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44"/>
        <w:gridCol w:w="1761"/>
        <w:gridCol w:w="2693"/>
        <w:gridCol w:w="2694"/>
      </w:tblGrid>
      <w:tr w:rsidR="00084F05" w14:paraId="1CC9FCAC" w14:textId="77777777" w:rsidTr="00867F7A">
        <w:tc>
          <w:tcPr>
            <w:tcW w:w="644" w:type="dxa"/>
          </w:tcPr>
          <w:p w14:paraId="5A0AEDC1" w14:textId="77777777" w:rsidR="00084F05" w:rsidRDefault="00084F05" w:rsidP="00BB37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ID</w:t>
            </w:r>
          </w:p>
        </w:tc>
        <w:tc>
          <w:tcPr>
            <w:tcW w:w="1761" w:type="dxa"/>
          </w:tcPr>
          <w:p w14:paraId="704FF906" w14:textId="77777777" w:rsidR="00084F05" w:rsidRDefault="00084F05" w:rsidP="00BB37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</w:t>
            </w:r>
          </w:p>
        </w:tc>
        <w:tc>
          <w:tcPr>
            <w:tcW w:w="2693" w:type="dxa"/>
          </w:tcPr>
          <w:p w14:paraId="47115B4F" w14:textId="77777777" w:rsidR="00084F05" w:rsidRDefault="00084F05" w:rsidP="00BB37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2694" w:type="dxa"/>
          </w:tcPr>
          <w:p w14:paraId="7FE8B08D" w14:textId="77777777" w:rsidR="00084F05" w:rsidRDefault="00084F05" w:rsidP="00BB37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</w:tr>
      <w:tr w:rsidR="00084F05" w14:paraId="24EE4C71" w14:textId="77777777" w:rsidTr="00867F7A">
        <w:tc>
          <w:tcPr>
            <w:tcW w:w="644" w:type="dxa"/>
          </w:tcPr>
          <w:p w14:paraId="0BEF183F" w14:textId="77777777" w:rsidR="00084F05" w:rsidRDefault="00084F05" w:rsidP="00BB37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61" w:type="dxa"/>
          </w:tcPr>
          <w:p w14:paraId="6E81E07B" w14:textId="151333D2" w:rsidR="00084F05" w:rsidRDefault="000B4620" w:rsidP="00BB37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 centre operator create</w:t>
            </w:r>
            <w:r w:rsidR="000072E8">
              <w:rPr>
                <w:rFonts w:ascii="Times New Roman" w:hAnsi="Times New Roman" w:cs="Times New Roman"/>
              </w:rPr>
              <w:t>s</w:t>
            </w:r>
            <w:r w:rsidR="00702C6A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new incident</w:t>
            </w:r>
            <w:r w:rsidR="00585C9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3" w:type="dxa"/>
          </w:tcPr>
          <w:p w14:paraId="078DC659" w14:textId="7DFDF133" w:rsidR="00084F05" w:rsidRDefault="00637C6F" w:rsidP="00BB37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user selects the </w:t>
            </w:r>
            <w:r w:rsidR="00102A47">
              <w:rPr>
                <w:rFonts w:ascii="Times New Roman" w:hAnsi="Times New Roman" w:cs="Times New Roman"/>
              </w:rPr>
              <w:t xml:space="preserve">type of the newly added </w:t>
            </w:r>
            <w:r w:rsidR="00702C6A">
              <w:rPr>
                <w:rFonts w:ascii="Times New Roman" w:hAnsi="Times New Roman" w:cs="Times New Roman"/>
              </w:rPr>
              <w:t xml:space="preserve">incident, </w:t>
            </w:r>
            <w:r w:rsidR="00DF1A8C">
              <w:rPr>
                <w:rFonts w:ascii="Times New Roman" w:hAnsi="Times New Roman" w:cs="Times New Roman"/>
              </w:rPr>
              <w:t xml:space="preserve">the incident is displayed on the map in the form of </w:t>
            </w:r>
            <w:proofErr w:type="spellStart"/>
            <w:r w:rsidR="00DF1A8C">
              <w:rPr>
                <w:rFonts w:ascii="Times New Roman" w:hAnsi="Times New Roman" w:cs="Times New Roman"/>
              </w:rPr>
              <w:t>placemarker</w:t>
            </w:r>
            <w:proofErr w:type="spellEnd"/>
            <w:r w:rsidR="00DF1A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4" w:type="dxa"/>
          </w:tcPr>
          <w:p w14:paraId="64FEFAF4" w14:textId="6C81250E" w:rsidR="00084F05" w:rsidRDefault="00A34588" w:rsidP="00BB37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user selects the type of the newly added incident, the incident is displayed on the map in the form of </w:t>
            </w:r>
            <w:proofErr w:type="spellStart"/>
            <w:r>
              <w:rPr>
                <w:rFonts w:ascii="Times New Roman" w:hAnsi="Times New Roman" w:cs="Times New Roman"/>
              </w:rPr>
              <w:t>placemarker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84F05" w14:paraId="1606D1D2" w14:textId="77777777" w:rsidTr="00867F7A">
        <w:tc>
          <w:tcPr>
            <w:tcW w:w="644" w:type="dxa"/>
          </w:tcPr>
          <w:p w14:paraId="64F750CF" w14:textId="77777777" w:rsidR="00084F05" w:rsidRDefault="00084F05" w:rsidP="00BB37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61" w:type="dxa"/>
          </w:tcPr>
          <w:p w14:paraId="7EE3F328" w14:textId="3B2FFD95" w:rsidR="00084F05" w:rsidRDefault="00FF5EB5" w:rsidP="00BB37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Call centre operator updates the status of </w:t>
            </w:r>
            <w:r w:rsidR="00702C6A">
              <w:rPr>
                <w:rFonts w:ascii="Times New Roman" w:hAnsi="Times New Roman" w:cs="Times New Roman"/>
              </w:rPr>
              <w:t>a</w:t>
            </w:r>
            <w:r w:rsidR="00D52B06">
              <w:rPr>
                <w:rFonts w:ascii="Times New Roman" w:hAnsi="Times New Roman" w:cs="Times New Roman"/>
              </w:rPr>
              <w:t>n</w:t>
            </w:r>
            <w:bookmarkStart w:id="0" w:name="_GoBack"/>
            <w:bookmarkEnd w:id="0"/>
            <w:r w:rsidR="008B6C6B">
              <w:rPr>
                <w:rFonts w:ascii="Times New Roman" w:hAnsi="Times New Roman" w:cs="Times New Roman"/>
              </w:rPr>
              <w:t xml:space="preserve"> </w:t>
            </w:r>
            <w:r w:rsidR="00702C6A">
              <w:rPr>
                <w:rFonts w:ascii="Times New Roman" w:hAnsi="Times New Roman" w:cs="Times New Roman"/>
              </w:rPr>
              <w:t>incident.</w:t>
            </w:r>
          </w:p>
        </w:tc>
        <w:tc>
          <w:tcPr>
            <w:tcW w:w="2693" w:type="dxa"/>
          </w:tcPr>
          <w:p w14:paraId="09F43D32" w14:textId="07667457" w:rsidR="00084F05" w:rsidRDefault="00726022" w:rsidP="00BB379B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When user selects the type of the updated incident, the </w:t>
            </w:r>
            <w:proofErr w:type="spellStart"/>
            <w:r>
              <w:rPr>
                <w:rFonts w:ascii="Times New Roman" w:hAnsi="Times New Roman" w:cs="Times New Roman"/>
              </w:rPr>
              <w:t>placemarker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that incident is also updated</w:t>
            </w:r>
            <w:r w:rsidR="0085487C">
              <w:rPr>
                <w:rFonts w:ascii="Times New Roman" w:hAnsi="Times New Roman" w:cs="Times New Roman"/>
              </w:rPr>
              <w:t xml:space="preserve"> on the map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4" w:type="dxa"/>
          </w:tcPr>
          <w:p w14:paraId="79DC5DC9" w14:textId="272E5EB7" w:rsidR="00084F05" w:rsidRDefault="00A34588" w:rsidP="00BB37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user selects the type of the updated incident, the </w:t>
            </w:r>
            <w:proofErr w:type="spellStart"/>
            <w:r>
              <w:rPr>
                <w:rFonts w:ascii="Times New Roman" w:hAnsi="Times New Roman" w:cs="Times New Roman"/>
              </w:rPr>
              <w:t>placemarker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that</w:t>
            </w:r>
            <w:r w:rsidR="00285B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incident is also updated</w:t>
            </w:r>
            <w:r w:rsidR="00364B58">
              <w:rPr>
                <w:rFonts w:ascii="Times New Roman" w:hAnsi="Times New Roman" w:cs="Times New Roman"/>
              </w:rPr>
              <w:t xml:space="preserve"> </w:t>
            </w:r>
            <w:r w:rsidR="00364B58">
              <w:rPr>
                <w:rFonts w:ascii="Times New Roman" w:hAnsi="Times New Roman" w:cs="Times New Roman" w:hint="eastAsia"/>
              </w:rPr>
              <w:t>o</w:t>
            </w:r>
            <w:r w:rsidR="00364B58">
              <w:rPr>
                <w:rFonts w:ascii="Times New Roman" w:hAnsi="Times New Roman" w:cs="Times New Roman"/>
              </w:rPr>
              <w:t>n the map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5A3E5A8" w14:textId="77777777" w:rsidR="003C41F7" w:rsidRDefault="003C41F7"/>
    <w:sectPr w:rsidR="003C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4C"/>
    <w:rsid w:val="000072E8"/>
    <w:rsid w:val="00084F05"/>
    <w:rsid w:val="000B4620"/>
    <w:rsid w:val="00102A47"/>
    <w:rsid w:val="00285B74"/>
    <w:rsid w:val="00364B58"/>
    <w:rsid w:val="003C41F7"/>
    <w:rsid w:val="00585C9B"/>
    <w:rsid w:val="00637C6F"/>
    <w:rsid w:val="00702C6A"/>
    <w:rsid w:val="00726022"/>
    <w:rsid w:val="0085487C"/>
    <w:rsid w:val="00867F7A"/>
    <w:rsid w:val="008B6C6B"/>
    <w:rsid w:val="00982B85"/>
    <w:rsid w:val="00A34588"/>
    <w:rsid w:val="00AD034C"/>
    <w:rsid w:val="00BE1FC0"/>
    <w:rsid w:val="00D52B06"/>
    <w:rsid w:val="00DF1A8C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2B0D"/>
  <w15:chartTrackingRefBased/>
  <w15:docId w15:val="{C7EC92F0-F033-46BE-ABBC-F6CFA6E7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F05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05"/>
    <w:pPr>
      <w:ind w:left="720"/>
      <w:contextualSpacing/>
    </w:pPr>
  </w:style>
  <w:style w:type="table" w:styleId="TableGrid">
    <w:name w:val="Table Grid"/>
    <w:basedOn w:val="TableNormal"/>
    <w:uiPriority w:val="39"/>
    <w:rsid w:val="00084F05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 GUANLONG#</dc:creator>
  <cp:keywords/>
  <dc:description/>
  <cp:lastModifiedBy>#LI GUANLONG#</cp:lastModifiedBy>
  <cp:revision>19</cp:revision>
  <dcterms:created xsi:type="dcterms:W3CDTF">2018-10-31T04:55:00Z</dcterms:created>
  <dcterms:modified xsi:type="dcterms:W3CDTF">2018-10-31T05:16:00Z</dcterms:modified>
</cp:coreProperties>
</file>