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998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32321" w:rsidTr="008977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732321" w:rsidP="00732321"/>
        </w:tc>
      </w:tr>
      <w:tr w:rsidR="00732321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557A05" w:rsidP="00732321">
            <w:r>
              <w:t>Selection</w:t>
            </w:r>
          </w:p>
        </w:tc>
      </w:tr>
      <w:tr w:rsidR="00732321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321" w:rsidRDefault="006237B2" w:rsidP="00732321">
            <w: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732321" w:rsidP="00732321"/>
        </w:tc>
      </w:tr>
      <w:tr w:rsidR="00732321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32321" w:rsidRDefault="006237B2" w:rsidP="00732321">
            <w: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2321" w:rsidRDefault="00732321" w:rsidP="00732321"/>
        </w:tc>
      </w:tr>
    </w:tbl>
    <w:p w:rsidR="00732321" w:rsidRPr="00196469" w:rsidRDefault="00732321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  <w:r w:rsidRPr="00196469">
        <w:rPr>
          <w:rFonts w:ascii="Times New Roman" w:hAnsi="Times New Roman"/>
          <w:b w:val="0"/>
          <w:sz w:val="40"/>
          <w:szCs w:val="40"/>
          <w:lang w:val="en-SG"/>
        </w:rPr>
        <w:t>Use Case Description</w:t>
      </w:r>
    </w:p>
    <w:p w:rsidR="00732321" w:rsidRPr="00196469" w:rsidRDefault="00732321" w:rsidP="00732321">
      <w:pPr>
        <w:rPr>
          <w:lang w:val="en-SG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32321" w:rsidRPr="00196469" w:rsidTr="0089773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557A05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User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6A7718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This use case </w:t>
            </w:r>
            <w:r w:rsidR="00C56E11" w:rsidRPr="00196469">
              <w:rPr>
                <w:lang w:val="en-SG"/>
              </w:rPr>
              <w:t xml:space="preserve">is to allow user to </w:t>
            </w:r>
            <w:r w:rsidR="0014304A" w:rsidRPr="00196469">
              <w:rPr>
                <w:lang w:val="en-SG"/>
              </w:rPr>
              <w:t xml:space="preserve">perform selections until their selections trigger any of the extension conditions. 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4304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The application is opened by the user.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4304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Default="008C6EB4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1.</w:t>
            </w:r>
            <w:r w:rsidR="000633C9">
              <w:rPr>
                <w:lang w:val="en-SG"/>
              </w:rPr>
              <w:t xml:space="preserve"> After the user open the web application, a tool bar is displayed at the top of the web page, meanwhile, the map (of Singapo</w:t>
            </w:r>
            <w:r w:rsidR="00D612E3">
              <w:rPr>
                <w:lang w:val="en-SG"/>
              </w:rPr>
              <w:t>re)</w:t>
            </w:r>
            <w:r w:rsidR="00E721CA">
              <w:rPr>
                <w:lang w:val="en-SG"/>
              </w:rPr>
              <w:t xml:space="preserve"> will be displayed under the toolbar</w:t>
            </w:r>
            <w:r w:rsidR="00D612E3">
              <w:rPr>
                <w:lang w:val="en-SG"/>
              </w:rPr>
              <w:t>.</w:t>
            </w:r>
          </w:p>
          <w:p w:rsidR="008C6EB4" w:rsidRPr="00196469" w:rsidRDefault="000633C9" w:rsidP="00732321">
            <w:pPr>
              <w:rPr>
                <w:lang w:val="en-SG"/>
              </w:rPr>
            </w:pPr>
            <w:r>
              <w:rPr>
                <w:lang w:val="en-SG"/>
              </w:rPr>
              <w:t>2.</w:t>
            </w:r>
            <w:r w:rsidR="008C6EB4" w:rsidRPr="00196469">
              <w:rPr>
                <w:lang w:val="en-SG"/>
              </w:rPr>
              <w:t xml:space="preserve"> The user makes selection at the tool bar</w:t>
            </w:r>
            <w:r w:rsidR="00FA4014">
              <w:rPr>
                <w:lang w:val="en-SG"/>
              </w:rPr>
              <w:t xml:space="preserve">. There are two </w:t>
            </w:r>
            <w:r w:rsidR="008C6EB4" w:rsidRPr="00196469">
              <w:rPr>
                <w:lang w:val="en-SG"/>
              </w:rPr>
              <w:t>choices</w:t>
            </w:r>
            <w:r w:rsidR="00FA4014">
              <w:rPr>
                <w:lang w:val="en-SG"/>
              </w:rPr>
              <w:t xml:space="preserve"> which</w:t>
            </w:r>
            <w:r w:rsidR="008C6EB4" w:rsidRPr="00196469">
              <w:rPr>
                <w:lang w:val="en-SG"/>
              </w:rPr>
              <w:t xml:space="preserve"> are displaying emergency situations and displaying other useful information.</w:t>
            </w:r>
          </w:p>
          <w:p w:rsidR="00FA4014" w:rsidRPr="00196469" w:rsidRDefault="000633C9" w:rsidP="00732321">
            <w:pPr>
              <w:rPr>
                <w:lang w:val="en-SG"/>
              </w:rPr>
            </w:pPr>
            <w:r>
              <w:rPr>
                <w:lang w:val="en-SG"/>
              </w:rPr>
              <w:t>3</w:t>
            </w:r>
            <w:r w:rsidR="00AD3CDE" w:rsidRPr="00196469">
              <w:rPr>
                <w:lang w:val="en-SG"/>
              </w:rPr>
              <w:t xml:space="preserve">. The user will be directed to the corresponding extension based on the choice made </w:t>
            </w:r>
            <w:r w:rsidR="00FA4014">
              <w:rPr>
                <w:lang w:val="en-SG"/>
              </w:rPr>
              <w:t>to</w:t>
            </w:r>
            <w:r w:rsidR="00AD3CDE" w:rsidRPr="00196469">
              <w:rPr>
                <w:lang w:val="en-SG"/>
              </w:rPr>
              <w:t xml:space="preserve"> the </w:t>
            </w:r>
            <w:r w:rsidR="00FA4014">
              <w:rPr>
                <w:lang w:val="en-SG"/>
              </w:rPr>
              <w:t>toolbar</w:t>
            </w:r>
            <w:r w:rsidR="00AD3CDE" w:rsidRPr="00196469">
              <w:rPr>
                <w:lang w:val="en-SG"/>
              </w:rPr>
              <w:t>.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70C54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AF</w:t>
            </w:r>
            <w:r w:rsidR="00D42BF4" w:rsidRPr="00196469">
              <w:rPr>
                <w:lang w:val="en-SG"/>
              </w:rPr>
              <w:t>:</w:t>
            </w:r>
            <w:r w:rsidRPr="00196469">
              <w:rPr>
                <w:lang w:val="en-SG"/>
              </w:rPr>
              <w:t xml:space="preserve"> </w:t>
            </w:r>
            <w:r w:rsidR="00C9296E" w:rsidRPr="00196469">
              <w:rPr>
                <w:lang w:val="en-SG"/>
              </w:rPr>
              <w:t>The user</w:t>
            </w:r>
            <w:r w:rsidRPr="00196469">
              <w:rPr>
                <w:lang w:val="en-SG"/>
              </w:rPr>
              <w:t xml:space="preserve"> </w:t>
            </w:r>
            <w:proofErr w:type="gramStart"/>
            <w:r w:rsidRPr="00196469">
              <w:rPr>
                <w:lang w:val="en-SG"/>
              </w:rPr>
              <w:t>is able to</w:t>
            </w:r>
            <w:proofErr w:type="gramEnd"/>
            <w:r w:rsidR="00C9296E" w:rsidRPr="00196469">
              <w:rPr>
                <w:lang w:val="en-SG"/>
              </w:rPr>
              <w:t xml:space="preserve"> go back to step 1 </w:t>
            </w:r>
            <w:r w:rsidR="004A0CE0">
              <w:rPr>
                <w:lang w:val="en-SG"/>
              </w:rPr>
              <w:t xml:space="preserve">at any </w:t>
            </w:r>
            <w:r w:rsidR="00AB3E5B">
              <w:rPr>
                <w:lang w:val="en-SG"/>
              </w:rPr>
              <w:t>step</w:t>
            </w:r>
            <w:r w:rsidR="00E02FAE" w:rsidRPr="00196469">
              <w:rPr>
                <w:lang w:val="en-SG"/>
              </w:rPr>
              <w:t xml:space="preserve"> </w:t>
            </w:r>
            <w:r w:rsidR="00FA282F" w:rsidRPr="00196469">
              <w:rPr>
                <w:lang w:val="en-SG"/>
              </w:rPr>
              <w:t xml:space="preserve">includes all the </w:t>
            </w:r>
            <w:r w:rsidR="00AB3E5B">
              <w:rPr>
                <w:lang w:val="en-SG"/>
              </w:rPr>
              <w:t>step</w:t>
            </w:r>
            <w:r w:rsidR="00FA282F" w:rsidRPr="00196469">
              <w:rPr>
                <w:lang w:val="en-SG"/>
              </w:rPr>
              <w:t xml:space="preserve">s </w:t>
            </w:r>
            <w:r w:rsidR="00AB3E5B">
              <w:rPr>
                <w:lang w:val="en-SG"/>
              </w:rPr>
              <w:t>of</w:t>
            </w:r>
            <w:r w:rsidR="00FA282F" w:rsidRPr="00196469">
              <w:rPr>
                <w:lang w:val="en-SG"/>
              </w:rPr>
              <w:t xml:space="preserve"> the extension use case</w:t>
            </w:r>
            <w:r w:rsidR="00494138" w:rsidRPr="00196469">
              <w:rPr>
                <w:lang w:val="en-SG"/>
              </w:rPr>
              <w:t>s</w:t>
            </w:r>
            <w:r w:rsidR="00FA282F" w:rsidRPr="00196469">
              <w:rPr>
                <w:lang w:val="en-SG"/>
              </w:rPr>
              <w:t xml:space="preserve">. </w:t>
            </w:r>
            <w:r w:rsidR="00C9296E" w:rsidRPr="00196469">
              <w:rPr>
                <w:lang w:val="en-SG"/>
              </w:rPr>
              <w:t xml:space="preserve">(include more info about how </w:t>
            </w:r>
            <w:r w:rsidR="00FA282F" w:rsidRPr="00196469">
              <w:rPr>
                <w:lang w:val="en-SG"/>
              </w:rPr>
              <w:t xml:space="preserve">to go back </w:t>
            </w:r>
            <w:r w:rsidR="00C9296E" w:rsidRPr="00196469">
              <w:rPr>
                <w:lang w:val="en-SG"/>
              </w:rPr>
              <w:t xml:space="preserve">later) 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88117C">
            <w:pPr>
              <w:tabs>
                <w:tab w:val="left" w:pos="1020"/>
              </w:tabs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  <w:r w:rsidR="0088117C" w:rsidRPr="00196469">
              <w:rPr>
                <w:lang w:val="en-SG"/>
              </w:rPr>
              <w:tab/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3CDE" w:rsidRPr="00196469" w:rsidRDefault="0014304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Extensions are added to avoid a very long flow of events</w:t>
            </w:r>
            <w:r w:rsidR="00B06E8E" w:rsidRPr="00196469">
              <w:rPr>
                <w:lang w:val="en-SG"/>
              </w:rPr>
              <w:t>.</w:t>
            </w:r>
          </w:p>
          <w:p w:rsidR="006237B2" w:rsidRPr="00196469" w:rsidRDefault="006237B2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The map (of Singapore) is displayed under the toolbar.</w:t>
            </w:r>
          </w:p>
        </w:tc>
      </w:tr>
    </w:tbl>
    <w:p w:rsidR="00732321" w:rsidRDefault="00732321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Pr="00196469" w:rsidRDefault="003F473D" w:rsidP="00732321">
      <w:pPr>
        <w:rPr>
          <w:lang w:val="en-SG"/>
        </w:rPr>
      </w:pPr>
    </w:p>
    <w:tbl>
      <w:tblPr>
        <w:tblpPr w:leftFromText="180" w:rightFromText="180" w:vertAnchor="text" w:horzAnchor="margin" w:tblpY="279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D790D" w:rsidRPr="00196469" w:rsidTr="00AD790D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</w:p>
        </w:tc>
      </w:tr>
      <w:tr w:rsidR="00AD790D" w:rsidRPr="00196469" w:rsidTr="00AD790D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Display </w:t>
            </w:r>
            <w:r>
              <w:rPr>
                <w:lang w:val="en-SG"/>
              </w:rPr>
              <w:t>Emergency Situations</w:t>
            </w:r>
          </w:p>
        </w:tc>
      </w:tr>
      <w:tr w:rsidR="00AD790D" w:rsidRPr="00196469" w:rsidTr="00AD790D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  <w:r w:rsidRPr="00196469">
              <w:rPr>
                <w:lang w:val="en-SG"/>
              </w:rP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</w:p>
        </w:tc>
      </w:tr>
      <w:tr w:rsidR="00AD790D" w:rsidRPr="00196469" w:rsidTr="00AD790D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  <w:r w:rsidRPr="00196469">
              <w:rPr>
                <w:lang w:val="en-SG"/>
              </w:rP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</w:p>
        </w:tc>
      </w:tr>
    </w:tbl>
    <w:p w:rsidR="00732321" w:rsidRPr="00196469" w:rsidRDefault="00732321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</w:p>
    <w:tbl>
      <w:tblPr>
        <w:tblpPr w:leftFromText="180" w:rightFromText="180" w:vertAnchor="text" w:horzAnchor="margin" w:tblpY="134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0633C9" w:rsidRPr="00196469" w:rsidTr="000633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Null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This use case is to display the information of</w:t>
            </w:r>
            <w:r w:rsidR="00C21FE3" w:rsidRPr="00196469">
              <w:rPr>
                <w:lang w:val="en-SG"/>
              </w:rPr>
              <w:t xml:space="preserve"> emergency situations</w:t>
            </w:r>
            <w:r w:rsidR="00C21FE3">
              <w:rPr>
                <w:lang w:val="en-SG"/>
              </w:rPr>
              <w:t>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FA4014" w:rsidP="000633C9">
            <w:pPr>
              <w:rPr>
                <w:rFonts w:eastAsiaTheme="minorEastAsia"/>
                <w:lang w:val="en-SG" w:eastAsia="zh-CN"/>
              </w:rPr>
            </w:pPr>
            <w:r w:rsidRPr="00FA4014">
              <w:rPr>
                <w:color w:val="FF0000"/>
                <w:lang w:val="en-SG"/>
              </w:rPr>
              <w:t xml:space="preserve">(This use case </w:t>
            </w:r>
            <w:proofErr w:type="gramStart"/>
            <w:r w:rsidRPr="00FA4014">
              <w:rPr>
                <w:color w:val="FF0000"/>
                <w:lang w:val="en-SG"/>
              </w:rPr>
              <w:t>extends )</w:t>
            </w:r>
            <w:proofErr w:type="gramEnd"/>
            <w:r>
              <w:rPr>
                <w:color w:val="FF0000"/>
                <w:lang w:val="en-SG"/>
              </w:rPr>
              <w:t xml:space="preserve"> </w:t>
            </w:r>
            <w:r w:rsidR="000633C9" w:rsidRPr="00196469">
              <w:rPr>
                <w:lang w:val="en-SG"/>
              </w:rPr>
              <w:t>The user selects</w:t>
            </w:r>
            <w:r w:rsidR="00C21FE3">
              <w:rPr>
                <w:lang w:val="en-SG"/>
              </w:rPr>
              <w:t xml:space="preserve"> </w:t>
            </w:r>
            <w:r w:rsidR="00C21FE3" w:rsidRPr="00196469">
              <w:rPr>
                <w:lang w:val="en-SG"/>
              </w:rPr>
              <w:t xml:space="preserve">displaying emergency situations </w:t>
            </w:r>
            <w:r w:rsidR="00C0162B">
              <w:rPr>
                <w:lang w:val="en-SG"/>
              </w:rPr>
              <w:t>from the tool bar.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0D21" w:rsidRDefault="00E40D21" w:rsidP="00E40D21">
            <w:pPr>
              <w:rPr>
                <w:lang w:val="en-SG"/>
              </w:rPr>
            </w:pPr>
            <w:r>
              <w:rPr>
                <w:lang w:val="en-SG"/>
              </w:rPr>
              <w:t>1</w:t>
            </w:r>
            <w:r w:rsidRPr="00196469">
              <w:rPr>
                <w:lang w:val="en-SG"/>
              </w:rPr>
              <w:t>. A dropdown list appears</w:t>
            </w:r>
            <w:r w:rsidR="00FA4014">
              <w:rPr>
                <w:lang w:val="en-SG"/>
              </w:rPr>
              <w:t>. There are four</w:t>
            </w:r>
            <w:r w:rsidRPr="00196469">
              <w:rPr>
                <w:lang w:val="en-SG"/>
              </w:rPr>
              <w:t xml:space="preserve"> choices on the dropdown list</w:t>
            </w:r>
            <w:r w:rsidR="00FA4014">
              <w:rPr>
                <w:lang w:val="en-SG"/>
              </w:rPr>
              <w:t xml:space="preserve">, which </w:t>
            </w:r>
            <w:r w:rsidRPr="00196469">
              <w:rPr>
                <w:lang w:val="en-SG"/>
              </w:rPr>
              <w:t>are</w:t>
            </w:r>
            <w:r w:rsidR="00C21FE3">
              <w:rPr>
                <w:lang w:val="en-SG"/>
              </w:rPr>
              <w:t xml:space="preserve"> natural hazard, display epidemic, display traffic accidents and display accidents within crowded areas.</w:t>
            </w:r>
            <w:r>
              <w:rPr>
                <w:lang w:val="en-SG"/>
              </w:rPr>
              <w:t xml:space="preserve"> </w:t>
            </w:r>
          </w:p>
          <w:p w:rsidR="00DA5078" w:rsidRPr="00196469" w:rsidRDefault="00DE7EF4" w:rsidP="00DA5078">
            <w:pPr>
              <w:rPr>
                <w:lang w:val="en-SG"/>
              </w:rPr>
            </w:pPr>
            <w:r>
              <w:rPr>
                <w:lang w:val="en-SG"/>
              </w:rPr>
              <w:t>2</w:t>
            </w:r>
            <w:r w:rsidR="000633C9" w:rsidRPr="00196469">
              <w:rPr>
                <w:lang w:val="en-SG"/>
              </w:rPr>
              <w:t xml:space="preserve">. </w:t>
            </w:r>
            <w:r w:rsidR="00DA5078">
              <w:rPr>
                <w:lang w:val="en-SG"/>
              </w:rPr>
              <w:t>The operation is then handled by the corresponding alternative flow</w:t>
            </w:r>
            <w:r w:rsidR="001731F0">
              <w:rPr>
                <w:lang w:val="en-SG"/>
              </w:rPr>
              <w:t xml:space="preserve"> (AF 1- </w:t>
            </w:r>
            <w:r w:rsidR="00FE638A">
              <w:rPr>
                <w:lang w:val="en-SG"/>
              </w:rPr>
              <w:t>4).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0D21" w:rsidRDefault="00DA5078" w:rsidP="000633C9">
            <w:pPr>
              <w:rPr>
                <w:lang w:val="en-SG"/>
              </w:rPr>
            </w:pPr>
            <w:r>
              <w:rPr>
                <w:lang w:val="en-SG"/>
              </w:rPr>
              <w:t>AF 1: At step 1</w:t>
            </w:r>
            <w:r w:rsidR="00356056">
              <w:rPr>
                <w:lang w:val="en-SG"/>
              </w:rPr>
              <w:t>, if the user selects display natural hazard</w:t>
            </w:r>
            <w:r w:rsidR="001731F0">
              <w:rPr>
                <w:lang w:val="en-SG"/>
              </w:rPr>
              <w:t>.</w:t>
            </w:r>
          </w:p>
          <w:p w:rsidR="00FE638A" w:rsidRDefault="001731F0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FE638A">
              <w:rPr>
                <w:lang w:val="en-SG"/>
              </w:rPr>
              <w:t xml:space="preserve">1. A dropdown list appears, the choices on the dropdown list are   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fire, haze, tsunami, typhoon, earthquake and earthquake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aftershocks.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hazard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is indicated as a coloured dot on the map (of Singapore).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corresponding hazard’s date, location, intensity, possible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harms are displayed in a table under the map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4. Related hazard prevention and control information is displayed </w:t>
            </w:r>
          </w:p>
          <w:p w:rsidR="001731F0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under the table.</w:t>
            </w:r>
          </w:p>
          <w:p w:rsidR="001731F0" w:rsidRDefault="001731F0" w:rsidP="001731F0">
            <w:pPr>
              <w:rPr>
                <w:lang w:val="en-SG"/>
              </w:rPr>
            </w:pPr>
            <w:r>
              <w:rPr>
                <w:lang w:val="en-SG"/>
              </w:rPr>
              <w:t>AF 2: At step 1, if the user selects display epidemic.</w:t>
            </w:r>
          </w:p>
          <w:p w:rsidR="004713EB" w:rsidRDefault="001731F0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4713EB">
              <w:rPr>
                <w:lang w:val="en-SG"/>
              </w:rPr>
              <w:t xml:space="preserve">1. A dropdown list appears, the choices on the dropdown list are  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HIV/AIDS, bird-flu and Zika.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epidemic is indicated as a coloured dot on the map (of  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Singapore).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corresponding epidemic’s location, dangerous level and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case number are displayed in a table under the map.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4. Related epidemic prevention and control information is </w:t>
            </w:r>
          </w:p>
          <w:p w:rsidR="00E40D21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displayed under the table.</w:t>
            </w:r>
          </w:p>
          <w:p w:rsidR="004B00D9" w:rsidRDefault="004B00D9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AF3: At step 1, if the user selects display </w:t>
            </w:r>
            <w:r w:rsidR="0038444D">
              <w:rPr>
                <w:lang w:val="en-SG"/>
              </w:rPr>
              <w:t>traffic accidents.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lastRenderedPageBreak/>
              <w:t xml:space="preserve">  1. A dropdown list appears, the choices on the dropdown list are  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single car accident, two car collisions and multiple vehicle pile- 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up.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ED5035">
              <w:rPr>
                <w:lang w:val="en-SG"/>
              </w:rPr>
              <w:t>accident</w:t>
            </w:r>
            <w:r>
              <w:rPr>
                <w:lang w:val="en-SG"/>
              </w:rPr>
              <w:t xml:space="preserve"> is indicated as a coloured dot on the map (of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Singapore).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centre of the corresponding traffic accident and the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dangerous zone along with the affected roads result from the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traffic accident </w:t>
            </w:r>
            <w:proofErr w:type="gramStart"/>
            <w:r w:rsidR="0017525D">
              <w:rPr>
                <w:lang w:val="en-SG"/>
              </w:rPr>
              <w:t>are</w:t>
            </w:r>
            <w:proofErr w:type="gramEnd"/>
            <w:r>
              <w:rPr>
                <w:lang w:val="en-SG"/>
              </w:rPr>
              <w:t xml:space="preserve"> displayed in a table under the map.</w:t>
            </w:r>
          </w:p>
          <w:p w:rsidR="0038444D" w:rsidRDefault="0038444D" w:rsidP="000633C9">
            <w:pPr>
              <w:rPr>
                <w:lang w:val="en-SG"/>
              </w:rPr>
            </w:pPr>
            <w:r>
              <w:rPr>
                <w:lang w:val="en-SG"/>
              </w:rPr>
              <w:t>AF4: At step 1 if the user selects display accidents within crowded areas.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1. A dropdown list appears, the choices on the dropdown list are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terrorist attacks and mass shooting.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epidemic is indicated as a coloured dot on the map (of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Singapore).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corresponding accidents’ location, attack intensity and </w:t>
            </w:r>
          </w:p>
          <w:p w:rsidR="00DA5078" w:rsidRPr="00196469" w:rsidRDefault="0038444D" w:rsidP="00DA5078">
            <w:pPr>
              <w:rPr>
                <w:lang w:val="en-SG"/>
              </w:rPr>
            </w:pPr>
            <w:r>
              <w:rPr>
                <w:lang w:val="en-SG"/>
              </w:rPr>
              <w:t xml:space="preserve">  victims are displayed in a table under the map.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8A79EB" w:rsidP="000633C9">
            <w:pPr>
              <w:rPr>
                <w:lang w:val="en-SG"/>
              </w:rPr>
            </w:pPr>
            <w:r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</w:tbl>
    <w:p w:rsidR="00732321" w:rsidRPr="00196469" w:rsidRDefault="00732321" w:rsidP="00732321">
      <w:pPr>
        <w:rPr>
          <w:lang w:val="en-SG"/>
        </w:rPr>
      </w:pPr>
    </w:p>
    <w:p w:rsidR="00732321" w:rsidRDefault="00732321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Pr="00196469" w:rsidRDefault="003F473D" w:rsidP="00732321">
      <w:pPr>
        <w:rPr>
          <w:lang w:val="en-SG"/>
        </w:rPr>
      </w:pPr>
    </w:p>
    <w:tbl>
      <w:tblPr>
        <w:tblpPr w:leftFromText="180" w:rightFromText="180" w:vertAnchor="text" w:horzAnchor="margin" w:tblpY="998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32321" w:rsidRPr="00196469" w:rsidTr="008977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732321" w:rsidP="0089773A">
            <w:pPr>
              <w:rPr>
                <w:lang w:val="en-SG"/>
              </w:rPr>
            </w:pPr>
          </w:p>
        </w:tc>
      </w:tr>
      <w:tr w:rsidR="00732321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557A05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Display</w:t>
            </w:r>
            <w:r w:rsidR="001D0D17">
              <w:rPr>
                <w:lang w:val="en-SG"/>
              </w:rPr>
              <w:t xml:space="preserve"> Other Useful Information</w:t>
            </w: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</w:tbl>
    <w:p w:rsidR="003F473D" w:rsidRPr="00196469" w:rsidRDefault="003F473D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</w:p>
    <w:p w:rsidR="00732321" w:rsidRPr="00196469" w:rsidRDefault="00732321" w:rsidP="00732321">
      <w:pPr>
        <w:rPr>
          <w:lang w:val="en-SG"/>
        </w:rPr>
      </w:pPr>
    </w:p>
    <w:tbl>
      <w:tblPr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32321" w:rsidRPr="00196469" w:rsidTr="004063A0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36572D" w:rsidP="0089773A">
            <w:pPr>
              <w:rPr>
                <w:lang w:val="en-SG"/>
              </w:rPr>
            </w:pPr>
            <w:r>
              <w:rPr>
                <w:lang w:val="en-SG"/>
              </w:rPr>
              <w:t>External Database</w:t>
            </w:r>
            <w:r w:rsidR="00DB2176">
              <w:rPr>
                <w:lang w:val="en-SG"/>
              </w:rPr>
              <w:t>s</w:t>
            </w:r>
            <w:bookmarkStart w:id="0" w:name="_GoBack"/>
            <w:bookmarkEnd w:id="0"/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9B399C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This use case is to display </w:t>
            </w:r>
            <w:r w:rsidR="004F4279">
              <w:rPr>
                <w:lang w:val="en-SG"/>
              </w:rPr>
              <w:t>other useful information</w:t>
            </w:r>
            <w:r w:rsidRPr="00196469">
              <w:rPr>
                <w:lang w:val="en-SG"/>
              </w:rPr>
              <w:t>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45631A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The user selects </w:t>
            </w:r>
            <w:r w:rsidR="004F4279">
              <w:rPr>
                <w:lang w:val="en-SG"/>
              </w:rPr>
              <w:t>display other useful information</w:t>
            </w:r>
            <w:r w:rsidRPr="00196469">
              <w:rPr>
                <w:lang w:val="en-SG"/>
              </w:rPr>
              <w:t xml:space="preserve"> </w:t>
            </w:r>
            <w:r w:rsidR="00DF5226">
              <w:rPr>
                <w:lang w:val="en-SG"/>
              </w:rPr>
              <w:t>from the tool bar</w:t>
            </w:r>
            <w:r w:rsidRPr="00196469">
              <w:rPr>
                <w:rFonts w:ascii="宋体" w:eastAsia="宋体" w:hAnsi="宋体" w:cs="宋体"/>
                <w:lang w:val="en-SG" w:eastAsia="zh-CN"/>
              </w:rPr>
              <w:t>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9E2AC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Default="00AD790D" w:rsidP="00AD790D">
            <w:pPr>
              <w:rPr>
                <w:lang w:val="en-SG"/>
              </w:rPr>
            </w:pPr>
            <w:r>
              <w:rPr>
                <w:lang w:val="en-SG"/>
              </w:rPr>
              <w:t>1</w:t>
            </w:r>
            <w:r w:rsidRPr="00196469">
              <w:rPr>
                <w:lang w:val="en-SG"/>
              </w:rPr>
              <w:t>. A dropdown list appears, the choices on the dropdown list are</w:t>
            </w:r>
            <w:r w:rsidR="00E20F35">
              <w:rPr>
                <w:lang w:val="en-SG"/>
              </w:rPr>
              <w:t xml:space="preserve"> </w:t>
            </w:r>
            <w:r w:rsidR="00F221F8">
              <w:rPr>
                <w:lang w:val="en-SG"/>
              </w:rPr>
              <w:t xml:space="preserve">weather and </w:t>
            </w:r>
            <w:r w:rsidR="002F1C3C">
              <w:rPr>
                <w:lang w:val="en-SG"/>
              </w:rPr>
              <w:t>c</w:t>
            </w:r>
            <w:r w:rsidR="00F221F8">
              <w:rPr>
                <w:lang w:val="en-SG"/>
              </w:rPr>
              <w:t>ivil defence shelter</w:t>
            </w:r>
            <w:r>
              <w:rPr>
                <w:lang w:val="en-SG"/>
              </w:rPr>
              <w:t xml:space="preserve">. </w:t>
            </w:r>
          </w:p>
          <w:p w:rsidR="00CD2B8D" w:rsidRPr="00196469" w:rsidRDefault="00AD790D" w:rsidP="00AD790D">
            <w:pPr>
              <w:rPr>
                <w:lang w:val="en-SG"/>
              </w:rPr>
            </w:pPr>
            <w:r>
              <w:rPr>
                <w:lang w:val="en-SG"/>
              </w:rPr>
              <w:t>2</w:t>
            </w:r>
            <w:r w:rsidRPr="00196469">
              <w:rPr>
                <w:lang w:val="en-SG"/>
              </w:rPr>
              <w:t xml:space="preserve">. </w:t>
            </w:r>
            <w:r>
              <w:rPr>
                <w:lang w:val="en-SG"/>
              </w:rPr>
              <w:t xml:space="preserve">The operation is then handled by the corresponding alternative flow (AF 1- </w:t>
            </w:r>
            <w:r w:rsidR="00F221F8">
              <w:rPr>
                <w:lang w:val="en-SG"/>
              </w:rPr>
              <w:t>2</w:t>
            </w:r>
            <w:r>
              <w:rPr>
                <w:lang w:val="en-SG"/>
              </w:rPr>
              <w:t>).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F221F8" w:rsidP="0089773A">
            <w:pPr>
              <w:rPr>
                <w:lang w:val="en-SG"/>
              </w:rPr>
            </w:pPr>
            <w:r>
              <w:rPr>
                <w:lang w:val="en-SG"/>
              </w:rPr>
              <w:t>AF1: At step 1, if the user selects weather.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1. All required information about weather is retrieved from the 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external database.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2</w:t>
            </w:r>
            <w:r>
              <w:rPr>
                <w:lang w:val="en-SG"/>
              </w:rPr>
              <w:t xml:space="preserve">. The information of today’s temperature, humidity, PM2.5, UV 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light intensity and air pollutants are displayed on the top-half of 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the webpage.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3</w:t>
            </w:r>
            <w:r>
              <w:rPr>
                <w:lang w:val="en-SG"/>
              </w:rPr>
              <w:t xml:space="preserve">. The following week’s weather forecast is displayed under 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today’s weather information.</w:t>
            </w:r>
          </w:p>
          <w:p w:rsidR="00F221F8" w:rsidRDefault="004F4279" w:rsidP="0089773A">
            <w:pPr>
              <w:rPr>
                <w:lang w:val="en-SG"/>
              </w:rPr>
            </w:pPr>
            <w:r>
              <w:rPr>
                <w:lang w:val="en-SG"/>
              </w:rPr>
              <w:t>AF2: At step 2, if the user selects civil de</w:t>
            </w:r>
            <w:r w:rsidR="002F1C3C">
              <w:rPr>
                <w:lang w:val="en-SG"/>
              </w:rPr>
              <w:t>fence shelter.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1. All required information about civil defence shelter (CDS) is 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retrieved from the external database.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2</w:t>
            </w:r>
            <w:r>
              <w:rPr>
                <w:lang w:val="en-SG"/>
              </w:rPr>
              <w:t xml:space="preserve">. The location of CDSs are indicated as blue coloured dots on 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the map (of Singapore)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3</w:t>
            </w:r>
            <w:r>
              <w:rPr>
                <w:lang w:val="en-SG"/>
              </w:rPr>
              <w:t xml:space="preserve">. The user checks one of the CDSs (how to check will be added   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later).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4</w:t>
            </w:r>
            <w:r>
              <w:rPr>
                <w:lang w:val="en-SG"/>
              </w:rPr>
              <w:t xml:space="preserve">. The information of whether the shelter is fully occupied will   </w:t>
            </w:r>
          </w:p>
          <w:p w:rsidR="002F1C3C" w:rsidRPr="00196469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be displayed on the screen (where to display will be added later).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</w:tbl>
    <w:p w:rsidR="004063A0" w:rsidRPr="00196469" w:rsidRDefault="004063A0" w:rsidP="004063A0">
      <w:pPr>
        <w:rPr>
          <w:lang w:val="en-SG"/>
        </w:rPr>
      </w:pPr>
    </w:p>
    <w:p w:rsidR="00157C66" w:rsidRPr="00732321" w:rsidRDefault="00157C66" w:rsidP="00732321"/>
    <w:sectPr w:rsidR="00157C66" w:rsidRPr="00732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4B"/>
    <w:rsid w:val="000633C9"/>
    <w:rsid w:val="000C6876"/>
    <w:rsid w:val="000D6CE4"/>
    <w:rsid w:val="0014304A"/>
    <w:rsid w:val="00157C66"/>
    <w:rsid w:val="001627DB"/>
    <w:rsid w:val="001731F0"/>
    <w:rsid w:val="0017525D"/>
    <w:rsid w:val="00182E30"/>
    <w:rsid w:val="001834DA"/>
    <w:rsid w:val="00196469"/>
    <w:rsid w:val="001D0D17"/>
    <w:rsid w:val="002700B3"/>
    <w:rsid w:val="002C6E03"/>
    <w:rsid w:val="002D48C5"/>
    <w:rsid w:val="002E5505"/>
    <w:rsid w:val="002F1C3C"/>
    <w:rsid w:val="00356056"/>
    <w:rsid w:val="0036572D"/>
    <w:rsid w:val="0038444D"/>
    <w:rsid w:val="003C0AD6"/>
    <w:rsid w:val="003E16E2"/>
    <w:rsid w:val="003E5487"/>
    <w:rsid w:val="003F473D"/>
    <w:rsid w:val="004063A0"/>
    <w:rsid w:val="00430084"/>
    <w:rsid w:val="00445251"/>
    <w:rsid w:val="00451000"/>
    <w:rsid w:val="0045631A"/>
    <w:rsid w:val="0047027E"/>
    <w:rsid w:val="004713EB"/>
    <w:rsid w:val="00494138"/>
    <w:rsid w:val="004A0CE0"/>
    <w:rsid w:val="004B00D9"/>
    <w:rsid w:val="004C1513"/>
    <w:rsid w:val="004F4279"/>
    <w:rsid w:val="00557A05"/>
    <w:rsid w:val="005A5E2B"/>
    <w:rsid w:val="006202F2"/>
    <w:rsid w:val="006237B2"/>
    <w:rsid w:val="006A3B2E"/>
    <w:rsid w:val="006A7718"/>
    <w:rsid w:val="006B2486"/>
    <w:rsid w:val="006B7001"/>
    <w:rsid w:val="006E1E16"/>
    <w:rsid w:val="00732321"/>
    <w:rsid w:val="0073370F"/>
    <w:rsid w:val="00771C08"/>
    <w:rsid w:val="007A2A32"/>
    <w:rsid w:val="007B4F31"/>
    <w:rsid w:val="007C6274"/>
    <w:rsid w:val="007F01DD"/>
    <w:rsid w:val="007F6E78"/>
    <w:rsid w:val="00844EC1"/>
    <w:rsid w:val="0088117C"/>
    <w:rsid w:val="0089773A"/>
    <w:rsid w:val="008A3006"/>
    <w:rsid w:val="008A63C5"/>
    <w:rsid w:val="008A79EB"/>
    <w:rsid w:val="008C6EB4"/>
    <w:rsid w:val="008F2B80"/>
    <w:rsid w:val="00923989"/>
    <w:rsid w:val="00954277"/>
    <w:rsid w:val="00977812"/>
    <w:rsid w:val="00990909"/>
    <w:rsid w:val="009B399C"/>
    <w:rsid w:val="009B7417"/>
    <w:rsid w:val="009E2AC2"/>
    <w:rsid w:val="009F2F4E"/>
    <w:rsid w:val="00A002BC"/>
    <w:rsid w:val="00A852A2"/>
    <w:rsid w:val="00AB3E5B"/>
    <w:rsid w:val="00AD3CDE"/>
    <w:rsid w:val="00AD790D"/>
    <w:rsid w:val="00B06E8E"/>
    <w:rsid w:val="00C0162B"/>
    <w:rsid w:val="00C03C77"/>
    <w:rsid w:val="00C21FE3"/>
    <w:rsid w:val="00C373B9"/>
    <w:rsid w:val="00C564A2"/>
    <w:rsid w:val="00C56E11"/>
    <w:rsid w:val="00C8264B"/>
    <w:rsid w:val="00C855AB"/>
    <w:rsid w:val="00C9296E"/>
    <w:rsid w:val="00CB4BCB"/>
    <w:rsid w:val="00CD2B8D"/>
    <w:rsid w:val="00CD784B"/>
    <w:rsid w:val="00CE3DF5"/>
    <w:rsid w:val="00D42BF4"/>
    <w:rsid w:val="00D612E3"/>
    <w:rsid w:val="00D656C0"/>
    <w:rsid w:val="00DA5078"/>
    <w:rsid w:val="00DB2176"/>
    <w:rsid w:val="00DE7EF4"/>
    <w:rsid w:val="00DF5226"/>
    <w:rsid w:val="00E02FAE"/>
    <w:rsid w:val="00E16273"/>
    <w:rsid w:val="00E20F35"/>
    <w:rsid w:val="00E40D21"/>
    <w:rsid w:val="00E46675"/>
    <w:rsid w:val="00E721CA"/>
    <w:rsid w:val="00EA0EB2"/>
    <w:rsid w:val="00ED5035"/>
    <w:rsid w:val="00F221F8"/>
    <w:rsid w:val="00F4296A"/>
    <w:rsid w:val="00F57802"/>
    <w:rsid w:val="00F70C54"/>
    <w:rsid w:val="00FA282F"/>
    <w:rsid w:val="00FA4014"/>
    <w:rsid w:val="00FE51B8"/>
    <w:rsid w:val="00FE638A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5E50"/>
  <w15:chartTrackingRefBased/>
  <w15:docId w15:val="{F715702E-C898-4B99-8878-BEAEC3E5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784B"/>
    <w:rPr>
      <w:rFonts w:ascii="Times New Roman" w:eastAsia="Times New Roman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D784B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4">
    <w:name w:val="标题 字符"/>
    <w:basedOn w:val="a0"/>
    <w:link w:val="a3"/>
    <w:rsid w:val="00CD784B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EA0EB2"/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A0EB2"/>
    <w:rPr>
      <w:rFonts w:ascii="Microsoft YaHei UI" w:eastAsia="Microsoft YaHei UI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Guanlong Li</dc:creator>
  <cp:keywords/>
  <dc:description/>
  <cp:lastModifiedBy> </cp:lastModifiedBy>
  <cp:revision>102</cp:revision>
  <cp:lastPrinted>2018-09-06T03:17:00Z</cp:lastPrinted>
  <dcterms:created xsi:type="dcterms:W3CDTF">2018-09-02T04:12:00Z</dcterms:created>
  <dcterms:modified xsi:type="dcterms:W3CDTF">2018-09-06T07:24:00Z</dcterms:modified>
</cp:coreProperties>
</file>