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23465" w14:textId="06922B1B" w:rsidR="00610925" w:rsidRPr="00E466AE" w:rsidRDefault="00DB35F9" w:rsidP="00BF01A5">
      <w:pPr>
        <w:pStyle w:val="Title"/>
        <w:ind w:firstLineChars="0" w:firstLine="0"/>
        <w:rPr>
          <w:rFonts w:ascii="Times New Roman" w:eastAsia="黑体" w:hAnsi="Times New Roman" w:cs="Times New Roman"/>
          <w:sz w:val="40"/>
          <w:szCs w:val="40"/>
        </w:rPr>
      </w:pPr>
      <w:r w:rsidRPr="00E466AE">
        <w:rPr>
          <w:rFonts w:ascii="Times New Roman" w:eastAsia="黑体" w:hAnsi="Times New Roman" w:cs="Times New Roman"/>
          <w:sz w:val="40"/>
          <w:szCs w:val="40"/>
        </w:rPr>
        <w:fldChar w:fldCharType="begin"/>
      </w:r>
      <w:r w:rsidRPr="00E466AE">
        <w:rPr>
          <w:rFonts w:ascii="Times New Roman" w:eastAsia="黑体" w:hAnsi="Times New Roman" w:cs="Times New Roman"/>
          <w:sz w:val="40"/>
          <w:szCs w:val="40"/>
        </w:rPr>
        <w:instrText xml:space="preserve"> MACROBUTTON AMEditEquationSection2 </w:instrText>
      </w:r>
      <w:r w:rsidRPr="00E466AE">
        <w:rPr>
          <w:rStyle w:val="AMEquationSection"/>
          <w:rFonts w:ascii="Times New Roman" w:eastAsia="黑体" w:hAnsi="Times New Roman" w:cs="Times New Roman"/>
          <w:sz w:val="40"/>
          <w:szCs w:val="40"/>
        </w:rPr>
        <w:instrText>Equation Chapter 1 Section 1</w:instrText>
      </w:r>
      <w:r w:rsidRPr="00E466AE">
        <w:rPr>
          <w:rFonts w:ascii="Times New Roman" w:eastAsia="黑体" w:hAnsi="Times New Roman" w:cs="Times New Roman"/>
          <w:sz w:val="40"/>
          <w:szCs w:val="40"/>
        </w:rPr>
        <w:fldChar w:fldCharType="begin"/>
      </w:r>
      <w:r w:rsidRPr="00E466AE">
        <w:rPr>
          <w:rFonts w:ascii="Times New Roman" w:eastAsia="黑体" w:hAnsi="Times New Roman" w:cs="Times New Roman"/>
          <w:sz w:val="40"/>
          <w:szCs w:val="40"/>
        </w:rPr>
        <w:instrText xml:space="preserve"> SEQ AMEqn \r \h \* MERGEFORMAT </w:instrText>
      </w:r>
      <w:r w:rsidRPr="00E466AE">
        <w:rPr>
          <w:rFonts w:ascii="Times New Roman" w:eastAsia="黑体" w:hAnsi="Times New Roman" w:cs="Times New Roman"/>
          <w:sz w:val="40"/>
          <w:szCs w:val="40"/>
        </w:rPr>
        <w:fldChar w:fldCharType="end"/>
      </w:r>
      <w:r w:rsidRPr="00E466AE">
        <w:rPr>
          <w:rFonts w:ascii="Times New Roman" w:eastAsia="黑体" w:hAnsi="Times New Roman" w:cs="Times New Roman"/>
          <w:sz w:val="40"/>
          <w:szCs w:val="40"/>
        </w:rPr>
        <w:fldChar w:fldCharType="begin"/>
      </w:r>
      <w:r w:rsidRPr="00E466AE">
        <w:rPr>
          <w:rFonts w:ascii="Times New Roman" w:eastAsia="黑体" w:hAnsi="Times New Roman" w:cs="Times New Roman"/>
          <w:sz w:val="40"/>
          <w:szCs w:val="40"/>
        </w:rPr>
        <w:instrText xml:space="preserve"> SEQ AMSec \r 1 \h \* MERGEFORMAT </w:instrText>
      </w:r>
      <w:r w:rsidRPr="00E466AE">
        <w:rPr>
          <w:rFonts w:ascii="Times New Roman" w:eastAsia="黑体" w:hAnsi="Times New Roman" w:cs="Times New Roman"/>
          <w:sz w:val="40"/>
          <w:szCs w:val="40"/>
        </w:rPr>
        <w:fldChar w:fldCharType="end"/>
      </w:r>
      <w:r w:rsidRPr="00E466AE">
        <w:rPr>
          <w:rFonts w:ascii="Times New Roman" w:eastAsia="黑体" w:hAnsi="Times New Roman" w:cs="Times New Roman"/>
          <w:sz w:val="40"/>
          <w:szCs w:val="40"/>
        </w:rPr>
        <w:fldChar w:fldCharType="begin"/>
      </w:r>
      <w:r w:rsidRPr="00E466AE">
        <w:rPr>
          <w:rFonts w:ascii="Times New Roman" w:eastAsia="黑体" w:hAnsi="Times New Roman" w:cs="Times New Roman"/>
          <w:sz w:val="40"/>
          <w:szCs w:val="40"/>
        </w:rPr>
        <w:instrText xml:space="preserve"> SEQ AMChap \r 1 \h \* MERGEFORMAT </w:instrText>
      </w:r>
      <w:r w:rsidRPr="00E466AE">
        <w:rPr>
          <w:rFonts w:ascii="Times New Roman" w:eastAsia="黑体" w:hAnsi="Times New Roman" w:cs="Times New Roman"/>
          <w:sz w:val="40"/>
          <w:szCs w:val="40"/>
        </w:rPr>
        <w:fldChar w:fldCharType="end"/>
      </w:r>
      <w:r w:rsidRPr="00E466AE">
        <w:rPr>
          <w:rFonts w:ascii="Times New Roman" w:eastAsia="黑体" w:hAnsi="Times New Roman" w:cs="Times New Roman"/>
          <w:sz w:val="40"/>
          <w:szCs w:val="40"/>
        </w:rPr>
        <w:fldChar w:fldCharType="end"/>
      </w:r>
      <w:r w:rsidR="00423226" w:rsidRPr="00423226">
        <w:rPr>
          <w:rFonts w:ascii="Times New Roman" w:eastAsia="黑体" w:hAnsi="Times New Roman" w:cs="Times New Roman" w:hint="eastAsia"/>
          <w:sz w:val="40"/>
          <w:szCs w:val="40"/>
        </w:rPr>
        <w:t>具有</w:t>
      </w:r>
      <w:r w:rsidR="002042C0">
        <w:rPr>
          <w:rFonts w:ascii="Times New Roman" w:eastAsia="黑体" w:hAnsi="Times New Roman" w:cs="Times New Roman" w:hint="eastAsia"/>
          <w:sz w:val="40"/>
          <w:szCs w:val="40"/>
        </w:rPr>
        <w:t>新型</w:t>
      </w:r>
      <w:r w:rsidR="00423226" w:rsidRPr="00423226">
        <w:rPr>
          <w:rFonts w:ascii="Times New Roman" w:eastAsia="黑体" w:hAnsi="Times New Roman" w:cs="Times New Roman" w:hint="eastAsia"/>
          <w:sz w:val="40"/>
          <w:szCs w:val="40"/>
        </w:rPr>
        <w:t>系泊技术的商业海港</w:t>
      </w:r>
    </w:p>
    <w:p w14:paraId="28A575D7" w14:textId="77777777" w:rsidR="00423226" w:rsidRDefault="00423226" w:rsidP="00423226">
      <w:pPr>
        <w:ind w:firstLine="480"/>
        <w:jc w:val="center"/>
      </w:pPr>
      <w:r>
        <w:t xml:space="preserve">E. Díaz-Ruiz-Navamuel, A. Ortega Piris &amp;, C.A. Pérez-Labajos, </w:t>
      </w:r>
    </w:p>
    <w:p w14:paraId="0200773D" w14:textId="353AB7AF" w:rsidR="00423226" w:rsidRDefault="00423226" w:rsidP="00423226">
      <w:pPr>
        <w:ind w:firstLine="480"/>
        <w:jc w:val="center"/>
      </w:pPr>
      <w:r>
        <w:t>L. Sanchez Ruiz &amp; B. Blanco Rojo</w:t>
      </w:r>
    </w:p>
    <w:p w14:paraId="69324187" w14:textId="0431B52F" w:rsidR="00610925" w:rsidRPr="00E466AE" w:rsidRDefault="00E466AE" w:rsidP="00E466AE">
      <w:pPr>
        <w:pStyle w:val="Heading1"/>
        <w:spacing w:before="156" w:after="156"/>
        <w:jc w:val="center"/>
      </w:pPr>
      <w:r w:rsidRPr="00E466AE">
        <w:t>摘要</w:t>
      </w:r>
    </w:p>
    <w:p w14:paraId="0E73D734" w14:textId="3D9A35DD" w:rsidR="00423226" w:rsidRDefault="00423226" w:rsidP="00423226">
      <w:pPr>
        <w:ind w:firstLine="480"/>
        <w:rPr>
          <w:rStyle w:val="translated-span"/>
        </w:rPr>
      </w:pPr>
      <w:r>
        <w:rPr>
          <w:rStyle w:val="translated-span"/>
        </w:rPr>
        <w:t>本文是在西班牙坎塔布里亚桑坦德港（</w:t>
      </w:r>
      <w:r>
        <w:rPr>
          <w:rStyle w:val="translated-span"/>
        </w:rPr>
        <w:t>Diaz 2016</w:t>
      </w:r>
      <w:r>
        <w:rPr>
          <w:rStyle w:val="translated-span"/>
        </w:rPr>
        <w:t>）进行的一篇博士论文的基础部分，该论文研究</w:t>
      </w:r>
      <w:r w:rsidR="004E6344">
        <w:rPr>
          <w:rStyle w:val="translated-span"/>
          <w:rFonts w:hint="eastAsia"/>
        </w:rPr>
        <w:t>该港</w:t>
      </w:r>
      <w:r>
        <w:rPr>
          <w:rStyle w:val="translated-span"/>
        </w:rPr>
        <w:t>自动</w:t>
      </w:r>
      <w:r>
        <w:rPr>
          <w:rStyle w:val="translated-span"/>
          <w:rFonts w:hint="eastAsia"/>
        </w:rPr>
        <w:t>系泊的</w:t>
      </w:r>
      <w:r>
        <w:rPr>
          <w:rStyle w:val="translated-span"/>
        </w:rPr>
        <w:t>最佳系统。为了</w:t>
      </w:r>
      <w:r>
        <w:rPr>
          <w:rStyle w:val="translated-span"/>
          <w:rFonts w:hint="eastAsia"/>
        </w:rPr>
        <w:t>进一步研究</w:t>
      </w:r>
      <w:r>
        <w:rPr>
          <w:rStyle w:val="translated-span"/>
        </w:rPr>
        <w:t>，对市场上现有的系统进行详尽的分析，以了解谁是适合安</w:t>
      </w:r>
      <w:r w:rsidR="004E6344">
        <w:rPr>
          <w:rStyle w:val="translated-span"/>
          <w:rFonts w:hint="eastAsia"/>
        </w:rPr>
        <w:t>设</w:t>
      </w:r>
      <w:r>
        <w:rPr>
          <w:rStyle w:val="translated-span"/>
        </w:rPr>
        <w:t>在</w:t>
      </w:r>
      <w:r w:rsidR="004E6344">
        <w:rPr>
          <w:rStyle w:val="translated-span"/>
          <w:rFonts w:hint="eastAsia"/>
        </w:rPr>
        <w:t>该</w:t>
      </w:r>
      <w:r>
        <w:rPr>
          <w:rStyle w:val="translated-span"/>
        </w:rPr>
        <w:t>港口的系统</w:t>
      </w:r>
      <w:r w:rsidR="004E6344">
        <w:rPr>
          <w:rStyle w:val="translated-span"/>
          <w:rFonts w:hint="eastAsia"/>
        </w:rPr>
        <w:t>十分</w:t>
      </w:r>
      <w:r w:rsidR="004E6344">
        <w:rPr>
          <w:rStyle w:val="translated-span"/>
        </w:rPr>
        <w:t>必要</w:t>
      </w:r>
      <w:r>
        <w:rPr>
          <w:rStyle w:val="translated-span"/>
        </w:rPr>
        <w:t>。本</w:t>
      </w:r>
      <w:r w:rsidR="004E6344">
        <w:rPr>
          <w:rStyle w:val="translated-span"/>
          <w:rFonts w:hint="eastAsia"/>
        </w:rPr>
        <w:t>文</w:t>
      </w:r>
      <w:r>
        <w:rPr>
          <w:rStyle w:val="translated-span"/>
        </w:rPr>
        <w:t>综合了所选</w:t>
      </w:r>
      <w:r>
        <w:rPr>
          <w:rStyle w:val="translated-span"/>
        </w:rPr>
        <w:t>AMS</w:t>
      </w:r>
      <w:r>
        <w:rPr>
          <w:rStyle w:val="translated-span"/>
          <w:rFonts w:hint="eastAsia"/>
        </w:rPr>
        <w:t>（自动系泊系统）</w:t>
      </w:r>
      <w:r>
        <w:rPr>
          <w:rStyle w:val="translated-span"/>
        </w:rPr>
        <w:t>在世界上的研究成果</w:t>
      </w:r>
      <w:r>
        <w:rPr>
          <w:rStyle w:val="translated-span"/>
          <w:rFonts w:hint="eastAsia"/>
        </w:rPr>
        <w:t>，</w:t>
      </w:r>
      <w:r>
        <w:rPr>
          <w:rStyle w:val="translated-span"/>
        </w:rPr>
        <w:t>对安装</w:t>
      </w:r>
      <w:r>
        <w:rPr>
          <w:rStyle w:val="translated-span"/>
          <w:rFonts w:hint="eastAsia"/>
        </w:rPr>
        <w:t>了</w:t>
      </w:r>
      <w:r>
        <w:rPr>
          <w:rStyle w:val="translated-span"/>
        </w:rPr>
        <w:t>真空吸盘</w:t>
      </w:r>
      <w:r w:rsidR="004E6344">
        <w:rPr>
          <w:rStyle w:val="translated-span"/>
          <w:rFonts w:hint="eastAsia"/>
        </w:rPr>
        <w:t>式</w:t>
      </w:r>
      <w:r>
        <w:rPr>
          <w:rStyle w:val="translated-span"/>
        </w:rPr>
        <w:t>自动系泊系统的不同港口进行了研究。目前，有</w:t>
      </w:r>
      <w:r>
        <w:rPr>
          <w:rStyle w:val="translated-span"/>
        </w:rPr>
        <w:t>31</w:t>
      </w:r>
      <w:r>
        <w:rPr>
          <w:rStyle w:val="translated-span"/>
        </w:rPr>
        <w:t>个港口运行着不同型号的</w:t>
      </w:r>
      <w:r>
        <w:rPr>
          <w:rStyle w:val="translated-span"/>
          <w:rFonts w:hint="eastAsia"/>
        </w:rPr>
        <w:t>自动</w:t>
      </w:r>
      <w:r>
        <w:rPr>
          <w:rStyle w:val="translated-span"/>
        </w:rPr>
        <w:t>系泊系统。</w:t>
      </w:r>
      <w:r>
        <w:rPr>
          <w:rStyle w:val="translated-span"/>
          <w:rFonts w:hint="eastAsia"/>
        </w:rPr>
        <w:t>尽管</w:t>
      </w:r>
      <w:r>
        <w:rPr>
          <w:rStyle w:val="translated-span"/>
        </w:rPr>
        <w:t>它们被安装的原因是不同的，但效果同样好</w:t>
      </w:r>
      <w:r>
        <w:rPr>
          <w:rStyle w:val="translated-span"/>
          <w:rFonts w:hint="eastAsia"/>
        </w:rPr>
        <w:t>。</w:t>
      </w:r>
    </w:p>
    <w:p w14:paraId="1B3459A3" w14:textId="552458FF" w:rsidR="008A3969" w:rsidRDefault="00154202" w:rsidP="008A3969">
      <w:pPr>
        <w:pStyle w:val="Heading1"/>
        <w:spacing w:before="156" w:after="156"/>
      </w:pPr>
      <w:r>
        <w:t xml:space="preserve">1 </w:t>
      </w:r>
      <w:r>
        <w:rPr>
          <w:rFonts w:hint="eastAsia"/>
        </w:rPr>
        <w:t>介绍</w:t>
      </w:r>
    </w:p>
    <w:p w14:paraId="23C526C4" w14:textId="4BA9B9A6" w:rsidR="00423226" w:rsidRDefault="00423226" w:rsidP="00423226">
      <w:pPr>
        <w:ind w:left="-14" w:right="31" w:firstLine="480"/>
      </w:pPr>
      <w:r>
        <w:rPr>
          <w:rStyle w:val="translated-span"/>
        </w:rPr>
        <w:t>几千年来，</w:t>
      </w:r>
      <w:r>
        <w:rPr>
          <w:rStyle w:val="translated-span"/>
          <w:rFonts w:hint="eastAsia"/>
        </w:rPr>
        <w:t>海运行业</w:t>
      </w:r>
      <w:r>
        <w:rPr>
          <w:rStyle w:val="translated-span"/>
        </w:rPr>
        <w:t>一直使用绳索、</w:t>
      </w:r>
      <w:r>
        <w:rPr>
          <w:rStyle w:val="translated-span"/>
          <w:rFonts w:hint="eastAsia"/>
        </w:rPr>
        <w:t>铁链</w:t>
      </w:r>
      <w:r>
        <w:rPr>
          <w:rStyle w:val="translated-span"/>
        </w:rPr>
        <w:t>和缆绳来</w:t>
      </w:r>
      <w:r>
        <w:rPr>
          <w:rStyle w:val="translated-span"/>
          <w:rFonts w:hint="eastAsia"/>
        </w:rPr>
        <w:t>系</w:t>
      </w:r>
      <w:r>
        <w:rPr>
          <w:rStyle w:val="translated-span"/>
        </w:rPr>
        <w:t>泊船只。这些系统一直</w:t>
      </w:r>
      <w:r>
        <w:rPr>
          <w:rStyle w:val="translated-span"/>
          <w:rFonts w:hint="eastAsia"/>
        </w:rPr>
        <w:t>虽然十分</w:t>
      </w:r>
      <w:r>
        <w:rPr>
          <w:rStyle w:val="translated-span"/>
        </w:rPr>
        <w:t>可靠，但现在看来，它们</w:t>
      </w:r>
      <w:r w:rsidR="004E6344">
        <w:rPr>
          <w:rStyle w:val="translated-span"/>
          <w:rFonts w:hint="eastAsia"/>
        </w:rPr>
        <w:t>正</w:t>
      </w:r>
      <w:r>
        <w:rPr>
          <w:rStyle w:val="translated-span"/>
        </w:rPr>
        <w:t>与生产力和效率不断提高</w:t>
      </w:r>
      <w:r>
        <w:rPr>
          <w:rStyle w:val="translated-span"/>
          <w:rFonts w:hint="eastAsia"/>
        </w:rPr>
        <w:t>的</w:t>
      </w:r>
      <w:r>
        <w:rPr>
          <w:rStyle w:val="translated-span"/>
        </w:rPr>
        <w:t>海运业</w:t>
      </w:r>
      <w:r>
        <w:rPr>
          <w:rStyle w:val="translated-span"/>
          <w:rFonts w:hint="eastAsia"/>
        </w:rPr>
        <w:t>逐渐脱轨</w:t>
      </w:r>
      <w:r>
        <w:rPr>
          <w:rStyle w:val="translated-span"/>
        </w:rPr>
        <w:t>。</w:t>
      </w:r>
    </w:p>
    <w:p w14:paraId="5D6CEC84" w14:textId="5C3C8582" w:rsidR="00423226" w:rsidRDefault="004E6344" w:rsidP="00423226">
      <w:pPr>
        <w:ind w:left="-14" w:right="31" w:firstLine="480"/>
      </w:pPr>
      <w:r>
        <w:rPr>
          <w:rStyle w:val="translated-span"/>
          <w:rFonts w:hint="eastAsia"/>
        </w:rPr>
        <w:t>以</w:t>
      </w:r>
      <w:r w:rsidR="00423226">
        <w:rPr>
          <w:rStyle w:val="translated-span"/>
        </w:rPr>
        <w:t>集装箱船和散</w:t>
      </w:r>
      <w:r>
        <w:rPr>
          <w:rStyle w:val="translated-span"/>
          <w:rFonts w:hint="eastAsia"/>
        </w:rPr>
        <w:t>货</w:t>
      </w:r>
      <w:r w:rsidR="00423226">
        <w:rPr>
          <w:rStyle w:val="translated-span"/>
        </w:rPr>
        <w:t>码头</w:t>
      </w:r>
      <w:r>
        <w:rPr>
          <w:rStyle w:val="translated-span"/>
          <w:rFonts w:hint="eastAsia"/>
        </w:rPr>
        <w:t>为例</w:t>
      </w:r>
      <w:r w:rsidR="00423226">
        <w:rPr>
          <w:rStyle w:val="translated-span"/>
        </w:rPr>
        <w:t>，</w:t>
      </w:r>
      <w:r>
        <w:rPr>
          <w:rStyle w:val="translated-span"/>
          <w:rFonts w:hint="eastAsia"/>
        </w:rPr>
        <w:t>他们</w:t>
      </w:r>
      <w:r w:rsidR="00423226">
        <w:rPr>
          <w:rStyle w:val="translated-span"/>
        </w:rPr>
        <w:t>最常见的问题是需要吃水</w:t>
      </w:r>
      <w:r w:rsidR="00423226">
        <w:rPr>
          <w:rStyle w:val="translated-span"/>
          <w:rFonts w:hint="eastAsia"/>
        </w:rPr>
        <w:t>深度</w:t>
      </w:r>
      <w:r w:rsidR="00423226">
        <w:rPr>
          <w:rStyle w:val="translated-span"/>
        </w:rPr>
        <w:t>、长度和储存空间更大的码头，这意味着这些码头往往必须建在不受大潮和强风影响的地方。为了抵消这些不利气象条件引起的</w:t>
      </w:r>
      <w:r>
        <w:rPr>
          <w:rStyle w:val="translated-span"/>
          <w:rFonts w:hint="eastAsia"/>
        </w:rPr>
        <w:t>船舶</w:t>
      </w:r>
      <w:r w:rsidR="00423226">
        <w:rPr>
          <w:rStyle w:val="translated-span"/>
        </w:rPr>
        <w:t>移动，使用真空吸盘</w:t>
      </w:r>
      <w:r>
        <w:rPr>
          <w:rStyle w:val="translated-span"/>
          <w:rFonts w:hint="eastAsia"/>
        </w:rPr>
        <w:t>式</w:t>
      </w:r>
      <w:r w:rsidR="00423226">
        <w:rPr>
          <w:rStyle w:val="translated-span"/>
        </w:rPr>
        <w:t>自动系泊系统比建造海堤更便宜、更容易</w:t>
      </w:r>
      <w:r>
        <w:rPr>
          <w:rStyle w:val="translated-span"/>
          <w:rFonts w:hint="eastAsia"/>
        </w:rPr>
        <w:t>。</w:t>
      </w:r>
    </w:p>
    <w:p w14:paraId="36BA7073" w14:textId="431713FE" w:rsidR="00423226" w:rsidRDefault="004E6344" w:rsidP="00423226">
      <w:pPr>
        <w:ind w:left="-14" w:right="31" w:firstLine="480"/>
      </w:pPr>
      <w:r>
        <w:rPr>
          <w:rStyle w:val="translated-span"/>
          <w:rFonts w:hint="eastAsia"/>
        </w:rPr>
        <w:t>虽然由于</w:t>
      </w:r>
      <w:r>
        <w:rPr>
          <w:rStyle w:val="translated-span"/>
        </w:rPr>
        <w:t>大多数港口仍使用传统系统</w:t>
      </w:r>
      <w:r>
        <w:rPr>
          <w:rStyle w:val="translated-span"/>
          <w:rFonts w:hint="eastAsia"/>
        </w:rPr>
        <w:t>，使得海运行业</w:t>
      </w:r>
      <w:r>
        <w:rPr>
          <w:rStyle w:val="translated-span"/>
        </w:rPr>
        <w:t>尽管创新程度不如其他领域</w:t>
      </w:r>
      <w:r>
        <w:rPr>
          <w:rStyle w:val="translated-span"/>
          <w:rFonts w:hint="eastAsia"/>
        </w:rPr>
        <w:t>，</w:t>
      </w:r>
      <w:r w:rsidR="00353EB1">
        <w:rPr>
          <w:rStyle w:val="translated-span"/>
          <w:rFonts w:hint="eastAsia"/>
        </w:rPr>
        <w:t>但他们几乎</w:t>
      </w:r>
      <w:r w:rsidR="00423226">
        <w:rPr>
          <w:rStyle w:val="translated-span"/>
        </w:rPr>
        <w:t>在所有领域都进行了创新，</w:t>
      </w:r>
      <w:r w:rsidR="00353EB1">
        <w:rPr>
          <w:rStyle w:val="translated-span"/>
          <w:rFonts w:hint="eastAsia"/>
        </w:rPr>
        <w:t>其中</w:t>
      </w:r>
      <w:r w:rsidR="00423226">
        <w:rPr>
          <w:rStyle w:val="translated-span"/>
        </w:rPr>
        <w:t>包括系泊系统的创新。目前，一些码头正在开发和安装一些</w:t>
      </w:r>
      <w:r w:rsidR="00353EB1">
        <w:rPr>
          <w:rStyle w:val="translated-span"/>
          <w:rFonts w:hint="eastAsia"/>
        </w:rPr>
        <w:t>新型</w:t>
      </w:r>
      <w:r w:rsidR="00423226">
        <w:rPr>
          <w:rStyle w:val="translated-span"/>
        </w:rPr>
        <w:t>自动系泊系统（</w:t>
      </w:r>
      <w:r w:rsidR="00423226">
        <w:rPr>
          <w:rStyle w:val="translated-span"/>
        </w:rPr>
        <w:t>Caro 2014</w:t>
      </w:r>
      <w:r w:rsidR="00423226">
        <w:rPr>
          <w:rStyle w:val="translated-span"/>
        </w:rPr>
        <w:t>，</w:t>
      </w:r>
      <w:r w:rsidR="00423226">
        <w:rPr>
          <w:rStyle w:val="translated-span"/>
        </w:rPr>
        <w:t>Díaz</w:t>
      </w:r>
      <w:r w:rsidR="00423226">
        <w:rPr>
          <w:rStyle w:val="translated-span"/>
        </w:rPr>
        <w:t>等人，</w:t>
      </w:r>
      <w:r w:rsidR="00423226">
        <w:rPr>
          <w:rStyle w:val="translated-span"/>
        </w:rPr>
        <w:t>2016</w:t>
      </w:r>
      <w:r w:rsidR="00423226">
        <w:rPr>
          <w:rStyle w:val="translated-span"/>
        </w:rPr>
        <w:t>）。</w:t>
      </w:r>
    </w:p>
    <w:p w14:paraId="2978C638" w14:textId="7B44BAE5" w:rsidR="00423226" w:rsidRDefault="00423226" w:rsidP="00423226">
      <w:pPr>
        <w:ind w:left="-14" w:right="31" w:firstLine="480"/>
      </w:pPr>
      <w:r>
        <w:rPr>
          <w:rStyle w:val="translated-span"/>
        </w:rPr>
        <w:t>直到第二次世界大战，海上交通的开发和组织才发生了质的变化。装卸作业又慢又费力。因此，战后随着市场的扩大和劳动力成本的迅速上升，</w:t>
      </w:r>
      <w:r w:rsidR="00353EB1">
        <w:rPr>
          <w:rStyle w:val="translated-span"/>
          <w:rFonts w:hint="eastAsia"/>
        </w:rPr>
        <w:t>港口</w:t>
      </w:r>
      <w:r>
        <w:rPr>
          <w:rStyle w:val="translated-span"/>
        </w:rPr>
        <w:t>受到了巨大的压力。港口拥堵加剧，必须</w:t>
      </w:r>
      <w:r w:rsidR="00353EB1">
        <w:rPr>
          <w:rStyle w:val="translated-span"/>
          <w:rFonts w:hint="eastAsia"/>
        </w:rPr>
        <w:t>智能化</w:t>
      </w:r>
      <w:r>
        <w:rPr>
          <w:rStyle w:val="translated-span"/>
        </w:rPr>
        <w:t>，通过技术和工艺创新来寻求解决这些问题的办法。（</w:t>
      </w:r>
      <w:r>
        <w:rPr>
          <w:rStyle w:val="translated-span"/>
        </w:rPr>
        <w:t>Caro</w:t>
      </w:r>
      <w:r w:rsidR="00353EB1">
        <w:rPr>
          <w:rStyle w:val="translated-span"/>
          <w:rFonts w:hint="eastAsia"/>
        </w:rPr>
        <w:t>，</w:t>
      </w:r>
      <w:r>
        <w:rPr>
          <w:rStyle w:val="translated-span"/>
        </w:rPr>
        <w:t>2014</w:t>
      </w:r>
      <w:r>
        <w:rPr>
          <w:rStyle w:val="translated-span"/>
        </w:rPr>
        <w:t>）。</w:t>
      </w:r>
    </w:p>
    <w:p w14:paraId="11AA84C7" w14:textId="77777777" w:rsidR="00353EB1" w:rsidRDefault="00353EB1" w:rsidP="00353EB1">
      <w:pPr>
        <w:spacing w:after="112"/>
        <w:ind w:left="-14" w:right="171" w:firstLine="480"/>
      </w:pPr>
      <w:r>
        <w:rPr>
          <w:rStyle w:val="translated-span"/>
          <w:rFonts w:hint="eastAsia"/>
        </w:rPr>
        <w:t>为了面</w:t>
      </w:r>
      <w:r w:rsidR="00423226">
        <w:rPr>
          <w:rStyle w:val="translated-span"/>
        </w:rPr>
        <w:t>对新的挑战</w:t>
      </w:r>
      <w:r>
        <w:rPr>
          <w:rStyle w:val="translated-span"/>
          <w:rFonts w:hint="eastAsia"/>
        </w:rPr>
        <w:t>，</w:t>
      </w:r>
      <w:r w:rsidR="00423226">
        <w:rPr>
          <w:rStyle w:val="translated-span"/>
        </w:rPr>
        <w:t>在海运</w:t>
      </w:r>
      <w:r>
        <w:rPr>
          <w:rStyle w:val="translated-span"/>
          <w:rFonts w:hint="eastAsia"/>
        </w:rPr>
        <w:t>行业</w:t>
      </w:r>
      <w:r w:rsidR="00423226">
        <w:rPr>
          <w:rStyle w:val="translated-span"/>
        </w:rPr>
        <w:t>的两</w:t>
      </w:r>
      <w:r>
        <w:rPr>
          <w:rStyle w:val="translated-span"/>
          <w:rFonts w:hint="eastAsia"/>
        </w:rPr>
        <w:t>领域</w:t>
      </w:r>
      <w:r w:rsidR="00423226">
        <w:rPr>
          <w:rStyle w:val="translated-span"/>
        </w:rPr>
        <w:t>发生了两次</w:t>
      </w:r>
      <w:r>
        <w:rPr>
          <w:rStyle w:val="translated-span"/>
          <w:rFonts w:hint="eastAsia"/>
        </w:rPr>
        <w:t>“</w:t>
      </w:r>
      <w:r w:rsidR="00423226">
        <w:rPr>
          <w:rStyle w:val="translated-span"/>
        </w:rPr>
        <w:t>革命</w:t>
      </w:r>
      <w:r>
        <w:rPr>
          <w:rStyle w:val="translated-span"/>
          <w:rFonts w:hint="eastAsia"/>
        </w:rPr>
        <w:t>”</w:t>
      </w:r>
      <w:r w:rsidR="00423226">
        <w:rPr>
          <w:rStyle w:val="translated-span"/>
        </w:rPr>
        <w:t>：</w:t>
      </w:r>
    </w:p>
    <w:p w14:paraId="00C78D7C" w14:textId="15F13219" w:rsidR="00353EB1" w:rsidRDefault="00353EB1" w:rsidP="00097FA7">
      <w:pPr>
        <w:pStyle w:val="ListParagraph"/>
        <w:numPr>
          <w:ilvl w:val="0"/>
          <w:numId w:val="15"/>
        </w:numPr>
        <w:spacing w:after="112"/>
        <w:ind w:right="171" w:firstLineChars="0"/>
        <w:rPr>
          <w:rStyle w:val="translated-span"/>
        </w:rPr>
      </w:pPr>
      <w:r w:rsidRPr="00353EB1">
        <w:rPr>
          <w:rStyle w:val="translated-span"/>
          <w:rFonts w:hint="eastAsia"/>
        </w:rPr>
        <w:t>发展综合运输系统以应付</w:t>
      </w:r>
      <w:r w:rsidR="00CF3ED2">
        <w:rPr>
          <w:rStyle w:val="translated-span"/>
          <w:rFonts w:hint="eastAsia"/>
        </w:rPr>
        <w:t>非常规</w:t>
      </w:r>
      <w:r w:rsidRPr="00353EB1">
        <w:rPr>
          <w:rStyle w:val="translated-span"/>
          <w:rFonts w:hint="eastAsia"/>
        </w:rPr>
        <w:t>交通</w:t>
      </w:r>
      <w:r w:rsidR="002128A4">
        <w:rPr>
          <w:rStyle w:val="translated-span"/>
          <w:rFonts w:hint="eastAsia"/>
        </w:rPr>
        <w:t>（</w:t>
      </w:r>
      <w:r w:rsidRPr="00353EB1">
        <w:rPr>
          <w:rStyle w:val="translated-span"/>
          <w:rFonts w:hint="eastAsia"/>
        </w:rPr>
        <w:t>散装船</w:t>
      </w:r>
      <w:r w:rsidR="002128A4">
        <w:rPr>
          <w:rStyle w:val="translated-span"/>
          <w:rFonts w:hint="eastAsia"/>
        </w:rPr>
        <w:t>）。</w:t>
      </w:r>
    </w:p>
    <w:p w14:paraId="6389094E" w14:textId="23785ACB" w:rsidR="00423226" w:rsidRDefault="00423226" w:rsidP="00353EB1">
      <w:pPr>
        <w:pStyle w:val="ListParagraph"/>
        <w:numPr>
          <w:ilvl w:val="0"/>
          <w:numId w:val="15"/>
        </w:numPr>
        <w:spacing w:after="112"/>
        <w:ind w:right="171" w:firstLineChars="0"/>
      </w:pPr>
      <w:r>
        <w:rPr>
          <w:rStyle w:val="translated-span"/>
        </w:rPr>
        <w:t>在常规航线上，通过集装箱化将普通货物分组。</w:t>
      </w:r>
    </w:p>
    <w:p w14:paraId="1B36F1A5" w14:textId="342BBD14" w:rsidR="00423226" w:rsidRDefault="002128A4" w:rsidP="00423226">
      <w:pPr>
        <w:ind w:left="-14" w:right="171" w:firstLine="480"/>
        <w:rPr>
          <w:rStyle w:val="translated-span"/>
        </w:rPr>
      </w:pPr>
      <w:r>
        <w:rPr>
          <w:rStyle w:val="translated-span"/>
          <w:rFonts w:hint="eastAsia"/>
        </w:rPr>
        <w:lastRenderedPageBreak/>
        <w:t>为了应对这些挑战，</w:t>
      </w:r>
      <w:r w:rsidR="00423226">
        <w:rPr>
          <w:rStyle w:val="translated-span"/>
        </w:rPr>
        <w:t>所有这些都导致了商业海港深</w:t>
      </w:r>
      <w:r>
        <w:rPr>
          <w:rStyle w:val="translated-span"/>
          <w:rFonts w:hint="eastAsia"/>
        </w:rPr>
        <w:t>远</w:t>
      </w:r>
      <w:r w:rsidR="00423226">
        <w:rPr>
          <w:rStyle w:val="translated-span"/>
        </w:rPr>
        <w:t>的变化（</w:t>
      </w:r>
      <w:r w:rsidR="00423226">
        <w:rPr>
          <w:rStyle w:val="translated-span"/>
        </w:rPr>
        <w:t>Camarero Orive</w:t>
      </w:r>
      <w:r w:rsidR="00423226">
        <w:rPr>
          <w:rStyle w:val="translated-span"/>
        </w:rPr>
        <w:t>等人</w:t>
      </w:r>
      <w:r w:rsidR="00353EB1">
        <w:rPr>
          <w:rStyle w:val="translated-span"/>
          <w:rFonts w:hint="eastAsia"/>
        </w:rPr>
        <w:t>，</w:t>
      </w:r>
      <w:r w:rsidR="00423226">
        <w:rPr>
          <w:rStyle w:val="translated-span"/>
        </w:rPr>
        <w:t>2011</w:t>
      </w:r>
      <w:r w:rsidR="00423226">
        <w:rPr>
          <w:rStyle w:val="translated-span"/>
        </w:rPr>
        <w:t>）。</w:t>
      </w:r>
    </w:p>
    <w:p w14:paraId="0D0171B3" w14:textId="05C920FD" w:rsidR="002128A4" w:rsidRDefault="002128A4" w:rsidP="00423226">
      <w:pPr>
        <w:ind w:left="-14" w:right="171" w:firstLine="480"/>
        <w:rPr>
          <w:rStyle w:val="translated-span"/>
        </w:rPr>
      </w:pPr>
      <w:r>
        <w:rPr>
          <w:rStyle w:val="translated-span"/>
          <w:rFonts w:hint="eastAsia"/>
        </w:rPr>
        <w:t>由于这些革命，技术和管理层面上都产生了新的创新，出现了新的交通工具，新的设备和新的方法。</w:t>
      </w:r>
    </w:p>
    <w:p w14:paraId="10032B55" w14:textId="515EB409" w:rsidR="002128A4" w:rsidRDefault="002128A4" w:rsidP="00F45400">
      <w:pPr>
        <w:ind w:left="-14" w:right="171" w:firstLine="480"/>
        <w:rPr>
          <w:rStyle w:val="translated-span"/>
        </w:rPr>
      </w:pPr>
      <w:r>
        <w:rPr>
          <w:rStyle w:val="translated-span"/>
          <w:rFonts w:hint="eastAsia"/>
        </w:rPr>
        <w:t>尤其</w:t>
      </w:r>
      <w:r w:rsidR="00F45400">
        <w:rPr>
          <w:rStyle w:val="translated-span"/>
          <w:rFonts w:hint="eastAsia"/>
        </w:rPr>
        <w:t>对于</w:t>
      </w:r>
      <w:r>
        <w:rPr>
          <w:rStyle w:val="translated-span"/>
          <w:rFonts w:hint="eastAsia"/>
        </w:rPr>
        <w:t>是汽车，</w:t>
      </w:r>
      <w:r w:rsidR="00F45400">
        <w:rPr>
          <w:rStyle w:val="translated-span"/>
          <w:rFonts w:hint="eastAsia"/>
        </w:rPr>
        <w:t>由于</w:t>
      </w:r>
      <w:r>
        <w:rPr>
          <w:rStyle w:val="translated-span"/>
          <w:rFonts w:hint="eastAsia"/>
        </w:rPr>
        <w:t>汽车产量的增加</w:t>
      </w:r>
      <w:r w:rsidR="00F45400">
        <w:rPr>
          <w:rStyle w:val="translated-span"/>
          <w:rFonts w:hint="eastAsia"/>
        </w:rPr>
        <w:t>，需要不断的将他们从工厂运到不同的销售点，这形成了一种不同形式的常规化的运输方式，例如火车—船舶—卡车联合运输</w:t>
      </w:r>
      <w:r w:rsidR="00F45400">
        <w:rPr>
          <w:rFonts w:hint="eastAsia"/>
        </w:rPr>
        <w:t>，</w:t>
      </w:r>
      <w:r w:rsidR="00F45400">
        <w:rPr>
          <w:rStyle w:val="translated-span"/>
          <w:rFonts w:hint="eastAsia"/>
        </w:rPr>
        <w:t>并且需要在尽可能短的时间以最低的成本运输和交付货物以获得最大的利润。</w:t>
      </w:r>
      <w:r w:rsidR="00D11B84" w:rsidRPr="00D11B84">
        <w:rPr>
          <w:rStyle w:val="translated-span"/>
          <w:rFonts w:hint="eastAsia"/>
        </w:rPr>
        <w:t>后来，出现了使用有船尾或侧面坡道的船只，</w:t>
      </w:r>
      <w:r w:rsidR="00D11B84">
        <w:rPr>
          <w:rStyle w:val="translated-span"/>
          <w:rFonts w:hint="eastAsia"/>
        </w:rPr>
        <w:t>他们</w:t>
      </w:r>
      <w:r w:rsidR="00D11B84" w:rsidRPr="00D11B84">
        <w:rPr>
          <w:rStyle w:val="translated-span"/>
          <w:rFonts w:hint="eastAsia"/>
        </w:rPr>
        <w:t>不仅</w:t>
      </w:r>
      <w:r w:rsidR="00D11B84">
        <w:rPr>
          <w:rStyle w:val="translated-span"/>
          <w:rFonts w:hint="eastAsia"/>
        </w:rPr>
        <w:t>可以</w:t>
      </w:r>
      <w:r w:rsidR="00D11B84" w:rsidRPr="00D11B84">
        <w:rPr>
          <w:rStyle w:val="translated-span"/>
          <w:rFonts w:hint="eastAsia"/>
        </w:rPr>
        <w:t>用于汽车运输，而且</w:t>
      </w:r>
      <w:r w:rsidR="00D11B84">
        <w:rPr>
          <w:rStyle w:val="translated-span"/>
          <w:rFonts w:hint="eastAsia"/>
        </w:rPr>
        <w:t>能够</w:t>
      </w:r>
      <w:r w:rsidR="00D11B84" w:rsidRPr="00D11B84">
        <w:rPr>
          <w:rStyle w:val="translated-span"/>
          <w:rFonts w:hint="eastAsia"/>
        </w:rPr>
        <w:t>用于滚装货物和平台上的货物</w:t>
      </w:r>
      <w:r w:rsidR="00D11B84">
        <w:rPr>
          <w:rStyle w:val="translated-span"/>
          <w:rFonts w:hint="eastAsia"/>
        </w:rPr>
        <w:t>的运输</w:t>
      </w:r>
      <w:r w:rsidR="00D11B84" w:rsidRPr="00D11B84">
        <w:rPr>
          <w:rStyle w:val="translated-span"/>
          <w:rFonts w:hint="eastAsia"/>
        </w:rPr>
        <w:t>。因此，</w:t>
      </w:r>
      <w:r w:rsidR="00D11B84">
        <w:rPr>
          <w:rStyle w:val="translated-span"/>
          <w:rFonts w:hint="eastAsia"/>
        </w:rPr>
        <w:t>需要</w:t>
      </w:r>
      <w:r w:rsidR="00D11B84" w:rsidRPr="00D11B84">
        <w:rPr>
          <w:rStyle w:val="translated-span"/>
          <w:rFonts w:hint="eastAsia"/>
        </w:rPr>
        <w:t>建造更大的船只，以便能够装载更多的货物</w:t>
      </w:r>
      <w:r w:rsidR="00D11B84">
        <w:rPr>
          <w:rStyle w:val="translated-span"/>
          <w:rFonts w:hint="eastAsia"/>
        </w:rPr>
        <w:t>，还需要</w:t>
      </w:r>
      <w:r w:rsidR="00D11B84" w:rsidRPr="00D11B84">
        <w:rPr>
          <w:rStyle w:val="translated-span"/>
          <w:rFonts w:hint="eastAsia"/>
        </w:rPr>
        <w:t>开辟其他航线。</w:t>
      </w:r>
    </w:p>
    <w:p w14:paraId="63AE79C3" w14:textId="3909D944" w:rsidR="001C0A6F" w:rsidRDefault="00D11B84" w:rsidP="009F2B41">
      <w:pPr>
        <w:ind w:firstLineChars="0" w:firstLine="420"/>
        <w:rPr>
          <w:rStyle w:val="translated-span"/>
        </w:rPr>
      </w:pPr>
      <w:r w:rsidRPr="00D11B84">
        <w:rPr>
          <w:rStyle w:val="translated-span"/>
          <w:rFonts w:hint="eastAsia"/>
        </w:rPr>
        <w:t>这一创新进程虽然在主要工业国家处于高级阶段，但还不能说已经结束</w:t>
      </w:r>
      <w:r w:rsidR="001C0A6F">
        <w:rPr>
          <w:rStyle w:val="translated-span"/>
          <w:rFonts w:hint="eastAsia"/>
        </w:rPr>
        <w:t>（</w:t>
      </w:r>
      <w:r w:rsidR="001C0A6F" w:rsidRPr="001C0A6F">
        <w:rPr>
          <w:rStyle w:val="translated-span"/>
        </w:rPr>
        <w:t>Natarajan, Ganapathy 1997, Natarajan, Ganapathy 1995, Nakamura</w:t>
      </w:r>
      <w:r w:rsidR="001C0A6F">
        <w:rPr>
          <w:rStyle w:val="translated-span"/>
          <w:rFonts w:hint="eastAsia"/>
        </w:rPr>
        <w:t>等人</w:t>
      </w:r>
      <w:r w:rsidR="001C0A6F" w:rsidRPr="001C0A6F">
        <w:rPr>
          <w:rStyle w:val="translated-span"/>
        </w:rPr>
        <w:t>, 2007</w:t>
      </w:r>
      <w:r w:rsidR="001C0A6F">
        <w:rPr>
          <w:rStyle w:val="translated-span"/>
          <w:rFonts w:hint="eastAsia"/>
        </w:rPr>
        <w:t>）。</w:t>
      </w:r>
    </w:p>
    <w:p w14:paraId="49E0D5A7" w14:textId="61C00D96" w:rsidR="001C0A6F" w:rsidRDefault="001C0A6F" w:rsidP="009F2B41">
      <w:pPr>
        <w:ind w:firstLineChars="0" w:firstLine="420"/>
        <w:rPr>
          <w:rStyle w:val="translated-span"/>
        </w:rPr>
      </w:pPr>
      <w:r>
        <w:rPr>
          <w:rStyle w:val="translated-span"/>
          <w:rFonts w:hint="eastAsia"/>
        </w:rPr>
        <w:t>AMS</w:t>
      </w:r>
      <w:r>
        <w:rPr>
          <w:rStyle w:val="translated-span"/>
          <w:rFonts w:hint="eastAsia"/>
        </w:rPr>
        <w:t>（自动系泊系统）弥补了船舶和设施之间的巨大差距。在此之前，船舶系泊系统远远落后于海运码头的重大技术进步。</w:t>
      </w:r>
    </w:p>
    <w:p w14:paraId="3A42673F" w14:textId="7B67DFF0" w:rsidR="00CF3ED2" w:rsidRDefault="001C0A6F" w:rsidP="009F2B41">
      <w:pPr>
        <w:ind w:firstLineChars="0" w:firstLine="420"/>
        <w:rPr>
          <w:rStyle w:val="translated-span"/>
        </w:rPr>
      </w:pPr>
      <w:r>
        <w:rPr>
          <w:rStyle w:val="translated-span"/>
          <w:rFonts w:hint="eastAsia"/>
        </w:rPr>
        <w:t>AMS</w:t>
      </w:r>
      <w:r>
        <w:rPr>
          <w:rStyle w:val="translated-span"/>
          <w:rFonts w:hint="eastAsia"/>
        </w:rPr>
        <w:t>对滚装货物及其轮渡码头是一种很好的解决方案，因为目前海洋对减少道路交通有着越来越重要的作用。</w:t>
      </w:r>
      <w:r w:rsidR="00CF3ED2">
        <w:rPr>
          <w:rStyle w:val="translated-span"/>
          <w:rFonts w:hint="eastAsia"/>
        </w:rPr>
        <w:t>专门从事汽车运输的海运公司和主要从事短途航线的客运渡轮就是一个很好的例子，前者是全球汽车制造链物流的重要组成部分，后者时间表的可靠性和快速处理至关重要。</w:t>
      </w:r>
    </w:p>
    <w:p w14:paraId="5B06EF86" w14:textId="4DA65D72" w:rsidR="00CF3ED2" w:rsidRDefault="009F2B41" w:rsidP="009F2B41">
      <w:pPr>
        <w:ind w:firstLineChars="0" w:firstLine="420"/>
        <w:rPr>
          <w:rStyle w:val="translated-span"/>
        </w:rPr>
      </w:pPr>
      <w:r>
        <w:rPr>
          <w:rStyle w:val="translated-span"/>
          <w:rFonts w:hint="eastAsia"/>
        </w:rPr>
        <w:t>集装箱码头已成为当今全球经济中的重要一环。他们往往是一块区域内确保消费品、原材料和工业产品流通的物流集散中心。通过在船上和陆地上安设自动系泊系统可以实现效率和生产率的提高，这对精简物流链有着潜在的重要意义。这对集装箱码头运营商和航运业的在商业上的成功有着重大的影响。（</w:t>
      </w:r>
      <w:r>
        <w:rPr>
          <w:rStyle w:val="translated-span"/>
          <w:rFonts w:hint="eastAsia"/>
        </w:rPr>
        <w:t>Jin</w:t>
      </w:r>
      <w:r>
        <w:rPr>
          <w:rStyle w:val="translated-span"/>
          <w:rFonts w:hint="eastAsia"/>
        </w:rPr>
        <w:t>等人，</w:t>
      </w:r>
      <w:r>
        <w:rPr>
          <w:rStyle w:val="translated-span"/>
          <w:rFonts w:hint="eastAsia"/>
        </w:rPr>
        <w:t>2</w:t>
      </w:r>
      <w:r>
        <w:rPr>
          <w:rStyle w:val="translated-span"/>
        </w:rPr>
        <w:t>014</w:t>
      </w:r>
      <w:r>
        <w:rPr>
          <w:rStyle w:val="translated-span"/>
          <w:rFonts w:hint="eastAsia"/>
        </w:rPr>
        <w:t>）</w:t>
      </w:r>
    </w:p>
    <w:p w14:paraId="025BB57C" w14:textId="44463147" w:rsidR="009F2B41" w:rsidRDefault="009F2B41" w:rsidP="009F2B41">
      <w:pPr>
        <w:pStyle w:val="Heading1"/>
        <w:spacing w:before="156" w:after="156"/>
        <w:rPr>
          <w:rStyle w:val="translated-span"/>
        </w:rPr>
      </w:pPr>
      <w:r w:rsidRPr="009F2B41">
        <w:rPr>
          <w:rStyle w:val="translated-span"/>
          <w:rFonts w:hint="eastAsia"/>
        </w:rPr>
        <w:t>2</w:t>
      </w:r>
      <w:r w:rsidR="009E1DCC">
        <w:rPr>
          <w:rStyle w:val="translated-span"/>
        </w:rPr>
        <w:t xml:space="preserve"> </w:t>
      </w:r>
      <w:r>
        <w:rPr>
          <w:rStyle w:val="translated-span"/>
          <w:rFonts w:hint="eastAsia"/>
        </w:rPr>
        <w:t>目标、假设和方法论</w:t>
      </w:r>
    </w:p>
    <w:p w14:paraId="59BFDE50" w14:textId="271524AE" w:rsidR="009F2B41" w:rsidRDefault="009F2B41" w:rsidP="009F2B41">
      <w:pPr>
        <w:pStyle w:val="Heading2"/>
        <w:spacing w:before="156" w:after="156"/>
      </w:pPr>
      <w:r>
        <w:rPr>
          <w:rFonts w:hint="eastAsia"/>
        </w:rPr>
        <w:t>2</w:t>
      </w:r>
      <w:r>
        <w:t xml:space="preserve">.1 </w:t>
      </w:r>
      <w:r w:rsidR="009E1DCC">
        <w:rPr>
          <w:rFonts w:hint="eastAsia"/>
        </w:rPr>
        <w:t>总体目标与具体目标</w:t>
      </w:r>
    </w:p>
    <w:p w14:paraId="712CFD13" w14:textId="7063DAF4" w:rsidR="009E1DCC" w:rsidRDefault="009E1DCC" w:rsidP="009E1DCC">
      <w:pPr>
        <w:ind w:firstLine="480"/>
      </w:pPr>
      <w:r w:rsidRPr="009E1DCC">
        <w:rPr>
          <w:rFonts w:hint="eastAsia"/>
        </w:rPr>
        <w:t>如上所述，传统系泊系统通常用于执行商船的系泊操作，但目前正在不同港口开发和安装一种通过真空吸盘（</w:t>
      </w:r>
      <w:r w:rsidRPr="009E1DCC">
        <w:rPr>
          <w:rFonts w:hint="eastAsia"/>
        </w:rPr>
        <w:t>AMS</w:t>
      </w:r>
      <w:r w:rsidRPr="009E1DCC">
        <w:rPr>
          <w:rFonts w:hint="eastAsia"/>
        </w:rPr>
        <w:t>）为商船自动系泊的新方法。</w:t>
      </w:r>
    </w:p>
    <w:p w14:paraId="41D3C817" w14:textId="311B6047" w:rsidR="009E1DCC" w:rsidRDefault="009E1DCC" w:rsidP="009E1DCC">
      <w:pPr>
        <w:ind w:firstLine="480"/>
      </w:pPr>
      <w:r>
        <w:rPr>
          <w:rFonts w:hint="eastAsia"/>
        </w:rPr>
        <w:lastRenderedPageBreak/>
        <w:t>在这种背景下，本文的总体目标是分析这些系统的引进情况及其在世界上的位置。</w:t>
      </w:r>
    </w:p>
    <w:p w14:paraId="389FD1BF" w14:textId="02044C82" w:rsidR="009E1DCC" w:rsidRDefault="009E1DCC" w:rsidP="009E1DCC">
      <w:pPr>
        <w:pStyle w:val="Heading2"/>
        <w:spacing w:before="156" w:after="156"/>
      </w:pPr>
      <w:r>
        <w:rPr>
          <w:rFonts w:hint="eastAsia"/>
        </w:rPr>
        <w:t>2</w:t>
      </w:r>
      <w:r>
        <w:t xml:space="preserve">.2 </w:t>
      </w:r>
      <w:r>
        <w:rPr>
          <w:rFonts w:hint="eastAsia"/>
        </w:rPr>
        <w:t>假设</w:t>
      </w:r>
    </w:p>
    <w:p w14:paraId="0FEBB304" w14:textId="360D6351" w:rsidR="009E1DCC" w:rsidRDefault="009E1DCC" w:rsidP="009E1DCC">
      <w:pPr>
        <w:ind w:firstLine="480"/>
      </w:pPr>
      <w:r>
        <w:rPr>
          <w:rFonts w:hint="eastAsia"/>
        </w:rPr>
        <w:t>本文的目标需要在以下假设下进行：</w:t>
      </w:r>
    </w:p>
    <w:p w14:paraId="6E1C2984" w14:textId="1E3DFD44" w:rsidR="009E1DCC" w:rsidRDefault="009E1DCC" w:rsidP="009E1DCC">
      <w:pPr>
        <w:pStyle w:val="ListParagraph"/>
        <w:numPr>
          <w:ilvl w:val="0"/>
          <w:numId w:val="16"/>
        </w:numPr>
        <w:ind w:firstLineChars="0"/>
      </w:pPr>
      <w:r>
        <w:rPr>
          <w:rFonts w:hint="eastAsia"/>
        </w:rPr>
        <w:t>假设</w:t>
      </w:r>
      <w:r>
        <w:rPr>
          <w:rFonts w:hint="eastAsia"/>
        </w:rPr>
        <w:t>1</w:t>
      </w:r>
      <w:r>
        <w:rPr>
          <w:rFonts w:hint="eastAsia"/>
        </w:rPr>
        <w:t>：</w:t>
      </w:r>
      <w:r>
        <w:rPr>
          <w:rFonts w:hint="eastAsia"/>
        </w:rPr>
        <w:t>AMS</w:t>
      </w:r>
      <w:r w:rsidR="00097FA7">
        <w:rPr>
          <w:rFonts w:hint="eastAsia"/>
        </w:rPr>
        <w:t>越来越多的出现在世界各地的港口上。</w:t>
      </w:r>
    </w:p>
    <w:p w14:paraId="0BD7E429" w14:textId="3CC7D83B" w:rsidR="00097FA7" w:rsidRDefault="00097FA7" w:rsidP="009E1DCC">
      <w:pPr>
        <w:pStyle w:val="ListParagraph"/>
        <w:numPr>
          <w:ilvl w:val="0"/>
          <w:numId w:val="16"/>
        </w:numPr>
        <w:ind w:firstLineChars="0"/>
      </w:pPr>
      <w:r>
        <w:rPr>
          <w:rFonts w:hint="eastAsia"/>
        </w:rPr>
        <w:t>假设</w:t>
      </w:r>
      <w:r>
        <w:rPr>
          <w:rFonts w:hint="eastAsia"/>
        </w:rPr>
        <w:t>2</w:t>
      </w:r>
      <w:r>
        <w:rPr>
          <w:rFonts w:hint="eastAsia"/>
        </w:rPr>
        <w:t>：</w:t>
      </w:r>
      <w:r>
        <w:rPr>
          <w:rFonts w:hint="eastAsia"/>
        </w:rPr>
        <w:t>AMS</w:t>
      </w:r>
      <w:r w:rsidRPr="00097FA7">
        <w:rPr>
          <w:rFonts w:hint="eastAsia"/>
        </w:rPr>
        <w:t>已安装在不同类型的</w:t>
      </w:r>
      <w:r>
        <w:rPr>
          <w:rFonts w:hint="eastAsia"/>
        </w:rPr>
        <w:t>码头</w:t>
      </w:r>
      <w:r w:rsidRPr="00097FA7">
        <w:rPr>
          <w:rFonts w:hint="eastAsia"/>
        </w:rPr>
        <w:t>上，以应付不同的需要。</w:t>
      </w:r>
    </w:p>
    <w:p w14:paraId="505146FC" w14:textId="548A98D7" w:rsidR="00097FA7" w:rsidRDefault="00097FA7" w:rsidP="00097FA7">
      <w:pPr>
        <w:pStyle w:val="Heading2"/>
        <w:spacing w:before="156" w:after="156"/>
      </w:pPr>
      <w:r>
        <w:rPr>
          <w:rFonts w:hint="eastAsia"/>
        </w:rPr>
        <w:t>2</w:t>
      </w:r>
      <w:r>
        <w:t xml:space="preserve">.3 </w:t>
      </w:r>
      <w:r>
        <w:rPr>
          <w:rFonts w:hint="eastAsia"/>
        </w:rPr>
        <w:t>方法论</w:t>
      </w:r>
    </w:p>
    <w:p w14:paraId="64164A3E" w14:textId="63686A15" w:rsidR="00097FA7" w:rsidRDefault="00097FA7" w:rsidP="00097FA7">
      <w:pPr>
        <w:ind w:firstLine="480"/>
      </w:pPr>
      <w:r>
        <w:rPr>
          <w:rFonts w:hint="eastAsia"/>
        </w:rPr>
        <w:t>为了评估自动系泊系统的引入情况</w:t>
      </w:r>
      <w:r w:rsidRPr="00097FA7">
        <w:rPr>
          <w:rFonts w:hint="eastAsia"/>
        </w:rPr>
        <w:t>，我们收集了</w:t>
      </w:r>
      <w:r w:rsidR="00A96CBE">
        <w:rPr>
          <w:rFonts w:hint="eastAsia"/>
        </w:rPr>
        <w:t>通用</w:t>
      </w:r>
      <w:r w:rsidRPr="00097FA7">
        <w:rPr>
          <w:rFonts w:hint="eastAsia"/>
        </w:rPr>
        <w:t>和局部的资料，以</w:t>
      </w:r>
      <w:r>
        <w:rPr>
          <w:rFonts w:hint="eastAsia"/>
        </w:rPr>
        <w:t>清晰的</w:t>
      </w:r>
      <w:r w:rsidRPr="00097FA7">
        <w:rPr>
          <w:rFonts w:hint="eastAsia"/>
        </w:rPr>
        <w:t>界定研究的目标</w:t>
      </w:r>
      <w:r>
        <w:rPr>
          <w:rFonts w:hint="eastAsia"/>
        </w:rPr>
        <w:t>（</w:t>
      </w:r>
      <w:r w:rsidRPr="00097FA7">
        <w:t>González 2006, Moyano Retamero, 2002</w:t>
      </w:r>
      <w:r>
        <w:rPr>
          <w:rFonts w:hint="eastAsia"/>
        </w:rPr>
        <w:t>）</w:t>
      </w:r>
      <w:r w:rsidR="00A96CBE">
        <w:rPr>
          <w:rFonts w:hint="eastAsia"/>
        </w:rPr>
        <w:t>。为了实现拟定的目标</w:t>
      </w:r>
      <w:r w:rsidR="00A96CBE" w:rsidRPr="00A96CBE">
        <w:rPr>
          <w:rFonts w:hint="eastAsia"/>
        </w:rPr>
        <w:t>，提出了下列工作方法，其中可区分两个部分。</w:t>
      </w:r>
      <w:r w:rsidR="00A96CBE">
        <w:rPr>
          <w:rFonts w:hint="eastAsia"/>
        </w:rPr>
        <w:t>（</w:t>
      </w:r>
      <w:r w:rsidR="00A96CBE" w:rsidRPr="00A96CBE">
        <w:t>Camarero Orive et al., 2011</w:t>
      </w:r>
      <w:r w:rsidR="00A96CBE">
        <w:rPr>
          <w:rFonts w:hint="eastAsia"/>
        </w:rPr>
        <w:t>）。</w:t>
      </w:r>
    </w:p>
    <w:p w14:paraId="030AFBCD" w14:textId="0AA49710" w:rsidR="00A96CBE" w:rsidRDefault="00A96CBE" w:rsidP="00097FA7">
      <w:pPr>
        <w:ind w:firstLine="480"/>
      </w:pPr>
      <w:r>
        <w:rPr>
          <w:rFonts w:hint="eastAsia"/>
        </w:rPr>
        <w:t>第一部分，分析目前市场上各种类型的真空吸盘自动系泊系统的特点。（</w:t>
      </w:r>
      <w:r w:rsidRPr="00A96CBE">
        <w:t>Ortloff et al., 1986</w:t>
      </w:r>
      <w:r>
        <w:rPr>
          <w:rFonts w:hint="eastAsia"/>
        </w:rPr>
        <w:t>）。</w:t>
      </w:r>
    </w:p>
    <w:p w14:paraId="6743F21D" w14:textId="1D85FF1C" w:rsidR="00A96CBE" w:rsidRDefault="00A96CBE" w:rsidP="00097FA7">
      <w:pPr>
        <w:ind w:firstLine="480"/>
      </w:pPr>
      <w:r>
        <w:rPr>
          <w:rFonts w:hint="eastAsia"/>
        </w:rPr>
        <w:t>第二部分，</w:t>
      </w:r>
      <w:r w:rsidRPr="00A96CBE">
        <w:rPr>
          <w:rFonts w:hint="eastAsia"/>
        </w:rPr>
        <w:t>研究了世界上这类</w:t>
      </w:r>
      <w:r w:rsidRPr="00A96CBE">
        <w:rPr>
          <w:rFonts w:hint="eastAsia"/>
        </w:rPr>
        <w:t>AMS</w:t>
      </w:r>
      <w:r w:rsidRPr="00A96CBE">
        <w:rPr>
          <w:rFonts w:hint="eastAsia"/>
        </w:rPr>
        <w:t>的存在情况。</w:t>
      </w:r>
    </w:p>
    <w:p w14:paraId="38988B92" w14:textId="702E7809" w:rsidR="00A96CBE" w:rsidRDefault="00A96CBE" w:rsidP="00097FA7">
      <w:pPr>
        <w:ind w:firstLine="480"/>
      </w:pPr>
      <w:r>
        <w:rPr>
          <w:rFonts w:hint="eastAsia"/>
        </w:rPr>
        <w:t>过去几年，为商船和游船开发的自动系泊系统已经有一些不同的专利，但是我们研究的重点是一种带真空吸盘的系统，其专利首次注册与</w:t>
      </w:r>
      <w:r>
        <w:rPr>
          <w:rFonts w:hint="eastAsia"/>
        </w:rPr>
        <w:t>2</w:t>
      </w:r>
      <w:r>
        <w:t>001</w:t>
      </w:r>
      <w:r>
        <w:rPr>
          <w:rFonts w:hint="eastAsia"/>
        </w:rPr>
        <w:t>年（</w:t>
      </w:r>
      <w:r w:rsidRPr="00A96CBE">
        <w:t>Hadcroft, J. and PJ Montgomery, 2001</w:t>
      </w:r>
      <w:r>
        <w:rPr>
          <w:rFonts w:hint="eastAsia"/>
        </w:rPr>
        <w:t>），尽管</w:t>
      </w:r>
      <w:r w:rsidR="001F0A66">
        <w:rPr>
          <w:rFonts w:hint="eastAsia"/>
        </w:rPr>
        <w:t>该系统首次应用于</w:t>
      </w:r>
      <w:r w:rsidR="001F0A66">
        <w:rPr>
          <w:rFonts w:hint="eastAsia"/>
        </w:rPr>
        <w:t>1</w:t>
      </w:r>
      <w:r w:rsidR="001F0A66">
        <w:t>999</w:t>
      </w:r>
      <w:r w:rsidR="001F0A66">
        <w:rPr>
          <w:rFonts w:hint="eastAsia"/>
        </w:rPr>
        <w:t>年。</w:t>
      </w:r>
    </w:p>
    <w:p w14:paraId="0FACB87E" w14:textId="7B6C4185" w:rsidR="001F0A66" w:rsidRDefault="001F0A66" w:rsidP="00097FA7">
      <w:pPr>
        <w:ind w:firstLine="480"/>
      </w:pPr>
      <w:r>
        <w:rPr>
          <w:rFonts w:hint="eastAsia"/>
        </w:rPr>
        <w:t>本文首先描述了目前市场上几种不同的</w:t>
      </w:r>
      <w:r>
        <w:rPr>
          <w:rFonts w:hint="eastAsia"/>
        </w:rPr>
        <w:t>AMS</w:t>
      </w:r>
      <w:r>
        <w:rPr>
          <w:rFonts w:hint="eastAsia"/>
        </w:rPr>
        <w:t>型</w:t>
      </w:r>
      <w:r w:rsidR="000D72D7">
        <w:rPr>
          <w:rFonts w:hint="eastAsia"/>
        </w:rPr>
        <w:t>号</w:t>
      </w:r>
      <w:r>
        <w:rPr>
          <w:rFonts w:hint="eastAsia"/>
        </w:rPr>
        <w:t>，然后鉴别了几个安设了自动系泊系统的港口和码头，最后通过对获取得到的数据进行分析得出结论。</w:t>
      </w:r>
    </w:p>
    <w:p w14:paraId="6F69D080" w14:textId="031A9736" w:rsidR="001F0A66" w:rsidRDefault="001F0A66" w:rsidP="001F0A66">
      <w:pPr>
        <w:pStyle w:val="Heading1"/>
        <w:spacing w:before="156" w:after="156"/>
      </w:pPr>
      <w:r>
        <w:rPr>
          <w:rFonts w:hint="eastAsia"/>
        </w:rPr>
        <w:t>3</w:t>
      </w:r>
      <w:r>
        <w:t xml:space="preserve"> </w:t>
      </w:r>
      <w:r>
        <w:rPr>
          <w:rFonts w:hint="eastAsia"/>
        </w:rPr>
        <w:t>AMS</w:t>
      </w:r>
      <w:r>
        <w:rPr>
          <w:rFonts w:hint="eastAsia"/>
        </w:rPr>
        <w:t>的型</w:t>
      </w:r>
      <w:r w:rsidR="000D72D7">
        <w:rPr>
          <w:rFonts w:hint="eastAsia"/>
        </w:rPr>
        <w:t>号</w:t>
      </w:r>
    </w:p>
    <w:p w14:paraId="2E27AAE4" w14:textId="682BBC81" w:rsidR="000D72D7" w:rsidRDefault="000D72D7" w:rsidP="000D72D7">
      <w:pPr>
        <w:ind w:firstLine="480"/>
      </w:pPr>
      <w:r>
        <w:rPr>
          <w:rFonts w:hint="eastAsia"/>
        </w:rPr>
        <w:t>AMS</w:t>
      </w:r>
      <w:r>
        <w:rPr>
          <w:rFonts w:hint="eastAsia"/>
        </w:rPr>
        <w:t>有几种不同的型号，取决于用途、所需力的大小、船舶、使用频率、码头等等。</w:t>
      </w:r>
    </w:p>
    <w:p w14:paraId="70EBA0C3" w14:textId="5072B12F" w:rsidR="000D72D7" w:rsidRDefault="000D72D7" w:rsidP="000D72D7">
      <w:pPr>
        <w:ind w:firstLine="480"/>
      </w:pPr>
      <w:r>
        <w:rPr>
          <w:rFonts w:hint="eastAsia"/>
        </w:rPr>
        <w:t>这些系统可以被安装在船上或者码头上。</w:t>
      </w:r>
    </w:p>
    <w:p w14:paraId="5B043762" w14:textId="1AA34097" w:rsidR="000D72D7" w:rsidRDefault="000D72D7" w:rsidP="000D72D7">
      <w:pPr>
        <w:ind w:firstLine="480"/>
      </w:pPr>
      <w:r>
        <w:rPr>
          <w:rFonts w:hint="eastAsia"/>
        </w:rPr>
        <w:t>表</w:t>
      </w:r>
      <w:r>
        <w:rPr>
          <w:rFonts w:hint="eastAsia"/>
        </w:rPr>
        <w:t>3</w:t>
      </w:r>
      <w:r>
        <w:t>.1</w:t>
      </w:r>
      <w:r>
        <w:rPr>
          <w:rFonts w:hint="eastAsia"/>
        </w:rPr>
        <w:t>显示了几种</w:t>
      </w:r>
      <w:r>
        <w:rPr>
          <w:rFonts w:hint="eastAsia"/>
        </w:rPr>
        <w:t>Quay</w:t>
      </w:r>
      <w:r>
        <w:t xml:space="preserve"> Sailor</w:t>
      </w:r>
      <w:r>
        <w:rPr>
          <w:rFonts w:hint="eastAsia"/>
        </w:rPr>
        <w:t>不同型号的装置和监视系统的图片。</w:t>
      </w:r>
    </w:p>
    <w:p w14:paraId="03F192E9" w14:textId="4EA79FA2" w:rsidR="000D72D7" w:rsidRDefault="000D72D7" w:rsidP="000D72D7">
      <w:pPr>
        <w:spacing w:line="240" w:lineRule="atLeast"/>
        <w:ind w:firstLineChars="0" w:firstLine="0"/>
        <w:jc w:val="center"/>
      </w:pPr>
      <w:r w:rsidRPr="000D72D7">
        <w:rPr>
          <w:rFonts w:hint="eastAsia"/>
          <w:noProof/>
        </w:rPr>
        <w:lastRenderedPageBreak/>
        <w:drawing>
          <wp:inline distT="0" distB="0" distL="0" distR="0" wp14:anchorId="722A0E1D" wp14:editId="0396E3A3">
            <wp:extent cx="3894239" cy="3278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450" cy="3311516"/>
                    </a:xfrm>
                    <a:prstGeom prst="rect">
                      <a:avLst/>
                    </a:prstGeom>
                    <a:noFill/>
                    <a:ln>
                      <a:noFill/>
                    </a:ln>
                  </pic:spPr>
                </pic:pic>
              </a:graphicData>
            </a:graphic>
          </wp:inline>
        </w:drawing>
      </w:r>
    </w:p>
    <w:p w14:paraId="0FA3E544" w14:textId="311C5078" w:rsidR="000D72D7" w:rsidRDefault="000D72D7" w:rsidP="000D72D7">
      <w:pPr>
        <w:ind w:firstLine="480"/>
        <w:jc w:val="center"/>
      </w:pPr>
      <w:r>
        <w:rPr>
          <w:rFonts w:hint="eastAsia"/>
        </w:rPr>
        <w:t>表</w:t>
      </w:r>
      <w:r>
        <w:rPr>
          <w:rFonts w:hint="eastAsia"/>
        </w:rPr>
        <w:t>3</w:t>
      </w:r>
      <w:r>
        <w:t xml:space="preserve">.1  </w:t>
      </w:r>
      <w:r>
        <w:rPr>
          <w:rFonts w:hint="eastAsia"/>
        </w:rPr>
        <w:t>几种不同型号的</w:t>
      </w:r>
      <w:r>
        <w:rPr>
          <w:rFonts w:hint="eastAsia"/>
        </w:rPr>
        <w:t>AMS</w:t>
      </w:r>
      <w:r>
        <w:rPr>
          <w:rFonts w:hint="eastAsia"/>
        </w:rPr>
        <w:t>示意图</w:t>
      </w:r>
    </w:p>
    <w:p w14:paraId="6B9BAADB" w14:textId="5021AA9A" w:rsidR="000D72D7" w:rsidRDefault="000D72D7" w:rsidP="000D72D7">
      <w:pPr>
        <w:ind w:firstLine="480"/>
        <w:jc w:val="center"/>
      </w:pPr>
      <w:r>
        <w:rPr>
          <w:rFonts w:hint="eastAsia"/>
        </w:rPr>
        <w:t>来源：</w:t>
      </w:r>
      <w:r w:rsidRPr="000D72D7">
        <w:t>http://www.cavotec.com.</w:t>
      </w:r>
    </w:p>
    <w:p w14:paraId="6929B79C" w14:textId="2F752398" w:rsidR="000D72D7" w:rsidRDefault="000D72D7" w:rsidP="000D72D7">
      <w:pPr>
        <w:pStyle w:val="Heading1"/>
        <w:spacing w:before="156" w:after="156"/>
      </w:pPr>
      <w:r>
        <w:rPr>
          <w:rFonts w:hint="eastAsia"/>
        </w:rPr>
        <w:t>4</w:t>
      </w:r>
      <w:r>
        <w:t xml:space="preserve"> </w:t>
      </w:r>
      <w:r>
        <w:rPr>
          <w:rFonts w:hint="eastAsia"/>
        </w:rPr>
        <w:t>使用</w:t>
      </w:r>
      <w:r>
        <w:rPr>
          <w:rFonts w:hint="eastAsia"/>
        </w:rPr>
        <w:t>AMS</w:t>
      </w:r>
      <w:r>
        <w:rPr>
          <w:rFonts w:hint="eastAsia"/>
        </w:rPr>
        <w:t>的</w:t>
      </w:r>
      <w:r w:rsidR="004D16F8">
        <w:rPr>
          <w:rFonts w:hint="eastAsia"/>
        </w:rPr>
        <w:t>船舶和码头</w:t>
      </w:r>
    </w:p>
    <w:p w14:paraId="09B102CF" w14:textId="0A49FD17" w:rsidR="004D16F8" w:rsidRDefault="004D16F8" w:rsidP="004D16F8">
      <w:pPr>
        <w:ind w:firstLine="480"/>
      </w:pPr>
      <w:r>
        <w:rPr>
          <w:rFonts w:hint="eastAsia"/>
        </w:rPr>
        <w:t>AMS</w:t>
      </w:r>
      <w:r>
        <w:rPr>
          <w:rFonts w:hint="eastAsia"/>
        </w:rPr>
        <w:t>可以用于任何类型的码头和船舶。目前在集装箱码头、滚装码头、客运码头和散货码头中均有使用。</w:t>
      </w:r>
    </w:p>
    <w:p w14:paraId="7EB12D37" w14:textId="5C6486DA" w:rsidR="004D16F8" w:rsidRDefault="004D16F8" w:rsidP="004D16F8">
      <w:pPr>
        <w:pStyle w:val="Heading2"/>
        <w:spacing w:before="156" w:after="156"/>
      </w:pPr>
      <w:r>
        <w:rPr>
          <w:rFonts w:hint="eastAsia"/>
        </w:rPr>
        <w:t>4</w:t>
      </w:r>
      <w:r>
        <w:t xml:space="preserve">.1 </w:t>
      </w:r>
      <w:r>
        <w:rPr>
          <w:rFonts w:hint="eastAsia"/>
        </w:rPr>
        <w:t>滚装码头和客运码头</w:t>
      </w:r>
    </w:p>
    <w:p w14:paraId="17963FA0" w14:textId="5F3F2673" w:rsidR="004D16F8" w:rsidRDefault="004D16F8" w:rsidP="004D16F8">
      <w:pPr>
        <w:ind w:firstLine="480"/>
      </w:pPr>
      <w:r>
        <w:rPr>
          <w:rFonts w:hint="eastAsia"/>
        </w:rPr>
        <w:t>已经安装了</w:t>
      </w:r>
      <w:r>
        <w:rPr>
          <w:rFonts w:hint="eastAsia"/>
        </w:rPr>
        <w:t>AMS</w:t>
      </w:r>
      <w:r>
        <w:rPr>
          <w:rFonts w:hint="eastAsia"/>
        </w:rPr>
        <w:t>的这种码头无需昂贵的</w:t>
      </w:r>
      <w:r w:rsidR="00706696">
        <w:rPr>
          <w:rFonts w:hint="eastAsia"/>
        </w:rPr>
        <w:t>码头扩建和</w:t>
      </w:r>
      <w:r w:rsidR="00706696" w:rsidRPr="00706696">
        <w:rPr>
          <w:rFonts w:hint="eastAsia"/>
        </w:rPr>
        <w:t>靠</w:t>
      </w:r>
      <w:r w:rsidR="00706696">
        <w:rPr>
          <w:rFonts w:hint="eastAsia"/>
        </w:rPr>
        <w:t>船</w:t>
      </w:r>
      <w:r w:rsidR="00706696" w:rsidRPr="00706696">
        <w:rPr>
          <w:rFonts w:hint="eastAsia"/>
        </w:rPr>
        <w:t>墩</w:t>
      </w:r>
      <w:r>
        <w:rPr>
          <w:rFonts w:hint="eastAsia"/>
        </w:rPr>
        <w:t>即可停靠大型船舶</w:t>
      </w:r>
      <w:r w:rsidR="00706696">
        <w:rPr>
          <w:rFonts w:hint="eastAsia"/>
        </w:rPr>
        <w:t>，这些系统已经在以下港口安设：</w:t>
      </w:r>
    </w:p>
    <w:p w14:paraId="14B2FF31" w14:textId="135BE7C6" w:rsidR="00706696" w:rsidRDefault="00A10377" w:rsidP="00A10377">
      <w:pPr>
        <w:pStyle w:val="Heading3"/>
        <w:spacing w:before="156" w:after="156"/>
      </w:pPr>
      <w:r>
        <w:rPr>
          <w:rFonts w:hint="eastAsia"/>
        </w:rPr>
        <w:t>4</w:t>
      </w:r>
      <w:r>
        <w:t xml:space="preserve">.1.1 </w:t>
      </w:r>
      <w:r>
        <w:rPr>
          <w:rFonts w:hint="eastAsia"/>
        </w:rPr>
        <w:t>新西兰</w:t>
      </w:r>
      <w:r w:rsidR="00C05BB3">
        <w:rPr>
          <w:rFonts w:hint="eastAsia"/>
        </w:rPr>
        <w:t>，</w:t>
      </w:r>
      <w:r>
        <w:rPr>
          <w:rFonts w:hint="eastAsia"/>
        </w:rPr>
        <w:t>皮克顿港，首个</w:t>
      </w:r>
      <w:r>
        <w:rPr>
          <w:rFonts w:hint="eastAsia"/>
        </w:rPr>
        <w:t>AMS</w:t>
      </w:r>
      <w:r>
        <w:rPr>
          <w:rFonts w:hint="eastAsia"/>
        </w:rPr>
        <w:t>（</w:t>
      </w:r>
      <w:r>
        <w:rPr>
          <w:rFonts w:hint="eastAsia"/>
        </w:rPr>
        <w:t>1</w:t>
      </w:r>
      <w:r>
        <w:t>998</w:t>
      </w:r>
      <w:r>
        <w:rPr>
          <w:rFonts w:hint="eastAsia"/>
        </w:rPr>
        <w:t>）</w:t>
      </w:r>
    </w:p>
    <w:p w14:paraId="2DDB608B" w14:textId="34AFE20A" w:rsidR="00A10377" w:rsidRDefault="00A10377" w:rsidP="00A10377">
      <w:pPr>
        <w:ind w:firstLine="480"/>
      </w:pPr>
      <w:r>
        <w:rPr>
          <w:rFonts w:hint="eastAsia"/>
        </w:rPr>
        <w:t>1</w:t>
      </w:r>
      <w:r>
        <w:t>998</w:t>
      </w:r>
      <w:r>
        <w:rPr>
          <w:rFonts w:hint="eastAsia"/>
        </w:rPr>
        <w:t>年，第一个</w:t>
      </w:r>
      <w:r>
        <w:rPr>
          <w:rFonts w:hint="eastAsia"/>
        </w:rPr>
        <w:t>AMS</w:t>
      </w:r>
      <w:r>
        <w:rPr>
          <w:rFonts w:hint="eastAsia"/>
        </w:rPr>
        <w:t>在这个港口使用。市场上的第一个自动系泊系统是</w:t>
      </w:r>
      <w:r>
        <w:rPr>
          <w:rFonts w:hint="eastAsia"/>
        </w:rPr>
        <w:t>AMS</w:t>
      </w:r>
      <w:r>
        <w:t xml:space="preserve"> </w:t>
      </w:r>
      <w:r>
        <w:rPr>
          <w:rFonts w:hint="eastAsia"/>
        </w:rPr>
        <w:t>i</w:t>
      </w:r>
      <w:r>
        <w:t>-400,</w:t>
      </w:r>
      <w:r>
        <w:rPr>
          <w:rFonts w:hint="eastAsia"/>
        </w:rPr>
        <w:t>它被安装在“</w:t>
      </w:r>
      <w:r w:rsidR="00997B6D" w:rsidRPr="00997B6D">
        <w:t>Aratere</w:t>
      </w:r>
      <w:r>
        <w:rPr>
          <w:rFonts w:hint="eastAsia"/>
        </w:rPr>
        <w:t>”号客轮的船体上。这艘客船长</w:t>
      </w:r>
      <w:r>
        <w:rPr>
          <w:rFonts w:hint="eastAsia"/>
        </w:rPr>
        <w:t>1</w:t>
      </w:r>
      <w:r>
        <w:t>50</w:t>
      </w:r>
      <w:r>
        <w:rPr>
          <w:rFonts w:hint="eastAsia"/>
        </w:rPr>
        <w:t>米，排水量</w:t>
      </w:r>
      <w:r>
        <w:rPr>
          <w:rFonts w:hint="eastAsia"/>
        </w:rPr>
        <w:t>1</w:t>
      </w:r>
      <w:r>
        <w:t>2000</w:t>
      </w:r>
      <w:r>
        <w:rPr>
          <w:rFonts w:hint="eastAsia"/>
        </w:rPr>
        <w:t>吨，走从皮克顿到惠灵顿的固定路线，该系统的使用频率为每天三次。</w:t>
      </w:r>
    </w:p>
    <w:p w14:paraId="72A42AAC" w14:textId="74072256" w:rsidR="00A10377" w:rsidRDefault="00A10377" w:rsidP="00A10377">
      <w:pPr>
        <w:ind w:firstLine="480"/>
      </w:pPr>
      <w:r>
        <w:rPr>
          <w:rFonts w:hint="eastAsia"/>
        </w:rPr>
        <w:t>该系统包括安装在船体的四个吸盘，船头的两个吸盘</w:t>
      </w:r>
      <w:r w:rsidR="00FC4C40">
        <w:rPr>
          <w:rFonts w:hint="eastAsia"/>
        </w:rPr>
        <w:t>和船尾的两个吸盘，每个吸盘的吸力有</w:t>
      </w:r>
      <w:r w:rsidR="00FC4C40">
        <w:rPr>
          <w:rFonts w:hint="eastAsia"/>
        </w:rPr>
        <w:t>2</w:t>
      </w:r>
      <w:r w:rsidR="00FC4C40">
        <w:t>0</w:t>
      </w:r>
      <w:r w:rsidR="00FC4C40">
        <w:rPr>
          <w:rFonts w:hint="eastAsia"/>
        </w:rPr>
        <w:t>吨。</w:t>
      </w:r>
    </w:p>
    <w:p w14:paraId="50BD3101" w14:textId="5A1ADBB9" w:rsidR="00FC4C40" w:rsidRDefault="00FC4C40" w:rsidP="00A10377">
      <w:pPr>
        <w:ind w:firstLine="480"/>
      </w:pPr>
      <w:r>
        <w:rPr>
          <w:rFonts w:hint="eastAsia"/>
        </w:rPr>
        <w:lastRenderedPageBreak/>
        <w:t>该系统从</w:t>
      </w:r>
      <w:r>
        <w:rPr>
          <w:rFonts w:hint="eastAsia"/>
        </w:rPr>
        <w:t>1</w:t>
      </w:r>
      <w:r>
        <w:t>998</w:t>
      </w:r>
      <w:r>
        <w:rPr>
          <w:rFonts w:hint="eastAsia"/>
        </w:rPr>
        <w:t>年运行到</w:t>
      </w:r>
      <w:r>
        <w:rPr>
          <w:rFonts w:hint="eastAsia"/>
        </w:rPr>
        <w:t>2</w:t>
      </w:r>
      <w:r>
        <w:t>009</w:t>
      </w:r>
      <w:r>
        <w:rPr>
          <w:rFonts w:hint="eastAsia"/>
        </w:rPr>
        <w:t>年，不过自</w:t>
      </w:r>
      <w:r>
        <w:rPr>
          <w:rFonts w:hint="eastAsia"/>
        </w:rPr>
        <w:t>2</w:t>
      </w:r>
      <w:r>
        <w:t>003</w:t>
      </w:r>
      <w:r>
        <w:rPr>
          <w:rFonts w:hint="eastAsia"/>
        </w:rPr>
        <w:t>年以来，它一直与安装在码头的</w:t>
      </w:r>
      <w:r w:rsidRPr="00FC4C40">
        <w:t>Montgomery, P. J. and B. J. Rositer</w:t>
      </w:r>
      <w:r>
        <w:rPr>
          <w:rFonts w:hint="eastAsia"/>
        </w:rPr>
        <w:t>专利（</w:t>
      </w:r>
      <w:r>
        <w:rPr>
          <w:rFonts w:hint="eastAsia"/>
        </w:rPr>
        <w:t>2</w:t>
      </w:r>
      <w:r>
        <w:t>002</w:t>
      </w:r>
      <w:r>
        <w:rPr>
          <w:rFonts w:hint="eastAsia"/>
        </w:rPr>
        <w:t>）所述样机同时使用。</w:t>
      </w:r>
    </w:p>
    <w:p w14:paraId="683B2A7C" w14:textId="7A7FC956" w:rsidR="00FC4C40" w:rsidRDefault="00FC4C40" w:rsidP="00FC4C40">
      <w:pPr>
        <w:pStyle w:val="Heading3"/>
        <w:spacing w:before="156" w:after="156"/>
      </w:pPr>
      <w:r>
        <w:rPr>
          <w:rFonts w:hint="eastAsia"/>
        </w:rPr>
        <w:t>4</w:t>
      </w:r>
      <w:r>
        <w:t xml:space="preserve">.1.2 </w:t>
      </w:r>
      <w:r>
        <w:rPr>
          <w:rFonts w:hint="eastAsia"/>
        </w:rPr>
        <w:t>新西兰</w:t>
      </w:r>
      <w:r w:rsidR="00C05BB3">
        <w:rPr>
          <w:rFonts w:hint="eastAsia"/>
        </w:rPr>
        <w:t>，</w:t>
      </w:r>
      <w:r>
        <w:rPr>
          <w:rFonts w:hint="eastAsia"/>
        </w:rPr>
        <w:t>皮克顿港，</w:t>
      </w:r>
      <w:r>
        <w:rPr>
          <w:rFonts w:hint="eastAsia"/>
        </w:rPr>
        <w:t>AMS</w:t>
      </w:r>
      <w:r>
        <w:t xml:space="preserve"> 400</w:t>
      </w:r>
      <w:r>
        <w:rPr>
          <w:rFonts w:hint="eastAsia"/>
        </w:rPr>
        <w:t>样机（</w:t>
      </w:r>
      <w:r>
        <w:rPr>
          <w:rFonts w:hint="eastAsia"/>
        </w:rPr>
        <w:t>2</w:t>
      </w:r>
      <w:r>
        <w:t>003</w:t>
      </w:r>
      <w:r>
        <w:rPr>
          <w:rFonts w:hint="eastAsia"/>
        </w:rPr>
        <w:t>）</w:t>
      </w:r>
    </w:p>
    <w:p w14:paraId="3CA8192B" w14:textId="23366097" w:rsidR="00FC4C40" w:rsidRDefault="00FC4C40" w:rsidP="00FC4C40">
      <w:pPr>
        <w:ind w:firstLine="480"/>
      </w:pPr>
      <w:r>
        <w:t>2003</w:t>
      </w:r>
      <w:r>
        <w:rPr>
          <w:rFonts w:hint="eastAsia"/>
        </w:rPr>
        <w:t>年，一台</w:t>
      </w:r>
      <w:r>
        <w:rPr>
          <w:rFonts w:hint="eastAsia"/>
        </w:rPr>
        <w:t>AMS</w:t>
      </w:r>
      <w:r>
        <w:rPr>
          <w:rFonts w:hint="eastAsia"/>
        </w:rPr>
        <w:t>样机</w:t>
      </w:r>
      <w:r w:rsidR="00C83FE5">
        <w:rPr>
          <w:rFonts w:hint="eastAsia"/>
        </w:rPr>
        <w:t>即一个</w:t>
      </w:r>
      <w:r w:rsidR="002D0737">
        <w:rPr>
          <w:rFonts w:hint="eastAsia"/>
        </w:rPr>
        <w:t>吸力</w:t>
      </w:r>
      <w:r w:rsidR="00C83FE5">
        <w:rPr>
          <w:rFonts w:hint="eastAsia"/>
        </w:rPr>
        <w:t>4</w:t>
      </w:r>
      <w:r w:rsidR="00C83FE5">
        <w:t>00</w:t>
      </w:r>
      <w:r w:rsidR="00C83FE5">
        <w:rPr>
          <w:rFonts w:hint="eastAsia"/>
        </w:rPr>
        <w:t>kN</w:t>
      </w:r>
      <w:r w:rsidR="00C83FE5">
        <w:rPr>
          <w:rFonts w:hint="eastAsia"/>
        </w:rPr>
        <w:t>的系泊</w:t>
      </w:r>
      <w:r w:rsidR="008B497B">
        <w:rPr>
          <w:rFonts w:hint="eastAsia"/>
        </w:rPr>
        <w:t>机械臂</w:t>
      </w:r>
      <w:r>
        <w:rPr>
          <w:rFonts w:hint="eastAsia"/>
        </w:rPr>
        <w:t>安装在了这个港口的码头上</w:t>
      </w:r>
      <w:r w:rsidR="00C83FE5">
        <w:rPr>
          <w:rFonts w:hint="eastAsia"/>
        </w:rPr>
        <w:t>。</w:t>
      </w:r>
    </w:p>
    <w:p w14:paraId="5BB3E451" w14:textId="2C1A903F" w:rsidR="00C83FE5" w:rsidRDefault="00C83FE5" w:rsidP="00FC4C40">
      <w:pPr>
        <w:ind w:firstLine="480"/>
      </w:pPr>
      <w:r>
        <w:rPr>
          <w:rFonts w:hint="eastAsia"/>
        </w:rPr>
        <w:t>这个系统也被“</w:t>
      </w:r>
      <w:r w:rsidR="00997B6D" w:rsidRPr="00997B6D">
        <w:t>Aratere</w:t>
      </w:r>
      <w:r>
        <w:rPr>
          <w:rFonts w:hint="eastAsia"/>
        </w:rPr>
        <w:t>”号客轮使用，频率为每天三次。</w:t>
      </w:r>
      <w:r w:rsidRPr="00C83FE5">
        <w:t>Kiwirail</w:t>
      </w:r>
      <w:r>
        <w:rPr>
          <w:rFonts w:hint="eastAsia"/>
        </w:rPr>
        <w:t>有限公司安装了这个机器，并一直使用直到</w:t>
      </w:r>
      <w:r>
        <w:rPr>
          <w:rFonts w:hint="eastAsia"/>
        </w:rPr>
        <w:t>2</w:t>
      </w:r>
      <w:r>
        <w:t>005</w:t>
      </w:r>
      <w:r>
        <w:rPr>
          <w:rFonts w:hint="eastAsia"/>
        </w:rPr>
        <w:t>年下一代型号的机器被制造出来。</w:t>
      </w:r>
    </w:p>
    <w:p w14:paraId="141C3AB2" w14:textId="4DA2D2DA" w:rsidR="00C83FE5" w:rsidRDefault="00C83FE5" w:rsidP="00C83FE5">
      <w:pPr>
        <w:pStyle w:val="Heading3"/>
        <w:spacing w:before="156" w:after="156"/>
      </w:pPr>
      <w:r>
        <w:rPr>
          <w:rFonts w:hint="eastAsia"/>
        </w:rPr>
        <w:t>4</w:t>
      </w:r>
      <w:r>
        <w:t xml:space="preserve">.1.3 </w:t>
      </w:r>
      <w:r>
        <w:rPr>
          <w:rFonts w:hint="eastAsia"/>
        </w:rPr>
        <w:t>澳大利亚</w:t>
      </w:r>
      <w:r w:rsidR="00C05BB3">
        <w:rPr>
          <w:rFonts w:hint="eastAsia"/>
        </w:rPr>
        <w:t>，</w:t>
      </w:r>
      <w:r w:rsidR="002D0737">
        <w:rPr>
          <w:rFonts w:hint="eastAsia"/>
        </w:rPr>
        <w:t>墨尔本和达文波特港（</w:t>
      </w:r>
      <w:r w:rsidR="002D0737">
        <w:rPr>
          <w:rFonts w:hint="eastAsia"/>
        </w:rPr>
        <w:t>2</w:t>
      </w:r>
      <w:r w:rsidR="002D0737">
        <w:t>003</w:t>
      </w:r>
      <w:r w:rsidR="002D0737">
        <w:rPr>
          <w:rFonts w:hint="eastAsia"/>
        </w:rPr>
        <w:t>）</w:t>
      </w:r>
    </w:p>
    <w:p w14:paraId="18FC7BDC" w14:textId="1FD3143C" w:rsidR="002D0737" w:rsidRDefault="002D0737" w:rsidP="002D0737">
      <w:pPr>
        <w:ind w:firstLine="480"/>
      </w:pPr>
      <w:r>
        <w:rPr>
          <w:rFonts w:hint="eastAsia"/>
        </w:rPr>
        <w:t>AMS</w:t>
      </w:r>
      <w:r>
        <w:rPr>
          <w:rFonts w:hint="eastAsia"/>
        </w:rPr>
        <w:t>安装在了两个码头（墨尔本和达文波特）的边缘。其产生的总吸力为</w:t>
      </w:r>
      <w:r>
        <w:rPr>
          <w:rFonts w:hint="eastAsia"/>
        </w:rPr>
        <w:t>4</w:t>
      </w:r>
      <w:r>
        <w:rPr>
          <w:rFonts w:hint="eastAsia"/>
        </w:rPr>
        <w:t>台</w:t>
      </w:r>
      <w:r w:rsidR="008B497B">
        <w:rPr>
          <w:rFonts w:hint="eastAsia"/>
        </w:rPr>
        <w:t>机械臂</w:t>
      </w:r>
      <w:r>
        <w:rPr>
          <w:rFonts w:hint="eastAsia"/>
        </w:rPr>
        <w:t>×</w:t>
      </w:r>
      <w:r>
        <w:rPr>
          <w:rFonts w:hint="eastAsia"/>
        </w:rPr>
        <w:t>4</w:t>
      </w:r>
      <w:r>
        <w:t>00</w:t>
      </w:r>
      <w:r>
        <w:rPr>
          <w:rFonts w:hint="eastAsia"/>
        </w:rPr>
        <w:t>kN</w:t>
      </w:r>
      <w:r>
        <w:t xml:space="preserve"> = 160</w:t>
      </w:r>
      <w:r>
        <w:rPr>
          <w:rFonts w:hint="eastAsia"/>
        </w:rPr>
        <w:t>吨，使用频率为每个码头一天使用一次。</w:t>
      </w:r>
    </w:p>
    <w:p w14:paraId="220F49AD" w14:textId="175527E1" w:rsidR="002D0737" w:rsidRPr="002D0737" w:rsidRDefault="00DD32E5" w:rsidP="002D0737">
      <w:pPr>
        <w:ind w:firstLine="480"/>
      </w:pPr>
      <w:r>
        <w:rPr>
          <w:rFonts w:hint="eastAsia"/>
        </w:rPr>
        <w:t>墨尔本港的</w:t>
      </w:r>
      <w:r>
        <w:rPr>
          <w:rFonts w:hint="eastAsia"/>
        </w:rPr>
        <w:t>AMS</w:t>
      </w:r>
      <w:r>
        <w:rPr>
          <w:rFonts w:hint="eastAsia"/>
        </w:rPr>
        <w:t>是该技术首次应用于滚装船，例如长</w:t>
      </w:r>
      <w:r>
        <w:rPr>
          <w:rFonts w:hint="eastAsia"/>
        </w:rPr>
        <w:t>1</w:t>
      </w:r>
      <w:r>
        <w:t>49</w:t>
      </w:r>
      <w:r>
        <w:rPr>
          <w:rFonts w:hint="eastAsia"/>
        </w:rPr>
        <w:t>米、排水量</w:t>
      </w:r>
      <w:r>
        <w:rPr>
          <w:rFonts w:hint="eastAsia"/>
        </w:rPr>
        <w:t>1</w:t>
      </w:r>
      <w:r>
        <w:t>3697</w:t>
      </w:r>
      <w:r>
        <w:rPr>
          <w:rFonts w:hint="eastAsia"/>
        </w:rPr>
        <w:t>吨的</w:t>
      </w:r>
      <w:r w:rsidRPr="00DD32E5">
        <w:t>Searoad Tamar</w:t>
      </w:r>
      <w:r>
        <w:rPr>
          <w:rFonts w:hint="eastAsia"/>
        </w:rPr>
        <w:t>和长</w:t>
      </w:r>
      <w:r>
        <w:rPr>
          <w:rFonts w:hint="eastAsia"/>
        </w:rPr>
        <w:t>1</w:t>
      </w:r>
      <w:r>
        <w:t>18</w:t>
      </w:r>
      <w:r>
        <w:rPr>
          <w:rFonts w:hint="eastAsia"/>
        </w:rPr>
        <w:t>米、排水量</w:t>
      </w:r>
      <w:r>
        <w:rPr>
          <w:rFonts w:hint="eastAsia"/>
        </w:rPr>
        <w:t>7</w:t>
      </w:r>
      <w:r>
        <w:t>928</w:t>
      </w:r>
      <w:r>
        <w:rPr>
          <w:rFonts w:hint="eastAsia"/>
        </w:rPr>
        <w:t>吨的</w:t>
      </w:r>
      <w:r w:rsidRPr="00DD32E5">
        <w:t>Mersey Searoad</w:t>
      </w:r>
      <w:r>
        <w:rPr>
          <w:rFonts w:hint="eastAsia"/>
        </w:rPr>
        <w:t>。</w:t>
      </w:r>
    </w:p>
    <w:p w14:paraId="4B6CCE10" w14:textId="38E79744" w:rsidR="002D0737" w:rsidRDefault="002D0737" w:rsidP="002D0737">
      <w:pPr>
        <w:ind w:firstLine="480"/>
      </w:pPr>
      <w:r>
        <w:rPr>
          <w:rFonts w:hint="eastAsia"/>
        </w:rPr>
        <w:t>该装置成对出现，一个在船头，一个在船尾。</w:t>
      </w:r>
    </w:p>
    <w:p w14:paraId="27A2CBD8" w14:textId="133E0718" w:rsidR="00DD32E5" w:rsidRDefault="00DD32E5" w:rsidP="00DD32E5">
      <w:pPr>
        <w:pStyle w:val="Heading3"/>
        <w:spacing w:before="156" w:after="156"/>
      </w:pPr>
      <w:r>
        <w:rPr>
          <w:rFonts w:hint="eastAsia"/>
        </w:rPr>
        <w:t>4</w:t>
      </w:r>
      <w:r>
        <w:t xml:space="preserve">.1.4 </w:t>
      </w:r>
      <w:r>
        <w:rPr>
          <w:rFonts w:hint="eastAsia"/>
        </w:rPr>
        <w:t>新西兰</w:t>
      </w:r>
      <w:r w:rsidR="00C05BB3">
        <w:rPr>
          <w:rFonts w:hint="eastAsia"/>
        </w:rPr>
        <w:t>，</w:t>
      </w:r>
      <w:r>
        <w:rPr>
          <w:rFonts w:hint="eastAsia"/>
        </w:rPr>
        <w:t>皮克顿港（</w:t>
      </w:r>
      <w:r>
        <w:rPr>
          <w:rFonts w:hint="eastAsia"/>
        </w:rPr>
        <w:t>2</w:t>
      </w:r>
      <w:r>
        <w:t>005</w:t>
      </w:r>
      <w:r>
        <w:rPr>
          <w:rFonts w:hint="eastAsia"/>
        </w:rPr>
        <w:t>）</w:t>
      </w:r>
    </w:p>
    <w:p w14:paraId="450D946D" w14:textId="6AF6767E" w:rsidR="00BB1E74" w:rsidRDefault="00DD32E5" w:rsidP="00BB1E74">
      <w:pPr>
        <w:ind w:firstLine="480"/>
      </w:pPr>
      <w:r>
        <w:rPr>
          <w:rFonts w:hint="eastAsia"/>
        </w:rPr>
        <w:t>2</w:t>
      </w:r>
      <w:r>
        <w:t>005</w:t>
      </w:r>
      <w:r>
        <w:rPr>
          <w:rFonts w:hint="eastAsia"/>
        </w:rPr>
        <w:t>年，根据</w:t>
      </w:r>
      <w:r w:rsidRPr="00DD32E5">
        <w:t>P. J.</w:t>
      </w:r>
      <w:r>
        <w:rPr>
          <w:rFonts w:hint="eastAsia"/>
        </w:rPr>
        <w:t>与</w:t>
      </w:r>
      <w:r w:rsidRPr="00DD32E5">
        <w:t>B. J. Rositer</w:t>
      </w:r>
      <w:r>
        <w:rPr>
          <w:rFonts w:hint="eastAsia"/>
        </w:rPr>
        <w:t>的专利（</w:t>
      </w:r>
      <w:r w:rsidRPr="00DD32E5">
        <w:t>2003</w:t>
      </w:r>
      <w:r>
        <w:rPr>
          <w:rFonts w:hint="eastAsia"/>
        </w:rPr>
        <w:t>）和</w:t>
      </w:r>
      <w:r w:rsidRPr="00DD32E5">
        <w:t xml:space="preserve"> Montgomery, P.J.</w:t>
      </w:r>
      <w:r>
        <w:rPr>
          <w:rFonts w:hint="eastAsia"/>
        </w:rPr>
        <w:t>与</w:t>
      </w:r>
      <w:r w:rsidRPr="00DD32E5">
        <w:t xml:space="preserve">B.J. Rositer. </w:t>
      </w:r>
      <w:r>
        <w:rPr>
          <w:rFonts w:hint="eastAsia"/>
        </w:rPr>
        <w:t>的</w:t>
      </w:r>
      <w:r w:rsidRPr="00DD32E5">
        <w:rPr>
          <w:rFonts w:hint="eastAsia"/>
        </w:rPr>
        <w:t xml:space="preserve"> </w:t>
      </w:r>
      <w:r>
        <w:rPr>
          <w:rFonts w:hint="eastAsia"/>
        </w:rPr>
        <w:t>专利（</w:t>
      </w:r>
      <w:r>
        <w:rPr>
          <w:rFonts w:hint="eastAsia"/>
        </w:rPr>
        <w:t>2</w:t>
      </w:r>
      <w:r>
        <w:t>005</w:t>
      </w:r>
      <w:r>
        <w:rPr>
          <w:rFonts w:hint="eastAsia"/>
        </w:rPr>
        <w:t>）制造的</w:t>
      </w:r>
      <w:r>
        <w:rPr>
          <w:rFonts w:hint="eastAsia"/>
        </w:rPr>
        <w:t>AMS</w:t>
      </w:r>
      <w:r>
        <w:t xml:space="preserve"> </w:t>
      </w:r>
      <w:r>
        <w:rPr>
          <w:rFonts w:hint="eastAsia"/>
        </w:rPr>
        <w:t>TM</w:t>
      </w:r>
      <w:r>
        <w:t xml:space="preserve"> 400</w:t>
      </w:r>
      <w:r>
        <w:rPr>
          <w:rFonts w:hint="eastAsia"/>
        </w:rPr>
        <w:t>型号取代了原来的样机。</w:t>
      </w:r>
      <w:r w:rsidR="00BB1E74">
        <w:rPr>
          <w:rFonts w:hint="eastAsia"/>
        </w:rPr>
        <w:t>这种型号与</w:t>
      </w:r>
      <w:r w:rsidR="00BB1E74">
        <w:rPr>
          <w:rFonts w:hint="eastAsia"/>
        </w:rPr>
        <w:t>2</w:t>
      </w:r>
      <w:r w:rsidR="00BB1E74">
        <w:t>003</w:t>
      </w:r>
      <w:r w:rsidR="00BB1E74">
        <w:rPr>
          <w:rFonts w:hint="eastAsia"/>
        </w:rPr>
        <w:t>年安装在澳大利亚墨尔本港的相同。在皮克顿港的码头，安装了</w:t>
      </w:r>
      <w:r w:rsidR="00BB1E74">
        <w:rPr>
          <w:rFonts w:hint="eastAsia"/>
        </w:rPr>
        <w:t>2</w:t>
      </w:r>
      <w:r w:rsidR="00BB1E74">
        <w:rPr>
          <w:rFonts w:hint="eastAsia"/>
        </w:rPr>
        <w:t>台</w:t>
      </w:r>
      <w:r w:rsidR="00BB1E74">
        <w:rPr>
          <w:rFonts w:hint="eastAsia"/>
        </w:rPr>
        <w:t>4</w:t>
      </w:r>
      <w:r w:rsidR="00BB1E74">
        <w:t>00</w:t>
      </w:r>
      <w:r w:rsidR="00BB1E74">
        <w:rPr>
          <w:rFonts w:hint="eastAsia"/>
        </w:rPr>
        <w:t>kN</w:t>
      </w:r>
      <w:r w:rsidR="00BB1E74">
        <w:rPr>
          <w:rFonts w:hint="eastAsia"/>
        </w:rPr>
        <w:t>的</w:t>
      </w:r>
      <w:r w:rsidR="008B497B">
        <w:rPr>
          <w:rFonts w:hint="eastAsia"/>
        </w:rPr>
        <w:t>机械臂</w:t>
      </w:r>
      <w:r w:rsidR="00BB1E74">
        <w:rPr>
          <w:rFonts w:hint="eastAsia"/>
        </w:rPr>
        <w:t>，总共可提供</w:t>
      </w:r>
      <w:r w:rsidR="00BB1E74">
        <w:rPr>
          <w:rFonts w:hint="eastAsia"/>
        </w:rPr>
        <w:t>8</w:t>
      </w:r>
      <w:r w:rsidR="00BB1E74">
        <w:t>0</w:t>
      </w:r>
      <w:r w:rsidR="00BB1E74">
        <w:rPr>
          <w:rFonts w:hint="eastAsia"/>
        </w:rPr>
        <w:t>吨的吸力。</w:t>
      </w:r>
    </w:p>
    <w:p w14:paraId="3A72772C" w14:textId="01BB8DDD" w:rsidR="00BB1E74" w:rsidRDefault="00FB2A79" w:rsidP="00FB2A79">
      <w:pPr>
        <w:pStyle w:val="Heading3"/>
        <w:spacing w:before="156" w:after="156"/>
      </w:pPr>
      <w:r>
        <w:rPr>
          <w:rFonts w:hint="eastAsia"/>
        </w:rPr>
        <w:t>4</w:t>
      </w:r>
      <w:r>
        <w:t xml:space="preserve">.1.5 </w:t>
      </w:r>
      <w:r>
        <w:rPr>
          <w:rFonts w:hint="eastAsia"/>
        </w:rPr>
        <w:t>英国</w:t>
      </w:r>
      <w:r w:rsidR="00C05BB3">
        <w:rPr>
          <w:rFonts w:hint="eastAsia"/>
        </w:rPr>
        <w:t>，</w:t>
      </w:r>
      <w:r>
        <w:rPr>
          <w:rFonts w:hint="eastAsia"/>
        </w:rPr>
        <w:t>多佛（</w:t>
      </w:r>
      <w:r>
        <w:rPr>
          <w:rFonts w:hint="eastAsia"/>
        </w:rPr>
        <w:t>2</w:t>
      </w:r>
      <w:r>
        <w:t>005</w:t>
      </w:r>
      <w:r>
        <w:rPr>
          <w:rFonts w:hint="eastAsia"/>
        </w:rPr>
        <w:t>）</w:t>
      </w:r>
    </w:p>
    <w:p w14:paraId="4E56376C" w14:textId="342B3593" w:rsidR="00FB2A79" w:rsidRDefault="00FB2A79" w:rsidP="00FB2A79">
      <w:pPr>
        <w:ind w:firstLine="480"/>
      </w:pPr>
      <w:r>
        <w:rPr>
          <w:rFonts w:hint="eastAsia"/>
        </w:rPr>
        <w:t>2</w:t>
      </w:r>
      <w:r>
        <w:t>005</w:t>
      </w:r>
      <w:r>
        <w:rPr>
          <w:rFonts w:hint="eastAsia"/>
        </w:rPr>
        <w:t>年</w:t>
      </w:r>
      <w:r>
        <w:rPr>
          <w:rFonts w:hint="eastAsia"/>
        </w:rPr>
        <w:t>6</w:t>
      </w:r>
      <w:r>
        <w:rPr>
          <w:rFonts w:hint="eastAsia"/>
        </w:rPr>
        <w:t>月，为了测试和试用，在英国多佛一个新建的码头，安装了世界上最大是自动系泊装置，每台设备能够产生</w:t>
      </w:r>
      <w:r>
        <w:rPr>
          <w:rFonts w:hint="eastAsia"/>
        </w:rPr>
        <w:t>8</w:t>
      </w:r>
      <w:r>
        <w:t>0</w:t>
      </w:r>
      <w:r>
        <w:rPr>
          <w:rFonts w:hint="eastAsia"/>
        </w:rPr>
        <w:t>吨的力。</w:t>
      </w:r>
    </w:p>
    <w:p w14:paraId="78B31713" w14:textId="6462331F" w:rsidR="00FB2A79" w:rsidRDefault="00FB2A79" w:rsidP="00FB2A79">
      <w:pPr>
        <w:ind w:firstLine="480"/>
      </w:pPr>
      <w:r>
        <w:rPr>
          <w:rFonts w:hint="eastAsia"/>
        </w:rPr>
        <w:t>它被安装在北欧最繁忙的渡轮码头：为最长</w:t>
      </w:r>
      <w:r>
        <w:rPr>
          <w:rFonts w:hint="eastAsia"/>
        </w:rPr>
        <w:t>1</w:t>
      </w:r>
      <w:r>
        <w:t>85</w:t>
      </w:r>
      <w:r>
        <w:rPr>
          <w:rFonts w:hint="eastAsia"/>
        </w:rPr>
        <w:t>米的滚装渡轮使用的多佛</w:t>
      </w:r>
      <w:r>
        <w:rPr>
          <w:rFonts w:hint="eastAsia"/>
        </w:rPr>
        <w:t>8</w:t>
      </w:r>
      <w:r>
        <w:rPr>
          <w:rFonts w:hint="eastAsia"/>
        </w:rPr>
        <w:t>号码头。</w:t>
      </w:r>
    </w:p>
    <w:p w14:paraId="265020DA" w14:textId="69307DA2" w:rsidR="00FB2A79" w:rsidRDefault="00FB2A79" w:rsidP="00FB2A79">
      <w:pPr>
        <w:ind w:firstLine="480"/>
      </w:pPr>
      <w:r>
        <w:rPr>
          <w:rFonts w:hint="eastAsia"/>
        </w:rPr>
        <w:t>由于码头使用频率高，并且</w:t>
      </w:r>
      <w:r w:rsidR="00DA22C2">
        <w:rPr>
          <w:rFonts w:hint="eastAsia"/>
        </w:rPr>
        <w:t>码头处于</w:t>
      </w:r>
      <w:r>
        <w:rPr>
          <w:rFonts w:hint="eastAsia"/>
        </w:rPr>
        <w:t>在高达</w:t>
      </w:r>
      <w:r>
        <w:rPr>
          <w:rFonts w:hint="eastAsia"/>
        </w:rPr>
        <w:t>6</w:t>
      </w:r>
      <w:r>
        <w:t>0</w:t>
      </w:r>
      <w:r>
        <w:rPr>
          <w:rFonts w:hint="eastAsia"/>
        </w:rPr>
        <w:t>节的强风和高达</w:t>
      </w:r>
      <w:r>
        <w:rPr>
          <w:rFonts w:hint="eastAsia"/>
        </w:rPr>
        <w:t>1</w:t>
      </w:r>
      <w:r>
        <w:rPr>
          <w:rFonts w:hint="eastAsia"/>
        </w:rPr>
        <w:t>米的海浪的条件</w:t>
      </w:r>
      <w:r w:rsidR="00DA22C2">
        <w:rPr>
          <w:rFonts w:hint="eastAsia"/>
        </w:rPr>
        <w:t>下，因此很有必要建造一个能抵御极端环境的自动系泊系统。</w:t>
      </w:r>
    </w:p>
    <w:p w14:paraId="04509742" w14:textId="34B7B32C" w:rsidR="00DA22C2" w:rsidRDefault="00DA22C2" w:rsidP="00FB2A79">
      <w:pPr>
        <w:ind w:firstLine="480"/>
      </w:pPr>
      <w:r>
        <w:rPr>
          <w:rFonts w:hint="eastAsia"/>
        </w:rPr>
        <w:lastRenderedPageBreak/>
        <w:t>在测试期间，</w:t>
      </w:r>
      <w:r>
        <w:rPr>
          <w:rFonts w:hint="eastAsia"/>
        </w:rPr>
        <w:t>AMS</w:t>
      </w:r>
      <w:r>
        <w:rPr>
          <w:rFonts w:hint="eastAsia"/>
        </w:rPr>
        <w:t>成功完成了</w:t>
      </w:r>
      <w:r>
        <w:rPr>
          <w:rFonts w:hint="eastAsia"/>
        </w:rPr>
        <w:t>7</w:t>
      </w:r>
      <w:r>
        <w:t>50</w:t>
      </w:r>
      <w:r>
        <w:rPr>
          <w:rFonts w:hint="eastAsia"/>
        </w:rPr>
        <w:t>次系泊操作，证明了</w:t>
      </w:r>
      <w:r w:rsidRPr="00DA22C2">
        <w:rPr>
          <w:rFonts w:hint="eastAsia"/>
        </w:rPr>
        <w:t>即使在潮高和极端环境条件变化较大的情况下，</w:t>
      </w:r>
      <w:r w:rsidRPr="00DA22C2">
        <w:rPr>
          <w:rFonts w:hint="eastAsia"/>
        </w:rPr>
        <w:t>AMS</w:t>
      </w:r>
      <w:r w:rsidRPr="00DA22C2">
        <w:rPr>
          <w:rFonts w:hint="eastAsia"/>
        </w:rPr>
        <w:t>自动系泊系统也是</w:t>
      </w:r>
      <w:r>
        <w:rPr>
          <w:rFonts w:hint="eastAsia"/>
        </w:rPr>
        <w:t>高</w:t>
      </w:r>
      <w:r w:rsidRPr="00DA22C2">
        <w:rPr>
          <w:rFonts w:hint="eastAsia"/>
        </w:rPr>
        <w:t>效的。</w:t>
      </w:r>
    </w:p>
    <w:p w14:paraId="6362E3F6" w14:textId="2BD411CC" w:rsidR="00DA22C2" w:rsidRDefault="00DA22C2" w:rsidP="00DA22C2">
      <w:pPr>
        <w:pStyle w:val="Heading3"/>
        <w:spacing w:before="156" w:after="156"/>
      </w:pPr>
      <w:r>
        <w:rPr>
          <w:rFonts w:hint="eastAsia"/>
        </w:rPr>
        <w:t>4</w:t>
      </w:r>
      <w:r>
        <w:t xml:space="preserve">.1.6 </w:t>
      </w:r>
      <w:r>
        <w:rPr>
          <w:rFonts w:hint="eastAsia"/>
        </w:rPr>
        <w:t>丹麦</w:t>
      </w:r>
      <w:r w:rsidR="00C05BB3">
        <w:rPr>
          <w:rFonts w:hint="eastAsia"/>
        </w:rPr>
        <w:t>，</w:t>
      </w:r>
      <w:r>
        <w:rPr>
          <w:rFonts w:hint="eastAsia"/>
        </w:rPr>
        <w:t>霍夫港和</w:t>
      </w:r>
      <w:r w:rsidR="00B24757" w:rsidRPr="00402DD5">
        <w:rPr>
          <w:rFonts w:hint="eastAsia"/>
        </w:rPr>
        <w:t>萨尔维格</w:t>
      </w:r>
      <w:r>
        <w:rPr>
          <w:rFonts w:hint="eastAsia"/>
        </w:rPr>
        <w:t>港（</w:t>
      </w:r>
      <w:r>
        <w:rPr>
          <w:rFonts w:hint="eastAsia"/>
        </w:rPr>
        <w:t>2</w:t>
      </w:r>
      <w:r>
        <w:t>009</w:t>
      </w:r>
      <w:r>
        <w:rPr>
          <w:rFonts w:hint="eastAsia"/>
        </w:rPr>
        <w:t>）</w:t>
      </w:r>
    </w:p>
    <w:p w14:paraId="201C81B6" w14:textId="2A2FBE31" w:rsidR="00DA22C2" w:rsidRDefault="00DA22C2" w:rsidP="00DA22C2">
      <w:pPr>
        <w:ind w:firstLine="480"/>
      </w:pPr>
      <w:r>
        <w:rPr>
          <w:rFonts w:hint="eastAsia"/>
        </w:rPr>
        <w:t>从</w:t>
      </w:r>
      <w:r>
        <w:rPr>
          <w:rFonts w:hint="eastAsia"/>
        </w:rPr>
        <w:t>2</w:t>
      </w:r>
      <w:r>
        <w:t>009</w:t>
      </w:r>
      <w:r>
        <w:rPr>
          <w:rFonts w:hint="eastAsia"/>
        </w:rPr>
        <w:t>年起，丹麦霍夫港和</w:t>
      </w:r>
      <w:r w:rsidR="00B24757" w:rsidRPr="00402DD5">
        <w:rPr>
          <w:rFonts w:hint="eastAsia"/>
        </w:rPr>
        <w:t>萨尔维格</w:t>
      </w:r>
      <w:r w:rsidR="00B24757">
        <w:rPr>
          <w:rFonts w:hint="eastAsia"/>
        </w:rPr>
        <w:t>港</w:t>
      </w:r>
      <w:r>
        <w:rPr>
          <w:rFonts w:hint="eastAsia"/>
        </w:rPr>
        <w:t>安装了</w:t>
      </w:r>
      <w:r>
        <w:rPr>
          <w:rFonts w:hint="eastAsia"/>
        </w:rPr>
        <w:t>AMS</w:t>
      </w:r>
      <w:r>
        <w:rPr>
          <w:rFonts w:hint="eastAsia"/>
        </w:rPr>
        <w:t>。它也安装</w:t>
      </w:r>
      <w:r w:rsidR="00916721">
        <w:rPr>
          <w:rFonts w:hint="eastAsia"/>
        </w:rPr>
        <w:t>在码头</w:t>
      </w:r>
      <w:r w:rsidR="00402DD5">
        <w:rPr>
          <w:rFonts w:hint="eastAsia"/>
        </w:rPr>
        <w:t>，并在其下方进行系泊操作。其产生的吸力为</w:t>
      </w:r>
      <w:r w:rsidR="00402DD5">
        <w:rPr>
          <w:rFonts w:hint="eastAsia"/>
        </w:rPr>
        <w:t>2</w:t>
      </w:r>
      <w:r w:rsidR="00402DD5">
        <w:rPr>
          <w:rFonts w:hint="eastAsia"/>
        </w:rPr>
        <w:t>个</w:t>
      </w:r>
      <w:r w:rsidR="008B497B">
        <w:rPr>
          <w:rFonts w:hint="eastAsia"/>
        </w:rPr>
        <w:t>机械臂</w:t>
      </w:r>
      <w:r w:rsidR="00402DD5">
        <w:rPr>
          <w:rFonts w:hint="eastAsia"/>
        </w:rPr>
        <w:t>×</w:t>
      </w:r>
      <w:r w:rsidR="00402DD5">
        <w:t>400</w:t>
      </w:r>
      <w:r w:rsidR="00402DD5">
        <w:rPr>
          <w:rFonts w:hint="eastAsia"/>
        </w:rPr>
        <w:t>kN</w:t>
      </w:r>
      <w:r w:rsidR="00402DD5">
        <w:rPr>
          <w:rFonts w:hint="eastAsia"/>
        </w:rPr>
        <w:t>。</w:t>
      </w:r>
      <w:r w:rsidR="00402DD5" w:rsidRPr="00402DD5">
        <w:rPr>
          <w:rFonts w:hint="eastAsia"/>
        </w:rPr>
        <w:t>它用于长</w:t>
      </w:r>
      <w:r w:rsidR="00402DD5" w:rsidRPr="00402DD5">
        <w:rPr>
          <w:rFonts w:hint="eastAsia"/>
        </w:rPr>
        <w:t>91</w:t>
      </w:r>
      <w:r w:rsidR="00402DD5" w:rsidRPr="00402DD5">
        <w:rPr>
          <w:rFonts w:hint="eastAsia"/>
        </w:rPr>
        <w:t>米的</w:t>
      </w:r>
      <w:r w:rsidR="00997B6D">
        <w:rPr>
          <w:rFonts w:hint="eastAsia"/>
        </w:rPr>
        <w:t>“</w:t>
      </w:r>
      <w:r w:rsidR="00402DD5" w:rsidRPr="00402DD5">
        <w:rPr>
          <w:rFonts w:hint="eastAsia"/>
        </w:rPr>
        <w:t>Kanhave</w:t>
      </w:r>
      <w:r w:rsidR="00997B6D">
        <w:rPr>
          <w:rFonts w:hint="eastAsia"/>
        </w:rPr>
        <w:t>”号</w:t>
      </w:r>
      <w:r w:rsidR="00402DD5" w:rsidRPr="00402DD5">
        <w:rPr>
          <w:rFonts w:hint="eastAsia"/>
        </w:rPr>
        <w:t>船</w:t>
      </w:r>
      <w:r w:rsidR="00402DD5">
        <w:rPr>
          <w:rFonts w:hint="eastAsia"/>
        </w:rPr>
        <w:t>航行常规的霍夫—斯文</w:t>
      </w:r>
      <w:r w:rsidR="00402DD5" w:rsidRPr="00402DD5">
        <w:rPr>
          <w:rFonts w:hint="eastAsia"/>
        </w:rPr>
        <w:t>航线的码头上。</w:t>
      </w:r>
    </w:p>
    <w:p w14:paraId="3A8EA9DF" w14:textId="44BA22A3" w:rsidR="00402DD5" w:rsidRDefault="00402DD5" w:rsidP="00402DD5">
      <w:pPr>
        <w:ind w:firstLine="480"/>
      </w:pPr>
      <w:r w:rsidRPr="00402DD5">
        <w:rPr>
          <w:rFonts w:hint="eastAsia"/>
        </w:rPr>
        <w:t>这些港口认为，有必要减少</w:t>
      </w:r>
      <w:r>
        <w:rPr>
          <w:rFonts w:hint="eastAsia"/>
        </w:rPr>
        <w:t>操作</w:t>
      </w:r>
      <w:r w:rsidRPr="00402DD5">
        <w:rPr>
          <w:rFonts w:hint="eastAsia"/>
        </w:rPr>
        <w:t>，以便最大限度地增加丹麦</w:t>
      </w:r>
      <w:r>
        <w:rPr>
          <w:rFonts w:hint="eastAsia"/>
        </w:rPr>
        <w:t>从</w:t>
      </w:r>
      <w:r w:rsidRPr="00402DD5">
        <w:rPr>
          <w:rFonts w:hint="eastAsia"/>
        </w:rPr>
        <w:t>霍夫</w:t>
      </w:r>
      <w:r>
        <w:rPr>
          <w:rFonts w:hint="eastAsia"/>
        </w:rPr>
        <w:t>到</w:t>
      </w:r>
      <w:r w:rsidR="00B24757" w:rsidRPr="00B24757">
        <w:rPr>
          <w:rFonts w:hint="eastAsia"/>
        </w:rPr>
        <w:t>萨姆索</w:t>
      </w:r>
      <w:r w:rsidRPr="00402DD5">
        <w:rPr>
          <w:rFonts w:hint="eastAsia"/>
        </w:rPr>
        <w:t>岛萨尔维格之间的定期客运线路。</w:t>
      </w:r>
    </w:p>
    <w:p w14:paraId="33CF907F" w14:textId="37C2D8D5" w:rsidR="00B24757" w:rsidRDefault="00B24757" w:rsidP="00402DD5">
      <w:pPr>
        <w:ind w:firstLine="480"/>
      </w:pPr>
      <w:r>
        <w:rPr>
          <w:rFonts w:hint="eastAsia"/>
        </w:rPr>
        <w:t>安装在这条航线上两个港口的两个</w:t>
      </w:r>
      <w:r>
        <w:rPr>
          <w:rFonts w:hint="eastAsia"/>
        </w:rPr>
        <w:t>AMS</w:t>
      </w:r>
      <w:r>
        <w:rPr>
          <w:rFonts w:hint="eastAsia"/>
        </w:rPr>
        <w:t>，使得系泊操作更加安全，同时也减少了恶劣天气条件下停靠或离开所需船员的数量。通过船桥上的遥控系统，在</w:t>
      </w:r>
      <w:r>
        <w:rPr>
          <w:rFonts w:hint="eastAsia"/>
        </w:rPr>
        <w:t>2</w:t>
      </w:r>
      <w:r>
        <w:t>5</w:t>
      </w:r>
      <w:r>
        <w:rPr>
          <w:rFonts w:hint="eastAsia"/>
        </w:rPr>
        <w:t>s</w:t>
      </w:r>
      <w:r>
        <w:rPr>
          <w:rFonts w:hint="eastAsia"/>
        </w:rPr>
        <w:t>内船只就可以被系泊或离开。</w:t>
      </w:r>
    </w:p>
    <w:p w14:paraId="5C8BF201" w14:textId="4BE85A11" w:rsidR="00B24757" w:rsidRDefault="00B24757" w:rsidP="00B24757">
      <w:pPr>
        <w:pStyle w:val="Heading3"/>
        <w:spacing w:before="156" w:after="156"/>
      </w:pPr>
      <w:r>
        <w:rPr>
          <w:rFonts w:hint="eastAsia"/>
        </w:rPr>
        <w:t>4</w:t>
      </w:r>
      <w:r>
        <w:t xml:space="preserve">.1.7 </w:t>
      </w:r>
      <w:r w:rsidRPr="00B24757">
        <w:rPr>
          <w:rFonts w:hint="eastAsia"/>
        </w:rPr>
        <w:t>丹麦</w:t>
      </w:r>
      <w:r w:rsidR="00C05BB3">
        <w:rPr>
          <w:rFonts w:hint="eastAsia"/>
        </w:rPr>
        <w:t>，</w:t>
      </w:r>
      <w:r w:rsidRPr="00B24757">
        <w:rPr>
          <w:rFonts w:hint="eastAsia"/>
        </w:rPr>
        <w:t>斯波茨堡</w:t>
      </w:r>
      <w:r>
        <w:rPr>
          <w:rFonts w:hint="eastAsia"/>
        </w:rPr>
        <w:t>港</w:t>
      </w:r>
      <w:r w:rsidRPr="00B24757">
        <w:rPr>
          <w:rFonts w:hint="eastAsia"/>
        </w:rPr>
        <w:t>和塔尔斯港</w:t>
      </w:r>
      <w:r>
        <w:rPr>
          <w:rFonts w:hint="eastAsia"/>
        </w:rPr>
        <w:t>（</w:t>
      </w:r>
      <w:r>
        <w:rPr>
          <w:rFonts w:hint="eastAsia"/>
        </w:rPr>
        <w:t>2</w:t>
      </w:r>
      <w:r>
        <w:t>012</w:t>
      </w:r>
      <w:r>
        <w:rPr>
          <w:rFonts w:hint="eastAsia"/>
        </w:rPr>
        <w:t>）</w:t>
      </w:r>
    </w:p>
    <w:p w14:paraId="72B00825" w14:textId="05458AA9" w:rsidR="00B24757" w:rsidRDefault="00B24757" w:rsidP="00B24757">
      <w:pPr>
        <w:ind w:firstLine="480"/>
      </w:pPr>
      <w:r>
        <w:rPr>
          <w:rFonts w:hint="eastAsia"/>
        </w:rPr>
        <w:t>这些港口同样安装了安设在码头边缘，吸力</w:t>
      </w:r>
      <w:r w:rsidR="00997B6D">
        <w:rPr>
          <w:rFonts w:hint="eastAsia"/>
        </w:rPr>
        <w:t>4</w:t>
      </w:r>
      <w:r w:rsidR="00997B6D">
        <w:t>00</w:t>
      </w:r>
      <w:r w:rsidR="00997B6D">
        <w:rPr>
          <w:rFonts w:hint="eastAsia"/>
        </w:rPr>
        <w:t>kN</w:t>
      </w:r>
      <w:r w:rsidR="00997B6D">
        <w:t xml:space="preserve"> = 40</w:t>
      </w:r>
      <w:r w:rsidR="00997B6D">
        <w:rPr>
          <w:rFonts w:hint="eastAsia"/>
        </w:rPr>
        <w:t>吨的</w:t>
      </w:r>
      <w:r w:rsidR="00997B6D">
        <w:rPr>
          <w:rFonts w:hint="eastAsia"/>
        </w:rPr>
        <w:t>AMS</w:t>
      </w:r>
      <w:r w:rsidR="00997B6D">
        <w:rPr>
          <w:rFonts w:hint="eastAsia"/>
        </w:rPr>
        <w:t>，每天进行</w:t>
      </w:r>
      <w:r w:rsidR="00997B6D">
        <w:rPr>
          <w:rFonts w:hint="eastAsia"/>
        </w:rPr>
        <w:t>3</w:t>
      </w:r>
      <w:r w:rsidR="00997B6D">
        <w:t>6</w:t>
      </w:r>
      <w:r w:rsidR="00997B6D">
        <w:rPr>
          <w:rFonts w:hint="eastAsia"/>
        </w:rPr>
        <w:t>次系泊。使用这些泊位的船只是</w:t>
      </w:r>
      <w:r w:rsidR="00997B6D">
        <w:rPr>
          <w:rFonts w:hint="eastAsia"/>
        </w:rPr>
        <w:t>9</w:t>
      </w:r>
      <w:r w:rsidR="00997B6D">
        <w:t>9</w:t>
      </w:r>
      <w:r w:rsidR="00997B6D">
        <w:rPr>
          <w:rFonts w:hint="eastAsia"/>
        </w:rPr>
        <w:t>米长的“</w:t>
      </w:r>
      <w:r w:rsidR="00997B6D" w:rsidRPr="00997B6D">
        <w:t>Lolland</w:t>
      </w:r>
      <w:r w:rsidR="00997B6D">
        <w:rPr>
          <w:rFonts w:hint="eastAsia"/>
        </w:rPr>
        <w:t>”号和“</w:t>
      </w:r>
      <w:r w:rsidR="00997B6D" w:rsidRPr="00997B6D">
        <w:t>Langeland</w:t>
      </w:r>
      <w:r w:rsidR="00997B6D">
        <w:rPr>
          <w:rFonts w:hint="eastAsia"/>
        </w:rPr>
        <w:t>”号，他们覆盖了</w:t>
      </w:r>
      <w:r w:rsidR="00997B6D" w:rsidRPr="00B24757">
        <w:rPr>
          <w:rFonts w:hint="eastAsia"/>
        </w:rPr>
        <w:t>斯波茨堡</w:t>
      </w:r>
      <w:r w:rsidR="00997B6D">
        <w:rPr>
          <w:rFonts w:hint="eastAsia"/>
        </w:rPr>
        <w:t>到</w:t>
      </w:r>
      <w:r w:rsidR="00997B6D" w:rsidRPr="00B24757">
        <w:rPr>
          <w:rFonts w:hint="eastAsia"/>
        </w:rPr>
        <w:t>塔尔斯</w:t>
      </w:r>
      <w:r w:rsidR="00997B6D">
        <w:rPr>
          <w:rFonts w:hint="eastAsia"/>
        </w:rPr>
        <w:t>的常规航线。</w:t>
      </w:r>
    </w:p>
    <w:p w14:paraId="57E51816" w14:textId="0BAC19B4" w:rsidR="00997B6D" w:rsidRDefault="00997B6D" w:rsidP="00B24757">
      <w:pPr>
        <w:ind w:firstLine="480"/>
      </w:pPr>
      <w:r>
        <w:rPr>
          <w:rFonts w:hint="eastAsia"/>
        </w:rPr>
        <w:t>这些</w:t>
      </w:r>
      <w:r>
        <w:rPr>
          <w:rFonts w:hint="eastAsia"/>
        </w:rPr>
        <w:t>AMS</w:t>
      </w:r>
      <w:r>
        <w:rPr>
          <w:rFonts w:hint="eastAsia"/>
        </w:rPr>
        <w:t>安装在常规航线的两个停靠港，</w:t>
      </w:r>
      <w:r w:rsidR="008C62D3">
        <w:rPr>
          <w:rFonts w:hint="eastAsia"/>
        </w:rPr>
        <w:t>减少了机组人员、时间、</w:t>
      </w:r>
      <w:r w:rsidR="008C62D3" w:rsidRPr="008C62D3">
        <w:rPr>
          <w:rFonts w:hint="eastAsia"/>
        </w:rPr>
        <w:t>操纵材料（绳和线）</w:t>
      </w:r>
      <w:r w:rsidR="008C62D3">
        <w:rPr>
          <w:rFonts w:hint="eastAsia"/>
        </w:rPr>
        <w:t>还有设备维护的成本。</w:t>
      </w:r>
    </w:p>
    <w:p w14:paraId="6462B799" w14:textId="64953A3E" w:rsidR="008C62D3" w:rsidRDefault="008C62D3" w:rsidP="008C62D3">
      <w:pPr>
        <w:pStyle w:val="Heading3"/>
        <w:spacing w:before="156" w:after="156"/>
      </w:pPr>
      <w:r>
        <w:rPr>
          <w:rFonts w:hint="eastAsia"/>
        </w:rPr>
        <w:t>4</w:t>
      </w:r>
      <w:r>
        <w:t xml:space="preserve">.1.8 </w:t>
      </w:r>
      <w:r>
        <w:rPr>
          <w:rFonts w:hint="eastAsia"/>
        </w:rPr>
        <w:t>新西兰</w:t>
      </w:r>
      <w:r w:rsidR="00C05BB3">
        <w:rPr>
          <w:rFonts w:hint="eastAsia"/>
        </w:rPr>
        <w:t>，</w:t>
      </w:r>
      <w:r>
        <w:rPr>
          <w:rFonts w:hint="eastAsia"/>
        </w:rPr>
        <w:t>惠灵顿港（</w:t>
      </w:r>
      <w:r>
        <w:rPr>
          <w:rFonts w:hint="eastAsia"/>
        </w:rPr>
        <w:t>2</w:t>
      </w:r>
      <w:r>
        <w:t>012</w:t>
      </w:r>
      <w:r>
        <w:rPr>
          <w:rFonts w:hint="eastAsia"/>
        </w:rPr>
        <w:t>）</w:t>
      </w:r>
    </w:p>
    <w:p w14:paraId="24E41972" w14:textId="313D6B05" w:rsidR="000D3473" w:rsidRDefault="000D3473" w:rsidP="008C62D3">
      <w:pPr>
        <w:ind w:firstLine="480"/>
      </w:pPr>
      <w:r w:rsidRPr="000D3473">
        <w:rPr>
          <w:rFonts w:hint="eastAsia"/>
        </w:rPr>
        <w:t>AMS</w:t>
      </w:r>
      <w:r w:rsidRPr="000D3473">
        <w:rPr>
          <w:rFonts w:hint="eastAsia"/>
        </w:rPr>
        <w:t>于</w:t>
      </w:r>
      <w:r w:rsidRPr="000D3473">
        <w:rPr>
          <w:rFonts w:hint="eastAsia"/>
        </w:rPr>
        <w:t>2012</w:t>
      </w:r>
      <w:r w:rsidRPr="000D3473">
        <w:rPr>
          <w:rFonts w:hint="eastAsia"/>
        </w:rPr>
        <w:t>年安装在惠灵顿港，其系统与皮克顿港相同，因此在常规线路的两个港口具有相同的机动性条件，频率为每天</w:t>
      </w:r>
      <w:r>
        <w:rPr>
          <w:rFonts w:hint="eastAsia"/>
        </w:rPr>
        <w:t>三次</w:t>
      </w:r>
      <w:r w:rsidRPr="000D3473">
        <w:rPr>
          <w:rFonts w:hint="eastAsia"/>
        </w:rPr>
        <w:t>。</w:t>
      </w:r>
    </w:p>
    <w:p w14:paraId="69E2339A" w14:textId="1C3F72F7" w:rsidR="000D3473" w:rsidRDefault="000D3473" w:rsidP="008C62D3">
      <w:pPr>
        <w:ind w:firstLine="480"/>
      </w:pPr>
      <w:r>
        <w:rPr>
          <w:rFonts w:hint="eastAsia"/>
        </w:rPr>
        <w:t>与皮克顿港一样，这个系统也被</w:t>
      </w:r>
      <w:r>
        <w:rPr>
          <w:rFonts w:hint="eastAsia"/>
        </w:rPr>
        <w:t>1</w:t>
      </w:r>
      <w:r>
        <w:t>80</w:t>
      </w:r>
      <w:r>
        <w:rPr>
          <w:rFonts w:hint="eastAsia"/>
        </w:rPr>
        <w:t>米长的“</w:t>
      </w:r>
      <w:r w:rsidRPr="00997B6D">
        <w:t>Aratere</w:t>
      </w:r>
      <w:r>
        <w:rPr>
          <w:rFonts w:hint="eastAsia"/>
        </w:rPr>
        <w:t>”号客轮使用，后来被</w:t>
      </w:r>
      <w:r>
        <w:rPr>
          <w:rFonts w:hint="eastAsia"/>
        </w:rPr>
        <w:t>1</w:t>
      </w:r>
      <w:r>
        <w:t>81</w:t>
      </w:r>
      <w:r>
        <w:rPr>
          <w:rFonts w:hint="eastAsia"/>
        </w:rPr>
        <w:t>米长的“</w:t>
      </w:r>
      <w:r w:rsidRPr="000D3473">
        <w:t>Kaitaki</w:t>
      </w:r>
      <w:r>
        <w:rPr>
          <w:rFonts w:hint="eastAsia"/>
        </w:rPr>
        <w:t>”号所取代。</w:t>
      </w:r>
    </w:p>
    <w:p w14:paraId="492A2088" w14:textId="26B0B825" w:rsidR="000D3473" w:rsidRDefault="000D3473" w:rsidP="000D3473">
      <w:pPr>
        <w:pStyle w:val="Heading3"/>
        <w:spacing w:before="156" w:after="156"/>
      </w:pPr>
      <w:r>
        <w:rPr>
          <w:rFonts w:hint="eastAsia"/>
        </w:rPr>
        <w:t>4</w:t>
      </w:r>
      <w:r>
        <w:t xml:space="preserve">.1.9 </w:t>
      </w:r>
      <w:r w:rsidRPr="000D3473">
        <w:rPr>
          <w:rFonts w:hint="eastAsia"/>
        </w:rPr>
        <w:t>丹麦</w:t>
      </w:r>
      <w:r w:rsidR="00C05BB3">
        <w:rPr>
          <w:rFonts w:hint="eastAsia"/>
        </w:rPr>
        <w:t>，</w:t>
      </w:r>
      <w:r w:rsidR="00AD1E1C" w:rsidRPr="00AD1E1C">
        <w:rPr>
          <w:rFonts w:hint="eastAsia"/>
        </w:rPr>
        <w:t>霍斯维格</w:t>
      </w:r>
      <w:r w:rsidRPr="000D3473">
        <w:rPr>
          <w:rFonts w:hint="eastAsia"/>
        </w:rPr>
        <w:t>/</w:t>
      </w:r>
      <w:r w:rsidRPr="000D3473">
        <w:rPr>
          <w:rFonts w:hint="eastAsia"/>
        </w:rPr>
        <w:t>萨姆索市（</w:t>
      </w:r>
      <w:r w:rsidRPr="000D3473">
        <w:rPr>
          <w:rFonts w:hint="eastAsia"/>
        </w:rPr>
        <w:t>2013</w:t>
      </w:r>
      <w:r w:rsidRPr="000D3473">
        <w:rPr>
          <w:rFonts w:hint="eastAsia"/>
        </w:rPr>
        <w:t>）</w:t>
      </w:r>
    </w:p>
    <w:p w14:paraId="6E30B43C" w14:textId="0F6F982E" w:rsidR="000D3473" w:rsidRDefault="000D3473" w:rsidP="000D3473">
      <w:pPr>
        <w:ind w:firstLine="480"/>
      </w:pPr>
      <w:r>
        <w:rPr>
          <w:rFonts w:hint="eastAsia"/>
        </w:rPr>
        <w:t>2</w:t>
      </w:r>
      <w:r>
        <w:t>013</w:t>
      </w:r>
      <w:r>
        <w:rPr>
          <w:rFonts w:hint="eastAsia"/>
        </w:rPr>
        <w:t>年，丹麦</w:t>
      </w:r>
      <w:r w:rsidR="00AD1E1C" w:rsidRPr="00AD1E1C">
        <w:rPr>
          <w:rFonts w:hint="eastAsia"/>
        </w:rPr>
        <w:t>侯港</w:t>
      </w:r>
      <w:r>
        <w:rPr>
          <w:rFonts w:hint="eastAsia"/>
        </w:rPr>
        <w:t>和</w:t>
      </w:r>
      <w:r w:rsidRPr="000D3473">
        <w:rPr>
          <w:rFonts w:hint="eastAsia"/>
        </w:rPr>
        <w:t>萨姆索</w:t>
      </w:r>
      <w:r w:rsidR="00AD1E1C" w:rsidRPr="00AD1E1C">
        <w:rPr>
          <w:rFonts w:hint="eastAsia"/>
        </w:rPr>
        <w:t>港</w:t>
      </w:r>
      <w:r>
        <w:rPr>
          <w:rFonts w:hint="eastAsia"/>
        </w:rPr>
        <w:t>港务局决定，安装并投入运行两个和他们在</w:t>
      </w:r>
      <w:r>
        <w:rPr>
          <w:rFonts w:hint="eastAsia"/>
        </w:rPr>
        <w:t>2</w:t>
      </w:r>
      <w:r>
        <w:t>009</w:t>
      </w:r>
      <w:r>
        <w:rPr>
          <w:rFonts w:hint="eastAsia"/>
        </w:rPr>
        <w:t>年建</w:t>
      </w:r>
      <w:r>
        <w:rPr>
          <w:rFonts w:hint="eastAsia"/>
        </w:rPr>
        <w:lastRenderedPageBreak/>
        <w:t>造的相同的</w:t>
      </w:r>
      <w:r>
        <w:rPr>
          <w:rFonts w:hint="eastAsia"/>
        </w:rPr>
        <w:t>AMS</w:t>
      </w:r>
      <w:r>
        <w:rPr>
          <w:rFonts w:hint="eastAsia"/>
        </w:rPr>
        <w:t>装置。计划在</w:t>
      </w:r>
      <w:r w:rsidR="001D62CF">
        <w:rPr>
          <w:rFonts w:hint="eastAsia"/>
        </w:rPr>
        <w:t>日德兰侯岛和萨姆索岛西岸的斯维格航线之间的</w:t>
      </w:r>
      <w:r>
        <w:rPr>
          <w:rFonts w:hint="eastAsia"/>
        </w:rPr>
        <w:t>每个港口安装一个</w:t>
      </w:r>
      <w:r w:rsidR="008B497B">
        <w:rPr>
          <w:rFonts w:hint="eastAsia"/>
        </w:rPr>
        <w:t>机械臂</w:t>
      </w:r>
      <w:r w:rsidR="001D62CF">
        <w:rPr>
          <w:rFonts w:hint="eastAsia"/>
        </w:rPr>
        <w:t>。</w:t>
      </w:r>
    </w:p>
    <w:p w14:paraId="3708B314" w14:textId="5C369B4C" w:rsidR="001D62CF" w:rsidRDefault="001D62CF" w:rsidP="000D3473">
      <w:pPr>
        <w:ind w:firstLine="480"/>
      </w:pPr>
      <w:r>
        <w:rPr>
          <w:rFonts w:hint="eastAsia"/>
        </w:rPr>
        <w:t>这两个港口的困难是他们需要面对高达</w:t>
      </w:r>
      <w:r>
        <w:rPr>
          <w:rFonts w:hint="eastAsia"/>
        </w:rPr>
        <w:t>4</w:t>
      </w:r>
      <w:r>
        <w:t>0</w:t>
      </w:r>
      <w:r>
        <w:rPr>
          <w:rFonts w:hint="eastAsia"/>
        </w:rPr>
        <w:t>节的强风和潮位的变化。因此他们需要加快操作速度，并且在船舶停靠期间提高安全性。</w:t>
      </w:r>
    </w:p>
    <w:p w14:paraId="7A591382" w14:textId="5E8C806C" w:rsidR="001D62CF" w:rsidRDefault="00A146C0" w:rsidP="00A146C0">
      <w:pPr>
        <w:ind w:firstLine="480"/>
      </w:pPr>
      <w:r w:rsidRPr="00A146C0">
        <w:rPr>
          <w:rFonts w:hint="eastAsia"/>
        </w:rPr>
        <w:t>每个港口的使用频率为每天七个泊位，而进行此行程的船是一艘</w:t>
      </w:r>
      <w:r>
        <w:rPr>
          <w:rFonts w:hint="eastAsia"/>
        </w:rPr>
        <w:t>长</w:t>
      </w:r>
      <w:r w:rsidRPr="00A146C0">
        <w:rPr>
          <w:rFonts w:hint="eastAsia"/>
        </w:rPr>
        <w:t>99</w:t>
      </w:r>
      <w:r w:rsidRPr="00A146C0">
        <w:rPr>
          <w:rFonts w:hint="eastAsia"/>
        </w:rPr>
        <w:t>米的渡轮。</w:t>
      </w:r>
    </w:p>
    <w:p w14:paraId="4F27A279" w14:textId="1A5E174E" w:rsidR="00A146C0" w:rsidRDefault="00A146C0" w:rsidP="00A146C0">
      <w:pPr>
        <w:pStyle w:val="Heading3"/>
        <w:spacing w:before="156" w:after="156"/>
      </w:pPr>
      <w:r>
        <w:rPr>
          <w:rFonts w:hint="eastAsia"/>
        </w:rPr>
        <w:t>4</w:t>
      </w:r>
      <w:r>
        <w:t xml:space="preserve">.1.10 </w:t>
      </w:r>
      <w:r>
        <w:rPr>
          <w:rFonts w:hint="eastAsia"/>
        </w:rPr>
        <w:t>芬兰</w:t>
      </w:r>
      <w:r w:rsidR="00C05BB3">
        <w:rPr>
          <w:rFonts w:hint="eastAsia"/>
        </w:rPr>
        <w:t>，</w:t>
      </w:r>
      <w:r>
        <w:rPr>
          <w:rFonts w:hint="eastAsia"/>
        </w:rPr>
        <w:t>赫尔辛基港</w:t>
      </w:r>
      <w:r w:rsidR="006E6B2C">
        <w:rPr>
          <w:rFonts w:hint="eastAsia"/>
        </w:rPr>
        <w:t>（</w:t>
      </w:r>
      <w:r w:rsidR="006E6B2C">
        <w:rPr>
          <w:rFonts w:hint="eastAsia"/>
        </w:rPr>
        <w:t>2</w:t>
      </w:r>
      <w:r w:rsidR="006E6B2C">
        <w:t>014</w:t>
      </w:r>
      <w:r w:rsidR="006E6B2C">
        <w:rPr>
          <w:rFonts w:hint="eastAsia"/>
        </w:rPr>
        <w:t>）</w:t>
      </w:r>
    </w:p>
    <w:p w14:paraId="7C4AA844" w14:textId="38A59530" w:rsidR="00A146C0" w:rsidRDefault="004D2576" w:rsidP="00A146C0">
      <w:pPr>
        <w:ind w:firstLine="480"/>
      </w:pPr>
      <w:r w:rsidRPr="004D2576">
        <w:rPr>
          <w:rFonts w:hint="eastAsia"/>
        </w:rPr>
        <w:t>赫尔辛基港口向</w:t>
      </w:r>
      <w:r w:rsidR="006E6B2C">
        <w:rPr>
          <w:rFonts w:hint="eastAsia"/>
        </w:rPr>
        <w:t>一</w:t>
      </w:r>
      <w:r w:rsidRPr="004D2576">
        <w:rPr>
          <w:rFonts w:hint="eastAsia"/>
        </w:rPr>
        <w:t>公司授予了在</w:t>
      </w:r>
      <w:r w:rsidRPr="004D2576">
        <w:rPr>
          <w:rFonts w:hint="eastAsia"/>
        </w:rPr>
        <w:t>Länsisatama</w:t>
      </w:r>
      <w:r w:rsidRPr="004D2576">
        <w:rPr>
          <w:rFonts w:hint="eastAsia"/>
        </w:rPr>
        <w:t>码头安装</w:t>
      </w:r>
      <w:r w:rsidRPr="004D2576">
        <w:rPr>
          <w:rFonts w:hint="eastAsia"/>
        </w:rPr>
        <w:t>6</w:t>
      </w:r>
      <w:r w:rsidRPr="004D2576">
        <w:rPr>
          <w:rFonts w:hint="eastAsia"/>
        </w:rPr>
        <w:t>台</w:t>
      </w:r>
      <w:r w:rsidRPr="004D2576">
        <w:rPr>
          <w:rFonts w:hint="eastAsia"/>
        </w:rPr>
        <w:t>AMS 15</w:t>
      </w:r>
      <w:r w:rsidRPr="004D2576">
        <w:rPr>
          <w:rFonts w:hint="eastAsia"/>
        </w:rPr>
        <w:t>装置的许可证。</w:t>
      </w:r>
      <w:r w:rsidRPr="004D2576">
        <w:rPr>
          <w:rFonts w:hint="eastAsia"/>
        </w:rPr>
        <w:t xml:space="preserve"> </w:t>
      </w:r>
      <w:r w:rsidRPr="004D2576">
        <w:rPr>
          <w:rFonts w:hint="eastAsia"/>
        </w:rPr>
        <w:t>该设备自</w:t>
      </w:r>
      <w:r w:rsidRPr="004D2576">
        <w:rPr>
          <w:rFonts w:hint="eastAsia"/>
        </w:rPr>
        <w:t>2015</w:t>
      </w:r>
      <w:r w:rsidRPr="004D2576">
        <w:rPr>
          <w:rFonts w:hint="eastAsia"/>
        </w:rPr>
        <w:t>年底开始投入使用。对于长度为</w:t>
      </w:r>
      <w:r w:rsidRPr="004D2576">
        <w:rPr>
          <w:rFonts w:hint="eastAsia"/>
        </w:rPr>
        <w:t>186</w:t>
      </w:r>
      <w:r w:rsidRPr="004D2576">
        <w:rPr>
          <w:rFonts w:hint="eastAsia"/>
        </w:rPr>
        <w:t>米的客运渡轮，每台设备</w:t>
      </w:r>
      <w:r w:rsidR="006E6B2C">
        <w:rPr>
          <w:rFonts w:hint="eastAsia"/>
        </w:rPr>
        <w:t>吸</w:t>
      </w:r>
      <w:r w:rsidRPr="004D2576">
        <w:rPr>
          <w:rFonts w:hint="eastAsia"/>
        </w:rPr>
        <w:t>力为</w:t>
      </w:r>
      <w:r w:rsidRPr="004D2576">
        <w:rPr>
          <w:rFonts w:hint="eastAsia"/>
        </w:rPr>
        <w:t>40</w:t>
      </w:r>
      <w:r w:rsidRPr="004D2576">
        <w:rPr>
          <w:rFonts w:hint="eastAsia"/>
        </w:rPr>
        <w:t>吨。</w:t>
      </w:r>
      <w:r w:rsidRPr="004D2576">
        <w:rPr>
          <w:rFonts w:hint="eastAsia"/>
        </w:rPr>
        <w:t xml:space="preserve"> </w:t>
      </w:r>
      <w:r w:rsidRPr="004D2576">
        <w:rPr>
          <w:rFonts w:hint="eastAsia"/>
        </w:rPr>
        <w:t>渡轮每天往返六次，覆盖赫尔辛基和塔林之间的路线。</w:t>
      </w:r>
    </w:p>
    <w:p w14:paraId="65BB3B71" w14:textId="00CB829B" w:rsidR="006E6B2C" w:rsidRPr="006E6B2C" w:rsidRDefault="006E6B2C" w:rsidP="006E6B2C">
      <w:pPr>
        <w:pStyle w:val="Heading3"/>
        <w:spacing w:before="156" w:after="156"/>
        <w:rPr>
          <w:rFonts w:eastAsia="宋体"/>
          <w:b w:val="0"/>
          <w:bCs w:val="0"/>
          <w:sz w:val="24"/>
          <w:szCs w:val="24"/>
        </w:rPr>
      </w:pPr>
      <w:r>
        <w:rPr>
          <w:rFonts w:hint="eastAsia"/>
        </w:rPr>
        <w:t>4</w:t>
      </w:r>
      <w:r>
        <w:t xml:space="preserve">.1.11 </w:t>
      </w:r>
      <w:r>
        <w:rPr>
          <w:rFonts w:hint="eastAsia"/>
        </w:rPr>
        <w:t>霍兰达</w:t>
      </w:r>
      <w:r w:rsidR="00C05BB3">
        <w:rPr>
          <w:rFonts w:hint="eastAsia"/>
        </w:rPr>
        <w:t>，</w:t>
      </w:r>
      <w:r>
        <w:rPr>
          <w:rFonts w:hint="eastAsia"/>
        </w:rPr>
        <w:t>丹·海尔德</w:t>
      </w:r>
      <w:r>
        <w:rPr>
          <w:rFonts w:hint="eastAsia"/>
        </w:rPr>
        <w:t>/</w:t>
      </w:r>
      <w:r>
        <w:rPr>
          <w:rFonts w:hint="eastAsia"/>
        </w:rPr>
        <w:t>特索（</w:t>
      </w:r>
      <w:r>
        <w:rPr>
          <w:rFonts w:hint="eastAsia"/>
        </w:rPr>
        <w:t>2</w:t>
      </w:r>
      <w:r>
        <w:t>015</w:t>
      </w:r>
      <w:r>
        <w:rPr>
          <w:rFonts w:hint="eastAsia"/>
        </w:rPr>
        <w:t>）</w:t>
      </w:r>
    </w:p>
    <w:p w14:paraId="07C1B46C" w14:textId="103AABE7" w:rsidR="006E6B2C" w:rsidRDefault="006E6B2C" w:rsidP="006E6B2C">
      <w:pPr>
        <w:ind w:firstLine="480"/>
      </w:pPr>
      <w:r>
        <w:rPr>
          <w:rFonts w:hint="eastAsia"/>
        </w:rPr>
        <w:t>特索公司在丹·海尔德和特塞尔岛之间运行有</w:t>
      </w:r>
      <w:r>
        <w:rPr>
          <w:rFonts w:hint="eastAsia"/>
        </w:rPr>
        <w:t>2</w:t>
      </w:r>
      <w:r>
        <w:rPr>
          <w:rFonts w:hint="eastAsia"/>
        </w:rPr>
        <w:t>条客运渡轮的高速渡轮路线。由于市政当局要求改善港区空气环境质量的压力越来越大，特索决定更改长度在</w:t>
      </w:r>
      <w:r>
        <w:rPr>
          <w:rFonts w:hint="eastAsia"/>
        </w:rPr>
        <w:t>110</w:t>
      </w:r>
      <w:r>
        <w:rPr>
          <w:rFonts w:hint="eastAsia"/>
        </w:rPr>
        <w:t>至</w:t>
      </w:r>
      <w:r>
        <w:rPr>
          <w:rFonts w:hint="eastAsia"/>
        </w:rPr>
        <w:t>130</w:t>
      </w:r>
      <w:r>
        <w:rPr>
          <w:rFonts w:hint="eastAsia"/>
        </w:rPr>
        <w:t>米之间的渡轮的停靠流程，这使他们的发动机都保持闲置状态。他们通过安装两个</w:t>
      </w:r>
      <w:r>
        <w:rPr>
          <w:rFonts w:hint="eastAsia"/>
        </w:rPr>
        <w:t>AMS</w:t>
      </w:r>
      <w:r>
        <w:rPr>
          <w:rFonts w:hint="eastAsia"/>
        </w:rPr>
        <w:t>装置完成改造，现在只需按一下渡轮上无线电遥控器上的遥控器按钮就可以确保系泊牢固。</w:t>
      </w:r>
    </w:p>
    <w:p w14:paraId="2D334284" w14:textId="0B0F0F15" w:rsidR="006E6B2C" w:rsidRDefault="006E6B2C" w:rsidP="006E6B2C">
      <w:pPr>
        <w:ind w:firstLine="480"/>
      </w:pPr>
      <w:r>
        <w:rPr>
          <w:rFonts w:hint="eastAsia"/>
        </w:rPr>
        <w:t>这两个装置能够施加</w:t>
      </w:r>
      <w:r>
        <w:rPr>
          <w:rFonts w:hint="eastAsia"/>
        </w:rPr>
        <w:t>400 kN</w:t>
      </w:r>
      <w:r>
        <w:rPr>
          <w:rFonts w:hint="eastAsia"/>
        </w:rPr>
        <w:t>的夹紧力，并连接到</w:t>
      </w:r>
      <w:r w:rsidR="00394CBA">
        <w:rPr>
          <w:rFonts w:hint="eastAsia"/>
        </w:rPr>
        <w:t>码头</w:t>
      </w:r>
      <w:r>
        <w:rPr>
          <w:rFonts w:hint="eastAsia"/>
        </w:rPr>
        <w:t>的浮动钢结构（浮</w:t>
      </w:r>
      <w:r w:rsidR="00394CBA">
        <w:rPr>
          <w:rFonts w:hint="eastAsia"/>
        </w:rPr>
        <w:t>筒</w:t>
      </w:r>
      <w:r>
        <w:rPr>
          <w:rFonts w:hint="eastAsia"/>
        </w:rPr>
        <w:t>）上。</w:t>
      </w:r>
    </w:p>
    <w:p w14:paraId="29E29937" w14:textId="34476598" w:rsidR="006E6B2C" w:rsidRDefault="00394CBA" w:rsidP="006E6B2C">
      <w:pPr>
        <w:ind w:firstLine="480"/>
      </w:pPr>
      <w:r>
        <w:rPr>
          <w:rFonts w:hint="eastAsia"/>
        </w:rPr>
        <w:t>特索</w:t>
      </w:r>
      <w:r w:rsidR="006E6B2C">
        <w:rPr>
          <w:rFonts w:hint="eastAsia"/>
        </w:rPr>
        <w:t>不仅从渡轮快速，安全的系泊中受益，而且还节省了大量燃料。此外，由于节省了时间，轮渡公司可以更好地维持每天约</w:t>
      </w:r>
      <w:r w:rsidR="006E6B2C">
        <w:rPr>
          <w:rFonts w:hint="eastAsia"/>
        </w:rPr>
        <w:t>16</w:t>
      </w:r>
      <w:r>
        <w:rPr>
          <w:rFonts w:hint="eastAsia"/>
        </w:rPr>
        <w:t>班次</w:t>
      </w:r>
      <w:r w:rsidR="006E6B2C">
        <w:rPr>
          <w:rFonts w:hint="eastAsia"/>
        </w:rPr>
        <w:t>的时间表。</w:t>
      </w:r>
    </w:p>
    <w:p w14:paraId="321149BE" w14:textId="445B6200" w:rsidR="00394CBA" w:rsidRDefault="00394CBA" w:rsidP="00394CBA">
      <w:pPr>
        <w:pStyle w:val="Heading3"/>
        <w:spacing w:before="156" w:after="156"/>
      </w:pPr>
      <w:r>
        <w:rPr>
          <w:rFonts w:hint="eastAsia"/>
        </w:rPr>
        <w:t>4</w:t>
      </w:r>
      <w:r>
        <w:t xml:space="preserve">.1.12 </w:t>
      </w:r>
      <w:r>
        <w:rPr>
          <w:rFonts w:hint="eastAsia"/>
        </w:rPr>
        <w:t>挪威</w:t>
      </w:r>
      <w:r w:rsidR="00C05BB3">
        <w:rPr>
          <w:rFonts w:hint="eastAsia"/>
        </w:rPr>
        <w:t>，</w:t>
      </w:r>
      <w:r w:rsidR="00AD1E1C" w:rsidRPr="00AD1E1C">
        <w:rPr>
          <w:rFonts w:hint="eastAsia"/>
        </w:rPr>
        <w:t>拉维克与</w:t>
      </w:r>
      <w:r w:rsidR="00AD1E1C" w:rsidRPr="00AD1E1C">
        <w:t>Oppedal</w:t>
      </w:r>
      <w:r w:rsidR="00AD1E1C" w:rsidRPr="00AD1E1C">
        <w:rPr>
          <w:rFonts w:hint="eastAsia"/>
        </w:rPr>
        <w:t>/</w:t>
      </w:r>
      <w:r w:rsidR="00476066">
        <w:rPr>
          <w:rFonts w:hint="eastAsia"/>
        </w:rPr>
        <w:t>诺里德</w:t>
      </w:r>
      <w:r w:rsidR="00AD1E1C">
        <w:rPr>
          <w:rFonts w:hint="eastAsia"/>
        </w:rPr>
        <w:t>（</w:t>
      </w:r>
      <w:r w:rsidR="00AD1E1C">
        <w:rPr>
          <w:rFonts w:hint="eastAsia"/>
        </w:rPr>
        <w:t>2</w:t>
      </w:r>
      <w:r w:rsidR="00AD1E1C">
        <w:t>015</w:t>
      </w:r>
      <w:r w:rsidR="00AD1E1C">
        <w:rPr>
          <w:rFonts w:hint="eastAsia"/>
        </w:rPr>
        <w:t>）</w:t>
      </w:r>
    </w:p>
    <w:p w14:paraId="04108BD9" w14:textId="4A238145" w:rsidR="00394CBA" w:rsidRDefault="00394CBA" w:rsidP="00394CBA">
      <w:pPr>
        <w:ind w:firstLine="480"/>
      </w:pPr>
      <w:r>
        <w:rPr>
          <w:rFonts w:hint="eastAsia"/>
        </w:rPr>
        <w:t>2015</w:t>
      </w:r>
      <w:r>
        <w:rPr>
          <w:rFonts w:hint="eastAsia"/>
        </w:rPr>
        <w:t>年，</w:t>
      </w:r>
      <w:r>
        <w:rPr>
          <w:rFonts w:hint="eastAsia"/>
        </w:rPr>
        <w:t>AMS</w:t>
      </w:r>
      <w:r>
        <w:rPr>
          <w:rFonts w:hint="eastAsia"/>
        </w:rPr>
        <w:t>安装在挪威西部诺里德的一条可再生能源轮渡线上。这是世界上最早使用全电池供电的渡轮。</w:t>
      </w:r>
      <w:r>
        <w:rPr>
          <w:rFonts w:hint="eastAsia"/>
        </w:rPr>
        <w:t>AMS</w:t>
      </w:r>
      <w:r>
        <w:rPr>
          <w:rFonts w:hint="eastAsia"/>
        </w:rPr>
        <w:t>电气系统，允许渡轮在停靠码头期间对电池进行充电：船上的电池通过一个称为</w:t>
      </w:r>
      <w:r>
        <w:rPr>
          <w:rFonts w:hint="eastAsia"/>
        </w:rPr>
        <w:t>AMP</w:t>
      </w:r>
      <w:r>
        <w:rPr>
          <w:rFonts w:hint="eastAsia"/>
        </w:rPr>
        <w:t>的连接器连接到系泊系统（</w:t>
      </w:r>
      <w:r>
        <w:rPr>
          <w:rFonts w:hint="eastAsia"/>
        </w:rPr>
        <w:t>Murray</w:t>
      </w:r>
      <w:r>
        <w:rPr>
          <w:rFonts w:hint="eastAsia"/>
        </w:rPr>
        <w:t>等人，</w:t>
      </w:r>
      <w:r>
        <w:rPr>
          <w:rFonts w:hint="eastAsia"/>
        </w:rPr>
        <w:t>2009</w:t>
      </w:r>
      <w:r>
        <w:rPr>
          <w:rFonts w:hint="eastAsia"/>
        </w:rPr>
        <w:t>）。</w:t>
      </w:r>
    </w:p>
    <w:p w14:paraId="26C71D19" w14:textId="22659A07" w:rsidR="00394CBA" w:rsidRDefault="00394CBA" w:rsidP="00394CBA">
      <w:pPr>
        <w:ind w:firstLine="480"/>
      </w:pPr>
      <w:r>
        <w:rPr>
          <w:rFonts w:hint="eastAsia"/>
        </w:rPr>
        <w:t>使用</w:t>
      </w:r>
      <w:r>
        <w:rPr>
          <w:rFonts w:hint="eastAsia"/>
        </w:rPr>
        <w:t>AMS</w:t>
      </w:r>
      <w:r>
        <w:rPr>
          <w:rFonts w:hint="eastAsia"/>
        </w:rPr>
        <w:t>的渡轮长</w:t>
      </w:r>
      <w:r>
        <w:rPr>
          <w:rFonts w:hint="eastAsia"/>
        </w:rPr>
        <w:t>86</w:t>
      </w:r>
      <w:r>
        <w:rPr>
          <w:rFonts w:hint="eastAsia"/>
        </w:rPr>
        <w:t>米，可以容纳</w:t>
      </w:r>
      <w:r>
        <w:rPr>
          <w:rFonts w:hint="eastAsia"/>
        </w:rPr>
        <w:t>120</w:t>
      </w:r>
      <w:r>
        <w:rPr>
          <w:rFonts w:hint="eastAsia"/>
        </w:rPr>
        <w:t>辆汽车和</w:t>
      </w:r>
      <w:r>
        <w:rPr>
          <w:rFonts w:hint="eastAsia"/>
        </w:rPr>
        <w:t>360</w:t>
      </w:r>
      <w:r>
        <w:rPr>
          <w:rFonts w:hint="eastAsia"/>
        </w:rPr>
        <w:t>名乘客，使用频率为每天</w:t>
      </w:r>
      <w:r>
        <w:rPr>
          <w:rFonts w:hint="eastAsia"/>
        </w:rPr>
        <w:t>17</w:t>
      </w:r>
      <w:r>
        <w:rPr>
          <w:rFonts w:hint="eastAsia"/>
        </w:rPr>
        <w:t>个泊位。</w:t>
      </w:r>
    </w:p>
    <w:p w14:paraId="2ED2B577" w14:textId="52DEB1E4" w:rsidR="00394CBA" w:rsidRDefault="00394CBA" w:rsidP="00394CBA">
      <w:pPr>
        <w:pStyle w:val="Heading3"/>
        <w:spacing w:before="156" w:after="156"/>
      </w:pPr>
      <w:r>
        <w:rPr>
          <w:rFonts w:hint="eastAsia"/>
        </w:rPr>
        <w:lastRenderedPageBreak/>
        <w:t>4</w:t>
      </w:r>
      <w:r>
        <w:t xml:space="preserve">.1.13 </w:t>
      </w:r>
      <w:r>
        <w:rPr>
          <w:rFonts w:hint="eastAsia"/>
        </w:rPr>
        <w:t>丹麦</w:t>
      </w:r>
      <w:r w:rsidR="00C05BB3">
        <w:rPr>
          <w:rFonts w:hint="eastAsia"/>
        </w:rPr>
        <w:t>，</w:t>
      </w:r>
      <w:r>
        <w:rPr>
          <w:rFonts w:hint="eastAsia"/>
        </w:rPr>
        <w:t>巴伦港和卡伦堡港</w:t>
      </w:r>
      <w:r w:rsidR="00AD1E1C">
        <w:rPr>
          <w:rFonts w:hint="eastAsia"/>
        </w:rPr>
        <w:t>（</w:t>
      </w:r>
      <w:r w:rsidR="00AD1E1C">
        <w:rPr>
          <w:rFonts w:hint="eastAsia"/>
        </w:rPr>
        <w:t>2</w:t>
      </w:r>
      <w:r w:rsidR="00AD1E1C">
        <w:t>015</w:t>
      </w:r>
      <w:r w:rsidR="00AD1E1C">
        <w:rPr>
          <w:rFonts w:hint="eastAsia"/>
        </w:rPr>
        <w:t>）</w:t>
      </w:r>
    </w:p>
    <w:p w14:paraId="0E1315F2" w14:textId="30E3E1F0" w:rsidR="00394CBA" w:rsidRDefault="00AD1E1C" w:rsidP="00394CBA">
      <w:pPr>
        <w:ind w:firstLine="480"/>
      </w:pPr>
      <w:r w:rsidRPr="00AD1E1C">
        <w:rPr>
          <w:rFonts w:hint="eastAsia"/>
        </w:rPr>
        <w:t>Færgen</w:t>
      </w:r>
      <w:r>
        <w:t xml:space="preserve"> </w:t>
      </w:r>
      <w:r w:rsidRPr="00AD1E1C">
        <w:rPr>
          <w:rFonts w:hint="eastAsia"/>
        </w:rPr>
        <w:t xml:space="preserve">A / </w:t>
      </w:r>
      <w:r>
        <w:rPr>
          <w:rFonts w:hint="eastAsia"/>
        </w:rPr>
        <w:t>S</w:t>
      </w:r>
      <w:r w:rsidRPr="00AD1E1C">
        <w:rPr>
          <w:rFonts w:hint="eastAsia"/>
        </w:rPr>
        <w:t>赢得了</w:t>
      </w:r>
      <w:r>
        <w:rPr>
          <w:rFonts w:hint="eastAsia"/>
        </w:rPr>
        <w:t>侯—</w:t>
      </w:r>
      <w:r w:rsidRPr="000D3473">
        <w:rPr>
          <w:rFonts w:hint="eastAsia"/>
        </w:rPr>
        <w:t>萨姆索</w:t>
      </w:r>
      <w:r w:rsidRPr="00AD1E1C">
        <w:rPr>
          <w:rFonts w:hint="eastAsia"/>
        </w:rPr>
        <w:t>航线运营后，于</w:t>
      </w:r>
      <w:r w:rsidRPr="00AD1E1C">
        <w:rPr>
          <w:rFonts w:hint="eastAsia"/>
        </w:rPr>
        <w:t>2008</w:t>
      </w:r>
      <w:r w:rsidRPr="00AD1E1C">
        <w:rPr>
          <w:rFonts w:hint="eastAsia"/>
        </w:rPr>
        <w:t>年购买了其第一套</w:t>
      </w:r>
      <w:r w:rsidRPr="00AD1E1C">
        <w:rPr>
          <w:rFonts w:hint="eastAsia"/>
        </w:rPr>
        <w:t>AMS</w:t>
      </w:r>
      <w:r w:rsidRPr="00AD1E1C">
        <w:rPr>
          <w:rFonts w:hint="eastAsia"/>
        </w:rPr>
        <w:t>系统。</w:t>
      </w:r>
      <w:r w:rsidRPr="00AD1E1C">
        <w:rPr>
          <w:rFonts w:hint="eastAsia"/>
        </w:rPr>
        <w:t xml:space="preserve"> 2014</w:t>
      </w:r>
      <w:r w:rsidRPr="00AD1E1C">
        <w:rPr>
          <w:rFonts w:hint="eastAsia"/>
        </w:rPr>
        <w:t>年，在失去特许运营权的续约后，他们决定拆除这两个</w:t>
      </w:r>
      <w:r w:rsidRPr="00AD1E1C">
        <w:rPr>
          <w:rFonts w:hint="eastAsia"/>
        </w:rPr>
        <w:t>AMS</w:t>
      </w:r>
      <w:r w:rsidRPr="00AD1E1C">
        <w:rPr>
          <w:rFonts w:hint="eastAsia"/>
        </w:rPr>
        <w:t>单元，将它们还原并安装在附近的其他地点，并在</w:t>
      </w:r>
      <w:r w:rsidRPr="00AD1E1C">
        <w:rPr>
          <w:rFonts w:hint="eastAsia"/>
        </w:rPr>
        <w:t>Ballen</w:t>
      </w:r>
      <w:r w:rsidRPr="00AD1E1C">
        <w:rPr>
          <w:rFonts w:hint="eastAsia"/>
        </w:rPr>
        <w:t>和</w:t>
      </w:r>
      <w:r w:rsidRPr="00AD1E1C">
        <w:rPr>
          <w:rFonts w:hint="eastAsia"/>
        </w:rPr>
        <w:t>Kalundborg</w:t>
      </w:r>
      <w:r w:rsidRPr="00AD1E1C">
        <w:rPr>
          <w:rFonts w:hint="eastAsia"/>
        </w:rPr>
        <w:t>之间的路线上进行了安装。该路线</w:t>
      </w:r>
      <w:r>
        <w:rPr>
          <w:rFonts w:hint="eastAsia"/>
        </w:rPr>
        <w:t>有</w:t>
      </w:r>
      <w:r w:rsidRPr="00AD1E1C">
        <w:rPr>
          <w:rFonts w:hint="eastAsia"/>
        </w:rPr>
        <w:t>一条长</w:t>
      </w:r>
      <w:r w:rsidRPr="00AD1E1C">
        <w:rPr>
          <w:rFonts w:hint="eastAsia"/>
        </w:rPr>
        <w:t>91 m</w:t>
      </w:r>
      <w:r w:rsidRPr="00AD1E1C">
        <w:rPr>
          <w:rFonts w:hint="eastAsia"/>
        </w:rPr>
        <w:t>的渡轮，每天有五班。</w:t>
      </w:r>
    </w:p>
    <w:p w14:paraId="315F9226" w14:textId="14DD3C87" w:rsidR="00476066" w:rsidRDefault="00476066" w:rsidP="00476066">
      <w:pPr>
        <w:pStyle w:val="Heading2"/>
        <w:spacing w:before="156" w:after="156"/>
      </w:pPr>
      <w:r>
        <w:rPr>
          <w:rFonts w:hint="eastAsia"/>
        </w:rPr>
        <w:t>4</w:t>
      </w:r>
      <w:r>
        <w:t xml:space="preserve">.2 </w:t>
      </w:r>
      <w:r>
        <w:rPr>
          <w:rFonts w:hint="eastAsia"/>
        </w:rPr>
        <w:t>集装箱码头</w:t>
      </w:r>
    </w:p>
    <w:p w14:paraId="0667B581" w14:textId="0751A72A" w:rsidR="00476066" w:rsidRDefault="00476066" w:rsidP="00476066">
      <w:pPr>
        <w:ind w:firstLine="480"/>
      </w:pPr>
      <w:r>
        <w:rPr>
          <w:rFonts w:hint="eastAsia"/>
        </w:rPr>
        <w:t>集装箱船越来越大，并且在许多港口，用绳索系泊这些大型船舶的时间很容易超过</w:t>
      </w:r>
      <w:r>
        <w:rPr>
          <w:rFonts w:hint="eastAsia"/>
        </w:rPr>
        <w:t>4</w:t>
      </w:r>
      <w:r>
        <w:t>0</w:t>
      </w:r>
      <w:r>
        <w:rPr>
          <w:rFonts w:hint="eastAsia"/>
        </w:rPr>
        <w:t>分钟。</w:t>
      </w:r>
      <w:r>
        <w:rPr>
          <w:rFonts w:hint="eastAsia"/>
        </w:rPr>
        <w:t>AMS</w:t>
      </w:r>
      <w:r>
        <w:rPr>
          <w:rFonts w:hint="eastAsia"/>
        </w:rPr>
        <w:t>可以保证让大型船舶在几秒内停靠，使港口工作人员能够更快的进入船只并开始装卸作业。在具有该系统的港口中，由于</w:t>
      </w:r>
      <w:r>
        <w:rPr>
          <w:rFonts w:hint="eastAsia"/>
        </w:rPr>
        <w:t>AMS</w:t>
      </w:r>
      <w:r>
        <w:rPr>
          <w:rFonts w:hint="eastAsia"/>
        </w:rPr>
        <w:t>提供了稳定的停靠，以及很少的船舶移动，从而提高了起重机的效率，也提高了集装箱的安全性。</w:t>
      </w:r>
      <w:r>
        <w:rPr>
          <w:rFonts w:hint="eastAsia"/>
        </w:rPr>
        <w:t xml:space="preserve"> </w:t>
      </w:r>
      <w:r>
        <w:rPr>
          <w:rFonts w:hint="eastAsia"/>
        </w:rPr>
        <w:t>这增加了装卸速度，从而缩短了船只在港口的停留时间（</w:t>
      </w:r>
      <w:r>
        <w:rPr>
          <w:rFonts w:hint="eastAsia"/>
        </w:rPr>
        <w:t>Sakakibara</w:t>
      </w:r>
      <w:r>
        <w:rPr>
          <w:rFonts w:hint="eastAsia"/>
        </w:rPr>
        <w:t>，</w:t>
      </w:r>
      <w:r>
        <w:rPr>
          <w:rFonts w:hint="eastAsia"/>
        </w:rPr>
        <w:t>Kubo</w:t>
      </w:r>
      <w:r>
        <w:rPr>
          <w:rFonts w:hint="eastAsia"/>
        </w:rPr>
        <w:t>，</w:t>
      </w:r>
      <w:r>
        <w:rPr>
          <w:rFonts w:hint="eastAsia"/>
        </w:rPr>
        <w:t>2007</w:t>
      </w:r>
      <w:r>
        <w:rPr>
          <w:rFonts w:hint="eastAsia"/>
        </w:rPr>
        <w:t>）。</w:t>
      </w:r>
      <w:r>
        <w:rPr>
          <w:rFonts w:hint="eastAsia"/>
        </w:rPr>
        <w:t xml:space="preserve"> </w:t>
      </w:r>
      <w:r>
        <w:rPr>
          <w:rFonts w:hint="eastAsia"/>
        </w:rPr>
        <w:t>安装系统的集装箱码头有：</w:t>
      </w:r>
    </w:p>
    <w:p w14:paraId="6286B0B3" w14:textId="752CCDC3" w:rsidR="00476066" w:rsidRDefault="00476066" w:rsidP="00476066">
      <w:pPr>
        <w:pStyle w:val="Heading3"/>
        <w:spacing w:before="156" w:after="156"/>
      </w:pPr>
      <w:r>
        <w:rPr>
          <w:rFonts w:hint="eastAsia"/>
        </w:rPr>
        <w:t>4</w:t>
      </w:r>
      <w:r>
        <w:t xml:space="preserve">.2.1 </w:t>
      </w:r>
      <w:r w:rsidR="00CF0750" w:rsidRPr="00CF0750">
        <w:rPr>
          <w:rFonts w:hint="eastAsia"/>
        </w:rPr>
        <w:t>阿曼</w:t>
      </w:r>
      <w:r w:rsidR="00C05BB3">
        <w:rPr>
          <w:rFonts w:hint="eastAsia"/>
        </w:rPr>
        <w:t>，</w:t>
      </w:r>
      <w:r w:rsidR="00CF0750" w:rsidRPr="00CF0750">
        <w:rPr>
          <w:rFonts w:hint="eastAsia"/>
        </w:rPr>
        <w:t>塞拉莱港</w:t>
      </w:r>
      <w:r w:rsidR="00CF0750">
        <w:rPr>
          <w:rFonts w:hint="eastAsia"/>
        </w:rPr>
        <w:t>6</w:t>
      </w:r>
      <w:r w:rsidR="00CF0750">
        <w:rPr>
          <w:rFonts w:hint="eastAsia"/>
        </w:rPr>
        <w:t>号码头（</w:t>
      </w:r>
      <w:r w:rsidR="00CF0750">
        <w:rPr>
          <w:rFonts w:hint="eastAsia"/>
        </w:rPr>
        <w:t>2</w:t>
      </w:r>
      <w:r w:rsidR="00CF0750">
        <w:t>006</w:t>
      </w:r>
      <w:r w:rsidR="00CF0750">
        <w:rPr>
          <w:rFonts w:hint="eastAsia"/>
        </w:rPr>
        <w:t>）</w:t>
      </w:r>
    </w:p>
    <w:p w14:paraId="6A9A6CE1" w14:textId="3A96F3A7" w:rsidR="00CF0750" w:rsidRDefault="00CF0750" w:rsidP="00CF0750">
      <w:pPr>
        <w:ind w:firstLine="480"/>
      </w:pPr>
      <w:r>
        <w:t>2016</w:t>
      </w:r>
      <w:r>
        <w:rPr>
          <w:rFonts w:hint="eastAsia"/>
        </w:rPr>
        <w:t>年，这个港口安装了</w:t>
      </w:r>
      <w:r>
        <w:rPr>
          <w:rFonts w:hint="eastAsia"/>
        </w:rPr>
        <w:t>AMS</w:t>
      </w:r>
      <w:r>
        <w:rPr>
          <w:rFonts w:hint="eastAsia"/>
        </w:rPr>
        <w:t>。</w:t>
      </w:r>
      <w:r w:rsidRPr="00CF0750">
        <w:rPr>
          <w:rFonts w:hint="eastAsia"/>
        </w:rPr>
        <w:t>该系统也安装在码头上，并在码头边缘下</w:t>
      </w:r>
      <w:r>
        <w:rPr>
          <w:rFonts w:hint="eastAsia"/>
        </w:rPr>
        <w:t>方</w:t>
      </w:r>
      <w:r w:rsidRPr="00CF0750">
        <w:rPr>
          <w:rFonts w:hint="eastAsia"/>
        </w:rPr>
        <w:t>运行。</w:t>
      </w:r>
      <w:r w:rsidRPr="00CF0750">
        <w:rPr>
          <w:rFonts w:hint="eastAsia"/>
        </w:rPr>
        <w:t xml:space="preserve"> </w:t>
      </w:r>
      <w:r>
        <w:rPr>
          <w:rFonts w:hint="eastAsia"/>
        </w:rPr>
        <w:t>吸</w:t>
      </w:r>
      <w:r w:rsidRPr="00CF0750">
        <w:rPr>
          <w:rFonts w:hint="eastAsia"/>
        </w:rPr>
        <w:t>为</w:t>
      </w:r>
      <w:r w:rsidRPr="00CF0750">
        <w:rPr>
          <w:rFonts w:hint="eastAsia"/>
        </w:rPr>
        <w:t>600</w:t>
      </w:r>
      <w:r>
        <w:rPr>
          <w:rFonts w:hint="eastAsia"/>
        </w:rPr>
        <w:t>kN</w:t>
      </w:r>
      <w:r w:rsidRPr="00CF0750">
        <w:rPr>
          <w:rFonts w:hint="eastAsia"/>
        </w:rPr>
        <w:t>乘以</w:t>
      </w:r>
      <w:r w:rsidRPr="00CF0750">
        <w:rPr>
          <w:rFonts w:hint="eastAsia"/>
        </w:rPr>
        <w:t>4</w:t>
      </w:r>
      <w:r w:rsidRPr="00CF0750">
        <w:rPr>
          <w:rFonts w:hint="eastAsia"/>
        </w:rPr>
        <w:t>个</w:t>
      </w:r>
      <w:r>
        <w:rPr>
          <w:rFonts w:hint="eastAsia"/>
        </w:rPr>
        <w:t>装置</w:t>
      </w:r>
      <w:r w:rsidRPr="00CF0750">
        <w:rPr>
          <w:rFonts w:hint="eastAsia"/>
        </w:rPr>
        <w:t>，码头的使用频率为每周三到四次，使用该码头的船只长度为</w:t>
      </w:r>
      <w:r w:rsidRPr="00CF0750">
        <w:rPr>
          <w:rFonts w:hint="eastAsia"/>
        </w:rPr>
        <w:t>350</w:t>
      </w:r>
      <w:r w:rsidRPr="00CF0750">
        <w:rPr>
          <w:rFonts w:hint="eastAsia"/>
        </w:rPr>
        <w:t>米，拥有</w:t>
      </w:r>
      <w:r w:rsidRPr="00CF0750">
        <w:rPr>
          <w:rFonts w:hint="eastAsia"/>
        </w:rPr>
        <w:t>130,000 GT</w:t>
      </w:r>
      <w:r w:rsidRPr="00CF0750">
        <w:rPr>
          <w:rFonts w:hint="eastAsia"/>
        </w:rPr>
        <w:t>。</w:t>
      </w:r>
    </w:p>
    <w:p w14:paraId="38824473" w14:textId="42FCBEB4" w:rsidR="00CF0750" w:rsidRPr="00CF0750" w:rsidRDefault="00CF0750" w:rsidP="00CF0750">
      <w:pPr>
        <w:pStyle w:val="Heading3"/>
        <w:spacing w:before="156" w:after="156"/>
      </w:pPr>
      <w:r>
        <w:rPr>
          <w:rFonts w:hint="eastAsia"/>
        </w:rPr>
        <w:t>4</w:t>
      </w:r>
      <w:r>
        <w:t xml:space="preserve">.2.2 </w:t>
      </w:r>
      <w:r w:rsidRPr="00CF0750">
        <w:rPr>
          <w:rFonts w:hint="eastAsia"/>
        </w:rPr>
        <w:t>阿曼</w:t>
      </w:r>
      <w:r w:rsidR="00C05BB3">
        <w:rPr>
          <w:rFonts w:hint="eastAsia"/>
        </w:rPr>
        <w:t>，</w:t>
      </w:r>
      <w:r w:rsidRPr="00CF0750">
        <w:rPr>
          <w:rFonts w:hint="eastAsia"/>
        </w:rPr>
        <w:t>塞拉莱港</w:t>
      </w:r>
      <w:r>
        <w:t>1</w:t>
      </w:r>
      <w:r>
        <w:rPr>
          <w:rFonts w:hint="eastAsia"/>
        </w:rPr>
        <w:t>号码头（</w:t>
      </w:r>
      <w:r>
        <w:rPr>
          <w:rFonts w:hint="eastAsia"/>
        </w:rPr>
        <w:t>2</w:t>
      </w:r>
      <w:r>
        <w:t>009</w:t>
      </w:r>
      <w:r>
        <w:rPr>
          <w:rFonts w:hint="eastAsia"/>
        </w:rPr>
        <w:t>）</w:t>
      </w:r>
    </w:p>
    <w:p w14:paraId="6388B559" w14:textId="42CC7C4B" w:rsidR="00476066" w:rsidRDefault="00CF0750" w:rsidP="00476066">
      <w:pPr>
        <w:ind w:firstLine="480"/>
      </w:pPr>
      <w:r w:rsidRPr="00CF0750">
        <w:rPr>
          <w:rFonts w:hint="eastAsia"/>
        </w:rPr>
        <w:t>在阿曼塞拉莱港</w:t>
      </w:r>
      <w:r>
        <w:t>1</w:t>
      </w:r>
      <w:r>
        <w:rPr>
          <w:rFonts w:hint="eastAsia"/>
        </w:rPr>
        <w:t>号</w:t>
      </w:r>
      <w:r w:rsidRPr="00CF0750">
        <w:rPr>
          <w:rFonts w:hint="eastAsia"/>
        </w:rPr>
        <w:t>码头上，</w:t>
      </w:r>
      <w:r w:rsidRPr="00CF0750">
        <w:rPr>
          <w:rFonts w:hint="eastAsia"/>
        </w:rPr>
        <w:t>12</w:t>
      </w:r>
      <w:r>
        <w:rPr>
          <w:rFonts w:hint="eastAsia"/>
        </w:rPr>
        <w:t>台</w:t>
      </w:r>
      <w:r w:rsidRPr="00CF0750">
        <w:rPr>
          <w:rFonts w:hint="eastAsia"/>
        </w:rPr>
        <w:t xml:space="preserve">200 </w:t>
      </w:r>
      <w:r>
        <w:rPr>
          <w:rFonts w:hint="eastAsia"/>
        </w:rPr>
        <w:t>kN</w:t>
      </w:r>
      <w:r w:rsidRPr="00CF0750">
        <w:rPr>
          <w:rFonts w:hint="eastAsia"/>
        </w:rPr>
        <w:t>的</w:t>
      </w:r>
      <w:r w:rsidR="008B497B">
        <w:rPr>
          <w:rFonts w:hint="eastAsia"/>
        </w:rPr>
        <w:t>机械臂</w:t>
      </w:r>
      <w:r>
        <w:rPr>
          <w:rFonts w:hint="eastAsia"/>
        </w:rPr>
        <w:t>安装在码头上，他们</w:t>
      </w:r>
      <w:r w:rsidRPr="00CF0750">
        <w:rPr>
          <w:rFonts w:hint="eastAsia"/>
        </w:rPr>
        <w:t>在码头下方工作。长度约</w:t>
      </w:r>
      <w:r w:rsidRPr="00CF0750">
        <w:rPr>
          <w:rFonts w:hint="eastAsia"/>
        </w:rPr>
        <w:t>362</w:t>
      </w:r>
      <w:r w:rsidRPr="00CF0750">
        <w:rPr>
          <w:rFonts w:hint="eastAsia"/>
        </w:rPr>
        <w:t>米的不同集装箱船每周要使用该码头三到四次。</w:t>
      </w:r>
    </w:p>
    <w:p w14:paraId="29EE11BF" w14:textId="1330676F" w:rsidR="00CF0750" w:rsidRDefault="00CF0750" w:rsidP="00CF0750">
      <w:pPr>
        <w:pStyle w:val="Heading3"/>
        <w:spacing w:before="156" w:after="156"/>
      </w:pPr>
      <w:r>
        <w:rPr>
          <w:rFonts w:hint="eastAsia"/>
        </w:rPr>
        <w:t>4</w:t>
      </w:r>
      <w:r>
        <w:t xml:space="preserve">.2.3 </w:t>
      </w:r>
      <w:r>
        <w:rPr>
          <w:rFonts w:hint="eastAsia"/>
        </w:rPr>
        <w:t>黎巴嫩</w:t>
      </w:r>
      <w:r w:rsidR="00C05BB3">
        <w:rPr>
          <w:rFonts w:hint="eastAsia"/>
        </w:rPr>
        <w:t>，</w:t>
      </w:r>
      <w:r w:rsidR="006F5B55">
        <w:rPr>
          <w:rFonts w:hint="eastAsia"/>
        </w:rPr>
        <w:t>贝鲁特（</w:t>
      </w:r>
      <w:r w:rsidR="006F5B55">
        <w:rPr>
          <w:rFonts w:hint="eastAsia"/>
        </w:rPr>
        <w:t>2</w:t>
      </w:r>
      <w:r w:rsidR="006F5B55">
        <w:t>014</w:t>
      </w:r>
      <w:r w:rsidR="006F5B55">
        <w:rPr>
          <w:rFonts w:hint="eastAsia"/>
        </w:rPr>
        <w:t>）</w:t>
      </w:r>
    </w:p>
    <w:p w14:paraId="150652E3" w14:textId="03EC6317" w:rsidR="006F5B55" w:rsidRDefault="006F5B55" w:rsidP="006F5B55">
      <w:pPr>
        <w:ind w:firstLine="480"/>
      </w:pPr>
      <w:r>
        <w:rPr>
          <w:rFonts w:hint="eastAsia"/>
        </w:rPr>
        <w:t>自</w:t>
      </w:r>
      <w:r>
        <w:rPr>
          <w:rFonts w:hint="eastAsia"/>
        </w:rPr>
        <w:t>2</w:t>
      </w:r>
      <w:r>
        <w:t>014</w:t>
      </w:r>
      <w:r>
        <w:rPr>
          <w:rFonts w:hint="eastAsia"/>
        </w:rPr>
        <w:t>年以来，</w:t>
      </w:r>
      <w:r>
        <w:rPr>
          <w:rFonts w:hint="eastAsia"/>
        </w:rPr>
        <w:t>AMS</w:t>
      </w:r>
      <w:r>
        <w:rPr>
          <w:rFonts w:hint="eastAsia"/>
        </w:rPr>
        <w:t>一直在贝鲁特港的集装箱船码头运营，可供长达</w:t>
      </w:r>
      <w:r>
        <w:rPr>
          <w:rFonts w:hint="eastAsia"/>
        </w:rPr>
        <w:t>3</w:t>
      </w:r>
      <w:r>
        <w:t>50</w:t>
      </w:r>
      <w:r>
        <w:rPr>
          <w:rFonts w:hint="eastAsia"/>
        </w:rPr>
        <w:t>米的船只使用，由</w:t>
      </w:r>
      <w:r>
        <w:rPr>
          <w:rFonts w:hint="eastAsia"/>
        </w:rPr>
        <w:t>4</w:t>
      </w:r>
      <w:r>
        <w:t>2</w:t>
      </w:r>
      <w:r>
        <w:rPr>
          <w:rFonts w:hint="eastAsia"/>
        </w:rPr>
        <w:t>个</w:t>
      </w:r>
      <w:r w:rsidR="008B497B">
        <w:rPr>
          <w:rFonts w:hint="eastAsia"/>
        </w:rPr>
        <w:t>机械臂</w:t>
      </w:r>
      <w:r>
        <w:rPr>
          <w:rFonts w:hint="eastAsia"/>
        </w:rPr>
        <w:t>组成，每个</w:t>
      </w:r>
      <w:r w:rsidR="008B497B">
        <w:rPr>
          <w:rFonts w:hint="eastAsia"/>
        </w:rPr>
        <w:t>机械臂</w:t>
      </w:r>
      <w:r>
        <w:rPr>
          <w:rFonts w:hint="eastAsia"/>
        </w:rPr>
        <w:t>有</w:t>
      </w:r>
      <w:r>
        <w:rPr>
          <w:rFonts w:hint="eastAsia"/>
        </w:rPr>
        <w:t>2</w:t>
      </w:r>
      <w:r>
        <w:t>0</w:t>
      </w:r>
      <w:r>
        <w:rPr>
          <w:rFonts w:hint="eastAsia"/>
        </w:rPr>
        <w:t>吨的吸力。</w:t>
      </w:r>
    </w:p>
    <w:p w14:paraId="0F2D1AF6" w14:textId="6BCC58E5" w:rsidR="006F5B55" w:rsidRDefault="006F5B55" w:rsidP="006F5B55">
      <w:pPr>
        <w:ind w:firstLine="480"/>
      </w:pPr>
      <w:r>
        <w:rPr>
          <w:rFonts w:hint="eastAsia"/>
        </w:rPr>
        <w:t>从经济上看，扩展现有的防波堤以保护新的</w:t>
      </w:r>
      <w:r>
        <w:rPr>
          <w:rFonts w:hint="eastAsia"/>
        </w:rPr>
        <w:t>500</w:t>
      </w:r>
      <w:r>
        <w:rPr>
          <w:rFonts w:hint="eastAsia"/>
        </w:rPr>
        <w:t>米码头是不可行的，因此贝鲁特港寻求一种解决方案来保护船舶免受该码头上的波浪引起的运动（</w:t>
      </w:r>
      <w:r>
        <w:rPr>
          <w:rFonts w:hint="eastAsia"/>
        </w:rPr>
        <w:t>Lee</w:t>
      </w:r>
      <w:r>
        <w:rPr>
          <w:rFonts w:hint="eastAsia"/>
        </w:rPr>
        <w:t>，</w:t>
      </w:r>
      <w:r>
        <w:rPr>
          <w:rFonts w:hint="eastAsia"/>
        </w:rPr>
        <w:t>Hong</w:t>
      </w:r>
      <w:r>
        <w:rPr>
          <w:rFonts w:hint="eastAsia"/>
        </w:rPr>
        <w:t>＆</w:t>
      </w:r>
      <w:r>
        <w:rPr>
          <w:rFonts w:hint="eastAsia"/>
        </w:rPr>
        <w:t>Lee</w:t>
      </w:r>
      <w:r>
        <w:rPr>
          <w:rFonts w:hint="eastAsia"/>
        </w:rPr>
        <w:t>，</w:t>
      </w:r>
      <w:r>
        <w:rPr>
          <w:rFonts w:hint="eastAsia"/>
        </w:rPr>
        <w:t>2007</w:t>
      </w:r>
      <w:r>
        <w:rPr>
          <w:rFonts w:hint="eastAsia"/>
        </w:rPr>
        <w:t>年）。</w:t>
      </w:r>
    </w:p>
    <w:p w14:paraId="047C8C4C" w14:textId="01C6AB92" w:rsidR="006F5B55" w:rsidRDefault="006F5B55" w:rsidP="006F5B55">
      <w:pPr>
        <w:ind w:firstLine="480"/>
      </w:pPr>
      <w:r>
        <w:rPr>
          <w:rFonts w:hint="eastAsia"/>
        </w:rPr>
        <w:lastRenderedPageBreak/>
        <w:t>该码头的系泊频率为每周</w:t>
      </w:r>
      <w:r>
        <w:rPr>
          <w:rFonts w:hint="eastAsia"/>
        </w:rPr>
        <w:t>5</w:t>
      </w:r>
      <w:r>
        <w:rPr>
          <w:rFonts w:hint="eastAsia"/>
        </w:rPr>
        <w:t>至</w:t>
      </w:r>
      <w:r>
        <w:rPr>
          <w:rFonts w:hint="eastAsia"/>
        </w:rPr>
        <w:t>8</w:t>
      </w:r>
      <w:r>
        <w:rPr>
          <w:rFonts w:hint="eastAsia"/>
        </w:rPr>
        <w:t>个泊位，由贝鲁特港自己</w:t>
      </w:r>
      <w:r w:rsidR="00676575">
        <w:rPr>
          <w:rFonts w:hint="eastAsia"/>
        </w:rPr>
        <w:t>使用</w:t>
      </w:r>
      <w:r>
        <w:rPr>
          <w:rFonts w:hint="eastAsia"/>
        </w:rPr>
        <w:t>。</w:t>
      </w:r>
    </w:p>
    <w:p w14:paraId="4AE2F1AA" w14:textId="323E1821" w:rsidR="006F5B55" w:rsidRPr="00CF0750" w:rsidRDefault="00676575" w:rsidP="006F5B55">
      <w:pPr>
        <w:pStyle w:val="Heading3"/>
        <w:spacing w:before="156" w:after="156"/>
      </w:pPr>
      <w:r>
        <w:rPr>
          <w:rFonts w:hint="eastAsia"/>
        </w:rPr>
        <w:t>4</w:t>
      </w:r>
      <w:r>
        <w:t xml:space="preserve">.2.4 </w:t>
      </w:r>
      <w:r w:rsidR="006F5B55" w:rsidRPr="00CF0750">
        <w:rPr>
          <w:rFonts w:hint="eastAsia"/>
        </w:rPr>
        <w:t>阿曼</w:t>
      </w:r>
      <w:r w:rsidR="00C05BB3">
        <w:rPr>
          <w:rFonts w:hint="eastAsia"/>
        </w:rPr>
        <w:t>，</w:t>
      </w:r>
      <w:r w:rsidR="006F5B55" w:rsidRPr="00CF0750">
        <w:rPr>
          <w:rFonts w:hint="eastAsia"/>
        </w:rPr>
        <w:t>塞拉莱港</w:t>
      </w:r>
      <w:r w:rsidR="006F5B55">
        <w:rPr>
          <w:rFonts w:hint="eastAsia"/>
        </w:rPr>
        <w:t>（</w:t>
      </w:r>
      <w:r w:rsidR="006F5B55">
        <w:rPr>
          <w:rFonts w:hint="eastAsia"/>
        </w:rPr>
        <w:t>2</w:t>
      </w:r>
      <w:r w:rsidR="006F5B55">
        <w:t>015</w:t>
      </w:r>
      <w:r w:rsidR="006F5B55">
        <w:rPr>
          <w:rFonts w:hint="eastAsia"/>
        </w:rPr>
        <w:t>）</w:t>
      </w:r>
    </w:p>
    <w:p w14:paraId="0C3D195D" w14:textId="072CDC74" w:rsidR="006F5B55" w:rsidRDefault="00676575" w:rsidP="006F5B55">
      <w:pPr>
        <w:ind w:firstLine="480"/>
      </w:pPr>
      <w:r>
        <w:rPr>
          <w:rFonts w:hint="eastAsia"/>
        </w:rPr>
        <w:t>2</w:t>
      </w:r>
      <w:r>
        <w:t>014</w:t>
      </w:r>
      <w:r>
        <w:rPr>
          <w:rFonts w:hint="eastAsia"/>
        </w:rPr>
        <w:t>年，</w:t>
      </w:r>
      <w:r w:rsidRPr="00CF0750">
        <w:rPr>
          <w:rFonts w:hint="eastAsia"/>
        </w:rPr>
        <w:t>塞拉莱港</w:t>
      </w:r>
      <w:r>
        <w:rPr>
          <w:rFonts w:hint="eastAsia"/>
        </w:rPr>
        <w:t>6</w:t>
      </w:r>
      <w:r>
        <w:rPr>
          <w:rFonts w:hint="eastAsia"/>
        </w:rPr>
        <w:t>个集装箱码头的另一个码头安装了</w:t>
      </w:r>
      <w:r>
        <w:rPr>
          <w:rFonts w:hint="eastAsia"/>
        </w:rPr>
        <w:t>8</w:t>
      </w:r>
      <w:r>
        <w:rPr>
          <w:rFonts w:hint="eastAsia"/>
        </w:rPr>
        <w:t>个</w:t>
      </w:r>
      <w:r>
        <w:rPr>
          <w:rFonts w:hint="eastAsia"/>
        </w:rPr>
        <w:t>4</w:t>
      </w:r>
      <w:r>
        <w:t>00</w:t>
      </w:r>
      <w:r>
        <w:rPr>
          <w:rFonts w:hint="eastAsia"/>
        </w:rPr>
        <w:t>kN</w:t>
      </w:r>
      <w:r>
        <w:rPr>
          <w:rFonts w:hint="eastAsia"/>
        </w:rPr>
        <w:t>的装置。同时，</w:t>
      </w:r>
      <w:r>
        <w:rPr>
          <w:rFonts w:hint="eastAsia"/>
        </w:rPr>
        <w:t>1</w:t>
      </w:r>
      <w:r>
        <w:rPr>
          <w:rFonts w:hint="eastAsia"/>
        </w:rPr>
        <w:t>号码头设备吸力</w:t>
      </w:r>
      <w:r w:rsidR="002E0AA2">
        <w:rPr>
          <w:rFonts w:hint="eastAsia"/>
        </w:rPr>
        <w:t>提高到</w:t>
      </w:r>
      <w:r>
        <w:rPr>
          <w:rFonts w:hint="eastAsia"/>
        </w:rPr>
        <w:t>2</w:t>
      </w:r>
      <w:r>
        <w:t>400</w:t>
      </w:r>
      <w:r>
        <w:rPr>
          <w:rFonts w:hint="eastAsia"/>
        </w:rPr>
        <w:t>吨，</w:t>
      </w:r>
      <w:r>
        <w:rPr>
          <w:rFonts w:hint="eastAsia"/>
        </w:rPr>
        <w:t>6</w:t>
      </w:r>
      <w:r>
        <w:rPr>
          <w:rFonts w:hint="eastAsia"/>
        </w:rPr>
        <w:t>号码头</w:t>
      </w:r>
      <w:r w:rsidR="002E0AA2">
        <w:rPr>
          <w:rFonts w:hint="eastAsia"/>
        </w:rPr>
        <w:t>提高到</w:t>
      </w:r>
      <w:r w:rsidR="002E0AA2">
        <w:rPr>
          <w:rFonts w:hint="eastAsia"/>
        </w:rPr>
        <w:t>3</w:t>
      </w:r>
      <w:r w:rsidR="002E0AA2">
        <w:t>200</w:t>
      </w:r>
      <w:r w:rsidR="002E0AA2">
        <w:rPr>
          <w:rFonts w:hint="eastAsia"/>
        </w:rPr>
        <w:t>吨。港口增加这些是为了确保更多的船都可以使用，包括那些因为船本身结构阻止装置使用的。</w:t>
      </w:r>
    </w:p>
    <w:p w14:paraId="244F44D8" w14:textId="5F1200DE" w:rsidR="002E0AA2" w:rsidRDefault="002E0AA2" w:rsidP="002E0AA2">
      <w:pPr>
        <w:ind w:firstLine="480"/>
      </w:pPr>
      <w:r w:rsidRPr="00CF0750">
        <w:rPr>
          <w:rFonts w:hint="eastAsia"/>
        </w:rPr>
        <w:t>长度约</w:t>
      </w:r>
      <w:r w:rsidRPr="00CF0750">
        <w:rPr>
          <w:rFonts w:hint="eastAsia"/>
        </w:rPr>
        <w:t>3</w:t>
      </w:r>
      <w:r>
        <w:t>50</w:t>
      </w:r>
      <w:r w:rsidRPr="00CF0750">
        <w:rPr>
          <w:rFonts w:hint="eastAsia"/>
        </w:rPr>
        <w:t>米的集装箱船每周要使用该码头三到四次。</w:t>
      </w:r>
    </w:p>
    <w:p w14:paraId="062C0F22" w14:textId="1229BEDA" w:rsidR="002E0AA2" w:rsidRDefault="002E0AA2" w:rsidP="002E0AA2">
      <w:pPr>
        <w:pStyle w:val="Heading3"/>
        <w:spacing w:before="156" w:after="156"/>
      </w:pPr>
      <w:r>
        <w:rPr>
          <w:rFonts w:hint="eastAsia"/>
        </w:rPr>
        <w:t>4</w:t>
      </w:r>
      <w:r>
        <w:t xml:space="preserve">.2.5 </w:t>
      </w:r>
      <w:r>
        <w:rPr>
          <w:rFonts w:hint="eastAsia"/>
        </w:rPr>
        <w:t>南非</w:t>
      </w:r>
      <w:r w:rsidR="006507F7">
        <w:rPr>
          <w:rFonts w:hint="eastAsia"/>
        </w:rPr>
        <w:t>，</w:t>
      </w:r>
      <w:r>
        <w:rPr>
          <w:rFonts w:hint="eastAsia"/>
        </w:rPr>
        <w:t>伍古拉港（</w:t>
      </w:r>
      <w:r>
        <w:rPr>
          <w:rFonts w:hint="eastAsia"/>
        </w:rPr>
        <w:t>2015</w:t>
      </w:r>
      <w:r>
        <w:rPr>
          <w:rFonts w:hint="eastAsia"/>
        </w:rPr>
        <w:t>）</w:t>
      </w:r>
    </w:p>
    <w:p w14:paraId="634D5035" w14:textId="1CEB584B" w:rsidR="002E0AA2" w:rsidRDefault="002E0AA2" w:rsidP="002E0AA2">
      <w:pPr>
        <w:ind w:firstLine="480"/>
      </w:pPr>
      <w:r w:rsidRPr="002E0AA2">
        <w:rPr>
          <w:rFonts w:hint="eastAsia"/>
        </w:rPr>
        <w:t>2013</w:t>
      </w:r>
      <w:r w:rsidRPr="002E0AA2">
        <w:rPr>
          <w:rFonts w:hint="eastAsia"/>
        </w:rPr>
        <w:t>年，</w:t>
      </w:r>
      <w:r w:rsidRPr="002E0AA2">
        <w:rPr>
          <w:rFonts w:hint="eastAsia"/>
        </w:rPr>
        <w:t>Transnet</w:t>
      </w:r>
      <w:r w:rsidRPr="002E0AA2">
        <w:rPr>
          <w:rFonts w:hint="eastAsia"/>
        </w:rPr>
        <w:t>港务局在集装箱码头的</w:t>
      </w:r>
      <w:r w:rsidR="006F2A67">
        <w:rPr>
          <w:rFonts w:hint="eastAsia"/>
        </w:rPr>
        <w:t>伍古拉</w:t>
      </w:r>
      <w:r w:rsidRPr="002E0AA2">
        <w:rPr>
          <w:rFonts w:hint="eastAsia"/>
        </w:rPr>
        <w:t>港安装了自动系泊系统。他们为这个位于南非东海岸的港口的四个集装箱码头安装了</w:t>
      </w:r>
      <w:r w:rsidRPr="002E0AA2">
        <w:rPr>
          <w:rFonts w:hint="eastAsia"/>
        </w:rPr>
        <w:t>26</w:t>
      </w:r>
      <w:r w:rsidRPr="002E0AA2">
        <w:rPr>
          <w:rFonts w:hint="eastAsia"/>
        </w:rPr>
        <w:t>台</w:t>
      </w:r>
      <w:r w:rsidRPr="002E0AA2">
        <w:rPr>
          <w:rFonts w:hint="eastAsia"/>
        </w:rPr>
        <w:t>AMS</w:t>
      </w:r>
      <w:r w:rsidRPr="002E0AA2">
        <w:rPr>
          <w:rFonts w:hint="eastAsia"/>
        </w:rPr>
        <w:t>。</w:t>
      </w:r>
      <w:r>
        <w:rPr>
          <w:rFonts w:hint="eastAsia"/>
        </w:rPr>
        <w:t>每个装置的吸力为</w:t>
      </w:r>
      <w:r>
        <w:rPr>
          <w:rFonts w:hint="eastAsia"/>
        </w:rPr>
        <w:t>200 kN</w:t>
      </w:r>
      <w:r>
        <w:rPr>
          <w:rFonts w:hint="eastAsia"/>
        </w:rPr>
        <w:t>。</w:t>
      </w:r>
    </w:p>
    <w:p w14:paraId="280AFEB0" w14:textId="17C9D6DD" w:rsidR="002E0AA2" w:rsidRDefault="002E0AA2" w:rsidP="002E0AA2">
      <w:pPr>
        <w:ind w:firstLine="480"/>
      </w:pPr>
      <w:r>
        <w:rPr>
          <w:rFonts w:hint="eastAsia"/>
        </w:rPr>
        <w:t>这些装置可</w:t>
      </w:r>
      <w:r w:rsidR="006F2A67">
        <w:rPr>
          <w:rFonts w:hint="eastAsia"/>
        </w:rPr>
        <w:t>系泊</w:t>
      </w:r>
      <w:r>
        <w:rPr>
          <w:rFonts w:hint="eastAsia"/>
        </w:rPr>
        <w:t>1,500 TEU</w:t>
      </w:r>
      <w:r>
        <w:rPr>
          <w:rFonts w:hint="eastAsia"/>
        </w:rPr>
        <w:t>至</w:t>
      </w:r>
      <w:r>
        <w:rPr>
          <w:rFonts w:hint="eastAsia"/>
        </w:rPr>
        <w:t>13,000 TEU</w:t>
      </w:r>
      <w:r>
        <w:rPr>
          <w:rFonts w:hint="eastAsia"/>
        </w:rPr>
        <w:t>的集装箱船，长度可达</w:t>
      </w:r>
      <w:r>
        <w:rPr>
          <w:rFonts w:hint="eastAsia"/>
        </w:rPr>
        <w:t>366</w:t>
      </w:r>
      <w:r>
        <w:rPr>
          <w:rFonts w:hint="eastAsia"/>
        </w:rPr>
        <w:t>米。</w:t>
      </w:r>
    </w:p>
    <w:p w14:paraId="50B81D5D" w14:textId="7413B48E" w:rsidR="002E0AA2" w:rsidRDefault="006F2A67" w:rsidP="006F2A67">
      <w:pPr>
        <w:ind w:firstLine="480"/>
      </w:pPr>
      <w:r w:rsidRPr="006F2A67">
        <w:rPr>
          <w:rFonts w:hint="eastAsia"/>
        </w:rPr>
        <w:t>引进该系统的主要原因是为了缓冲船上长波和强风的影响，特别是在冬季，这会导致船舶沿船坞壁过度移动，干扰起重机的作业。</w:t>
      </w:r>
    </w:p>
    <w:p w14:paraId="3302960F" w14:textId="7A9F5E29" w:rsidR="006F2A67" w:rsidRDefault="006F2A67" w:rsidP="006F2A67">
      <w:pPr>
        <w:pStyle w:val="Heading2"/>
        <w:spacing w:before="156" w:after="156"/>
      </w:pPr>
      <w:r>
        <w:rPr>
          <w:rFonts w:hint="eastAsia"/>
        </w:rPr>
        <w:t>4</w:t>
      </w:r>
      <w:r>
        <w:t xml:space="preserve">.3 </w:t>
      </w:r>
      <w:r>
        <w:rPr>
          <w:rFonts w:hint="eastAsia"/>
        </w:rPr>
        <w:t>散货码头</w:t>
      </w:r>
    </w:p>
    <w:p w14:paraId="287BC154" w14:textId="66C3241C" w:rsidR="006F2A67" w:rsidRDefault="006F2A67" w:rsidP="006F2A67">
      <w:pPr>
        <w:ind w:firstLine="480"/>
      </w:pPr>
      <w:r w:rsidRPr="006F2A67">
        <w:rPr>
          <w:rFonts w:hint="eastAsia"/>
        </w:rPr>
        <w:t>散装货物的运输，无论是固体货物还是液体货物，在世界范围内贸易量和运输量都是最大的，海运是这类货物的最佳选择。</w:t>
      </w:r>
    </w:p>
    <w:p w14:paraId="5E4465C3" w14:textId="10A4A952" w:rsidR="006F2A67" w:rsidRDefault="006F2A67" w:rsidP="006F2A67">
      <w:pPr>
        <w:ind w:firstLine="480"/>
      </w:pPr>
      <w:r>
        <w:rPr>
          <w:rFonts w:hint="eastAsia"/>
        </w:rPr>
        <w:t>这些船只通常不</w:t>
      </w:r>
      <w:r w:rsidR="006507F7">
        <w:rPr>
          <w:rFonts w:hint="eastAsia"/>
        </w:rPr>
        <w:t>用于</w:t>
      </w:r>
      <w:r>
        <w:rPr>
          <w:rFonts w:hint="eastAsia"/>
        </w:rPr>
        <w:t>固定路线，</w:t>
      </w:r>
      <w:r w:rsidR="006507F7" w:rsidRPr="006507F7">
        <w:rPr>
          <w:rFonts w:hint="eastAsia"/>
        </w:rPr>
        <w:t>而是通常租船进行一次航行</w:t>
      </w:r>
      <w:r>
        <w:rPr>
          <w:rFonts w:hint="eastAsia"/>
        </w:rPr>
        <w:t>。</w:t>
      </w:r>
      <w:r>
        <w:rPr>
          <w:rFonts w:hint="eastAsia"/>
        </w:rPr>
        <w:t xml:space="preserve"> </w:t>
      </w:r>
      <w:r>
        <w:rPr>
          <w:rFonts w:hint="eastAsia"/>
        </w:rPr>
        <w:t>如果由于码头</w:t>
      </w:r>
      <w:r w:rsidR="006507F7">
        <w:rPr>
          <w:rFonts w:hint="eastAsia"/>
        </w:rPr>
        <w:t>装卸中</w:t>
      </w:r>
      <w:r>
        <w:rPr>
          <w:rFonts w:hint="eastAsia"/>
        </w:rPr>
        <w:t>不合理延误浪费</w:t>
      </w:r>
      <w:r w:rsidR="006507F7">
        <w:rPr>
          <w:rFonts w:hint="eastAsia"/>
        </w:rPr>
        <w:t>了</w:t>
      </w:r>
      <w:r>
        <w:rPr>
          <w:rFonts w:hint="eastAsia"/>
        </w:rPr>
        <w:t>时间，通常码头</w:t>
      </w:r>
      <w:r w:rsidR="006507F7">
        <w:rPr>
          <w:rFonts w:hint="eastAsia"/>
        </w:rPr>
        <w:t>需要</w:t>
      </w:r>
      <w:r>
        <w:rPr>
          <w:rFonts w:hint="eastAsia"/>
        </w:rPr>
        <w:t>补偿船东。</w:t>
      </w:r>
    </w:p>
    <w:p w14:paraId="0100E421" w14:textId="77777777" w:rsidR="006F2A67" w:rsidRDefault="006F2A67" w:rsidP="006F2A67">
      <w:pPr>
        <w:ind w:firstLine="480"/>
      </w:pPr>
      <w:r>
        <w:rPr>
          <w:rFonts w:hint="eastAsia"/>
        </w:rPr>
        <w:t>AMS</w:t>
      </w:r>
      <w:r>
        <w:rPr>
          <w:rFonts w:hint="eastAsia"/>
        </w:rPr>
        <w:t>使船舶的航行更加可预测和稳定，从而减少了由于港口不利条件而导致的停机时间。</w:t>
      </w:r>
    </w:p>
    <w:p w14:paraId="674D25A1" w14:textId="35AF569E" w:rsidR="006F2A67" w:rsidRDefault="006507F7" w:rsidP="006F2A67">
      <w:pPr>
        <w:ind w:firstLine="480"/>
      </w:pPr>
      <w:r>
        <w:rPr>
          <w:rFonts w:hint="eastAsia"/>
        </w:rPr>
        <w:t>AMS</w:t>
      </w:r>
      <w:r w:rsidR="006F2A67">
        <w:rPr>
          <w:rFonts w:hint="eastAsia"/>
        </w:rPr>
        <w:t>系统安装在以下港口中：</w:t>
      </w:r>
    </w:p>
    <w:p w14:paraId="229AC16B" w14:textId="27114DA1" w:rsidR="006507F7" w:rsidRDefault="006507F7" w:rsidP="006507F7">
      <w:pPr>
        <w:pStyle w:val="Heading3"/>
        <w:spacing w:before="156" w:after="156"/>
      </w:pPr>
      <w:r>
        <w:rPr>
          <w:rFonts w:hint="eastAsia"/>
        </w:rPr>
        <w:t>4</w:t>
      </w:r>
      <w:r>
        <w:t xml:space="preserve">.3.1 </w:t>
      </w:r>
      <w:r>
        <w:rPr>
          <w:rFonts w:hint="eastAsia"/>
        </w:rPr>
        <w:t>澳大利亚丹</w:t>
      </w:r>
      <w:r w:rsidR="00C05BB3">
        <w:rPr>
          <w:rFonts w:hint="eastAsia"/>
        </w:rPr>
        <w:t>，</w:t>
      </w:r>
      <w:r>
        <w:rPr>
          <w:rFonts w:hint="eastAsia"/>
        </w:rPr>
        <w:t>皮尔帕克角散装液体和燃料码头（</w:t>
      </w:r>
      <w:r>
        <w:rPr>
          <w:rFonts w:hint="eastAsia"/>
        </w:rPr>
        <w:t>2011</w:t>
      </w:r>
      <w:r>
        <w:rPr>
          <w:rFonts w:hint="eastAsia"/>
        </w:rPr>
        <w:t>年）</w:t>
      </w:r>
    </w:p>
    <w:p w14:paraId="71DBF0A6" w14:textId="3C00141C" w:rsidR="006507F7" w:rsidRDefault="006507F7" w:rsidP="006507F7">
      <w:pPr>
        <w:ind w:firstLine="480"/>
      </w:pPr>
      <w:r>
        <w:rPr>
          <w:rFonts w:hint="eastAsia"/>
        </w:rPr>
        <w:t>AMS</w:t>
      </w:r>
      <w:r w:rsidR="00C05BB3">
        <w:rPr>
          <w:rFonts w:hint="eastAsia"/>
        </w:rPr>
        <w:t>安装在</w:t>
      </w:r>
      <w:r>
        <w:rPr>
          <w:rFonts w:hint="eastAsia"/>
        </w:rPr>
        <w:t>位于码头上，由</w:t>
      </w:r>
      <w:r>
        <w:rPr>
          <w:rFonts w:hint="eastAsia"/>
        </w:rPr>
        <w:t>8</w:t>
      </w:r>
      <w:r>
        <w:rPr>
          <w:rFonts w:hint="eastAsia"/>
        </w:rPr>
        <w:t>个</w:t>
      </w:r>
      <w:r>
        <w:rPr>
          <w:rFonts w:hint="eastAsia"/>
        </w:rPr>
        <w:t>200</w:t>
      </w:r>
      <w:r w:rsidR="00C05BB3">
        <w:rPr>
          <w:rFonts w:hint="eastAsia"/>
        </w:rPr>
        <w:t>kN</w:t>
      </w:r>
      <w:r>
        <w:rPr>
          <w:rFonts w:hint="eastAsia"/>
        </w:rPr>
        <w:t>的</w:t>
      </w:r>
      <w:r w:rsidR="00C05BB3">
        <w:rPr>
          <w:rFonts w:hint="eastAsia"/>
        </w:rPr>
        <w:t>装置</w:t>
      </w:r>
      <w:r>
        <w:rPr>
          <w:rFonts w:hint="eastAsia"/>
        </w:rPr>
        <w:t>组成。该码头每周使用一次，供排水量达</w:t>
      </w:r>
      <w:r>
        <w:rPr>
          <w:rFonts w:hint="eastAsia"/>
        </w:rPr>
        <w:t>60000</w:t>
      </w:r>
      <w:r>
        <w:rPr>
          <w:rFonts w:hint="eastAsia"/>
        </w:rPr>
        <w:t>吨（</w:t>
      </w:r>
      <w:r>
        <w:rPr>
          <w:rFonts w:hint="eastAsia"/>
        </w:rPr>
        <w:t>dwt</w:t>
      </w:r>
      <w:r>
        <w:rPr>
          <w:rFonts w:hint="eastAsia"/>
        </w:rPr>
        <w:t>）的油轮使用。这些</w:t>
      </w:r>
      <w:r w:rsidR="00C05BB3">
        <w:rPr>
          <w:rFonts w:hint="eastAsia"/>
        </w:rPr>
        <w:t>装置</w:t>
      </w:r>
      <w:r>
        <w:rPr>
          <w:rFonts w:hint="eastAsia"/>
        </w:rPr>
        <w:t>可以抵抗高达</w:t>
      </w:r>
      <w:r>
        <w:rPr>
          <w:rFonts w:hint="eastAsia"/>
        </w:rPr>
        <w:t>45</w:t>
      </w:r>
      <w:r>
        <w:rPr>
          <w:rFonts w:hint="eastAsia"/>
        </w:rPr>
        <w:t>节的风和高达</w:t>
      </w:r>
      <w:r>
        <w:rPr>
          <w:rFonts w:hint="eastAsia"/>
        </w:rPr>
        <w:t>1</w:t>
      </w:r>
      <w:r>
        <w:rPr>
          <w:rFonts w:hint="eastAsia"/>
        </w:rPr>
        <w:t>米的海浪。</w:t>
      </w:r>
    </w:p>
    <w:p w14:paraId="112F6230" w14:textId="17DEF7ED" w:rsidR="00C05BB3" w:rsidRDefault="00C05BB3" w:rsidP="00C05BB3">
      <w:pPr>
        <w:pStyle w:val="Heading3"/>
        <w:spacing w:before="156" w:after="156"/>
      </w:pPr>
      <w:r>
        <w:rPr>
          <w:rFonts w:hint="eastAsia"/>
        </w:rPr>
        <w:lastRenderedPageBreak/>
        <w:t>4</w:t>
      </w:r>
      <w:r>
        <w:t xml:space="preserve">.3.2 </w:t>
      </w:r>
      <w:r>
        <w:rPr>
          <w:rFonts w:hint="eastAsia"/>
        </w:rPr>
        <w:t>澳大利亚，黑德兰港的犹他港（</w:t>
      </w:r>
      <w:r>
        <w:rPr>
          <w:rFonts w:hint="eastAsia"/>
        </w:rPr>
        <w:t>2012</w:t>
      </w:r>
      <w:r>
        <w:rPr>
          <w:rFonts w:hint="eastAsia"/>
        </w:rPr>
        <w:t>）</w:t>
      </w:r>
    </w:p>
    <w:p w14:paraId="5FF7A59B" w14:textId="49A034A1" w:rsidR="00C05BB3" w:rsidRDefault="00C05BB3" w:rsidP="00C05BB3">
      <w:pPr>
        <w:ind w:firstLine="480"/>
      </w:pPr>
      <w:r>
        <w:rPr>
          <w:rFonts w:hint="eastAsia"/>
        </w:rPr>
        <w:t>AMS</w:t>
      </w:r>
      <w:r>
        <w:rPr>
          <w:rFonts w:hint="eastAsia"/>
        </w:rPr>
        <w:t>安装在</w:t>
      </w:r>
      <w:r w:rsidRPr="00C05BB3">
        <w:rPr>
          <w:rFonts w:hint="eastAsia"/>
        </w:rPr>
        <w:t>码头</w:t>
      </w:r>
      <w:r>
        <w:rPr>
          <w:rFonts w:hint="eastAsia"/>
        </w:rPr>
        <w:t>的正面，就好像是防御系统一样。</w:t>
      </w:r>
      <w:r>
        <w:rPr>
          <w:rFonts w:hint="eastAsia"/>
        </w:rPr>
        <w:t xml:space="preserve"> </w:t>
      </w:r>
      <w:r>
        <w:rPr>
          <w:rFonts w:hint="eastAsia"/>
        </w:rPr>
        <w:t>黑德兰码头位于澳大利亚西部。</w:t>
      </w:r>
    </w:p>
    <w:p w14:paraId="220FF0C3" w14:textId="4A9AFBAC" w:rsidR="00C05BB3" w:rsidRDefault="00C05BB3" w:rsidP="00C05BB3">
      <w:pPr>
        <w:ind w:firstLine="480"/>
      </w:pPr>
      <w:r>
        <w:rPr>
          <w:rFonts w:hint="eastAsia"/>
        </w:rPr>
        <w:t>该港有</w:t>
      </w:r>
      <w:r>
        <w:rPr>
          <w:rFonts w:hint="eastAsia"/>
        </w:rPr>
        <w:t>1</w:t>
      </w:r>
      <w:r>
        <w:t>4</w:t>
      </w:r>
      <w:r>
        <w:rPr>
          <w:rFonts w:hint="eastAsia"/>
        </w:rPr>
        <w:t>个可以产生</w:t>
      </w:r>
      <w:r>
        <w:rPr>
          <w:rFonts w:hint="eastAsia"/>
        </w:rPr>
        <w:t>2</w:t>
      </w:r>
      <w:r>
        <w:t>00</w:t>
      </w:r>
      <w:r>
        <w:rPr>
          <w:rFonts w:hint="eastAsia"/>
        </w:rPr>
        <w:t>kN</w:t>
      </w:r>
      <w:r>
        <w:rPr>
          <w:rFonts w:hint="eastAsia"/>
        </w:rPr>
        <w:t>吸力的</w:t>
      </w:r>
      <w:r w:rsidR="008B497B">
        <w:rPr>
          <w:rFonts w:hint="eastAsia"/>
        </w:rPr>
        <w:t>机械臂</w:t>
      </w:r>
      <w:r>
        <w:rPr>
          <w:rFonts w:hint="eastAsia"/>
        </w:rPr>
        <w:t>。</w:t>
      </w:r>
      <w:r w:rsidRPr="00C05BB3">
        <w:rPr>
          <w:rFonts w:hint="eastAsia"/>
        </w:rPr>
        <w:t>该系统每两天</w:t>
      </w:r>
      <w:r>
        <w:rPr>
          <w:rFonts w:hint="eastAsia"/>
        </w:rPr>
        <w:t>使用</w:t>
      </w:r>
      <w:r w:rsidRPr="00C05BB3">
        <w:rPr>
          <w:rFonts w:hint="eastAsia"/>
        </w:rPr>
        <w:t>一次，用于不复盖一条规则线的船舶。该泊位可容纳长达</w:t>
      </w:r>
      <w:r w:rsidRPr="00C05BB3">
        <w:rPr>
          <w:rFonts w:hint="eastAsia"/>
        </w:rPr>
        <w:t>295</w:t>
      </w:r>
      <w:r w:rsidRPr="00C05BB3">
        <w:rPr>
          <w:rFonts w:hint="eastAsia"/>
        </w:rPr>
        <w:t>米的散货船。</w:t>
      </w:r>
    </w:p>
    <w:p w14:paraId="0119D714" w14:textId="79ED6E5B" w:rsidR="00BB1C7E" w:rsidRDefault="00BB1C7E" w:rsidP="00BB1C7E">
      <w:pPr>
        <w:pStyle w:val="Heading3"/>
        <w:spacing w:before="156" w:after="156"/>
      </w:pPr>
      <w:r>
        <w:rPr>
          <w:rFonts w:hint="eastAsia"/>
        </w:rPr>
        <w:t>4</w:t>
      </w:r>
      <w:r>
        <w:t xml:space="preserve">.3.3 </w:t>
      </w:r>
      <w:r>
        <w:rPr>
          <w:rFonts w:hint="eastAsia"/>
        </w:rPr>
        <w:t>澳大利亚，杰拉尔德顿</w:t>
      </w:r>
      <w:r>
        <w:rPr>
          <w:rFonts w:hint="eastAsia"/>
        </w:rPr>
        <w:t>7</w:t>
      </w:r>
      <w:r>
        <w:rPr>
          <w:rFonts w:hint="eastAsia"/>
        </w:rPr>
        <w:t>号码头（</w:t>
      </w:r>
      <w:r>
        <w:rPr>
          <w:rFonts w:hint="eastAsia"/>
        </w:rPr>
        <w:t>2012</w:t>
      </w:r>
      <w:r>
        <w:rPr>
          <w:rFonts w:hint="eastAsia"/>
        </w:rPr>
        <w:t>）</w:t>
      </w:r>
    </w:p>
    <w:p w14:paraId="11FB4095" w14:textId="6B03C3EE" w:rsidR="008C6D69" w:rsidRDefault="00BB1C7E" w:rsidP="00C05BB3">
      <w:pPr>
        <w:ind w:firstLine="480"/>
      </w:pPr>
      <w:r>
        <w:rPr>
          <w:rFonts w:hint="eastAsia"/>
        </w:rPr>
        <w:t>AMS</w:t>
      </w:r>
      <w:r>
        <w:rPr>
          <w:rFonts w:hint="eastAsia"/>
        </w:rPr>
        <w:t>安装在位于码头</w:t>
      </w:r>
      <w:r w:rsidR="00573D7A">
        <w:rPr>
          <w:rFonts w:hint="eastAsia"/>
        </w:rPr>
        <w:t>边缘</w:t>
      </w:r>
      <w:r>
        <w:rPr>
          <w:rFonts w:hint="eastAsia"/>
        </w:rPr>
        <w:t>，由</w:t>
      </w:r>
      <w:r w:rsidR="00573D7A">
        <w:t>12</w:t>
      </w:r>
      <w:r>
        <w:rPr>
          <w:rFonts w:hint="eastAsia"/>
        </w:rPr>
        <w:t>个</w:t>
      </w:r>
      <w:r>
        <w:rPr>
          <w:rFonts w:hint="eastAsia"/>
        </w:rPr>
        <w:t>200kN</w:t>
      </w:r>
      <w:r>
        <w:rPr>
          <w:rFonts w:hint="eastAsia"/>
        </w:rPr>
        <w:t>的装置组成。该码头每周使用</w:t>
      </w:r>
      <w:r w:rsidR="00573D7A">
        <w:rPr>
          <w:rFonts w:hint="eastAsia"/>
        </w:rPr>
        <w:t>三</w:t>
      </w:r>
      <w:r>
        <w:rPr>
          <w:rFonts w:hint="eastAsia"/>
        </w:rPr>
        <w:t>次，供</w:t>
      </w:r>
      <w:r w:rsidR="00573D7A">
        <w:rPr>
          <w:rFonts w:hint="eastAsia"/>
        </w:rPr>
        <w:t>以巴拿马型散货船（长</w:t>
      </w:r>
      <w:r w:rsidR="00573D7A">
        <w:rPr>
          <w:rFonts w:hint="eastAsia"/>
        </w:rPr>
        <w:t>2</w:t>
      </w:r>
      <w:r w:rsidR="00573D7A">
        <w:t>94</w:t>
      </w:r>
      <w:r w:rsidR="00573D7A">
        <w:rPr>
          <w:rFonts w:hint="eastAsia"/>
        </w:rPr>
        <w:t>米）为主的不同大小的船舶系泊。</w:t>
      </w:r>
    </w:p>
    <w:p w14:paraId="0A805EAD" w14:textId="3A2B5F99" w:rsidR="00573D7A" w:rsidRPr="00573D7A" w:rsidRDefault="00573D7A" w:rsidP="00573D7A">
      <w:pPr>
        <w:ind w:firstLine="480"/>
      </w:pPr>
      <w:r w:rsidRPr="00573D7A">
        <w:rPr>
          <w:rFonts w:hint="eastAsia"/>
        </w:rPr>
        <w:t>过去，这个港口由于持续的涨潮而</w:t>
      </w:r>
      <w:r>
        <w:rPr>
          <w:rFonts w:hint="eastAsia"/>
        </w:rPr>
        <w:t>使</w:t>
      </w:r>
      <w:r w:rsidRPr="00573D7A">
        <w:rPr>
          <w:rFonts w:hint="eastAsia"/>
        </w:rPr>
        <w:t>多次货物延误，有时船只不得不离开码头，在锚地等待海面平静下来（</w:t>
      </w:r>
      <w:r>
        <w:t>Banfield, Flory,</w:t>
      </w:r>
      <w:r>
        <w:rPr>
          <w:rFonts w:hint="eastAsia"/>
        </w:rPr>
        <w:t xml:space="preserve"> </w:t>
      </w:r>
      <w:r>
        <w:t>2010</w:t>
      </w:r>
      <w:r>
        <w:rPr>
          <w:rFonts w:hint="eastAsia"/>
        </w:rPr>
        <w:t>）</w:t>
      </w:r>
    </w:p>
    <w:p w14:paraId="02C277FF" w14:textId="2C72E2BE" w:rsidR="00BB1C7E" w:rsidRDefault="00BB1C7E" w:rsidP="00BB1C7E">
      <w:pPr>
        <w:pStyle w:val="Heading3"/>
        <w:spacing w:before="156" w:after="156"/>
      </w:pPr>
      <w:r>
        <w:rPr>
          <w:rFonts w:hint="eastAsia"/>
        </w:rPr>
        <w:t>4</w:t>
      </w:r>
      <w:r>
        <w:t xml:space="preserve">.3.4 </w:t>
      </w:r>
      <w:r>
        <w:rPr>
          <w:rFonts w:hint="eastAsia"/>
        </w:rPr>
        <w:t>澳大利亚，</w:t>
      </w:r>
      <w:r w:rsidR="00487DB6">
        <w:rPr>
          <w:rFonts w:hint="eastAsia"/>
        </w:rPr>
        <w:t>布里斯班</w:t>
      </w:r>
      <w:r>
        <w:rPr>
          <w:rFonts w:hint="eastAsia"/>
        </w:rPr>
        <w:t>（</w:t>
      </w:r>
      <w:r>
        <w:rPr>
          <w:rFonts w:hint="eastAsia"/>
        </w:rPr>
        <w:t>201</w:t>
      </w:r>
      <w:r w:rsidR="00877695">
        <w:t>3</w:t>
      </w:r>
      <w:r>
        <w:rPr>
          <w:rFonts w:hint="eastAsia"/>
        </w:rPr>
        <w:t>）</w:t>
      </w:r>
    </w:p>
    <w:p w14:paraId="64CBCF11" w14:textId="6D0C2194" w:rsidR="00573D7A" w:rsidRDefault="00487DB6" w:rsidP="00573D7A">
      <w:pPr>
        <w:ind w:firstLine="480"/>
      </w:pPr>
      <w:r w:rsidRPr="00487DB6">
        <w:rPr>
          <w:rFonts w:hint="eastAsia"/>
        </w:rPr>
        <w:t>2013</w:t>
      </w:r>
      <w:r w:rsidRPr="00487DB6">
        <w:rPr>
          <w:rFonts w:hint="eastAsia"/>
        </w:rPr>
        <w:t>年，</w:t>
      </w:r>
      <w:r w:rsidRPr="00487DB6">
        <w:rPr>
          <w:rFonts w:hint="eastAsia"/>
        </w:rPr>
        <w:t>Jan de Nul</w:t>
      </w:r>
      <w:r w:rsidRPr="00487DB6">
        <w:rPr>
          <w:rFonts w:hint="eastAsia"/>
        </w:rPr>
        <w:t>公司被雇来进行疏浚作业，</w:t>
      </w:r>
      <w:r>
        <w:rPr>
          <w:rFonts w:hint="eastAsia"/>
        </w:rPr>
        <w:t>从而</w:t>
      </w:r>
      <w:r w:rsidRPr="00487DB6">
        <w:rPr>
          <w:rFonts w:hint="eastAsia"/>
        </w:rPr>
        <w:t>在布里斯班机场修建第二条跑道所需的填埋场。这一过程包括海底砂的疏浚和在固定位置的卸载。疏浚和卸载必须在</w:t>
      </w:r>
      <w:r w:rsidRPr="00487DB6">
        <w:rPr>
          <w:rFonts w:hint="eastAsia"/>
        </w:rPr>
        <w:t>12</w:t>
      </w:r>
      <w:r w:rsidRPr="00487DB6">
        <w:rPr>
          <w:rFonts w:hint="eastAsia"/>
        </w:rPr>
        <w:t>小时内完成，但在项目规划的最后阶段，出现了一个复杂的问题，即按照布里斯班港务局的要求，将挖泥船</w:t>
      </w:r>
      <w:r w:rsidRPr="00487DB6">
        <w:rPr>
          <w:rFonts w:hint="eastAsia"/>
        </w:rPr>
        <w:t>/</w:t>
      </w:r>
      <w:r w:rsidRPr="00487DB6">
        <w:rPr>
          <w:rFonts w:hint="eastAsia"/>
        </w:rPr>
        <w:t>料斗“查尔斯·达尔文”系泊，以便卸载填料。这使得使用传统方法无法满足</w:t>
      </w:r>
      <w:r w:rsidRPr="00487DB6">
        <w:rPr>
          <w:rFonts w:hint="eastAsia"/>
        </w:rPr>
        <w:t>12</w:t>
      </w:r>
      <w:r w:rsidRPr="00487DB6">
        <w:rPr>
          <w:rFonts w:hint="eastAsia"/>
        </w:rPr>
        <w:t>小时的要求</w:t>
      </w:r>
      <w:r w:rsidR="00877695">
        <w:rPr>
          <w:rFonts w:hint="eastAsia"/>
        </w:rPr>
        <w:t>，</w:t>
      </w:r>
      <w:r w:rsidRPr="00487DB6">
        <w:rPr>
          <w:rFonts w:hint="eastAsia"/>
        </w:rPr>
        <w:t>Jan de Nul</w:t>
      </w:r>
      <w:r w:rsidRPr="00487DB6">
        <w:rPr>
          <w:rFonts w:hint="eastAsia"/>
        </w:rPr>
        <w:t>无法按时履行布里斯班机场的垃圾填埋义务。</w:t>
      </w:r>
    </w:p>
    <w:p w14:paraId="6A451FAB" w14:textId="6BBC6FAA" w:rsidR="00877695" w:rsidRDefault="00877695" w:rsidP="00573D7A">
      <w:pPr>
        <w:ind w:firstLine="480"/>
      </w:pPr>
      <w:r>
        <w:rPr>
          <w:rFonts w:hint="eastAsia"/>
        </w:rPr>
        <w:t>而</w:t>
      </w:r>
      <w:r>
        <w:rPr>
          <w:rFonts w:hint="eastAsia"/>
        </w:rPr>
        <w:t>AMS</w:t>
      </w:r>
      <w:r>
        <w:rPr>
          <w:rFonts w:hint="eastAsia"/>
        </w:rPr>
        <w:t>的使用这解决了这一问题</w:t>
      </w:r>
      <w:r w:rsidR="00D37DB5">
        <w:rPr>
          <w:rFonts w:hint="eastAsia"/>
        </w:rPr>
        <w:t>，他将系泊时间从</w:t>
      </w:r>
      <w:r w:rsidR="00D37DB5">
        <w:t>2</w:t>
      </w:r>
      <w:r w:rsidR="00D37DB5">
        <w:rPr>
          <w:rFonts w:hint="eastAsia"/>
        </w:rPr>
        <w:t>小时降低到</w:t>
      </w:r>
      <w:r w:rsidR="00D37DB5">
        <w:rPr>
          <w:rFonts w:hint="eastAsia"/>
        </w:rPr>
        <w:t>3</w:t>
      </w:r>
      <w:r w:rsidR="00D37DB5">
        <w:t>0</w:t>
      </w:r>
      <w:r w:rsidR="00D37DB5">
        <w:rPr>
          <w:rFonts w:hint="eastAsia"/>
        </w:rPr>
        <w:t>秒</w:t>
      </w:r>
      <w:r>
        <w:rPr>
          <w:rFonts w:hint="eastAsia"/>
        </w:rPr>
        <w:t>。</w:t>
      </w:r>
      <w:r w:rsidR="00D37DB5">
        <w:rPr>
          <w:rFonts w:hint="eastAsia"/>
        </w:rPr>
        <w:t>他们从之前的客户手里拿到一台</w:t>
      </w:r>
      <w:r w:rsidR="00D37DB5">
        <w:rPr>
          <w:rFonts w:hint="eastAsia"/>
        </w:rPr>
        <w:t>2</w:t>
      </w:r>
      <w:r w:rsidR="00D37DB5">
        <w:t>0</w:t>
      </w:r>
      <w:r w:rsidR="00D37DB5">
        <w:rPr>
          <w:rFonts w:hint="eastAsia"/>
        </w:rPr>
        <w:t>吨吸力的</w:t>
      </w:r>
      <w:r w:rsidR="00D37DB5">
        <w:rPr>
          <w:rFonts w:hint="eastAsia"/>
        </w:rPr>
        <w:t>AMS</w:t>
      </w:r>
      <w:r w:rsidR="00D37DB5">
        <w:rPr>
          <w:rFonts w:hint="eastAsia"/>
        </w:rPr>
        <w:t>装置，从而缩短了交货、安装和启动的时间。</w:t>
      </w:r>
    </w:p>
    <w:p w14:paraId="7BDF99D2" w14:textId="77777777" w:rsidR="00D37DB5" w:rsidRDefault="00D37DB5" w:rsidP="00573D7A">
      <w:pPr>
        <w:ind w:firstLine="480"/>
      </w:pPr>
      <w:r>
        <w:rPr>
          <w:rFonts w:hint="eastAsia"/>
        </w:rPr>
        <w:t>这套自动系泊系统有</w:t>
      </w:r>
      <w:r>
        <w:rPr>
          <w:rFonts w:hint="eastAsia"/>
        </w:rPr>
        <w:t>8</w:t>
      </w:r>
      <w:r>
        <w:rPr>
          <w:rFonts w:hint="eastAsia"/>
        </w:rPr>
        <w:t>个</w:t>
      </w:r>
      <w:r>
        <w:rPr>
          <w:rFonts w:hint="eastAsia"/>
        </w:rPr>
        <w:t>AMS</w:t>
      </w:r>
      <w:r>
        <w:rPr>
          <w:rFonts w:hint="eastAsia"/>
        </w:rPr>
        <w:t>装置，一天能够使</w:t>
      </w:r>
      <w:r>
        <w:rPr>
          <w:rFonts w:hint="eastAsia"/>
        </w:rPr>
        <w:t>1</w:t>
      </w:r>
      <w:r>
        <w:t>83</w:t>
      </w:r>
      <w:r>
        <w:rPr>
          <w:rFonts w:hint="eastAsia"/>
        </w:rPr>
        <w:t>米长的挖泥船使用数次。</w:t>
      </w:r>
    </w:p>
    <w:p w14:paraId="3714C432" w14:textId="5457AC5A" w:rsidR="00D37DB5" w:rsidRDefault="00D37DB5" w:rsidP="00D37DB5">
      <w:pPr>
        <w:pStyle w:val="Heading3"/>
        <w:spacing w:before="156" w:after="156"/>
      </w:pPr>
      <w:r>
        <w:t xml:space="preserve">4.3.5 </w:t>
      </w:r>
      <w:r>
        <w:rPr>
          <w:rFonts w:hint="eastAsia"/>
        </w:rPr>
        <w:t>挪威，</w:t>
      </w:r>
      <w:r w:rsidR="00E47C3F" w:rsidRPr="00E47C3F">
        <w:rPr>
          <w:rFonts w:hint="eastAsia"/>
        </w:rPr>
        <w:t>纳尔维克</w:t>
      </w:r>
      <w:r w:rsidRPr="00D37DB5">
        <w:rPr>
          <w:rFonts w:hint="eastAsia"/>
        </w:rPr>
        <w:t>码头</w:t>
      </w:r>
      <w:r>
        <w:rPr>
          <w:rFonts w:hint="eastAsia"/>
        </w:rPr>
        <w:t>（</w:t>
      </w:r>
      <w:r w:rsidRPr="00D37DB5">
        <w:rPr>
          <w:rFonts w:hint="eastAsia"/>
        </w:rPr>
        <w:t>2015</w:t>
      </w:r>
      <w:r>
        <w:rPr>
          <w:rFonts w:hint="eastAsia"/>
        </w:rPr>
        <w:t>）</w:t>
      </w:r>
    </w:p>
    <w:p w14:paraId="5952815C" w14:textId="31E73FC7" w:rsidR="008C6D69" w:rsidRDefault="00E47C3F" w:rsidP="00C05BB3">
      <w:pPr>
        <w:ind w:firstLine="480"/>
      </w:pPr>
      <w:r w:rsidRPr="00E47C3F">
        <w:rPr>
          <w:rFonts w:hint="eastAsia"/>
        </w:rPr>
        <w:t>自</w:t>
      </w:r>
      <w:r w:rsidRPr="00E47C3F">
        <w:rPr>
          <w:rFonts w:hint="eastAsia"/>
        </w:rPr>
        <w:t>2015</w:t>
      </w:r>
      <w:r w:rsidRPr="00E47C3F">
        <w:rPr>
          <w:rFonts w:hint="eastAsia"/>
        </w:rPr>
        <w:t>年以来，位于挪威纳尔维克码头的</w:t>
      </w:r>
      <w:r w:rsidRPr="00E47C3F">
        <w:rPr>
          <w:rFonts w:hint="eastAsia"/>
        </w:rPr>
        <w:t>LKAB</w:t>
      </w:r>
      <w:r w:rsidRPr="00E47C3F">
        <w:rPr>
          <w:rFonts w:hint="eastAsia"/>
        </w:rPr>
        <w:t>新铁矿码头上安装了由</w:t>
      </w:r>
      <w:r w:rsidRPr="00E47C3F">
        <w:rPr>
          <w:rFonts w:hint="eastAsia"/>
        </w:rPr>
        <w:t>18</w:t>
      </w:r>
      <w:r w:rsidRPr="00E47C3F">
        <w:rPr>
          <w:rFonts w:hint="eastAsia"/>
        </w:rPr>
        <w:t>个</w:t>
      </w:r>
      <w:r w:rsidRPr="00E47C3F">
        <w:rPr>
          <w:rFonts w:hint="eastAsia"/>
        </w:rPr>
        <w:t>200</w:t>
      </w:r>
      <w:r>
        <w:rPr>
          <w:rFonts w:hint="eastAsia"/>
        </w:rPr>
        <w:t>k</w:t>
      </w:r>
      <w:r>
        <w:t xml:space="preserve">N </w:t>
      </w:r>
      <w:r w:rsidRPr="00E47C3F">
        <w:rPr>
          <w:rFonts w:hint="eastAsia"/>
        </w:rPr>
        <w:t>AMS</w:t>
      </w:r>
      <w:r>
        <w:rPr>
          <w:rFonts w:hint="eastAsia"/>
        </w:rPr>
        <w:t>装置</w:t>
      </w:r>
      <w:r w:rsidRPr="00E47C3F">
        <w:rPr>
          <w:rFonts w:hint="eastAsia"/>
        </w:rPr>
        <w:t>组成的系泊系统。</w:t>
      </w:r>
    </w:p>
    <w:p w14:paraId="1E2FE273" w14:textId="49A6F60D" w:rsidR="00E47C3F" w:rsidRDefault="00E47C3F" w:rsidP="00E47C3F">
      <w:pPr>
        <w:ind w:firstLine="480"/>
      </w:pPr>
      <w:r w:rsidRPr="00E47C3F">
        <w:rPr>
          <w:rFonts w:hint="eastAsia"/>
        </w:rPr>
        <w:t>在该码头</w:t>
      </w:r>
      <w:r>
        <w:rPr>
          <w:rFonts w:hint="eastAsia"/>
        </w:rPr>
        <w:t>可供</w:t>
      </w:r>
      <w:r w:rsidRPr="00E47C3F">
        <w:rPr>
          <w:rFonts w:hint="eastAsia"/>
        </w:rPr>
        <w:t>载重量为</w:t>
      </w:r>
      <w:r w:rsidRPr="00E47C3F">
        <w:rPr>
          <w:rFonts w:hint="eastAsia"/>
        </w:rPr>
        <w:t>185,000</w:t>
      </w:r>
      <w:r w:rsidRPr="00E47C3F">
        <w:rPr>
          <w:rFonts w:hint="eastAsia"/>
        </w:rPr>
        <w:t>，长度为</w:t>
      </w:r>
      <w:r w:rsidRPr="00E47C3F">
        <w:rPr>
          <w:rFonts w:hint="eastAsia"/>
        </w:rPr>
        <w:t>305</w:t>
      </w:r>
      <w:r w:rsidRPr="00E47C3F">
        <w:rPr>
          <w:rFonts w:hint="eastAsia"/>
        </w:rPr>
        <w:t>米的散货船</w:t>
      </w:r>
      <w:r>
        <w:rPr>
          <w:rFonts w:hint="eastAsia"/>
        </w:rPr>
        <w:t>系泊</w:t>
      </w:r>
      <w:r w:rsidRPr="00E47C3F">
        <w:rPr>
          <w:rFonts w:hint="eastAsia"/>
        </w:rPr>
        <w:t>。这是欧洲在固体</w:t>
      </w:r>
      <w:r>
        <w:rPr>
          <w:rFonts w:hint="eastAsia"/>
        </w:rPr>
        <w:t>散货</w:t>
      </w:r>
      <w:r w:rsidRPr="00E47C3F">
        <w:rPr>
          <w:rFonts w:hint="eastAsia"/>
        </w:rPr>
        <w:t>码头上第一个安装</w:t>
      </w:r>
      <w:r>
        <w:rPr>
          <w:rFonts w:hint="eastAsia"/>
        </w:rPr>
        <w:t>的</w:t>
      </w:r>
      <w:r w:rsidRPr="00E47C3F">
        <w:rPr>
          <w:rFonts w:hint="eastAsia"/>
        </w:rPr>
        <w:t>AMS</w:t>
      </w:r>
      <w:r w:rsidRPr="00E47C3F">
        <w:rPr>
          <w:rFonts w:hint="eastAsia"/>
        </w:rPr>
        <w:t>，也是北极圈上第一个安装</w:t>
      </w:r>
      <w:r>
        <w:rPr>
          <w:rFonts w:hint="eastAsia"/>
        </w:rPr>
        <w:t>的</w:t>
      </w:r>
      <w:r w:rsidRPr="00E47C3F">
        <w:rPr>
          <w:rFonts w:hint="eastAsia"/>
        </w:rPr>
        <w:t>AMS</w:t>
      </w:r>
      <w:r w:rsidRPr="00E47C3F">
        <w:rPr>
          <w:rFonts w:hint="eastAsia"/>
        </w:rPr>
        <w:t>。</w:t>
      </w:r>
      <w:r w:rsidRPr="00E47C3F">
        <w:rPr>
          <w:rFonts w:hint="eastAsia"/>
        </w:rPr>
        <w:t xml:space="preserve"> </w:t>
      </w:r>
      <w:r w:rsidRPr="00E47C3F">
        <w:rPr>
          <w:rFonts w:hint="eastAsia"/>
        </w:rPr>
        <w:t>该</w:t>
      </w:r>
      <w:r>
        <w:rPr>
          <w:rFonts w:hint="eastAsia"/>
        </w:rPr>
        <w:t>设备</w:t>
      </w:r>
      <w:r w:rsidRPr="00E47C3F">
        <w:rPr>
          <w:rFonts w:hint="eastAsia"/>
        </w:rPr>
        <w:t>每周使用</w:t>
      </w:r>
      <w:r w:rsidRPr="00E47C3F">
        <w:rPr>
          <w:rFonts w:hint="eastAsia"/>
        </w:rPr>
        <w:t>2</w:t>
      </w:r>
      <w:r w:rsidRPr="00E47C3F">
        <w:rPr>
          <w:rFonts w:hint="eastAsia"/>
        </w:rPr>
        <w:t>至</w:t>
      </w:r>
      <w:r w:rsidRPr="00E47C3F">
        <w:rPr>
          <w:rFonts w:hint="eastAsia"/>
        </w:rPr>
        <w:t>4</w:t>
      </w:r>
      <w:r w:rsidRPr="00E47C3F">
        <w:rPr>
          <w:rFonts w:hint="eastAsia"/>
        </w:rPr>
        <w:t>次。</w:t>
      </w:r>
      <w:r>
        <w:br w:type="page"/>
      </w:r>
    </w:p>
    <w:p w14:paraId="253A2BEA" w14:textId="2087D0A3" w:rsidR="00314868" w:rsidRPr="00314868" w:rsidRDefault="00314868" w:rsidP="00314868">
      <w:pPr>
        <w:spacing w:line="380" w:lineRule="exact"/>
        <w:ind w:firstLineChars="199" w:firstLine="478"/>
        <w:jc w:val="center"/>
        <w:rPr>
          <w:rFonts w:hint="eastAsia"/>
        </w:rPr>
      </w:pPr>
      <w:r>
        <w:rPr>
          <w:rFonts w:hint="eastAsia"/>
        </w:rPr>
        <w:lastRenderedPageBreak/>
        <w:t>表</w:t>
      </w:r>
      <w:r>
        <w:rPr>
          <w:rFonts w:hint="eastAsia"/>
        </w:rPr>
        <w:t>4</w:t>
      </w:r>
      <w:r>
        <w:t xml:space="preserve">.1  </w:t>
      </w:r>
      <w:r>
        <w:rPr>
          <w:rFonts w:hint="eastAsia"/>
        </w:rPr>
        <w:t>安装在码头的系泊系统</w:t>
      </w:r>
    </w:p>
    <w:tbl>
      <w:tblPr>
        <w:tblW w:w="9392" w:type="dxa"/>
        <w:jc w:val="center"/>
        <w:tblLayout w:type="fixed"/>
        <w:tblCellMar>
          <w:left w:w="0" w:type="dxa"/>
          <w:right w:w="0" w:type="dxa"/>
        </w:tblCellMar>
        <w:tblLook w:val="0000" w:firstRow="0" w:lastRow="0" w:firstColumn="0" w:lastColumn="0" w:noHBand="0" w:noVBand="0"/>
      </w:tblPr>
      <w:tblGrid>
        <w:gridCol w:w="825"/>
        <w:gridCol w:w="1511"/>
        <w:gridCol w:w="925"/>
        <w:gridCol w:w="1034"/>
        <w:gridCol w:w="1406"/>
        <w:gridCol w:w="1150"/>
        <w:gridCol w:w="1278"/>
        <w:gridCol w:w="1263"/>
      </w:tblGrid>
      <w:tr w:rsidR="008C6D69" w:rsidRPr="00C05BB3" w14:paraId="25002501" w14:textId="77777777" w:rsidTr="00573D7A">
        <w:trPr>
          <w:trHeight w:val="186"/>
          <w:jc w:val="center"/>
        </w:trPr>
        <w:tc>
          <w:tcPr>
            <w:tcW w:w="825" w:type="dxa"/>
            <w:tcBorders>
              <w:top w:val="single" w:sz="18" w:space="0" w:color="auto"/>
              <w:bottom w:val="single" w:sz="4" w:space="0" w:color="231F20"/>
            </w:tcBorders>
          </w:tcPr>
          <w:p w14:paraId="1FC7F1F2" w14:textId="7691652E" w:rsidR="00C05BB3" w:rsidRPr="00C05BB3" w:rsidRDefault="00BB1C7E" w:rsidP="00470327">
            <w:pPr>
              <w:spacing w:line="380" w:lineRule="exact"/>
              <w:ind w:firstLineChars="0" w:firstLine="0"/>
              <w:jc w:val="center"/>
              <w:rPr>
                <w:w w:val="110"/>
              </w:rPr>
            </w:pPr>
            <w:r>
              <w:rPr>
                <w:rFonts w:hint="eastAsia"/>
                <w:w w:val="110"/>
              </w:rPr>
              <w:t>年份</w:t>
            </w:r>
          </w:p>
        </w:tc>
        <w:tc>
          <w:tcPr>
            <w:tcW w:w="1511" w:type="dxa"/>
            <w:tcBorders>
              <w:top w:val="single" w:sz="18" w:space="0" w:color="auto"/>
              <w:bottom w:val="single" w:sz="4" w:space="0" w:color="231F20"/>
            </w:tcBorders>
          </w:tcPr>
          <w:p w14:paraId="5499977F" w14:textId="0D6B33C9" w:rsidR="00C05BB3" w:rsidRPr="00C05BB3" w:rsidRDefault="00BB1C7E" w:rsidP="00470327">
            <w:pPr>
              <w:spacing w:line="380" w:lineRule="exact"/>
              <w:ind w:firstLineChars="0" w:firstLine="0"/>
              <w:jc w:val="center"/>
              <w:rPr>
                <w:w w:val="110"/>
              </w:rPr>
            </w:pPr>
            <w:r>
              <w:rPr>
                <w:rFonts w:hint="eastAsia"/>
                <w:w w:val="110"/>
              </w:rPr>
              <w:t>国家</w:t>
            </w:r>
          </w:p>
        </w:tc>
        <w:tc>
          <w:tcPr>
            <w:tcW w:w="925" w:type="dxa"/>
            <w:tcBorders>
              <w:top w:val="single" w:sz="18" w:space="0" w:color="auto"/>
              <w:bottom w:val="single" w:sz="4" w:space="0" w:color="231F20"/>
            </w:tcBorders>
          </w:tcPr>
          <w:p w14:paraId="2355C106" w14:textId="7A80168F" w:rsidR="00C05BB3" w:rsidRPr="00C05BB3" w:rsidRDefault="008B497B" w:rsidP="00470327">
            <w:pPr>
              <w:spacing w:line="380" w:lineRule="exact"/>
              <w:ind w:firstLineChars="0" w:firstLine="0"/>
              <w:jc w:val="center"/>
              <w:rPr>
                <w:w w:val="115"/>
              </w:rPr>
            </w:pPr>
            <w:r>
              <w:rPr>
                <w:rFonts w:hint="eastAsia"/>
                <w:w w:val="115"/>
              </w:rPr>
              <w:t>机械臂</w:t>
            </w:r>
            <w:r w:rsidR="00BB1C7E">
              <w:rPr>
                <w:rFonts w:hint="eastAsia"/>
                <w:w w:val="115"/>
              </w:rPr>
              <w:t>数量</w:t>
            </w:r>
          </w:p>
        </w:tc>
        <w:tc>
          <w:tcPr>
            <w:tcW w:w="1034" w:type="dxa"/>
            <w:tcBorders>
              <w:top w:val="single" w:sz="18" w:space="0" w:color="auto"/>
              <w:bottom w:val="single" w:sz="4" w:space="0" w:color="231F20"/>
            </w:tcBorders>
          </w:tcPr>
          <w:p w14:paraId="2BDACD83" w14:textId="3AD22C51" w:rsidR="00C05BB3" w:rsidRPr="00C05BB3" w:rsidRDefault="00573D7A" w:rsidP="00470327">
            <w:pPr>
              <w:spacing w:line="380" w:lineRule="exact"/>
              <w:ind w:firstLineChars="0" w:firstLine="0"/>
              <w:jc w:val="center"/>
              <w:rPr>
                <w:w w:val="110"/>
              </w:rPr>
            </w:pPr>
            <w:r>
              <w:rPr>
                <w:rFonts w:hint="eastAsia"/>
                <w:w w:val="110"/>
              </w:rPr>
              <w:t>单位设备吸力</w:t>
            </w:r>
          </w:p>
        </w:tc>
        <w:tc>
          <w:tcPr>
            <w:tcW w:w="1406" w:type="dxa"/>
            <w:tcBorders>
              <w:top w:val="single" w:sz="18" w:space="0" w:color="auto"/>
              <w:bottom w:val="single" w:sz="4" w:space="0" w:color="231F20"/>
            </w:tcBorders>
          </w:tcPr>
          <w:p w14:paraId="040AD543" w14:textId="3068A9CF" w:rsidR="00C05BB3" w:rsidRPr="00C05BB3" w:rsidRDefault="00BB1C7E" w:rsidP="00470327">
            <w:pPr>
              <w:spacing w:line="380" w:lineRule="exact"/>
              <w:ind w:firstLineChars="0" w:firstLine="0"/>
              <w:jc w:val="center"/>
              <w:rPr>
                <w:w w:val="110"/>
              </w:rPr>
            </w:pPr>
            <w:r>
              <w:rPr>
                <w:rFonts w:hint="eastAsia"/>
                <w:w w:val="110"/>
              </w:rPr>
              <w:t>使用频率</w:t>
            </w:r>
          </w:p>
        </w:tc>
        <w:tc>
          <w:tcPr>
            <w:tcW w:w="1150" w:type="dxa"/>
            <w:tcBorders>
              <w:top w:val="single" w:sz="18" w:space="0" w:color="auto"/>
              <w:bottom w:val="single" w:sz="4" w:space="0" w:color="231F20"/>
            </w:tcBorders>
          </w:tcPr>
          <w:p w14:paraId="2EA4276F" w14:textId="36A2F72F" w:rsidR="00C05BB3" w:rsidRPr="00C05BB3" w:rsidRDefault="00573D7A" w:rsidP="00470327">
            <w:pPr>
              <w:spacing w:line="380" w:lineRule="exact"/>
              <w:ind w:firstLineChars="0" w:firstLine="0"/>
              <w:jc w:val="center"/>
            </w:pPr>
            <w:r>
              <w:rPr>
                <w:rFonts w:hint="eastAsia"/>
              </w:rPr>
              <w:t>船舶类型</w:t>
            </w:r>
          </w:p>
        </w:tc>
        <w:tc>
          <w:tcPr>
            <w:tcW w:w="1278" w:type="dxa"/>
            <w:tcBorders>
              <w:top w:val="single" w:sz="18" w:space="0" w:color="auto"/>
              <w:bottom w:val="single" w:sz="4" w:space="0" w:color="231F20"/>
            </w:tcBorders>
          </w:tcPr>
          <w:p w14:paraId="0BEFB8A0" w14:textId="77777777" w:rsidR="00573D7A" w:rsidRDefault="00573D7A" w:rsidP="00470327">
            <w:pPr>
              <w:spacing w:line="380" w:lineRule="exact"/>
              <w:ind w:firstLineChars="0" w:firstLine="0"/>
              <w:jc w:val="center"/>
              <w:rPr>
                <w:w w:val="105"/>
              </w:rPr>
            </w:pPr>
            <w:r>
              <w:rPr>
                <w:rFonts w:hint="eastAsia"/>
                <w:w w:val="105"/>
              </w:rPr>
              <w:t>系泊船舶</w:t>
            </w:r>
          </w:p>
          <w:p w14:paraId="6A899AB9" w14:textId="363E37CE" w:rsidR="00C05BB3" w:rsidRPr="00C05BB3" w:rsidRDefault="00573D7A" w:rsidP="00470327">
            <w:pPr>
              <w:spacing w:line="380" w:lineRule="exact"/>
              <w:ind w:firstLineChars="0" w:firstLine="0"/>
              <w:jc w:val="center"/>
              <w:rPr>
                <w:w w:val="105"/>
              </w:rPr>
            </w:pPr>
            <w:r>
              <w:rPr>
                <w:rFonts w:hint="eastAsia"/>
                <w:w w:val="105"/>
              </w:rPr>
              <w:t>长度</w:t>
            </w:r>
          </w:p>
        </w:tc>
        <w:tc>
          <w:tcPr>
            <w:tcW w:w="1263" w:type="dxa"/>
            <w:tcBorders>
              <w:top w:val="single" w:sz="18" w:space="0" w:color="auto"/>
              <w:bottom w:val="single" w:sz="4" w:space="0" w:color="231F20"/>
            </w:tcBorders>
          </w:tcPr>
          <w:p w14:paraId="3C019D66" w14:textId="67A2518F" w:rsidR="00C05BB3" w:rsidRPr="00C05BB3" w:rsidRDefault="00573D7A" w:rsidP="00470327">
            <w:pPr>
              <w:spacing w:line="380" w:lineRule="exact"/>
              <w:ind w:firstLineChars="0" w:firstLine="0"/>
              <w:jc w:val="center"/>
              <w:rPr>
                <w:w w:val="105"/>
              </w:rPr>
            </w:pPr>
            <w:r>
              <w:rPr>
                <w:rFonts w:hint="eastAsia"/>
                <w:w w:val="105"/>
              </w:rPr>
              <w:t>年使用次数</w:t>
            </w:r>
          </w:p>
        </w:tc>
      </w:tr>
      <w:tr w:rsidR="008C6D69" w:rsidRPr="00C05BB3" w14:paraId="4BD02711" w14:textId="77777777" w:rsidTr="00BB1C7E">
        <w:trPr>
          <w:trHeight w:val="151"/>
          <w:jc w:val="center"/>
        </w:trPr>
        <w:tc>
          <w:tcPr>
            <w:tcW w:w="825" w:type="dxa"/>
            <w:tcBorders>
              <w:top w:val="single" w:sz="4" w:space="0" w:color="231F20"/>
              <w:left w:val="none" w:sz="6" w:space="0" w:color="auto"/>
              <w:bottom w:val="none" w:sz="6" w:space="0" w:color="auto"/>
              <w:right w:val="none" w:sz="6" w:space="0" w:color="auto"/>
            </w:tcBorders>
          </w:tcPr>
          <w:p w14:paraId="11984DC4" w14:textId="77777777" w:rsidR="00C05BB3" w:rsidRPr="00C05BB3" w:rsidRDefault="00C05BB3" w:rsidP="00470327">
            <w:pPr>
              <w:spacing w:line="380" w:lineRule="exact"/>
              <w:ind w:firstLineChars="0" w:firstLine="0"/>
              <w:jc w:val="center"/>
            </w:pPr>
            <w:r w:rsidRPr="00C05BB3">
              <w:t>1998</w:t>
            </w:r>
          </w:p>
        </w:tc>
        <w:tc>
          <w:tcPr>
            <w:tcW w:w="1511" w:type="dxa"/>
            <w:tcBorders>
              <w:top w:val="single" w:sz="4" w:space="0" w:color="231F20"/>
              <w:left w:val="none" w:sz="6" w:space="0" w:color="auto"/>
              <w:bottom w:val="none" w:sz="6" w:space="0" w:color="auto"/>
              <w:right w:val="none" w:sz="6" w:space="0" w:color="auto"/>
            </w:tcBorders>
          </w:tcPr>
          <w:p w14:paraId="1AEC06BC" w14:textId="319CEAF3" w:rsidR="00C05BB3" w:rsidRPr="00C05BB3" w:rsidRDefault="00BB1C7E" w:rsidP="00470327">
            <w:pPr>
              <w:spacing w:line="380" w:lineRule="exact"/>
              <w:ind w:firstLineChars="0" w:firstLine="0"/>
              <w:jc w:val="center"/>
              <w:rPr>
                <w:w w:val="110"/>
              </w:rPr>
            </w:pPr>
            <w:r>
              <w:rPr>
                <w:w w:val="110"/>
              </w:rPr>
              <w:t>新西兰</w:t>
            </w:r>
          </w:p>
        </w:tc>
        <w:tc>
          <w:tcPr>
            <w:tcW w:w="925" w:type="dxa"/>
            <w:tcBorders>
              <w:top w:val="single" w:sz="4" w:space="0" w:color="231F20"/>
              <w:left w:val="none" w:sz="6" w:space="0" w:color="auto"/>
              <w:bottom w:val="none" w:sz="6" w:space="0" w:color="auto"/>
              <w:right w:val="none" w:sz="6" w:space="0" w:color="auto"/>
            </w:tcBorders>
          </w:tcPr>
          <w:p w14:paraId="6BCB2C6A" w14:textId="77777777" w:rsidR="00C05BB3" w:rsidRPr="00C05BB3" w:rsidRDefault="00C05BB3" w:rsidP="00470327">
            <w:pPr>
              <w:spacing w:line="380" w:lineRule="exact"/>
              <w:ind w:firstLineChars="0" w:firstLine="0"/>
              <w:jc w:val="center"/>
            </w:pPr>
            <w:r w:rsidRPr="00C05BB3">
              <w:t>1</w:t>
            </w:r>
          </w:p>
        </w:tc>
        <w:tc>
          <w:tcPr>
            <w:tcW w:w="1034" w:type="dxa"/>
            <w:tcBorders>
              <w:top w:val="single" w:sz="4" w:space="0" w:color="231F20"/>
              <w:left w:val="none" w:sz="6" w:space="0" w:color="auto"/>
              <w:bottom w:val="none" w:sz="6" w:space="0" w:color="auto"/>
              <w:right w:val="none" w:sz="6" w:space="0" w:color="auto"/>
            </w:tcBorders>
          </w:tcPr>
          <w:p w14:paraId="6C73E1B4" w14:textId="77777777" w:rsidR="00C05BB3" w:rsidRPr="00C05BB3" w:rsidRDefault="00C05BB3" w:rsidP="00470327">
            <w:pPr>
              <w:spacing w:line="380" w:lineRule="exact"/>
              <w:ind w:firstLineChars="0" w:firstLine="0"/>
              <w:jc w:val="center"/>
            </w:pPr>
            <w:r w:rsidRPr="00C05BB3">
              <w:t>20</w:t>
            </w:r>
          </w:p>
        </w:tc>
        <w:tc>
          <w:tcPr>
            <w:tcW w:w="1406" w:type="dxa"/>
            <w:tcBorders>
              <w:top w:val="single" w:sz="4" w:space="0" w:color="231F20"/>
              <w:left w:val="none" w:sz="6" w:space="0" w:color="auto"/>
              <w:bottom w:val="none" w:sz="6" w:space="0" w:color="auto"/>
              <w:right w:val="none" w:sz="6" w:space="0" w:color="auto"/>
            </w:tcBorders>
          </w:tcPr>
          <w:p w14:paraId="34A6B8B1" w14:textId="5434C24E" w:rsidR="00C05BB3" w:rsidRPr="00C05BB3" w:rsidRDefault="00C05BB3" w:rsidP="00470327">
            <w:pPr>
              <w:spacing w:line="380" w:lineRule="exact"/>
              <w:ind w:firstLineChars="0" w:firstLine="0"/>
              <w:jc w:val="center"/>
              <w:rPr>
                <w:w w:val="105"/>
              </w:rPr>
            </w:pPr>
            <w:r w:rsidRPr="00C05BB3">
              <w:rPr>
                <w:w w:val="105"/>
              </w:rPr>
              <w:t>3</w:t>
            </w:r>
            <w:r w:rsidR="00BB1C7E">
              <w:rPr>
                <w:w w:val="105"/>
              </w:rPr>
              <w:t>/</w:t>
            </w:r>
            <w:r w:rsidR="00BB1C7E">
              <w:rPr>
                <w:w w:val="105"/>
              </w:rPr>
              <w:t>天</w:t>
            </w:r>
          </w:p>
        </w:tc>
        <w:tc>
          <w:tcPr>
            <w:tcW w:w="1150" w:type="dxa"/>
            <w:tcBorders>
              <w:top w:val="single" w:sz="4" w:space="0" w:color="231F20"/>
              <w:left w:val="none" w:sz="6" w:space="0" w:color="auto"/>
              <w:bottom w:val="none" w:sz="6" w:space="0" w:color="auto"/>
              <w:right w:val="none" w:sz="6" w:space="0" w:color="auto"/>
            </w:tcBorders>
          </w:tcPr>
          <w:p w14:paraId="7B083357" w14:textId="478CD1F0" w:rsidR="00C05BB3" w:rsidRPr="00C05BB3" w:rsidRDefault="00F747FB" w:rsidP="00470327">
            <w:pPr>
              <w:spacing w:line="380" w:lineRule="exact"/>
              <w:ind w:firstLineChars="0" w:firstLine="0"/>
              <w:jc w:val="center"/>
              <w:rPr>
                <w:w w:val="110"/>
              </w:rPr>
            </w:pPr>
            <w:r>
              <w:rPr>
                <w:w w:val="110"/>
              </w:rPr>
              <w:t>渡船</w:t>
            </w:r>
          </w:p>
        </w:tc>
        <w:tc>
          <w:tcPr>
            <w:tcW w:w="1278" w:type="dxa"/>
            <w:tcBorders>
              <w:top w:val="single" w:sz="4" w:space="0" w:color="231F20"/>
              <w:left w:val="none" w:sz="6" w:space="0" w:color="auto"/>
              <w:bottom w:val="none" w:sz="6" w:space="0" w:color="auto"/>
              <w:right w:val="none" w:sz="6" w:space="0" w:color="auto"/>
            </w:tcBorders>
          </w:tcPr>
          <w:p w14:paraId="04A69708" w14:textId="77777777" w:rsidR="00C05BB3" w:rsidRPr="00C05BB3" w:rsidRDefault="00C05BB3" w:rsidP="00470327">
            <w:pPr>
              <w:spacing w:line="380" w:lineRule="exact"/>
              <w:ind w:firstLineChars="0" w:firstLine="0"/>
              <w:jc w:val="center"/>
            </w:pPr>
            <w:r w:rsidRPr="00C05BB3">
              <w:t>150</w:t>
            </w:r>
          </w:p>
        </w:tc>
        <w:tc>
          <w:tcPr>
            <w:tcW w:w="1263" w:type="dxa"/>
            <w:tcBorders>
              <w:top w:val="single" w:sz="4" w:space="0" w:color="231F20"/>
              <w:left w:val="none" w:sz="6" w:space="0" w:color="auto"/>
              <w:bottom w:val="none" w:sz="6" w:space="0" w:color="auto"/>
              <w:right w:val="none" w:sz="6" w:space="0" w:color="auto"/>
            </w:tcBorders>
          </w:tcPr>
          <w:p w14:paraId="05FCBC4A" w14:textId="77777777" w:rsidR="00C05BB3" w:rsidRPr="00C05BB3" w:rsidRDefault="00C05BB3" w:rsidP="00470327">
            <w:pPr>
              <w:spacing w:line="380" w:lineRule="exact"/>
              <w:ind w:firstLineChars="0" w:firstLine="0"/>
              <w:jc w:val="center"/>
            </w:pPr>
            <w:r w:rsidRPr="00C05BB3">
              <w:t>1080</w:t>
            </w:r>
          </w:p>
        </w:tc>
      </w:tr>
      <w:tr w:rsidR="008C6D69" w:rsidRPr="00C05BB3" w14:paraId="795469DC"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0B779C42" w14:textId="77777777" w:rsidR="00C05BB3" w:rsidRPr="00C05BB3" w:rsidRDefault="00C05BB3" w:rsidP="00470327">
            <w:pPr>
              <w:spacing w:line="380" w:lineRule="exact"/>
              <w:ind w:firstLineChars="0" w:firstLine="0"/>
              <w:jc w:val="center"/>
            </w:pPr>
            <w:r w:rsidRPr="00C05BB3">
              <w:t>2003</w:t>
            </w:r>
          </w:p>
        </w:tc>
        <w:tc>
          <w:tcPr>
            <w:tcW w:w="1511" w:type="dxa"/>
            <w:tcBorders>
              <w:top w:val="none" w:sz="6" w:space="0" w:color="auto"/>
              <w:left w:val="none" w:sz="6" w:space="0" w:color="auto"/>
              <w:bottom w:val="none" w:sz="6" w:space="0" w:color="auto"/>
              <w:right w:val="none" w:sz="6" w:space="0" w:color="auto"/>
            </w:tcBorders>
          </w:tcPr>
          <w:p w14:paraId="06B244BB" w14:textId="2CE57704" w:rsidR="00C05BB3" w:rsidRPr="00C05BB3" w:rsidRDefault="00BB1C7E" w:rsidP="00470327">
            <w:pPr>
              <w:spacing w:line="380" w:lineRule="exact"/>
              <w:ind w:firstLineChars="0" w:firstLine="0"/>
              <w:jc w:val="center"/>
              <w:rPr>
                <w:w w:val="110"/>
              </w:rPr>
            </w:pPr>
            <w:r>
              <w:rPr>
                <w:w w:val="110"/>
              </w:rPr>
              <w:t>新西兰</w:t>
            </w:r>
          </w:p>
        </w:tc>
        <w:tc>
          <w:tcPr>
            <w:tcW w:w="925" w:type="dxa"/>
            <w:tcBorders>
              <w:top w:val="none" w:sz="6" w:space="0" w:color="auto"/>
              <w:left w:val="none" w:sz="6" w:space="0" w:color="auto"/>
              <w:bottom w:val="none" w:sz="6" w:space="0" w:color="auto"/>
              <w:right w:val="none" w:sz="6" w:space="0" w:color="auto"/>
            </w:tcBorders>
          </w:tcPr>
          <w:p w14:paraId="0003689E"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1DD12F18"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7D088050" w14:textId="6756760D" w:rsidR="00C05BB3" w:rsidRPr="00C05BB3" w:rsidRDefault="00C05BB3" w:rsidP="00470327">
            <w:pPr>
              <w:spacing w:line="380" w:lineRule="exact"/>
              <w:ind w:firstLineChars="0" w:firstLine="0"/>
              <w:jc w:val="center"/>
              <w:rPr>
                <w:w w:val="105"/>
              </w:rPr>
            </w:pPr>
            <w:r w:rsidRPr="00C05BB3">
              <w:rPr>
                <w:w w:val="105"/>
              </w:rPr>
              <w:t>3</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4A2F677F" w14:textId="46ABF196"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17A2610F" w14:textId="77777777" w:rsidR="00C05BB3" w:rsidRPr="00C05BB3" w:rsidRDefault="00C05BB3" w:rsidP="00470327">
            <w:pPr>
              <w:spacing w:line="380" w:lineRule="exact"/>
              <w:ind w:firstLineChars="0" w:firstLine="0"/>
              <w:jc w:val="center"/>
            </w:pPr>
            <w:r w:rsidRPr="00C05BB3">
              <w:t>150</w:t>
            </w:r>
          </w:p>
        </w:tc>
        <w:tc>
          <w:tcPr>
            <w:tcW w:w="1263" w:type="dxa"/>
            <w:tcBorders>
              <w:top w:val="none" w:sz="6" w:space="0" w:color="auto"/>
              <w:left w:val="none" w:sz="6" w:space="0" w:color="auto"/>
              <w:bottom w:val="none" w:sz="6" w:space="0" w:color="auto"/>
              <w:right w:val="none" w:sz="6" w:space="0" w:color="auto"/>
            </w:tcBorders>
          </w:tcPr>
          <w:p w14:paraId="4B7241D5" w14:textId="77777777" w:rsidR="00C05BB3" w:rsidRPr="00C05BB3" w:rsidRDefault="00C05BB3" w:rsidP="00470327">
            <w:pPr>
              <w:spacing w:line="380" w:lineRule="exact"/>
              <w:ind w:firstLineChars="0" w:firstLine="0"/>
              <w:jc w:val="center"/>
            </w:pPr>
            <w:r w:rsidRPr="00C05BB3">
              <w:t>1080</w:t>
            </w:r>
          </w:p>
        </w:tc>
      </w:tr>
      <w:tr w:rsidR="008C6D69" w:rsidRPr="00C05BB3" w14:paraId="18E56C68"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66E02D3" w14:textId="77777777" w:rsidR="00C05BB3" w:rsidRPr="00C05BB3" w:rsidRDefault="00C05BB3" w:rsidP="00470327">
            <w:pPr>
              <w:spacing w:line="380" w:lineRule="exact"/>
              <w:ind w:firstLineChars="0" w:firstLine="0"/>
              <w:jc w:val="center"/>
            </w:pPr>
            <w:r w:rsidRPr="00C05BB3">
              <w:t>2003</w:t>
            </w:r>
          </w:p>
        </w:tc>
        <w:tc>
          <w:tcPr>
            <w:tcW w:w="1511" w:type="dxa"/>
            <w:tcBorders>
              <w:top w:val="none" w:sz="6" w:space="0" w:color="auto"/>
              <w:left w:val="none" w:sz="6" w:space="0" w:color="auto"/>
              <w:bottom w:val="none" w:sz="6" w:space="0" w:color="auto"/>
              <w:right w:val="none" w:sz="6" w:space="0" w:color="auto"/>
            </w:tcBorders>
          </w:tcPr>
          <w:p w14:paraId="356F33B1" w14:textId="09019E5E" w:rsidR="00C05BB3" w:rsidRPr="00C05BB3" w:rsidRDefault="00BB1C7E" w:rsidP="00470327">
            <w:pPr>
              <w:spacing w:line="380" w:lineRule="exact"/>
              <w:ind w:firstLineChars="0" w:firstLine="0"/>
              <w:jc w:val="center"/>
              <w:rPr>
                <w:w w:val="110"/>
              </w:rPr>
            </w:pPr>
            <w:r>
              <w:rPr>
                <w:w w:val="110"/>
              </w:rPr>
              <w:t>澳大利亚</w:t>
            </w:r>
          </w:p>
        </w:tc>
        <w:tc>
          <w:tcPr>
            <w:tcW w:w="925" w:type="dxa"/>
            <w:tcBorders>
              <w:top w:val="none" w:sz="6" w:space="0" w:color="auto"/>
              <w:left w:val="none" w:sz="6" w:space="0" w:color="auto"/>
              <w:bottom w:val="none" w:sz="6" w:space="0" w:color="auto"/>
              <w:right w:val="none" w:sz="6" w:space="0" w:color="auto"/>
            </w:tcBorders>
          </w:tcPr>
          <w:p w14:paraId="061EDB61" w14:textId="77777777" w:rsidR="00C05BB3" w:rsidRPr="00C05BB3" w:rsidRDefault="00C05BB3" w:rsidP="00470327">
            <w:pPr>
              <w:spacing w:line="380" w:lineRule="exact"/>
              <w:ind w:firstLineChars="0" w:firstLine="0"/>
              <w:jc w:val="center"/>
            </w:pPr>
            <w:r w:rsidRPr="00C05BB3">
              <w:t>4</w:t>
            </w:r>
          </w:p>
        </w:tc>
        <w:tc>
          <w:tcPr>
            <w:tcW w:w="1034" w:type="dxa"/>
            <w:tcBorders>
              <w:top w:val="none" w:sz="6" w:space="0" w:color="auto"/>
              <w:left w:val="none" w:sz="6" w:space="0" w:color="auto"/>
              <w:bottom w:val="none" w:sz="6" w:space="0" w:color="auto"/>
              <w:right w:val="none" w:sz="6" w:space="0" w:color="auto"/>
            </w:tcBorders>
          </w:tcPr>
          <w:p w14:paraId="68D2D60D"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7B6AAB4D" w14:textId="26044E61" w:rsidR="00C05BB3" w:rsidRPr="00C05BB3" w:rsidRDefault="00C05BB3" w:rsidP="00470327">
            <w:pPr>
              <w:spacing w:line="380" w:lineRule="exact"/>
              <w:ind w:firstLineChars="0" w:firstLine="0"/>
              <w:jc w:val="center"/>
              <w:rPr>
                <w:w w:val="105"/>
              </w:rPr>
            </w:pPr>
            <w:r w:rsidRPr="00C05BB3">
              <w:rPr>
                <w:w w:val="105"/>
              </w:rPr>
              <w:t>1</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463AAF78" w14:textId="0771AABC" w:rsidR="00C05BB3" w:rsidRPr="00C05BB3" w:rsidRDefault="00F747FB" w:rsidP="00470327">
            <w:pPr>
              <w:spacing w:line="380" w:lineRule="exact"/>
              <w:ind w:firstLineChars="0" w:firstLine="0"/>
              <w:jc w:val="center"/>
              <w:rPr>
                <w:w w:val="110"/>
              </w:rPr>
            </w:pPr>
            <w:r>
              <w:rPr>
                <w:rFonts w:hint="eastAsia"/>
                <w:w w:val="110"/>
              </w:rPr>
              <w:t>滚装船</w:t>
            </w:r>
          </w:p>
        </w:tc>
        <w:tc>
          <w:tcPr>
            <w:tcW w:w="1278" w:type="dxa"/>
            <w:tcBorders>
              <w:top w:val="none" w:sz="6" w:space="0" w:color="auto"/>
              <w:left w:val="none" w:sz="6" w:space="0" w:color="auto"/>
              <w:bottom w:val="none" w:sz="6" w:space="0" w:color="auto"/>
              <w:right w:val="none" w:sz="6" w:space="0" w:color="auto"/>
            </w:tcBorders>
          </w:tcPr>
          <w:p w14:paraId="546A6A3B" w14:textId="77777777" w:rsidR="00C05BB3" w:rsidRPr="00C05BB3" w:rsidRDefault="00C05BB3" w:rsidP="00470327">
            <w:pPr>
              <w:spacing w:line="380" w:lineRule="exact"/>
              <w:ind w:firstLineChars="0" w:firstLine="0"/>
              <w:jc w:val="center"/>
            </w:pPr>
            <w:r w:rsidRPr="00C05BB3">
              <w:t>150</w:t>
            </w:r>
          </w:p>
        </w:tc>
        <w:tc>
          <w:tcPr>
            <w:tcW w:w="1263" w:type="dxa"/>
            <w:tcBorders>
              <w:top w:val="none" w:sz="6" w:space="0" w:color="auto"/>
              <w:left w:val="none" w:sz="6" w:space="0" w:color="auto"/>
              <w:bottom w:val="none" w:sz="6" w:space="0" w:color="auto"/>
              <w:right w:val="none" w:sz="6" w:space="0" w:color="auto"/>
            </w:tcBorders>
          </w:tcPr>
          <w:p w14:paraId="117A38E5" w14:textId="77777777" w:rsidR="00C05BB3" w:rsidRPr="00C05BB3" w:rsidRDefault="00C05BB3" w:rsidP="00470327">
            <w:pPr>
              <w:spacing w:line="380" w:lineRule="exact"/>
              <w:ind w:firstLineChars="0" w:firstLine="0"/>
              <w:jc w:val="center"/>
            </w:pPr>
            <w:r w:rsidRPr="00C05BB3">
              <w:t>360</w:t>
            </w:r>
          </w:p>
        </w:tc>
      </w:tr>
      <w:tr w:rsidR="008C6D69" w:rsidRPr="00C05BB3" w14:paraId="7E08D814"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47C82A3" w14:textId="77777777" w:rsidR="00C05BB3" w:rsidRPr="00C05BB3" w:rsidRDefault="00C05BB3" w:rsidP="00470327">
            <w:pPr>
              <w:spacing w:line="380" w:lineRule="exact"/>
              <w:ind w:firstLineChars="0" w:firstLine="0"/>
              <w:jc w:val="center"/>
            </w:pPr>
            <w:r w:rsidRPr="00C05BB3">
              <w:t>2005</w:t>
            </w:r>
          </w:p>
        </w:tc>
        <w:tc>
          <w:tcPr>
            <w:tcW w:w="1511" w:type="dxa"/>
            <w:tcBorders>
              <w:top w:val="none" w:sz="6" w:space="0" w:color="auto"/>
              <w:left w:val="none" w:sz="6" w:space="0" w:color="auto"/>
              <w:bottom w:val="none" w:sz="6" w:space="0" w:color="auto"/>
              <w:right w:val="none" w:sz="6" w:space="0" w:color="auto"/>
            </w:tcBorders>
          </w:tcPr>
          <w:p w14:paraId="27AC6B2D" w14:textId="5C01B3BC" w:rsidR="00C05BB3" w:rsidRPr="00C05BB3" w:rsidRDefault="00BB1C7E" w:rsidP="00470327">
            <w:pPr>
              <w:spacing w:line="380" w:lineRule="exact"/>
              <w:ind w:firstLineChars="0" w:firstLine="0"/>
              <w:jc w:val="center"/>
              <w:rPr>
                <w:w w:val="110"/>
              </w:rPr>
            </w:pPr>
            <w:r>
              <w:rPr>
                <w:w w:val="110"/>
              </w:rPr>
              <w:t>新西兰</w:t>
            </w:r>
          </w:p>
        </w:tc>
        <w:tc>
          <w:tcPr>
            <w:tcW w:w="925" w:type="dxa"/>
            <w:tcBorders>
              <w:top w:val="none" w:sz="6" w:space="0" w:color="auto"/>
              <w:left w:val="none" w:sz="6" w:space="0" w:color="auto"/>
              <w:bottom w:val="none" w:sz="6" w:space="0" w:color="auto"/>
              <w:right w:val="none" w:sz="6" w:space="0" w:color="auto"/>
            </w:tcBorders>
          </w:tcPr>
          <w:p w14:paraId="1C986D86"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1EAE6ECB"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24DD35AB" w14:textId="3C0E1890" w:rsidR="00C05BB3" w:rsidRPr="00C05BB3" w:rsidRDefault="00C05BB3" w:rsidP="00470327">
            <w:pPr>
              <w:spacing w:line="380" w:lineRule="exact"/>
              <w:ind w:firstLineChars="0" w:firstLine="0"/>
              <w:jc w:val="center"/>
              <w:rPr>
                <w:w w:val="105"/>
              </w:rPr>
            </w:pPr>
            <w:r w:rsidRPr="00C05BB3">
              <w:rPr>
                <w:w w:val="105"/>
              </w:rPr>
              <w:t>3</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5560A561" w14:textId="6FADEA12"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77B56648" w14:textId="77777777" w:rsidR="00C05BB3" w:rsidRPr="00C05BB3" w:rsidRDefault="00C05BB3" w:rsidP="00470327">
            <w:pPr>
              <w:spacing w:line="380" w:lineRule="exact"/>
              <w:ind w:firstLineChars="0" w:firstLine="0"/>
              <w:jc w:val="center"/>
            </w:pPr>
            <w:r w:rsidRPr="00C05BB3">
              <w:t>150</w:t>
            </w:r>
          </w:p>
        </w:tc>
        <w:tc>
          <w:tcPr>
            <w:tcW w:w="1263" w:type="dxa"/>
            <w:tcBorders>
              <w:top w:val="none" w:sz="6" w:space="0" w:color="auto"/>
              <w:left w:val="none" w:sz="6" w:space="0" w:color="auto"/>
              <w:bottom w:val="none" w:sz="6" w:space="0" w:color="auto"/>
              <w:right w:val="none" w:sz="6" w:space="0" w:color="auto"/>
            </w:tcBorders>
          </w:tcPr>
          <w:p w14:paraId="0521D584" w14:textId="77777777" w:rsidR="00C05BB3" w:rsidRPr="00C05BB3" w:rsidRDefault="00C05BB3" w:rsidP="00470327">
            <w:pPr>
              <w:spacing w:line="380" w:lineRule="exact"/>
              <w:ind w:firstLineChars="0" w:firstLine="0"/>
              <w:jc w:val="center"/>
            </w:pPr>
            <w:r w:rsidRPr="00C05BB3">
              <w:t>1080</w:t>
            </w:r>
          </w:p>
        </w:tc>
      </w:tr>
      <w:tr w:rsidR="008C6D69" w:rsidRPr="00C05BB3" w14:paraId="358D78A0"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4568122" w14:textId="77777777" w:rsidR="00C05BB3" w:rsidRPr="00C05BB3" w:rsidRDefault="00C05BB3" w:rsidP="00470327">
            <w:pPr>
              <w:spacing w:line="380" w:lineRule="exact"/>
              <w:ind w:firstLineChars="0" w:firstLine="0"/>
              <w:jc w:val="center"/>
            </w:pPr>
            <w:r w:rsidRPr="00C05BB3">
              <w:t>2005</w:t>
            </w:r>
          </w:p>
        </w:tc>
        <w:tc>
          <w:tcPr>
            <w:tcW w:w="1511" w:type="dxa"/>
            <w:tcBorders>
              <w:top w:val="none" w:sz="6" w:space="0" w:color="auto"/>
              <w:left w:val="none" w:sz="6" w:space="0" w:color="auto"/>
              <w:bottom w:val="none" w:sz="6" w:space="0" w:color="auto"/>
              <w:right w:val="none" w:sz="6" w:space="0" w:color="auto"/>
            </w:tcBorders>
          </w:tcPr>
          <w:p w14:paraId="75A4D794" w14:textId="656E1717" w:rsidR="00C05BB3" w:rsidRPr="00C05BB3" w:rsidRDefault="00573D7A" w:rsidP="00470327">
            <w:pPr>
              <w:spacing w:line="380" w:lineRule="exact"/>
              <w:ind w:firstLineChars="0" w:firstLine="0"/>
              <w:jc w:val="center"/>
              <w:rPr>
                <w:w w:val="115"/>
              </w:rPr>
            </w:pPr>
            <w:r>
              <w:rPr>
                <w:rFonts w:hint="eastAsia"/>
                <w:w w:val="115"/>
              </w:rPr>
              <w:t>英国</w:t>
            </w:r>
          </w:p>
        </w:tc>
        <w:tc>
          <w:tcPr>
            <w:tcW w:w="925" w:type="dxa"/>
            <w:tcBorders>
              <w:top w:val="none" w:sz="6" w:space="0" w:color="auto"/>
              <w:left w:val="none" w:sz="6" w:space="0" w:color="auto"/>
              <w:bottom w:val="none" w:sz="6" w:space="0" w:color="auto"/>
              <w:right w:val="none" w:sz="6" w:space="0" w:color="auto"/>
            </w:tcBorders>
          </w:tcPr>
          <w:p w14:paraId="4FEF4DFD"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2A8FBB41" w14:textId="77777777" w:rsidR="00C05BB3" w:rsidRPr="00C05BB3" w:rsidRDefault="00C05BB3" w:rsidP="00470327">
            <w:pPr>
              <w:spacing w:line="380" w:lineRule="exact"/>
              <w:ind w:firstLineChars="0" w:firstLine="0"/>
              <w:jc w:val="center"/>
            </w:pPr>
            <w:r w:rsidRPr="00C05BB3">
              <w:t>80</w:t>
            </w:r>
          </w:p>
        </w:tc>
        <w:tc>
          <w:tcPr>
            <w:tcW w:w="1406" w:type="dxa"/>
            <w:tcBorders>
              <w:top w:val="none" w:sz="6" w:space="0" w:color="auto"/>
              <w:left w:val="none" w:sz="6" w:space="0" w:color="auto"/>
              <w:bottom w:val="none" w:sz="6" w:space="0" w:color="auto"/>
              <w:right w:val="none" w:sz="6" w:space="0" w:color="auto"/>
            </w:tcBorders>
          </w:tcPr>
          <w:p w14:paraId="670F6602" w14:textId="06925BCC" w:rsidR="00C05BB3" w:rsidRPr="00C05BB3" w:rsidRDefault="00C05BB3" w:rsidP="00470327">
            <w:pPr>
              <w:spacing w:line="380" w:lineRule="exact"/>
              <w:ind w:firstLineChars="0" w:firstLine="0"/>
              <w:jc w:val="center"/>
              <w:rPr>
                <w:w w:val="105"/>
              </w:rPr>
            </w:pPr>
            <w:r w:rsidRPr="00C05BB3">
              <w:rPr>
                <w:w w:val="105"/>
              </w:rPr>
              <w:t>2</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54C939CF" w14:textId="45088F9A" w:rsidR="00C05BB3" w:rsidRPr="00C05BB3" w:rsidRDefault="00F747FB" w:rsidP="00470327">
            <w:pPr>
              <w:spacing w:line="380" w:lineRule="exact"/>
              <w:ind w:firstLineChars="0" w:firstLine="0"/>
              <w:jc w:val="center"/>
              <w:rPr>
                <w:w w:val="110"/>
              </w:rPr>
            </w:pPr>
            <w:r>
              <w:rPr>
                <w:rFonts w:hint="eastAsia"/>
                <w:w w:val="110"/>
              </w:rPr>
              <w:t>滚装船</w:t>
            </w:r>
          </w:p>
        </w:tc>
        <w:tc>
          <w:tcPr>
            <w:tcW w:w="1278" w:type="dxa"/>
            <w:tcBorders>
              <w:top w:val="none" w:sz="6" w:space="0" w:color="auto"/>
              <w:left w:val="none" w:sz="6" w:space="0" w:color="auto"/>
              <w:bottom w:val="none" w:sz="6" w:space="0" w:color="auto"/>
              <w:right w:val="none" w:sz="6" w:space="0" w:color="auto"/>
            </w:tcBorders>
          </w:tcPr>
          <w:p w14:paraId="46BBA74B" w14:textId="77777777" w:rsidR="00C05BB3" w:rsidRPr="00C05BB3" w:rsidRDefault="00C05BB3" w:rsidP="00470327">
            <w:pPr>
              <w:spacing w:line="380" w:lineRule="exact"/>
              <w:ind w:firstLineChars="0" w:firstLine="0"/>
              <w:jc w:val="center"/>
            </w:pPr>
            <w:r w:rsidRPr="00C05BB3">
              <w:t>185</w:t>
            </w:r>
          </w:p>
        </w:tc>
        <w:tc>
          <w:tcPr>
            <w:tcW w:w="1263" w:type="dxa"/>
            <w:tcBorders>
              <w:top w:val="none" w:sz="6" w:space="0" w:color="auto"/>
              <w:left w:val="none" w:sz="6" w:space="0" w:color="auto"/>
              <w:bottom w:val="none" w:sz="6" w:space="0" w:color="auto"/>
              <w:right w:val="none" w:sz="6" w:space="0" w:color="auto"/>
            </w:tcBorders>
          </w:tcPr>
          <w:p w14:paraId="280DD412" w14:textId="77777777" w:rsidR="00C05BB3" w:rsidRPr="00C05BB3" w:rsidRDefault="00C05BB3" w:rsidP="00470327">
            <w:pPr>
              <w:spacing w:line="380" w:lineRule="exact"/>
              <w:ind w:firstLineChars="0" w:firstLine="0"/>
              <w:jc w:val="center"/>
            </w:pPr>
            <w:r w:rsidRPr="00C05BB3">
              <w:t>720</w:t>
            </w:r>
          </w:p>
        </w:tc>
      </w:tr>
      <w:tr w:rsidR="008C6D69" w:rsidRPr="00C05BB3" w14:paraId="6309A3CF"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0F5973E9" w14:textId="77777777" w:rsidR="00C05BB3" w:rsidRPr="00C05BB3" w:rsidRDefault="00C05BB3" w:rsidP="00470327">
            <w:pPr>
              <w:spacing w:line="380" w:lineRule="exact"/>
              <w:ind w:firstLineChars="0" w:firstLine="0"/>
              <w:jc w:val="center"/>
            </w:pPr>
            <w:r w:rsidRPr="00C05BB3">
              <w:t>2006</w:t>
            </w:r>
          </w:p>
        </w:tc>
        <w:tc>
          <w:tcPr>
            <w:tcW w:w="1511" w:type="dxa"/>
            <w:tcBorders>
              <w:top w:val="none" w:sz="6" w:space="0" w:color="auto"/>
              <w:left w:val="none" w:sz="6" w:space="0" w:color="auto"/>
              <w:bottom w:val="none" w:sz="6" w:space="0" w:color="auto"/>
              <w:right w:val="none" w:sz="6" w:space="0" w:color="auto"/>
            </w:tcBorders>
          </w:tcPr>
          <w:p w14:paraId="75C066B1" w14:textId="1FD6CA63" w:rsidR="00C05BB3" w:rsidRPr="00C05BB3" w:rsidRDefault="00F747FB" w:rsidP="00470327">
            <w:pPr>
              <w:spacing w:line="380" w:lineRule="exact"/>
              <w:ind w:firstLineChars="0" w:firstLine="0"/>
              <w:jc w:val="center"/>
              <w:rPr>
                <w:w w:val="110"/>
              </w:rPr>
            </w:pPr>
            <w:r>
              <w:rPr>
                <w:w w:val="110"/>
              </w:rPr>
              <w:t>阿曼</w:t>
            </w:r>
          </w:p>
        </w:tc>
        <w:tc>
          <w:tcPr>
            <w:tcW w:w="925" w:type="dxa"/>
            <w:tcBorders>
              <w:top w:val="none" w:sz="6" w:space="0" w:color="auto"/>
              <w:left w:val="none" w:sz="6" w:space="0" w:color="auto"/>
              <w:bottom w:val="none" w:sz="6" w:space="0" w:color="auto"/>
              <w:right w:val="none" w:sz="6" w:space="0" w:color="auto"/>
            </w:tcBorders>
          </w:tcPr>
          <w:p w14:paraId="71308537" w14:textId="77777777" w:rsidR="00C05BB3" w:rsidRPr="00C05BB3" w:rsidRDefault="00C05BB3" w:rsidP="00470327">
            <w:pPr>
              <w:spacing w:line="380" w:lineRule="exact"/>
              <w:ind w:firstLineChars="0" w:firstLine="0"/>
              <w:jc w:val="center"/>
            </w:pPr>
            <w:r w:rsidRPr="00C05BB3">
              <w:t>4</w:t>
            </w:r>
          </w:p>
        </w:tc>
        <w:tc>
          <w:tcPr>
            <w:tcW w:w="1034" w:type="dxa"/>
            <w:tcBorders>
              <w:top w:val="none" w:sz="6" w:space="0" w:color="auto"/>
              <w:left w:val="none" w:sz="6" w:space="0" w:color="auto"/>
              <w:bottom w:val="none" w:sz="6" w:space="0" w:color="auto"/>
              <w:right w:val="none" w:sz="6" w:space="0" w:color="auto"/>
            </w:tcBorders>
          </w:tcPr>
          <w:p w14:paraId="6D7384FD" w14:textId="77777777" w:rsidR="00C05BB3" w:rsidRPr="00C05BB3" w:rsidRDefault="00C05BB3" w:rsidP="00470327">
            <w:pPr>
              <w:spacing w:line="380" w:lineRule="exact"/>
              <w:ind w:firstLineChars="0" w:firstLine="0"/>
              <w:jc w:val="center"/>
            </w:pPr>
            <w:r w:rsidRPr="00C05BB3">
              <w:t>60</w:t>
            </w:r>
          </w:p>
        </w:tc>
        <w:tc>
          <w:tcPr>
            <w:tcW w:w="1406" w:type="dxa"/>
            <w:tcBorders>
              <w:top w:val="none" w:sz="6" w:space="0" w:color="auto"/>
              <w:left w:val="none" w:sz="6" w:space="0" w:color="auto"/>
              <w:bottom w:val="none" w:sz="6" w:space="0" w:color="auto"/>
              <w:right w:val="none" w:sz="6" w:space="0" w:color="auto"/>
            </w:tcBorders>
          </w:tcPr>
          <w:p w14:paraId="03C1E16A" w14:textId="1D9672E9" w:rsidR="00C05BB3" w:rsidRPr="00C05BB3" w:rsidRDefault="00C05BB3" w:rsidP="00470327">
            <w:pPr>
              <w:spacing w:line="380" w:lineRule="exact"/>
              <w:ind w:firstLineChars="0" w:firstLine="0"/>
              <w:jc w:val="center"/>
              <w:rPr>
                <w:w w:val="105"/>
              </w:rPr>
            </w:pPr>
            <w:r w:rsidRPr="00C05BB3">
              <w:rPr>
                <w:w w:val="105"/>
              </w:rPr>
              <w:t>4</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3FF14A98" w14:textId="6A72C36D" w:rsidR="00C05BB3" w:rsidRPr="00C05BB3" w:rsidRDefault="00F747FB" w:rsidP="00470327">
            <w:pPr>
              <w:spacing w:line="380" w:lineRule="exact"/>
              <w:ind w:firstLineChars="0" w:firstLine="0"/>
              <w:jc w:val="center"/>
              <w:rPr>
                <w:w w:val="105"/>
              </w:rPr>
            </w:pPr>
            <w:r>
              <w:rPr>
                <w:w w:val="105"/>
              </w:rPr>
              <w:t>散货船</w:t>
            </w:r>
          </w:p>
        </w:tc>
        <w:tc>
          <w:tcPr>
            <w:tcW w:w="1278" w:type="dxa"/>
            <w:tcBorders>
              <w:top w:val="none" w:sz="6" w:space="0" w:color="auto"/>
              <w:left w:val="none" w:sz="6" w:space="0" w:color="auto"/>
              <w:bottom w:val="none" w:sz="6" w:space="0" w:color="auto"/>
              <w:right w:val="none" w:sz="6" w:space="0" w:color="auto"/>
            </w:tcBorders>
          </w:tcPr>
          <w:p w14:paraId="26C76DB4" w14:textId="77777777" w:rsidR="00C05BB3" w:rsidRPr="00C05BB3" w:rsidRDefault="00C05BB3" w:rsidP="00470327">
            <w:pPr>
              <w:spacing w:line="380" w:lineRule="exact"/>
              <w:ind w:firstLineChars="0" w:firstLine="0"/>
              <w:jc w:val="center"/>
            </w:pPr>
            <w:r w:rsidRPr="00C05BB3">
              <w:t>350</w:t>
            </w:r>
          </w:p>
        </w:tc>
        <w:tc>
          <w:tcPr>
            <w:tcW w:w="1263" w:type="dxa"/>
            <w:tcBorders>
              <w:top w:val="none" w:sz="6" w:space="0" w:color="auto"/>
              <w:left w:val="none" w:sz="6" w:space="0" w:color="auto"/>
              <w:bottom w:val="none" w:sz="6" w:space="0" w:color="auto"/>
              <w:right w:val="none" w:sz="6" w:space="0" w:color="auto"/>
            </w:tcBorders>
          </w:tcPr>
          <w:p w14:paraId="4BC86CFB" w14:textId="77777777" w:rsidR="00C05BB3" w:rsidRPr="00C05BB3" w:rsidRDefault="00C05BB3" w:rsidP="00470327">
            <w:pPr>
              <w:spacing w:line="380" w:lineRule="exact"/>
              <w:ind w:firstLineChars="0" w:firstLine="0"/>
              <w:jc w:val="center"/>
            </w:pPr>
            <w:r w:rsidRPr="00C05BB3">
              <w:t>208</w:t>
            </w:r>
          </w:p>
        </w:tc>
      </w:tr>
      <w:tr w:rsidR="008C6D69" w:rsidRPr="00C05BB3" w14:paraId="5F49D70B"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03DE391C" w14:textId="77777777" w:rsidR="00C05BB3" w:rsidRPr="00C05BB3" w:rsidRDefault="00C05BB3" w:rsidP="00470327">
            <w:pPr>
              <w:spacing w:line="380" w:lineRule="exact"/>
              <w:ind w:firstLineChars="0" w:firstLine="0"/>
              <w:jc w:val="center"/>
            </w:pPr>
            <w:r w:rsidRPr="00C05BB3">
              <w:t>2007</w:t>
            </w:r>
          </w:p>
        </w:tc>
        <w:tc>
          <w:tcPr>
            <w:tcW w:w="1511" w:type="dxa"/>
            <w:tcBorders>
              <w:top w:val="none" w:sz="6" w:space="0" w:color="auto"/>
              <w:left w:val="none" w:sz="6" w:space="0" w:color="auto"/>
              <w:bottom w:val="none" w:sz="6" w:space="0" w:color="auto"/>
              <w:right w:val="none" w:sz="6" w:space="0" w:color="auto"/>
            </w:tcBorders>
          </w:tcPr>
          <w:p w14:paraId="7F4192C7" w14:textId="77BAC546" w:rsidR="00C05BB3" w:rsidRPr="00C05BB3" w:rsidRDefault="00573D7A" w:rsidP="00470327">
            <w:pPr>
              <w:spacing w:line="380" w:lineRule="exact"/>
              <w:ind w:firstLineChars="0" w:firstLine="0"/>
              <w:jc w:val="center"/>
              <w:rPr>
                <w:w w:val="110"/>
              </w:rPr>
            </w:pPr>
            <w:r>
              <w:rPr>
                <w:rFonts w:hint="eastAsia"/>
                <w:w w:val="110"/>
              </w:rPr>
              <w:t>加拿大</w:t>
            </w:r>
          </w:p>
        </w:tc>
        <w:tc>
          <w:tcPr>
            <w:tcW w:w="925" w:type="dxa"/>
            <w:tcBorders>
              <w:top w:val="none" w:sz="6" w:space="0" w:color="auto"/>
              <w:left w:val="none" w:sz="6" w:space="0" w:color="auto"/>
              <w:bottom w:val="none" w:sz="6" w:space="0" w:color="auto"/>
              <w:right w:val="none" w:sz="6" w:space="0" w:color="auto"/>
            </w:tcBorders>
          </w:tcPr>
          <w:p w14:paraId="11A8D18F" w14:textId="77777777" w:rsidR="00C05BB3" w:rsidRPr="00C05BB3" w:rsidRDefault="00C05BB3" w:rsidP="00470327">
            <w:pPr>
              <w:spacing w:line="380" w:lineRule="exact"/>
              <w:ind w:firstLineChars="0" w:firstLine="0"/>
              <w:jc w:val="center"/>
            </w:pPr>
            <w:r w:rsidRPr="00C05BB3">
              <w:t>4</w:t>
            </w:r>
          </w:p>
        </w:tc>
        <w:tc>
          <w:tcPr>
            <w:tcW w:w="1034" w:type="dxa"/>
            <w:tcBorders>
              <w:top w:val="none" w:sz="6" w:space="0" w:color="auto"/>
              <w:left w:val="none" w:sz="6" w:space="0" w:color="auto"/>
              <w:bottom w:val="none" w:sz="6" w:space="0" w:color="auto"/>
              <w:right w:val="none" w:sz="6" w:space="0" w:color="auto"/>
            </w:tcBorders>
          </w:tcPr>
          <w:p w14:paraId="147C18C5"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77CEEB6B" w14:textId="005759FF" w:rsidR="00C05BB3" w:rsidRPr="00C05BB3" w:rsidRDefault="00C05BB3" w:rsidP="00470327">
            <w:pPr>
              <w:spacing w:line="380" w:lineRule="exact"/>
              <w:ind w:firstLineChars="0" w:firstLine="0"/>
              <w:jc w:val="center"/>
              <w:rPr>
                <w:w w:val="105"/>
              </w:rPr>
            </w:pPr>
            <w:r w:rsidRPr="00C05BB3">
              <w:rPr>
                <w:w w:val="105"/>
              </w:rPr>
              <w:t>15</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582A6E5E" w14:textId="041C10DA" w:rsidR="00C05BB3" w:rsidRPr="00C05BB3" w:rsidRDefault="00F747FB" w:rsidP="00470327">
            <w:pPr>
              <w:spacing w:line="380" w:lineRule="exact"/>
              <w:ind w:firstLineChars="0" w:firstLine="0"/>
              <w:jc w:val="center"/>
              <w:rPr>
                <w:w w:val="105"/>
              </w:rPr>
            </w:pPr>
            <w:r>
              <w:rPr>
                <w:rFonts w:hint="eastAsia"/>
                <w:w w:val="105"/>
              </w:rPr>
              <w:t>全部</w:t>
            </w:r>
          </w:p>
        </w:tc>
        <w:tc>
          <w:tcPr>
            <w:tcW w:w="1278" w:type="dxa"/>
            <w:tcBorders>
              <w:top w:val="none" w:sz="6" w:space="0" w:color="auto"/>
              <w:left w:val="none" w:sz="6" w:space="0" w:color="auto"/>
              <w:bottom w:val="none" w:sz="6" w:space="0" w:color="auto"/>
              <w:right w:val="none" w:sz="6" w:space="0" w:color="auto"/>
            </w:tcBorders>
          </w:tcPr>
          <w:p w14:paraId="6ED8E7C9" w14:textId="77777777" w:rsidR="00C05BB3" w:rsidRPr="00C05BB3" w:rsidRDefault="00C05BB3" w:rsidP="00470327">
            <w:pPr>
              <w:spacing w:line="380" w:lineRule="exact"/>
              <w:ind w:firstLineChars="0" w:firstLine="0"/>
              <w:jc w:val="center"/>
            </w:pPr>
            <w:r w:rsidRPr="00C05BB3">
              <w:t>225</w:t>
            </w:r>
          </w:p>
        </w:tc>
        <w:tc>
          <w:tcPr>
            <w:tcW w:w="1263" w:type="dxa"/>
            <w:tcBorders>
              <w:top w:val="none" w:sz="6" w:space="0" w:color="auto"/>
              <w:left w:val="none" w:sz="6" w:space="0" w:color="auto"/>
              <w:bottom w:val="none" w:sz="6" w:space="0" w:color="auto"/>
              <w:right w:val="none" w:sz="6" w:space="0" w:color="auto"/>
            </w:tcBorders>
          </w:tcPr>
          <w:p w14:paraId="1240E97B" w14:textId="77777777" w:rsidR="00C05BB3" w:rsidRPr="00C05BB3" w:rsidRDefault="00C05BB3" w:rsidP="00470327">
            <w:pPr>
              <w:spacing w:line="380" w:lineRule="exact"/>
              <w:ind w:firstLineChars="0" w:firstLine="0"/>
              <w:jc w:val="center"/>
            </w:pPr>
            <w:r w:rsidRPr="00C05BB3">
              <w:t>5400</w:t>
            </w:r>
          </w:p>
        </w:tc>
      </w:tr>
      <w:tr w:rsidR="008C6D69" w:rsidRPr="00C05BB3" w14:paraId="32368A3F"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2ECBA627" w14:textId="77777777" w:rsidR="00C05BB3" w:rsidRPr="00C05BB3" w:rsidRDefault="00C05BB3" w:rsidP="00470327">
            <w:pPr>
              <w:spacing w:line="380" w:lineRule="exact"/>
              <w:ind w:firstLineChars="0" w:firstLine="0"/>
              <w:jc w:val="center"/>
            </w:pPr>
            <w:r w:rsidRPr="00C05BB3">
              <w:t>2009</w:t>
            </w:r>
          </w:p>
        </w:tc>
        <w:tc>
          <w:tcPr>
            <w:tcW w:w="1511" w:type="dxa"/>
            <w:tcBorders>
              <w:top w:val="none" w:sz="6" w:space="0" w:color="auto"/>
              <w:left w:val="none" w:sz="6" w:space="0" w:color="auto"/>
              <w:bottom w:val="none" w:sz="6" w:space="0" w:color="auto"/>
              <w:right w:val="none" w:sz="6" w:space="0" w:color="auto"/>
            </w:tcBorders>
          </w:tcPr>
          <w:p w14:paraId="55B1E1E3" w14:textId="57824E73" w:rsidR="00C05BB3" w:rsidRPr="00C05BB3" w:rsidRDefault="00F747FB" w:rsidP="00470327">
            <w:pPr>
              <w:spacing w:line="380" w:lineRule="exact"/>
              <w:ind w:firstLineChars="0" w:firstLine="0"/>
              <w:jc w:val="center"/>
              <w:rPr>
                <w:w w:val="110"/>
              </w:rPr>
            </w:pPr>
            <w:r>
              <w:rPr>
                <w:w w:val="110"/>
              </w:rPr>
              <w:t>阿曼</w:t>
            </w:r>
          </w:p>
        </w:tc>
        <w:tc>
          <w:tcPr>
            <w:tcW w:w="925" w:type="dxa"/>
            <w:tcBorders>
              <w:top w:val="none" w:sz="6" w:space="0" w:color="auto"/>
              <w:left w:val="none" w:sz="6" w:space="0" w:color="auto"/>
              <w:bottom w:val="none" w:sz="6" w:space="0" w:color="auto"/>
              <w:right w:val="none" w:sz="6" w:space="0" w:color="auto"/>
            </w:tcBorders>
          </w:tcPr>
          <w:p w14:paraId="24339264" w14:textId="77777777" w:rsidR="00C05BB3" w:rsidRPr="00C05BB3" w:rsidRDefault="00C05BB3" w:rsidP="00470327">
            <w:pPr>
              <w:spacing w:line="380" w:lineRule="exact"/>
              <w:ind w:firstLineChars="0" w:firstLine="0"/>
              <w:jc w:val="center"/>
            </w:pPr>
            <w:r w:rsidRPr="00C05BB3">
              <w:t>12</w:t>
            </w:r>
          </w:p>
        </w:tc>
        <w:tc>
          <w:tcPr>
            <w:tcW w:w="1034" w:type="dxa"/>
            <w:tcBorders>
              <w:top w:val="none" w:sz="6" w:space="0" w:color="auto"/>
              <w:left w:val="none" w:sz="6" w:space="0" w:color="auto"/>
              <w:bottom w:val="none" w:sz="6" w:space="0" w:color="auto"/>
              <w:right w:val="none" w:sz="6" w:space="0" w:color="auto"/>
            </w:tcBorders>
          </w:tcPr>
          <w:p w14:paraId="6983C065"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7E78DA20" w14:textId="2D581F08" w:rsidR="00C05BB3" w:rsidRPr="00C05BB3" w:rsidRDefault="00C05BB3" w:rsidP="00470327">
            <w:pPr>
              <w:spacing w:line="380" w:lineRule="exact"/>
              <w:ind w:firstLineChars="0" w:firstLine="0"/>
              <w:jc w:val="center"/>
              <w:rPr>
                <w:w w:val="105"/>
              </w:rPr>
            </w:pPr>
            <w:r w:rsidRPr="00C05BB3">
              <w:rPr>
                <w:w w:val="105"/>
              </w:rPr>
              <w:t>7</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7D54EBFE" w14:textId="714A9D37" w:rsidR="00C05BB3" w:rsidRPr="00C05BB3" w:rsidRDefault="00F747FB" w:rsidP="00470327">
            <w:pPr>
              <w:spacing w:line="380" w:lineRule="exact"/>
              <w:ind w:firstLineChars="0" w:firstLine="0"/>
              <w:jc w:val="center"/>
              <w:rPr>
                <w:w w:val="110"/>
              </w:rPr>
            </w:pPr>
            <w:r>
              <w:rPr>
                <w:w w:val="110"/>
              </w:rPr>
              <w:t>集装箱船</w:t>
            </w:r>
          </w:p>
        </w:tc>
        <w:tc>
          <w:tcPr>
            <w:tcW w:w="1278" w:type="dxa"/>
            <w:tcBorders>
              <w:top w:val="none" w:sz="6" w:space="0" w:color="auto"/>
              <w:left w:val="none" w:sz="6" w:space="0" w:color="auto"/>
              <w:bottom w:val="none" w:sz="6" w:space="0" w:color="auto"/>
              <w:right w:val="none" w:sz="6" w:space="0" w:color="auto"/>
            </w:tcBorders>
          </w:tcPr>
          <w:p w14:paraId="3DEE5E8B" w14:textId="77777777" w:rsidR="00C05BB3" w:rsidRPr="00C05BB3" w:rsidRDefault="00C05BB3" w:rsidP="00470327">
            <w:pPr>
              <w:spacing w:line="380" w:lineRule="exact"/>
              <w:ind w:firstLineChars="0" w:firstLine="0"/>
              <w:jc w:val="center"/>
            </w:pPr>
            <w:r w:rsidRPr="00C05BB3">
              <w:t>362</w:t>
            </w:r>
          </w:p>
        </w:tc>
        <w:tc>
          <w:tcPr>
            <w:tcW w:w="1263" w:type="dxa"/>
            <w:tcBorders>
              <w:top w:val="none" w:sz="6" w:space="0" w:color="auto"/>
              <w:left w:val="none" w:sz="6" w:space="0" w:color="auto"/>
              <w:bottom w:val="none" w:sz="6" w:space="0" w:color="auto"/>
              <w:right w:val="none" w:sz="6" w:space="0" w:color="auto"/>
            </w:tcBorders>
          </w:tcPr>
          <w:p w14:paraId="7CADCA4B" w14:textId="77777777" w:rsidR="00C05BB3" w:rsidRPr="00C05BB3" w:rsidRDefault="00C05BB3" w:rsidP="00470327">
            <w:pPr>
              <w:spacing w:line="380" w:lineRule="exact"/>
              <w:ind w:firstLineChars="0" w:firstLine="0"/>
              <w:jc w:val="center"/>
            </w:pPr>
            <w:r w:rsidRPr="00C05BB3">
              <w:t>364</w:t>
            </w:r>
          </w:p>
        </w:tc>
      </w:tr>
      <w:tr w:rsidR="008C6D69" w:rsidRPr="00C05BB3" w14:paraId="7ED5ED98"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7162550C" w14:textId="77777777" w:rsidR="00C05BB3" w:rsidRPr="00C05BB3" w:rsidRDefault="00C05BB3" w:rsidP="00470327">
            <w:pPr>
              <w:spacing w:line="380" w:lineRule="exact"/>
              <w:ind w:firstLineChars="0" w:firstLine="0"/>
              <w:jc w:val="center"/>
            </w:pPr>
            <w:r w:rsidRPr="00C05BB3">
              <w:t>2009</w:t>
            </w:r>
          </w:p>
        </w:tc>
        <w:tc>
          <w:tcPr>
            <w:tcW w:w="1511" w:type="dxa"/>
            <w:tcBorders>
              <w:top w:val="none" w:sz="6" w:space="0" w:color="auto"/>
              <w:left w:val="none" w:sz="6" w:space="0" w:color="auto"/>
              <w:bottom w:val="none" w:sz="6" w:space="0" w:color="auto"/>
              <w:right w:val="none" w:sz="6" w:space="0" w:color="auto"/>
            </w:tcBorders>
          </w:tcPr>
          <w:p w14:paraId="6465961B" w14:textId="6CA0156D"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283C879D"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352B6AE7"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5DB0E3BA" w14:textId="4CC37F37" w:rsidR="00C05BB3" w:rsidRPr="00C05BB3" w:rsidRDefault="00C05BB3" w:rsidP="00470327">
            <w:pPr>
              <w:spacing w:line="380" w:lineRule="exact"/>
              <w:ind w:firstLineChars="0" w:firstLine="0"/>
              <w:jc w:val="center"/>
              <w:rPr>
                <w:w w:val="105"/>
              </w:rPr>
            </w:pPr>
            <w:r w:rsidRPr="00C05BB3">
              <w:rPr>
                <w:w w:val="105"/>
              </w:rPr>
              <w:t>7</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661D3F2B" w14:textId="6BCC1A7B"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0B0D4458" w14:textId="77777777" w:rsidR="00C05BB3" w:rsidRPr="00C05BB3" w:rsidRDefault="00C05BB3" w:rsidP="00470327">
            <w:pPr>
              <w:spacing w:line="380" w:lineRule="exact"/>
              <w:ind w:firstLineChars="0" w:firstLine="0"/>
              <w:jc w:val="center"/>
            </w:pPr>
            <w:r w:rsidRPr="00C05BB3">
              <w:t>91</w:t>
            </w:r>
          </w:p>
        </w:tc>
        <w:tc>
          <w:tcPr>
            <w:tcW w:w="1263" w:type="dxa"/>
            <w:tcBorders>
              <w:top w:val="none" w:sz="6" w:space="0" w:color="auto"/>
              <w:left w:val="none" w:sz="6" w:space="0" w:color="auto"/>
              <w:bottom w:val="none" w:sz="6" w:space="0" w:color="auto"/>
              <w:right w:val="none" w:sz="6" w:space="0" w:color="auto"/>
            </w:tcBorders>
          </w:tcPr>
          <w:p w14:paraId="170390C7" w14:textId="77777777" w:rsidR="00C05BB3" w:rsidRPr="00C05BB3" w:rsidRDefault="00C05BB3" w:rsidP="00470327">
            <w:pPr>
              <w:spacing w:line="380" w:lineRule="exact"/>
              <w:ind w:firstLineChars="0" w:firstLine="0"/>
              <w:jc w:val="center"/>
            </w:pPr>
            <w:r w:rsidRPr="00C05BB3">
              <w:t>364</w:t>
            </w:r>
          </w:p>
        </w:tc>
      </w:tr>
      <w:tr w:rsidR="008C6D69" w:rsidRPr="00C05BB3" w14:paraId="7B80397D"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7008CF1C" w14:textId="77777777" w:rsidR="00C05BB3" w:rsidRPr="00C05BB3" w:rsidRDefault="00C05BB3" w:rsidP="00470327">
            <w:pPr>
              <w:spacing w:line="380" w:lineRule="exact"/>
              <w:ind w:firstLineChars="0" w:firstLine="0"/>
              <w:jc w:val="center"/>
            </w:pPr>
            <w:r w:rsidRPr="00C05BB3">
              <w:t>2009</w:t>
            </w:r>
          </w:p>
        </w:tc>
        <w:tc>
          <w:tcPr>
            <w:tcW w:w="1511" w:type="dxa"/>
            <w:tcBorders>
              <w:top w:val="none" w:sz="6" w:space="0" w:color="auto"/>
              <w:left w:val="none" w:sz="6" w:space="0" w:color="auto"/>
              <w:bottom w:val="none" w:sz="6" w:space="0" w:color="auto"/>
              <w:right w:val="none" w:sz="6" w:space="0" w:color="auto"/>
            </w:tcBorders>
          </w:tcPr>
          <w:p w14:paraId="1CFE5EC8" w14:textId="7401DAF4"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6586F100"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04D87EBF"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00830E87" w14:textId="71A637BF" w:rsidR="00C05BB3" w:rsidRPr="00C05BB3" w:rsidRDefault="00C05BB3" w:rsidP="00470327">
            <w:pPr>
              <w:spacing w:line="380" w:lineRule="exact"/>
              <w:ind w:firstLineChars="0" w:firstLine="0"/>
              <w:jc w:val="center"/>
              <w:rPr>
                <w:w w:val="105"/>
              </w:rPr>
            </w:pPr>
            <w:r w:rsidRPr="00C05BB3">
              <w:rPr>
                <w:w w:val="105"/>
              </w:rPr>
              <w:t>7</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3ED0F9CE" w14:textId="5563989C"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720C267B" w14:textId="77777777" w:rsidR="00C05BB3" w:rsidRPr="00C05BB3" w:rsidRDefault="00C05BB3" w:rsidP="00470327">
            <w:pPr>
              <w:spacing w:line="380" w:lineRule="exact"/>
              <w:ind w:firstLineChars="0" w:firstLine="0"/>
              <w:jc w:val="center"/>
            </w:pPr>
            <w:r w:rsidRPr="00C05BB3">
              <w:t>91</w:t>
            </w:r>
          </w:p>
        </w:tc>
        <w:tc>
          <w:tcPr>
            <w:tcW w:w="1263" w:type="dxa"/>
            <w:tcBorders>
              <w:top w:val="none" w:sz="6" w:space="0" w:color="auto"/>
              <w:left w:val="none" w:sz="6" w:space="0" w:color="auto"/>
              <w:bottom w:val="none" w:sz="6" w:space="0" w:color="auto"/>
              <w:right w:val="none" w:sz="6" w:space="0" w:color="auto"/>
            </w:tcBorders>
          </w:tcPr>
          <w:p w14:paraId="572D2F66" w14:textId="77777777" w:rsidR="00C05BB3" w:rsidRPr="00C05BB3" w:rsidRDefault="00C05BB3" w:rsidP="00470327">
            <w:pPr>
              <w:spacing w:line="380" w:lineRule="exact"/>
              <w:ind w:firstLineChars="0" w:firstLine="0"/>
              <w:jc w:val="center"/>
            </w:pPr>
            <w:r w:rsidRPr="00C05BB3">
              <w:t>364</w:t>
            </w:r>
          </w:p>
        </w:tc>
      </w:tr>
      <w:tr w:rsidR="008C6D69" w:rsidRPr="00C05BB3" w14:paraId="69C62AB6"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012A5DA9" w14:textId="77777777" w:rsidR="00C05BB3" w:rsidRPr="00C05BB3" w:rsidRDefault="00C05BB3" w:rsidP="00470327">
            <w:pPr>
              <w:spacing w:line="380" w:lineRule="exact"/>
              <w:ind w:firstLineChars="0" w:firstLine="0"/>
              <w:jc w:val="center"/>
            </w:pPr>
            <w:r w:rsidRPr="00C05BB3">
              <w:t>2011</w:t>
            </w:r>
          </w:p>
        </w:tc>
        <w:tc>
          <w:tcPr>
            <w:tcW w:w="1511" w:type="dxa"/>
            <w:tcBorders>
              <w:top w:val="none" w:sz="6" w:space="0" w:color="auto"/>
              <w:left w:val="none" w:sz="6" w:space="0" w:color="auto"/>
              <w:bottom w:val="none" w:sz="6" w:space="0" w:color="auto"/>
              <w:right w:val="none" w:sz="6" w:space="0" w:color="auto"/>
            </w:tcBorders>
          </w:tcPr>
          <w:p w14:paraId="5157C993" w14:textId="74AC1878" w:rsidR="00C05BB3" w:rsidRPr="00C05BB3" w:rsidRDefault="00BB1C7E" w:rsidP="00470327">
            <w:pPr>
              <w:spacing w:line="380" w:lineRule="exact"/>
              <w:ind w:firstLineChars="0" w:firstLine="0"/>
              <w:jc w:val="center"/>
              <w:rPr>
                <w:w w:val="110"/>
              </w:rPr>
            </w:pPr>
            <w:r>
              <w:rPr>
                <w:w w:val="110"/>
              </w:rPr>
              <w:t>澳大利亚</w:t>
            </w:r>
          </w:p>
        </w:tc>
        <w:tc>
          <w:tcPr>
            <w:tcW w:w="925" w:type="dxa"/>
            <w:tcBorders>
              <w:top w:val="none" w:sz="6" w:space="0" w:color="auto"/>
              <w:left w:val="none" w:sz="6" w:space="0" w:color="auto"/>
              <w:bottom w:val="none" w:sz="6" w:space="0" w:color="auto"/>
              <w:right w:val="none" w:sz="6" w:space="0" w:color="auto"/>
            </w:tcBorders>
          </w:tcPr>
          <w:p w14:paraId="2FDCFA8D" w14:textId="77777777" w:rsidR="00C05BB3" w:rsidRPr="00C05BB3" w:rsidRDefault="00C05BB3" w:rsidP="00470327">
            <w:pPr>
              <w:spacing w:line="380" w:lineRule="exact"/>
              <w:ind w:firstLineChars="0" w:firstLine="0"/>
              <w:jc w:val="center"/>
            </w:pPr>
            <w:r w:rsidRPr="00C05BB3">
              <w:t>8</w:t>
            </w:r>
          </w:p>
        </w:tc>
        <w:tc>
          <w:tcPr>
            <w:tcW w:w="1034" w:type="dxa"/>
            <w:tcBorders>
              <w:top w:val="none" w:sz="6" w:space="0" w:color="auto"/>
              <w:left w:val="none" w:sz="6" w:space="0" w:color="auto"/>
              <w:bottom w:val="none" w:sz="6" w:space="0" w:color="auto"/>
              <w:right w:val="none" w:sz="6" w:space="0" w:color="auto"/>
            </w:tcBorders>
          </w:tcPr>
          <w:p w14:paraId="4B84B29D"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3CC4FE23" w14:textId="2174417B" w:rsidR="00C05BB3" w:rsidRPr="00C05BB3" w:rsidRDefault="00C05BB3" w:rsidP="00470327">
            <w:pPr>
              <w:spacing w:line="380" w:lineRule="exact"/>
              <w:ind w:firstLineChars="0" w:firstLine="0"/>
              <w:jc w:val="center"/>
              <w:rPr>
                <w:w w:val="105"/>
              </w:rPr>
            </w:pPr>
            <w:r w:rsidRPr="00C05BB3">
              <w:rPr>
                <w:w w:val="105"/>
              </w:rPr>
              <w:t>1</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6C565B08" w14:textId="6144A3EE" w:rsidR="00C05BB3" w:rsidRPr="00C05BB3" w:rsidRDefault="00F747FB" w:rsidP="00470327">
            <w:pPr>
              <w:spacing w:line="380" w:lineRule="exact"/>
              <w:ind w:firstLineChars="0" w:firstLine="0"/>
              <w:jc w:val="center"/>
              <w:rPr>
                <w:w w:val="110"/>
              </w:rPr>
            </w:pPr>
            <w:r>
              <w:rPr>
                <w:rFonts w:hint="eastAsia"/>
                <w:w w:val="110"/>
              </w:rPr>
              <w:t>油轮</w:t>
            </w:r>
          </w:p>
        </w:tc>
        <w:tc>
          <w:tcPr>
            <w:tcW w:w="1278" w:type="dxa"/>
            <w:tcBorders>
              <w:top w:val="none" w:sz="6" w:space="0" w:color="auto"/>
              <w:left w:val="none" w:sz="6" w:space="0" w:color="auto"/>
              <w:bottom w:val="none" w:sz="6" w:space="0" w:color="auto"/>
              <w:right w:val="none" w:sz="6" w:space="0" w:color="auto"/>
            </w:tcBorders>
          </w:tcPr>
          <w:p w14:paraId="47EF2556" w14:textId="77777777" w:rsidR="00C05BB3" w:rsidRPr="00C05BB3" w:rsidRDefault="00C05BB3" w:rsidP="00470327">
            <w:pPr>
              <w:spacing w:line="380" w:lineRule="exact"/>
              <w:ind w:firstLineChars="0" w:firstLine="0"/>
              <w:jc w:val="center"/>
            </w:pPr>
            <w:r w:rsidRPr="00C05BB3">
              <w:t>300</w:t>
            </w:r>
          </w:p>
        </w:tc>
        <w:tc>
          <w:tcPr>
            <w:tcW w:w="1263" w:type="dxa"/>
            <w:tcBorders>
              <w:top w:val="none" w:sz="6" w:space="0" w:color="auto"/>
              <w:left w:val="none" w:sz="6" w:space="0" w:color="auto"/>
              <w:bottom w:val="none" w:sz="6" w:space="0" w:color="auto"/>
              <w:right w:val="none" w:sz="6" w:space="0" w:color="auto"/>
            </w:tcBorders>
          </w:tcPr>
          <w:p w14:paraId="3C782F95" w14:textId="77777777" w:rsidR="00C05BB3" w:rsidRPr="00C05BB3" w:rsidRDefault="00C05BB3" w:rsidP="00470327">
            <w:pPr>
              <w:spacing w:line="380" w:lineRule="exact"/>
              <w:ind w:firstLineChars="0" w:firstLine="0"/>
              <w:jc w:val="center"/>
            </w:pPr>
            <w:r w:rsidRPr="00C05BB3">
              <w:t>52</w:t>
            </w:r>
          </w:p>
        </w:tc>
      </w:tr>
      <w:tr w:rsidR="008C6D69" w:rsidRPr="00C05BB3" w14:paraId="2D271493"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7261822C" w14:textId="77777777" w:rsidR="00C05BB3" w:rsidRPr="00C05BB3" w:rsidRDefault="00C05BB3" w:rsidP="00470327">
            <w:pPr>
              <w:spacing w:line="380" w:lineRule="exact"/>
              <w:ind w:firstLineChars="0" w:firstLine="0"/>
              <w:jc w:val="center"/>
            </w:pPr>
            <w:r w:rsidRPr="00C05BB3">
              <w:t>2012</w:t>
            </w:r>
          </w:p>
        </w:tc>
        <w:tc>
          <w:tcPr>
            <w:tcW w:w="1511" w:type="dxa"/>
            <w:tcBorders>
              <w:top w:val="none" w:sz="6" w:space="0" w:color="auto"/>
              <w:left w:val="none" w:sz="6" w:space="0" w:color="auto"/>
              <w:bottom w:val="none" w:sz="6" w:space="0" w:color="auto"/>
              <w:right w:val="none" w:sz="6" w:space="0" w:color="auto"/>
            </w:tcBorders>
          </w:tcPr>
          <w:p w14:paraId="21CBCE11" w14:textId="1B273D3E" w:rsidR="00C05BB3" w:rsidRPr="00C05BB3" w:rsidRDefault="00BB1C7E" w:rsidP="00470327">
            <w:pPr>
              <w:spacing w:line="380" w:lineRule="exact"/>
              <w:ind w:firstLineChars="0" w:firstLine="0"/>
              <w:jc w:val="center"/>
              <w:rPr>
                <w:w w:val="110"/>
              </w:rPr>
            </w:pPr>
            <w:r>
              <w:rPr>
                <w:w w:val="110"/>
              </w:rPr>
              <w:t>澳大利亚</w:t>
            </w:r>
          </w:p>
        </w:tc>
        <w:tc>
          <w:tcPr>
            <w:tcW w:w="925" w:type="dxa"/>
            <w:tcBorders>
              <w:top w:val="none" w:sz="6" w:space="0" w:color="auto"/>
              <w:left w:val="none" w:sz="6" w:space="0" w:color="auto"/>
              <w:bottom w:val="none" w:sz="6" w:space="0" w:color="auto"/>
              <w:right w:val="none" w:sz="6" w:space="0" w:color="auto"/>
            </w:tcBorders>
          </w:tcPr>
          <w:p w14:paraId="22AD3439" w14:textId="77777777" w:rsidR="00C05BB3" w:rsidRPr="00C05BB3" w:rsidRDefault="00C05BB3" w:rsidP="00470327">
            <w:pPr>
              <w:spacing w:line="380" w:lineRule="exact"/>
              <w:ind w:firstLineChars="0" w:firstLine="0"/>
              <w:jc w:val="center"/>
            </w:pPr>
            <w:r w:rsidRPr="00C05BB3">
              <w:t>14</w:t>
            </w:r>
          </w:p>
        </w:tc>
        <w:tc>
          <w:tcPr>
            <w:tcW w:w="1034" w:type="dxa"/>
            <w:tcBorders>
              <w:top w:val="none" w:sz="6" w:space="0" w:color="auto"/>
              <w:left w:val="none" w:sz="6" w:space="0" w:color="auto"/>
              <w:bottom w:val="none" w:sz="6" w:space="0" w:color="auto"/>
              <w:right w:val="none" w:sz="6" w:space="0" w:color="auto"/>
            </w:tcBorders>
          </w:tcPr>
          <w:p w14:paraId="69B94493"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03889B64" w14:textId="2FAECBA8" w:rsidR="00C05BB3" w:rsidRPr="00C05BB3" w:rsidRDefault="00C05BB3" w:rsidP="00470327">
            <w:pPr>
              <w:spacing w:line="380" w:lineRule="exact"/>
              <w:ind w:firstLineChars="0" w:firstLine="0"/>
              <w:jc w:val="center"/>
              <w:rPr>
                <w:w w:val="105"/>
              </w:rPr>
            </w:pPr>
            <w:r w:rsidRPr="00C05BB3">
              <w:rPr>
                <w:w w:val="105"/>
              </w:rPr>
              <w:t>3</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2ABDF298" w14:textId="3FE85AFD" w:rsidR="00C05BB3" w:rsidRPr="00C05BB3" w:rsidRDefault="00F747FB" w:rsidP="00470327">
            <w:pPr>
              <w:spacing w:line="380" w:lineRule="exact"/>
              <w:ind w:firstLineChars="0" w:firstLine="0"/>
              <w:jc w:val="center"/>
              <w:rPr>
                <w:w w:val="105"/>
              </w:rPr>
            </w:pPr>
            <w:r>
              <w:rPr>
                <w:w w:val="105"/>
              </w:rPr>
              <w:t>散货船</w:t>
            </w:r>
          </w:p>
        </w:tc>
        <w:tc>
          <w:tcPr>
            <w:tcW w:w="1278" w:type="dxa"/>
            <w:tcBorders>
              <w:top w:val="none" w:sz="6" w:space="0" w:color="auto"/>
              <w:left w:val="none" w:sz="6" w:space="0" w:color="auto"/>
              <w:bottom w:val="none" w:sz="6" w:space="0" w:color="auto"/>
              <w:right w:val="none" w:sz="6" w:space="0" w:color="auto"/>
            </w:tcBorders>
          </w:tcPr>
          <w:p w14:paraId="54106B96" w14:textId="77777777" w:rsidR="00C05BB3" w:rsidRPr="00C05BB3" w:rsidRDefault="00C05BB3" w:rsidP="00470327">
            <w:pPr>
              <w:spacing w:line="380" w:lineRule="exact"/>
              <w:ind w:firstLineChars="0" w:firstLine="0"/>
              <w:jc w:val="center"/>
            </w:pPr>
            <w:r w:rsidRPr="00C05BB3">
              <w:t>295</w:t>
            </w:r>
          </w:p>
        </w:tc>
        <w:tc>
          <w:tcPr>
            <w:tcW w:w="1263" w:type="dxa"/>
            <w:tcBorders>
              <w:top w:val="none" w:sz="6" w:space="0" w:color="auto"/>
              <w:left w:val="none" w:sz="6" w:space="0" w:color="auto"/>
              <w:bottom w:val="none" w:sz="6" w:space="0" w:color="auto"/>
              <w:right w:val="none" w:sz="6" w:space="0" w:color="auto"/>
            </w:tcBorders>
          </w:tcPr>
          <w:p w14:paraId="14FC4671" w14:textId="77777777" w:rsidR="00C05BB3" w:rsidRPr="00C05BB3" w:rsidRDefault="00C05BB3" w:rsidP="00470327">
            <w:pPr>
              <w:spacing w:line="380" w:lineRule="exact"/>
              <w:ind w:firstLineChars="0" w:firstLine="0"/>
              <w:jc w:val="center"/>
            </w:pPr>
            <w:r w:rsidRPr="00C05BB3">
              <w:t>156</w:t>
            </w:r>
          </w:p>
        </w:tc>
      </w:tr>
      <w:tr w:rsidR="008C6D69" w:rsidRPr="00C05BB3" w14:paraId="26717002"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4F4D15BB" w14:textId="77777777" w:rsidR="00C05BB3" w:rsidRPr="00C05BB3" w:rsidRDefault="00C05BB3" w:rsidP="00470327">
            <w:pPr>
              <w:spacing w:line="380" w:lineRule="exact"/>
              <w:ind w:firstLineChars="0" w:firstLine="0"/>
              <w:jc w:val="center"/>
            </w:pPr>
            <w:r w:rsidRPr="00C05BB3">
              <w:t>2012</w:t>
            </w:r>
          </w:p>
        </w:tc>
        <w:tc>
          <w:tcPr>
            <w:tcW w:w="1511" w:type="dxa"/>
            <w:tcBorders>
              <w:top w:val="none" w:sz="6" w:space="0" w:color="auto"/>
              <w:left w:val="none" w:sz="6" w:space="0" w:color="auto"/>
              <w:bottom w:val="none" w:sz="6" w:space="0" w:color="auto"/>
              <w:right w:val="none" w:sz="6" w:space="0" w:color="auto"/>
            </w:tcBorders>
          </w:tcPr>
          <w:p w14:paraId="5B4787F7" w14:textId="6D70F2C4"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6237F12F"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172C8BD7"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22FD82EF" w14:textId="3476431F" w:rsidR="00C05BB3" w:rsidRPr="00C05BB3" w:rsidRDefault="00C05BB3" w:rsidP="00470327">
            <w:pPr>
              <w:spacing w:line="380" w:lineRule="exact"/>
              <w:ind w:firstLineChars="0" w:firstLine="0"/>
              <w:jc w:val="center"/>
              <w:rPr>
                <w:w w:val="105"/>
              </w:rPr>
            </w:pPr>
            <w:r w:rsidRPr="00C05BB3">
              <w:rPr>
                <w:w w:val="105"/>
              </w:rPr>
              <w:t>36</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7294DDC4" w14:textId="56970BFD"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540CAB54" w14:textId="77777777" w:rsidR="00C05BB3" w:rsidRPr="00C05BB3" w:rsidRDefault="00C05BB3" w:rsidP="00470327">
            <w:pPr>
              <w:spacing w:line="380" w:lineRule="exact"/>
              <w:ind w:firstLineChars="0" w:firstLine="0"/>
              <w:jc w:val="center"/>
            </w:pPr>
            <w:r w:rsidRPr="00C05BB3">
              <w:t>99</w:t>
            </w:r>
          </w:p>
        </w:tc>
        <w:tc>
          <w:tcPr>
            <w:tcW w:w="1263" w:type="dxa"/>
            <w:tcBorders>
              <w:top w:val="none" w:sz="6" w:space="0" w:color="auto"/>
              <w:left w:val="none" w:sz="6" w:space="0" w:color="auto"/>
              <w:bottom w:val="none" w:sz="6" w:space="0" w:color="auto"/>
              <w:right w:val="none" w:sz="6" w:space="0" w:color="auto"/>
            </w:tcBorders>
          </w:tcPr>
          <w:p w14:paraId="05158A90" w14:textId="77777777" w:rsidR="00C05BB3" w:rsidRPr="00C05BB3" w:rsidRDefault="00C05BB3" w:rsidP="00470327">
            <w:pPr>
              <w:spacing w:line="380" w:lineRule="exact"/>
              <w:ind w:firstLineChars="0" w:firstLine="0"/>
              <w:jc w:val="center"/>
            </w:pPr>
            <w:r w:rsidRPr="00C05BB3">
              <w:t>12960</w:t>
            </w:r>
          </w:p>
        </w:tc>
      </w:tr>
      <w:tr w:rsidR="008C6D69" w:rsidRPr="00C05BB3" w14:paraId="5501E681"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68E2D152" w14:textId="77777777" w:rsidR="00C05BB3" w:rsidRPr="00C05BB3" w:rsidRDefault="00C05BB3" w:rsidP="00470327">
            <w:pPr>
              <w:spacing w:line="380" w:lineRule="exact"/>
              <w:ind w:firstLineChars="0" w:firstLine="0"/>
              <w:jc w:val="center"/>
            </w:pPr>
            <w:r w:rsidRPr="00C05BB3">
              <w:t>2012</w:t>
            </w:r>
          </w:p>
        </w:tc>
        <w:tc>
          <w:tcPr>
            <w:tcW w:w="1511" w:type="dxa"/>
            <w:tcBorders>
              <w:top w:val="none" w:sz="6" w:space="0" w:color="auto"/>
              <w:left w:val="none" w:sz="6" w:space="0" w:color="auto"/>
              <w:bottom w:val="none" w:sz="6" w:space="0" w:color="auto"/>
              <w:right w:val="none" w:sz="6" w:space="0" w:color="auto"/>
            </w:tcBorders>
          </w:tcPr>
          <w:p w14:paraId="60851366" w14:textId="21CD8E49"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6C461D5F"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58E1C63D"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687EEE65" w14:textId="06807628" w:rsidR="00C05BB3" w:rsidRPr="00C05BB3" w:rsidRDefault="00C05BB3" w:rsidP="00470327">
            <w:pPr>
              <w:spacing w:line="380" w:lineRule="exact"/>
              <w:ind w:firstLineChars="0" w:firstLine="0"/>
              <w:jc w:val="center"/>
              <w:rPr>
                <w:w w:val="105"/>
              </w:rPr>
            </w:pPr>
            <w:r w:rsidRPr="00C05BB3">
              <w:rPr>
                <w:w w:val="105"/>
              </w:rPr>
              <w:t>36</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688C8988" w14:textId="3A9C2D6A"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7285155F" w14:textId="77777777" w:rsidR="00C05BB3" w:rsidRPr="00C05BB3" w:rsidRDefault="00C05BB3" w:rsidP="00470327">
            <w:pPr>
              <w:spacing w:line="380" w:lineRule="exact"/>
              <w:ind w:firstLineChars="0" w:firstLine="0"/>
              <w:jc w:val="center"/>
            </w:pPr>
            <w:r w:rsidRPr="00C05BB3">
              <w:t>99</w:t>
            </w:r>
          </w:p>
        </w:tc>
        <w:tc>
          <w:tcPr>
            <w:tcW w:w="1263" w:type="dxa"/>
            <w:tcBorders>
              <w:top w:val="none" w:sz="6" w:space="0" w:color="auto"/>
              <w:left w:val="none" w:sz="6" w:space="0" w:color="auto"/>
              <w:bottom w:val="none" w:sz="6" w:space="0" w:color="auto"/>
              <w:right w:val="none" w:sz="6" w:space="0" w:color="auto"/>
            </w:tcBorders>
          </w:tcPr>
          <w:p w14:paraId="7691DE16" w14:textId="77777777" w:rsidR="00C05BB3" w:rsidRPr="00C05BB3" w:rsidRDefault="00C05BB3" w:rsidP="00470327">
            <w:pPr>
              <w:spacing w:line="380" w:lineRule="exact"/>
              <w:ind w:firstLineChars="0" w:firstLine="0"/>
              <w:jc w:val="center"/>
            </w:pPr>
            <w:r w:rsidRPr="00C05BB3">
              <w:t>12960</w:t>
            </w:r>
          </w:p>
        </w:tc>
      </w:tr>
      <w:tr w:rsidR="008C6D69" w:rsidRPr="00C05BB3" w14:paraId="0E5D9560"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44F4CE16" w14:textId="77777777" w:rsidR="00C05BB3" w:rsidRPr="00C05BB3" w:rsidRDefault="00C05BB3" w:rsidP="00470327">
            <w:pPr>
              <w:spacing w:line="380" w:lineRule="exact"/>
              <w:ind w:firstLineChars="0" w:firstLine="0"/>
              <w:jc w:val="center"/>
            </w:pPr>
            <w:r w:rsidRPr="00C05BB3">
              <w:t>2012</w:t>
            </w:r>
          </w:p>
        </w:tc>
        <w:tc>
          <w:tcPr>
            <w:tcW w:w="1511" w:type="dxa"/>
            <w:tcBorders>
              <w:top w:val="none" w:sz="6" w:space="0" w:color="auto"/>
              <w:left w:val="none" w:sz="6" w:space="0" w:color="auto"/>
              <w:bottom w:val="none" w:sz="6" w:space="0" w:color="auto"/>
              <w:right w:val="none" w:sz="6" w:space="0" w:color="auto"/>
            </w:tcBorders>
          </w:tcPr>
          <w:p w14:paraId="7E92F90E" w14:textId="1AA1D1AB" w:rsidR="00C05BB3" w:rsidRPr="00C05BB3" w:rsidRDefault="00BB1C7E" w:rsidP="00470327">
            <w:pPr>
              <w:spacing w:line="380" w:lineRule="exact"/>
              <w:ind w:firstLineChars="0" w:firstLine="0"/>
              <w:jc w:val="center"/>
              <w:rPr>
                <w:w w:val="110"/>
              </w:rPr>
            </w:pPr>
            <w:r>
              <w:rPr>
                <w:w w:val="110"/>
              </w:rPr>
              <w:t>新西兰</w:t>
            </w:r>
          </w:p>
        </w:tc>
        <w:tc>
          <w:tcPr>
            <w:tcW w:w="925" w:type="dxa"/>
            <w:tcBorders>
              <w:top w:val="none" w:sz="6" w:space="0" w:color="auto"/>
              <w:left w:val="none" w:sz="6" w:space="0" w:color="auto"/>
              <w:bottom w:val="none" w:sz="6" w:space="0" w:color="auto"/>
              <w:right w:val="none" w:sz="6" w:space="0" w:color="auto"/>
            </w:tcBorders>
          </w:tcPr>
          <w:p w14:paraId="676990D5"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57E63A3B"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3654D721" w14:textId="325E387D" w:rsidR="00C05BB3" w:rsidRPr="00C05BB3" w:rsidRDefault="00C05BB3" w:rsidP="00470327">
            <w:pPr>
              <w:spacing w:line="380" w:lineRule="exact"/>
              <w:ind w:firstLineChars="0" w:firstLine="0"/>
              <w:jc w:val="center"/>
              <w:rPr>
                <w:w w:val="105"/>
              </w:rPr>
            </w:pPr>
            <w:r w:rsidRPr="00C05BB3">
              <w:rPr>
                <w:w w:val="105"/>
              </w:rPr>
              <w:t>3</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6FCDE3D4" w14:textId="1B569F82"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48AA29DC" w14:textId="77777777" w:rsidR="00C05BB3" w:rsidRPr="00C05BB3" w:rsidRDefault="00C05BB3" w:rsidP="00470327">
            <w:pPr>
              <w:spacing w:line="380" w:lineRule="exact"/>
              <w:ind w:firstLineChars="0" w:firstLine="0"/>
              <w:jc w:val="center"/>
            </w:pPr>
            <w:r w:rsidRPr="00C05BB3">
              <w:t>180</w:t>
            </w:r>
          </w:p>
        </w:tc>
        <w:tc>
          <w:tcPr>
            <w:tcW w:w="1263" w:type="dxa"/>
            <w:tcBorders>
              <w:top w:val="none" w:sz="6" w:space="0" w:color="auto"/>
              <w:left w:val="none" w:sz="6" w:space="0" w:color="auto"/>
              <w:bottom w:val="none" w:sz="6" w:space="0" w:color="auto"/>
              <w:right w:val="none" w:sz="6" w:space="0" w:color="auto"/>
            </w:tcBorders>
          </w:tcPr>
          <w:p w14:paraId="4314C1DA" w14:textId="77777777" w:rsidR="00C05BB3" w:rsidRPr="00C05BB3" w:rsidRDefault="00C05BB3" w:rsidP="00470327">
            <w:pPr>
              <w:spacing w:line="380" w:lineRule="exact"/>
              <w:ind w:firstLineChars="0" w:firstLine="0"/>
              <w:jc w:val="center"/>
            </w:pPr>
            <w:r w:rsidRPr="00C05BB3">
              <w:t>144</w:t>
            </w:r>
          </w:p>
        </w:tc>
      </w:tr>
      <w:tr w:rsidR="008C6D69" w:rsidRPr="00C05BB3" w14:paraId="0EF71503"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7383ACC" w14:textId="77777777" w:rsidR="00C05BB3" w:rsidRPr="00C05BB3" w:rsidRDefault="00C05BB3" w:rsidP="00470327">
            <w:pPr>
              <w:spacing w:line="380" w:lineRule="exact"/>
              <w:ind w:firstLineChars="0" w:firstLine="0"/>
              <w:jc w:val="center"/>
            </w:pPr>
            <w:r w:rsidRPr="00C05BB3">
              <w:t>2012</w:t>
            </w:r>
          </w:p>
        </w:tc>
        <w:tc>
          <w:tcPr>
            <w:tcW w:w="1511" w:type="dxa"/>
            <w:tcBorders>
              <w:top w:val="none" w:sz="6" w:space="0" w:color="auto"/>
              <w:left w:val="none" w:sz="6" w:space="0" w:color="auto"/>
              <w:bottom w:val="none" w:sz="6" w:space="0" w:color="auto"/>
              <w:right w:val="none" w:sz="6" w:space="0" w:color="auto"/>
            </w:tcBorders>
          </w:tcPr>
          <w:p w14:paraId="0334836C" w14:textId="0362137E" w:rsidR="00C05BB3" w:rsidRPr="00C05BB3" w:rsidRDefault="00BB1C7E" w:rsidP="00470327">
            <w:pPr>
              <w:spacing w:line="380" w:lineRule="exact"/>
              <w:ind w:firstLineChars="0" w:firstLine="0"/>
              <w:jc w:val="center"/>
              <w:rPr>
                <w:w w:val="110"/>
              </w:rPr>
            </w:pPr>
            <w:r>
              <w:rPr>
                <w:w w:val="110"/>
              </w:rPr>
              <w:t>澳大利亚</w:t>
            </w:r>
          </w:p>
        </w:tc>
        <w:tc>
          <w:tcPr>
            <w:tcW w:w="925" w:type="dxa"/>
            <w:tcBorders>
              <w:top w:val="none" w:sz="6" w:space="0" w:color="auto"/>
              <w:left w:val="none" w:sz="6" w:space="0" w:color="auto"/>
              <w:bottom w:val="none" w:sz="6" w:space="0" w:color="auto"/>
              <w:right w:val="none" w:sz="6" w:space="0" w:color="auto"/>
            </w:tcBorders>
          </w:tcPr>
          <w:p w14:paraId="10A27B83" w14:textId="77777777" w:rsidR="00C05BB3" w:rsidRPr="00C05BB3" w:rsidRDefault="00C05BB3" w:rsidP="00470327">
            <w:pPr>
              <w:spacing w:line="380" w:lineRule="exact"/>
              <w:ind w:firstLineChars="0" w:firstLine="0"/>
              <w:jc w:val="center"/>
            </w:pPr>
            <w:r w:rsidRPr="00C05BB3">
              <w:t>12</w:t>
            </w:r>
          </w:p>
        </w:tc>
        <w:tc>
          <w:tcPr>
            <w:tcW w:w="1034" w:type="dxa"/>
            <w:tcBorders>
              <w:top w:val="none" w:sz="6" w:space="0" w:color="auto"/>
              <w:left w:val="none" w:sz="6" w:space="0" w:color="auto"/>
              <w:bottom w:val="none" w:sz="6" w:space="0" w:color="auto"/>
              <w:right w:val="none" w:sz="6" w:space="0" w:color="auto"/>
            </w:tcBorders>
          </w:tcPr>
          <w:p w14:paraId="446909B0"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0CA57F28" w14:textId="0D273763" w:rsidR="00C05BB3" w:rsidRPr="00C05BB3" w:rsidRDefault="00C05BB3" w:rsidP="00470327">
            <w:pPr>
              <w:spacing w:line="380" w:lineRule="exact"/>
              <w:ind w:firstLineChars="0" w:firstLine="0"/>
              <w:jc w:val="center"/>
              <w:rPr>
                <w:w w:val="105"/>
              </w:rPr>
            </w:pPr>
            <w:r w:rsidRPr="00C05BB3">
              <w:rPr>
                <w:w w:val="105"/>
              </w:rPr>
              <w:t>4</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440BC951" w14:textId="4BFDB79D" w:rsidR="00C05BB3" w:rsidRPr="00C05BB3" w:rsidRDefault="00F747FB" w:rsidP="00470327">
            <w:pPr>
              <w:spacing w:line="380" w:lineRule="exact"/>
              <w:ind w:firstLineChars="0" w:firstLine="0"/>
              <w:jc w:val="center"/>
              <w:rPr>
                <w:w w:val="105"/>
              </w:rPr>
            </w:pPr>
            <w:r>
              <w:rPr>
                <w:w w:val="105"/>
              </w:rPr>
              <w:t>散货船</w:t>
            </w:r>
          </w:p>
        </w:tc>
        <w:tc>
          <w:tcPr>
            <w:tcW w:w="1278" w:type="dxa"/>
            <w:tcBorders>
              <w:top w:val="none" w:sz="6" w:space="0" w:color="auto"/>
              <w:left w:val="none" w:sz="6" w:space="0" w:color="auto"/>
              <w:bottom w:val="none" w:sz="6" w:space="0" w:color="auto"/>
              <w:right w:val="none" w:sz="6" w:space="0" w:color="auto"/>
            </w:tcBorders>
          </w:tcPr>
          <w:p w14:paraId="13371394" w14:textId="77777777" w:rsidR="00C05BB3" w:rsidRPr="00C05BB3" w:rsidRDefault="00C05BB3" w:rsidP="00470327">
            <w:pPr>
              <w:spacing w:line="380" w:lineRule="exact"/>
              <w:ind w:firstLineChars="0" w:firstLine="0"/>
              <w:jc w:val="center"/>
            </w:pPr>
            <w:r w:rsidRPr="00C05BB3">
              <w:t>294</w:t>
            </w:r>
          </w:p>
        </w:tc>
        <w:tc>
          <w:tcPr>
            <w:tcW w:w="1263" w:type="dxa"/>
            <w:tcBorders>
              <w:top w:val="none" w:sz="6" w:space="0" w:color="auto"/>
              <w:left w:val="none" w:sz="6" w:space="0" w:color="auto"/>
              <w:bottom w:val="none" w:sz="6" w:space="0" w:color="auto"/>
              <w:right w:val="none" w:sz="6" w:space="0" w:color="auto"/>
            </w:tcBorders>
          </w:tcPr>
          <w:p w14:paraId="42F6BE80" w14:textId="77777777" w:rsidR="00C05BB3" w:rsidRPr="00C05BB3" w:rsidRDefault="00C05BB3" w:rsidP="00470327">
            <w:pPr>
              <w:spacing w:line="380" w:lineRule="exact"/>
              <w:ind w:firstLineChars="0" w:firstLine="0"/>
              <w:jc w:val="center"/>
            </w:pPr>
            <w:r w:rsidRPr="00C05BB3">
              <w:t>208</w:t>
            </w:r>
          </w:p>
        </w:tc>
      </w:tr>
      <w:tr w:rsidR="008C6D69" w:rsidRPr="00C05BB3" w14:paraId="62ADF356"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7EDC5C5" w14:textId="77777777" w:rsidR="00C05BB3" w:rsidRPr="00C05BB3" w:rsidRDefault="00C05BB3" w:rsidP="00470327">
            <w:pPr>
              <w:spacing w:line="380" w:lineRule="exact"/>
              <w:ind w:firstLineChars="0" w:firstLine="0"/>
              <w:jc w:val="center"/>
            </w:pPr>
            <w:r w:rsidRPr="00C05BB3">
              <w:t>2013</w:t>
            </w:r>
          </w:p>
        </w:tc>
        <w:tc>
          <w:tcPr>
            <w:tcW w:w="1511" w:type="dxa"/>
            <w:tcBorders>
              <w:top w:val="none" w:sz="6" w:space="0" w:color="auto"/>
              <w:left w:val="none" w:sz="6" w:space="0" w:color="auto"/>
              <w:bottom w:val="none" w:sz="6" w:space="0" w:color="auto"/>
              <w:right w:val="none" w:sz="6" w:space="0" w:color="auto"/>
            </w:tcBorders>
          </w:tcPr>
          <w:p w14:paraId="37C8DA74" w14:textId="3782ABC7"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2F715D59"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2B16E491"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284B6239" w14:textId="055C2BD4" w:rsidR="00C05BB3" w:rsidRPr="00C05BB3" w:rsidRDefault="00C05BB3" w:rsidP="00470327">
            <w:pPr>
              <w:spacing w:line="380" w:lineRule="exact"/>
              <w:ind w:firstLineChars="0" w:firstLine="0"/>
              <w:jc w:val="center"/>
              <w:rPr>
                <w:w w:val="105"/>
              </w:rPr>
            </w:pPr>
            <w:r w:rsidRPr="00C05BB3">
              <w:rPr>
                <w:w w:val="105"/>
              </w:rPr>
              <w:t>7</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6F03EC7C" w14:textId="4BFAAB0F"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049451B4" w14:textId="77777777" w:rsidR="00C05BB3" w:rsidRPr="00C05BB3" w:rsidRDefault="00C05BB3" w:rsidP="00470327">
            <w:pPr>
              <w:spacing w:line="380" w:lineRule="exact"/>
              <w:ind w:firstLineChars="0" w:firstLine="0"/>
              <w:jc w:val="center"/>
            </w:pPr>
            <w:r w:rsidRPr="00C05BB3">
              <w:t>99</w:t>
            </w:r>
          </w:p>
        </w:tc>
        <w:tc>
          <w:tcPr>
            <w:tcW w:w="1263" w:type="dxa"/>
            <w:tcBorders>
              <w:top w:val="none" w:sz="6" w:space="0" w:color="auto"/>
              <w:left w:val="none" w:sz="6" w:space="0" w:color="auto"/>
              <w:bottom w:val="none" w:sz="6" w:space="0" w:color="auto"/>
              <w:right w:val="none" w:sz="6" w:space="0" w:color="auto"/>
            </w:tcBorders>
          </w:tcPr>
          <w:p w14:paraId="490F1538" w14:textId="77777777" w:rsidR="00C05BB3" w:rsidRPr="00C05BB3" w:rsidRDefault="00C05BB3" w:rsidP="00470327">
            <w:pPr>
              <w:spacing w:line="380" w:lineRule="exact"/>
              <w:ind w:firstLineChars="0" w:firstLine="0"/>
              <w:jc w:val="center"/>
            </w:pPr>
            <w:r w:rsidRPr="00C05BB3">
              <w:t>364</w:t>
            </w:r>
          </w:p>
        </w:tc>
      </w:tr>
      <w:tr w:rsidR="008C6D69" w:rsidRPr="00C05BB3" w14:paraId="206063B3"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465D1CF5" w14:textId="77777777" w:rsidR="00C05BB3" w:rsidRPr="00C05BB3" w:rsidRDefault="00C05BB3" w:rsidP="00470327">
            <w:pPr>
              <w:spacing w:line="380" w:lineRule="exact"/>
              <w:ind w:firstLineChars="0" w:firstLine="0"/>
              <w:jc w:val="center"/>
            </w:pPr>
            <w:r w:rsidRPr="00C05BB3">
              <w:t>2013</w:t>
            </w:r>
          </w:p>
        </w:tc>
        <w:tc>
          <w:tcPr>
            <w:tcW w:w="1511" w:type="dxa"/>
            <w:tcBorders>
              <w:top w:val="none" w:sz="6" w:space="0" w:color="auto"/>
              <w:left w:val="none" w:sz="6" w:space="0" w:color="auto"/>
              <w:bottom w:val="none" w:sz="6" w:space="0" w:color="auto"/>
              <w:right w:val="none" w:sz="6" w:space="0" w:color="auto"/>
            </w:tcBorders>
          </w:tcPr>
          <w:p w14:paraId="7D2CC05C" w14:textId="710E933D"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38DC9610"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0175BB68"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1CA34539" w14:textId="69035C27" w:rsidR="00C05BB3" w:rsidRPr="00C05BB3" w:rsidRDefault="00C05BB3" w:rsidP="00470327">
            <w:pPr>
              <w:spacing w:line="380" w:lineRule="exact"/>
              <w:ind w:firstLineChars="0" w:firstLine="0"/>
              <w:jc w:val="center"/>
              <w:rPr>
                <w:w w:val="105"/>
              </w:rPr>
            </w:pPr>
            <w:r w:rsidRPr="00C05BB3">
              <w:rPr>
                <w:w w:val="105"/>
              </w:rPr>
              <w:t>7</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3EA35747" w14:textId="78149AAD"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1B580D48" w14:textId="77777777" w:rsidR="00C05BB3" w:rsidRPr="00C05BB3" w:rsidRDefault="00C05BB3" w:rsidP="00470327">
            <w:pPr>
              <w:spacing w:line="380" w:lineRule="exact"/>
              <w:ind w:firstLineChars="0" w:firstLine="0"/>
              <w:jc w:val="center"/>
            </w:pPr>
            <w:r w:rsidRPr="00C05BB3">
              <w:t>99</w:t>
            </w:r>
          </w:p>
        </w:tc>
        <w:tc>
          <w:tcPr>
            <w:tcW w:w="1263" w:type="dxa"/>
            <w:tcBorders>
              <w:top w:val="none" w:sz="6" w:space="0" w:color="auto"/>
              <w:left w:val="none" w:sz="6" w:space="0" w:color="auto"/>
              <w:bottom w:val="none" w:sz="6" w:space="0" w:color="auto"/>
              <w:right w:val="none" w:sz="6" w:space="0" w:color="auto"/>
            </w:tcBorders>
          </w:tcPr>
          <w:p w14:paraId="1C025415" w14:textId="77777777" w:rsidR="00C05BB3" w:rsidRPr="00C05BB3" w:rsidRDefault="00C05BB3" w:rsidP="00470327">
            <w:pPr>
              <w:spacing w:line="380" w:lineRule="exact"/>
              <w:ind w:firstLineChars="0" w:firstLine="0"/>
              <w:jc w:val="center"/>
            </w:pPr>
            <w:r w:rsidRPr="00C05BB3">
              <w:t>364</w:t>
            </w:r>
          </w:p>
        </w:tc>
      </w:tr>
      <w:tr w:rsidR="008C6D69" w:rsidRPr="00C05BB3" w14:paraId="5F6B1CC5"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2CDD9B1A" w14:textId="77777777" w:rsidR="00C05BB3" w:rsidRPr="00C05BB3" w:rsidRDefault="00C05BB3" w:rsidP="00470327">
            <w:pPr>
              <w:spacing w:line="380" w:lineRule="exact"/>
              <w:ind w:firstLineChars="0" w:firstLine="0"/>
              <w:jc w:val="center"/>
            </w:pPr>
            <w:r w:rsidRPr="00C05BB3">
              <w:t>2013</w:t>
            </w:r>
          </w:p>
        </w:tc>
        <w:tc>
          <w:tcPr>
            <w:tcW w:w="1511" w:type="dxa"/>
            <w:tcBorders>
              <w:top w:val="none" w:sz="6" w:space="0" w:color="auto"/>
              <w:left w:val="none" w:sz="6" w:space="0" w:color="auto"/>
              <w:bottom w:val="none" w:sz="6" w:space="0" w:color="auto"/>
              <w:right w:val="none" w:sz="6" w:space="0" w:color="auto"/>
            </w:tcBorders>
          </w:tcPr>
          <w:p w14:paraId="4C93FC73" w14:textId="64C93CFF" w:rsidR="00C05BB3" w:rsidRPr="00C05BB3" w:rsidRDefault="00BB1C7E" w:rsidP="00470327">
            <w:pPr>
              <w:spacing w:line="380" w:lineRule="exact"/>
              <w:ind w:firstLineChars="0" w:firstLine="0"/>
              <w:jc w:val="center"/>
              <w:rPr>
                <w:w w:val="110"/>
              </w:rPr>
            </w:pPr>
            <w:r>
              <w:rPr>
                <w:w w:val="110"/>
              </w:rPr>
              <w:t>澳大利亚</w:t>
            </w:r>
          </w:p>
        </w:tc>
        <w:tc>
          <w:tcPr>
            <w:tcW w:w="925" w:type="dxa"/>
            <w:tcBorders>
              <w:top w:val="none" w:sz="6" w:space="0" w:color="auto"/>
              <w:left w:val="none" w:sz="6" w:space="0" w:color="auto"/>
              <w:bottom w:val="none" w:sz="6" w:space="0" w:color="auto"/>
              <w:right w:val="none" w:sz="6" w:space="0" w:color="auto"/>
            </w:tcBorders>
          </w:tcPr>
          <w:p w14:paraId="6448B6F8"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54A03736"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2172FAC5" w14:textId="4BFAEB91" w:rsidR="00C05BB3" w:rsidRPr="00C05BB3" w:rsidRDefault="00C05BB3" w:rsidP="00470327">
            <w:pPr>
              <w:spacing w:line="380" w:lineRule="exact"/>
              <w:ind w:firstLineChars="0" w:firstLine="0"/>
              <w:jc w:val="center"/>
              <w:rPr>
                <w:w w:val="105"/>
              </w:rPr>
            </w:pPr>
            <w:r w:rsidRPr="00C05BB3">
              <w:rPr>
                <w:w w:val="105"/>
              </w:rPr>
              <w:t>2</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530B1D79" w14:textId="121B8DB8" w:rsidR="00C05BB3" w:rsidRPr="00C05BB3" w:rsidRDefault="00F747FB" w:rsidP="00470327">
            <w:pPr>
              <w:spacing w:line="380" w:lineRule="exact"/>
              <w:ind w:firstLineChars="0" w:firstLine="0"/>
              <w:jc w:val="center"/>
              <w:rPr>
                <w:w w:val="105"/>
              </w:rPr>
            </w:pPr>
            <w:r>
              <w:rPr>
                <w:rFonts w:hint="eastAsia"/>
                <w:w w:val="105"/>
              </w:rPr>
              <w:t>挖泥船</w:t>
            </w:r>
          </w:p>
        </w:tc>
        <w:tc>
          <w:tcPr>
            <w:tcW w:w="1278" w:type="dxa"/>
            <w:tcBorders>
              <w:top w:val="none" w:sz="6" w:space="0" w:color="auto"/>
              <w:left w:val="none" w:sz="6" w:space="0" w:color="auto"/>
              <w:bottom w:val="none" w:sz="6" w:space="0" w:color="auto"/>
              <w:right w:val="none" w:sz="6" w:space="0" w:color="auto"/>
            </w:tcBorders>
          </w:tcPr>
          <w:p w14:paraId="6C7696DA" w14:textId="77777777" w:rsidR="00C05BB3" w:rsidRPr="00C05BB3" w:rsidRDefault="00C05BB3" w:rsidP="00470327">
            <w:pPr>
              <w:spacing w:line="380" w:lineRule="exact"/>
              <w:ind w:firstLineChars="0" w:firstLine="0"/>
              <w:jc w:val="center"/>
            </w:pPr>
            <w:r w:rsidRPr="00C05BB3">
              <w:t>183</w:t>
            </w:r>
          </w:p>
        </w:tc>
        <w:tc>
          <w:tcPr>
            <w:tcW w:w="1263" w:type="dxa"/>
            <w:tcBorders>
              <w:top w:val="none" w:sz="6" w:space="0" w:color="auto"/>
              <w:left w:val="none" w:sz="6" w:space="0" w:color="auto"/>
              <w:bottom w:val="none" w:sz="6" w:space="0" w:color="auto"/>
              <w:right w:val="none" w:sz="6" w:space="0" w:color="auto"/>
            </w:tcBorders>
          </w:tcPr>
          <w:p w14:paraId="1C86189E" w14:textId="77777777" w:rsidR="00C05BB3" w:rsidRPr="00C05BB3" w:rsidRDefault="00C05BB3" w:rsidP="00470327">
            <w:pPr>
              <w:spacing w:line="380" w:lineRule="exact"/>
              <w:ind w:firstLineChars="0" w:firstLine="0"/>
              <w:jc w:val="center"/>
            </w:pPr>
            <w:r w:rsidRPr="00C05BB3">
              <w:t>720</w:t>
            </w:r>
          </w:p>
        </w:tc>
      </w:tr>
      <w:tr w:rsidR="008C6D69" w:rsidRPr="00C05BB3" w14:paraId="7CE7DF13"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2B3B9453" w14:textId="77777777" w:rsidR="00C05BB3" w:rsidRPr="00C05BB3" w:rsidRDefault="00C05BB3" w:rsidP="00470327">
            <w:pPr>
              <w:spacing w:line="380" w:lineRule="exact"/>
              <w:ind w:firstLineChars="0" w:firstLine="0"/>
              <w:jc w:val="center"/>
            </w:pPr>
            <w:r w:rsidRPr="00C05BB3">
              <w:t>2014</w:t>
            </w:r>
          </w:p>
        </w:tc>
        <w:tc>
          <w:tcPr>
            <w:tcW w:w="1511" w:type="dxa"/>
            <w:tcBorders>
              <w:top w:val="none" w:sz="6" w:space="0" w:color="auto"/>
              <w:left w:val="none" w:sz="6" w:space="0" w:color="auto"/>
              <w:bottom w:val="none" w:sz="6" w:space="0" w:color="auto"/>
              <w:right w:val="none" w:sz="6" w:space="0" w:color="auto"/>
            </w:tcBorders>
          </w:tcPr>
          <w:p w14:paraId="27B5F711" w14:textId="7C19FDA8" w:rsidR="00C05BB3" w:rsidRPr="00C05BB3" w:rsidRDefault="00470327" w:rsidP="00470327">
            <w:pPr>
              <w:spacing w:line="380" w:lineRule="exact"/>
              <w:ind w:firstLineChars="0" w:firstLine="0"/>
              <w:jc w:val="center"/>
              <w:rPr>
                <w:w w:val="110"/>
              </w:rPr>
            </w:pPr>
            <w:r w:rsidRPr="00470327">
              <w:rPr>
                <w:rFonts w:hint="eastAsia"/>
                <w:w w:val="110"/>
              </w:rPr>
              <w:t>黎巴嫩</w:t>
            </w:r>
          </w:p>
        </w:tc>
        <w:tc>
          <w:tcPr>
            <w:tcW w:w="925" w:type="dxa"/>
            <w:tcBorders>
              <w:top w:val="none" w:sz="6" w:space="0" w:color="auto"/>
              <w:left w:val="none" w:sz="6" w:space="0" w:color="auto"/>
              <w:bottom w:val="none" w:sz="6" w:space="0" w:color="auto"/>
              <w:right w:val="none" w:sz="6" w:space="0" w:color="auto"/>
            </w:tcBorders>
          </w:tcPr>
          <w:p w14:paraId="0AD40286" w14:textId="77777777" w:rsidR="00C05BB3" w:rsidRPr="00C05BB3" w:rsidRDefault="00C05BB3" w:rsidP="00470327">
            <w:pPr>
              <w:spacing w:line="380" w:lineRule="exact"/>
              <w:ind w:firstLineChars="0" w:firstLine="0"/>
              <w:jc w:val="center"/>
            </w:pPr>
            <w:r w:rsidRPr="00C05BB3">
              <w:t>42</w:t>
            </w:r>
          </w:p>
        </w:tc>
        <w:tc>
          <w:tcPr>
            <w:tcW w:w="1034" w:type="dxa"/>
            <w:tcBorders>
              <w:top w:val="none" w:sz="6" w:space="0" w:color="auto"/>
              <w:left w:val="none" w:sz="6" w:space="0" w:color="auto"/>
              <w:bottom w:val="none" w:sz="6" w:space="0" w:color="auto"/>
              <w:right w:val="none" w:sz="6" w:space="0" w:color="auto"/>
            </w:tcBorders>
          </w:tcPr>
          <w:p w14:paraId="02717CC4"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56CC1383" w14:textId="5B1BD1BF" w:rsidR="00C05BB3" w:rsidRPr="00C05BB3" w:rsidRDefault="00C05BB3" w:rsidP="00470327">
            <w:pPr>
              <w:spacing w:line="380" w:lineRule="exact"/>
              <w:ind w:firstLineChars="0" w:firstLine="0"/>
              <w:jc w:val="center"/>
              <w:rPr>
                <w:w w:val="105"/>
              </w:rPr>
            </w:pPr>
            <w:r w:rsidRPr="00C05BB3">
              <w:rPr>
                <w:w w:val="105"/>
              </w:rPr>
              <w:t>7</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6E157E27" w14:textId="443E961A" w:rsidR="00C05BB3" w:rsidRPr="00C05BB3" w:rsidRDefault="00F747FB" w:rsidP="00470327">
            <w:pPr>
              <w:spacing w:line="380" w:lineRule="exact"/>
              <w:ind w:firstLineChars="0" w:firstLine="0"/>
              <w:jc w:val="center"/>
              <w:rPr>
                <w:w w:val="110"/>
              </w:rPr>
            </w:pPr>
            <w:r>
              <w:rPr>
                <w:w w:val="110"/>
              </w:rPr>
              <w:t>集装箱船</w:t>
            </w:r>
          </w:p>
        </w:tc>
        <w:tc>
          <w:tcPr>
            <w:tcW w:w="1278" w:type="dxa"/>
            <w:tcBorders>
              <w:top w:val="none" w:sz="6" w:space="0" w:color="auto"/>
              <w:left w:val="none" w:sz="6" w:space="0" w:color="auto"/>
              <w:bottom w:val="none" w:sz="6" w:space="0" w:color="auto"/>
              <w:right w:val="none" w:sz="6" w:space="0" w:color="auto"/>
            </w:tcBorders>
          </w:tcPr>
          <w:p w14:paraId="49958EC9" w14:textId="77777777" w:rsidR="00C05BB3" w:rsidRPr="00C05BB3" w:rsidRDefault="00C05BB3" w:rsidP="00470327">
            <w:pPr>
              <w:spacing w:line="380" w:lineRule="exact"/>
              <w:ind w:firstLineChars="0" w:firstLine="0"/>
              <w:jc w:val="center"/>
            </w:pPr>
            <w:r w:rsidRPr="00C05BB3">
              <w:t>300</w:t>
            </w:r>
          </w:p>
        </w:tc>
        <w:tc>
          <w:tcPr>
            <w:tcW w:w="1263" w:type="dxa"/>
            <w:tcBorders>
              <w:top w:val="none" w:sz="6" w:space="0" w:color="auto"/>
              <w:left w:val="none" w:sz="6" w:space="0" w:color="auto"/>
              <w:bottom w:val="none" w:sz="6" w:space="0" w:color="auto"/>
              <w:right w:val="none" w:sz="6" w:space="0" w:color="auto"/>
            </w:tcBorders>
          </w:tcPr>
          <w:p w14:paraId="09938F29" w14:textId="77777777" w:rsidR="00C05BB3" w:rsidRPr="00C05BB3" w:rsidRDefault="00C05BB3" w:rsidP="00470327">
            <w:pPr>
              <w:spacing w:line="380" w:lineRule="exact"/>
              <w:ind w:firstLineChars="0" w:firstLine="0"/>
              <w:jc w:val="center"/>
            </w:pPr>
            <w:r w:rsidRPr="00C05BB3">
              <w:t>364</w:t>
            </w:r>
          </w:p>
        </w:tc>
      </w:tr>
      <w:tr w:rsidR="008C6D69" w:rsidRPr="00C05BB3" w14:paraId="478731E9"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6665CB2B" w14:textId="77777777" w:rsidR="00C05BB3" w:rsidRPr="00C05BB3" w:rsidRDefault="00C05BB3" w:rsidP="00470327">
            <w:pPr>
              <w:spacing w:line="380" w:lineRule="exact"/>
              <w:ind w:firstLineChars="0" w:firstLine="0"/>
              <w:jc w:val="center"/>
            </w:pPr>
            <w:r w:rsidRPr="00C05BB3">
              <w:t>2014</w:t>
            </w:r>
          </w:p>
        </w:tc>
        <w:tc>
          <w:tcPr>
            <w:tcW w:w="1511" w:type="dxa"/>
            <w:tcBorders>
              <w:top w:val="none" w:sz="6" w:space="0" w:color="auto"/>
              <w:left w:val="none" w:sz="6" w:space="0" w:color="auto"/>
              <w:bottom w:val="none" w:sz="6" w:space="0" w:color="auto"/>
              <w:right w:val="none" w:sz="6" w:space="0" w:color="auto"/>
            </w:tcBorders>
          </w:tcPr>
          <w:p w14:paraId="6A3026C8" w14:textId="35B9DDE0" w:rsidR="00C05BB3" w:rsidRPr="00C05BB3" w:rsidRDefault="00573D7A" w:rsidP="00470327">
            <w:pPr>
              <w:spacing w:line="380" w:lineRule="exact"/>
              <w:ind w:firstLineChars="0" w:firstLine="0"/>
              <w:jc w:val="center"/>
              <w:rPr>
                <w:w w:val="110"/>
              </w:rPr>
            </w:pPr>
            <w:r>
              <w:rPr>
                <w:rFonts w:hint="eastAsia"/>
                <w:w w:val="110"/>
              </w:rPr>
              <w:t>芬兰</w:t>
            </w:r>
          </w:p>
        </w:tc>
        <w:tc>
          <w:tcPr>
            <w:tcW w:w="925" w:type="dxa"/>
            <w:tcBorders>
              <w:top w:val="none" w:sz="6" w:space="0" w:color="auto"/>
              <w:left w:val="none" w:sz="6" w:space="0" w:color="auto"/>
              <w:bottom w:val="none" w:sz="6" w:space="0" w:color="auto"/>
              <w:right w:val="none" w:sz="6" w:space="0" w:color="auto"/>
            </w:tcBorders>
          </w:tcPr>
          <w:p w14:paraId="544CB1A7" w14:textId="77777777" w:rsidR="00C05BB3" w:rsidRPr="00C05BB3" w:rsidRDefault="00C05BB3" w:rsidP="00470327">
            <w:pPr>
              <w:spacing w:line="380" w:lineRule="exact"/>
              <w:ind w:firstLineChars="0" w:firstLine="0"/>
              <w:jc w:val="center"/>
            </w:pPr>
            <w:r w:rsidRPr="00C05BB3">
              <w:t>6</w:t>
            </w:r>
          </w:p>
        </w:tc>
        <w:tc>
          <w:tcPr>
            <w:tcW w:w="1034" w:type="dxa"/>
            <w:tcBorders>
              <w:top w:val="none" w:sz="6" w:space="0" w:color="auto"/>
              <w:left w:val="none" w:sz="6" w:space="0" w:color="auto"/>
              <w:bottom w:val="none" w:sz="6" w:space="0" w:color="auto"/>
              <w:right w:val="none" w:sz="6" w:space="0" w:color="auto"/>
            </w:tcBorders>
          </w:tcPr>
          <w:p w14:paraId="1D483C32"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773A0C8C" w14:textId="57408892" w:rsidR="00C05BB3" w:rsidRPr="00C05BB3" w:rsidRDefault="00C05BB3" w:rsidP="00470327">
            <w:pPr>
              <w:spacing w:line="380" w:lineRule="exact"/>
              <w:ind w:firstLineChars="0" w:firstLine="0"/>
              <w:jc w:val="center"/>
              <w:rPr>
                <w:w w:val="105"/>
              </w:rPr>
            </w:pPr>
            <w:r w:rsidRPr="00C05BB3">
              <w:rPr>
                <w:w w:val="105"/>
              </w:rPr>
              <w:t>6</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09005485" w14:textId="2173DC2A"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6CB716F4" w14:textId="77777777" w:rsidR="00C05BB3" w:rsidRPr="00C05BB3" w:rsidRDefault="00C05BB3" w:rsidP="00470327">
            <w:pPr>
              <w:spacing w:line="380" w:lineRule="exact"/>
              <w:ind w:firstLineChars="0" w:firstLine="0"/>
              <w:jc w:val="center"/>
            </w:pPr>
            <w:r w:rsidRPr="00C05BB3">
              <w:t>186</w:t>
            </w:r>
          </w:p>
        </w:tc>
        <w:tc>
          <w:tcPr>
            <w:tcW w:w="1263" w:type="dxa"/>
            <w:tcBorders>
              <w:top w:val="none" w:sz="6" w:space="0" w:color="auto"/>
              <w:left w:val="none" w:sz="6" w:space="0" w:color="auto"/>
              <w:bottom w:val="none" w:sz="6" w:space="0" w:color="auto"/>
              <w:right w:val="none" w:sz="6" w:space="0" w:color="auto"/>
            </w:tcBorders>
          </w:tcPr>
          <w:p w14:paraId="46F88806" w14:textId="77777777" w:rsidR="00C05BB3" w:rsidRPr="00C05BB3" w:rsidRDefault="00C05BB3" w:rsidP="00470327">
            <w:pPr>
              <w:spacing w:line="380" w:lineRule="exact"/>
              <w:ind w:firstLineChars="0" w:firstLine="0"/>
              <w:jc w:val="center"/>
            </w:pPr>
            <w:r w:rsidRPr="00C05BB3">
              <w:t>2160</w:t>
            </w:r>
          </w:p>
        </w:tc>
      </w:tr>
      <w:tr w:rsidR="008C6D69" w:rsidRPr="00C05BB3" w14:paraId="312C45F3"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2892886B"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1888435F" w14:textId="7D2E7D6A" w:rsidR="00C05BB3" w:rsidRPr="00C05BB3" w:rsidRDefault="00BB1C7E" w:rsidP="00470327">
            <w:pPr>
              <w:spacing w:line="380" w:lineRule="exact"/>
              <w:ind w:firstLineChars="0" w:firstLine="0"/>
              <w:jc w:val="center"/>
              <w:rPr>
                <w:w w:val="110"/>
              </w:rPr>
            </w:pPr>
            <w:r>
              <w:rPr>
                <w:w w:val="110"/>
              </w:rPr>
              <w:t>挪威</w:t>
            </w:r>
          </w:p>
        </w:tc>
        <w:tc>
          <w:tcPr>
            <w:tcW w:w="925" w:type="dxa"/>
            <w:tcBorders>
              <w:top w:val="none" w:sz="6" w:space="0" w:color="auto"/>
              <w:left w:val="none" w:sz="6" w:space="0" w:color="auto"/>
              <w:bottom w:val="none" w:sz="6" w:space="0" w:color="auto"/>
              <w:right w:val="none" w:sz="6" w:space="0" w:color="auto"/>
            </w:tcBorders>
          </w:tcPr>
          <w:p w14:paraId="3E8D4677" w14:textId="77777777" w:rsidR="00C05BB3" w:rsidRPr="00C05BB3" w:rsidRDefault="00C05BB3" w:rsidP="00470327">
            <w:pPr>
              <w:spacing w:line="380" w:lineRule="exact"/>
              <w:ind w:firstLineChars="0" w:firstLine="0"/>
              <w:jc w:val="center"/>
            </w:pPr>
            <w:r w:rsidRPr="00C05BB3">
              <w:t>18</w:t>
            </w:r>
          </w:p>
        </w:tc>
        <w:tc>
          <w:tcPr>
            <w:tcW w:w="1034" w:type="dxa"/>
            <w:tcBorders>
              <w:top w:val="none" w:sz="6" w:space="0" w:color="auto"/>
              <w:left w:val="none" w:sz="6" w:space="0" w:color="auto"/>
              <w:bottom w:val="none" w:sz="6" w:space="0" w:color="auto"/>
              <w:right w:val="none" w:sz="6" w:space="0" w:color="auto"/>
            </w:tcBorders>
          </w:tcPr>
          <w:p w14:paraId="4CD50A7D"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24002D49" w14:textId="253A4E79" w:rsidR="00C05BB3" w:rsidRPr="00C05BB3" w:rsidRDefault="00C05BB3" w:rsidP="00470327">
            <w:pPr>
              <w:spacing w:line="380" w:lineRule="exact"/>
              <w:ind w:firstLineChars="0" w:firstLine="0"/>
              <w:jc w:val="center"/>
              <w:rPr>
                <w:w w:val="105"/>
              </w:rPr>
            </w:pPr>
            <w:r w:rsidRPr="00C05BB3">
              <w:rPr>
                <w:w w:val="105"/>
              </w:rPr>
              <w:t>3</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35D61520" w14:textId="618A79B5" w:rsidR="00C05BB3" w:rsidRPr="00C05BB3" w:rsidRDefault="00F747FB" w:rsidP="00470327">
            <w:pPr>
              <w:spacing w:line="380" w:lineRule="exact"/>
              <w:ind w:firstLineChars="0" w:firstLine="0"/>
              <w:jc w:val="center"/>
              <w:rPr>
                <w:w w:val="105"/>
              </w:rPr>
            </w:pPr>
            <w:r>
              <w:rPr>
                <w:w w:val="105"/>
              </w:rPr>
              <w:t>散货船</w:t>
            </w:r>
          </w:p>
        </w:tc>
        <w:tc>
          <w:tcPr>
            <w:tcW w:w="1278" w:type="dxa"/>
            <w:tcBorders>
              <w:top w:val="none" w:sz="6" w:space="0" w:color="auto"/>
              <w:left w:val="none" w:sz="6" w:space="0" w:color="auto"/>
              <w:bottom w:val="none" w:sz="6" w:space="0" w:color="auto"/>
              <w:right w:val="none" w:sz="6" w:space="0" w:color="auto"/>
            </w:tcBorders>
          </w:tcPr>
          <w:p w14:paraId="70F52AAA" w14:textId="77777777" w:rsidR="00C05BB3" w:rsidRPr="00C05BB3" w:rsidRDefault="00C05BB3" w:rsidP="00470327">
            <w:pPr>
              <w:spacing w:line="380" w:lineRule="exact"/>
              <w:ind w:firstLineChars="0" w:firstLine="0"/>
              <w:jc w:val="center"/>
            </w:pPr>
            <w:r w:rsidRPr="00C05BB3">
              <w:t>305</w:t>
            </w:r>
          </w:p>
        </w:tc>
        <w:tc>
          <w:tcPr>
            <w:tcW w:w="1263" w:type="dxa"/>
            <w:tcBorders>
              <w:top w:val="none" w:sz="6" w:space="0" w:color="auto"/>
              <w:left w:val="none" w:sz="6" w:space="0" w:color="auto"/>
              <w:bottom w:val="none" w:sz="6" w:space="0" w:color="auto"/>
              <w:right w:val="none" w:sz="6" w:space="0" w:color="auto"/>
            </w:tcBorders>
          </w:tcPr>
          <w:p w14:paraId="0872A4E3" w14:textId="77777777" w:rsidR="00C05BB3" w:rsidRPr="00C05BB3" w:rsidRDefault="00C05BB3" w:rsidP="00470327">
            <w:pPr>
              <w:spacing w:line="380" w:lineRule="exact"/>
              <w:ind w:firstLineChars="0" w:firstLine="0"/>
              <w:jc w:val="center"/>
            </w:pPr>
            <w:r w:rsidRPr="00C05BB3">
              <w:t>156</w:t>
            </w:r>
          </w:p>
        </w:tc>
      </w:tr>
      <w:tr w:rsidR="008C6D69" w:rsidRPr="00C05BB3" w14:paraId="2A41A6D2"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0A843893"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0D7B02D9" w14:textId="15F709CB" w:rsidR="00C05BB3" w:rsidRPr="00C05BB3" w:rsidRDefault="00470327" w:rsidP="00470327">
            <w:pPr>
              <w:spacing w:line="380" w:lineRule="exact"/>
              <w:ind w:firstLineChars="0" w:firstLine="0"/>
              <w:jc w:val="center"/>
              <w:rPr>
                <w:w w:val="110"/>
              </w:rPr>
            </w:pPr>
            <w:r w:rsidRPr="00470327">
              <w:rPr>
                <w:rFonts w:hint="eastAsia"/>
                <w:w w:val="110"/>
              </w:rPr>
              <w:t>荷兰</w:t>
            </w:r>
          </w:p>
        </w:tc>
        <w:tc>
          <w:tcPr>
            <w:tcW w:w="925" w:type="dxa"/>
            <w:tcBorders>
              <w:top w:val="none" w:sz="6" w:space="0" w:color="auto"/>
              <w:left w:val="none" w:sz="6" w:space="0" w:color="auto"/>
              <w:bottom w:val="none" w:sz="6" w:space="0" w:color="auto"/>
              <w:right w:val="none" w:sz="6" w:space="0" w:color="auto"/>
            </w:tcBorders>
          </w:tcPr>
          <w:p w14:paraId="4328EF16"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1468F7EF"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19FC569B" w14:textId="3C8662E5" w:rsidR="00C05BB3" w:rsidRPr="00C05BB3" w:rsidRDefault="00C05BB3" w:rsidP="00470327">
            <w:pPr>
              <w:spacing w:line="380" w:lineRule="exact"/>
              <w:ind w:firstLineChars="0" w:firstLine="0"/>
              <w:jc w:val="center"/>
              <w:rPr>
                <w:w w:val="105"/>
              </w:rPr>
            </w:pPr>
            <w:r w:rsidRPr="00C05BB3">
              <w:rPr>
                <w:w w:val="105"/>
              </w:rPr>
              <w:t>16</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0093366E" w14:textId="3635084E"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2A9BBD54" w14:textId="77777777" w:rsidR="00C05BB3" w:rsidRPr="00C05BB3" w:rsidRDefault="00C05BB3" w:rsidP="00470327">
            <w:pPr>
              <w:spacing w:line="380" w:lineRule="exact"/>
              <w:ind w:firstLineChars="0" w:firstLine="0"/>
              <w:jc w:val="center"/>
            </w:pPr>
            <w:r w:rsidRPr="00C05BB3">
              <w:t>130</w:t>
            </w:r>
          </w:p>
        </w:tc>
        <w:tc>
          <w:tcPr>
            <w:tcW w:w="1263" w:type="dxa"/>
            <w:tcBorders>
              <w:top w:val="none" w:sz="6" w:space="0" w:color="auto"/>
              <w:left w:val="none" w:sz="6" w:space="0" w:color="auto"/>
              <w:bottom w:val="none" w:sz="6" w:space="0" w:color="auto"/>
              <w:right w:val="none" w:sz="6" w:space="0" w:color="auto"/>
            </w:tcBorders>
          </w:tcPr>
          <w:p w14:paraId="33BB0F2B" w14:textId="77777777" w:rsidR="00C05BB3" w:rsidRPr="00C05BB3" w:rsidRDefault="00C05BB3" w:rsidP="00470327">
            <w:pPr>
              <w:spacing w:line="380" w:lineRule="exact"/>
              <w:ind w:firstLineChars="0" w:firstLine="0"/>
              <w:jc w:val="center"/>
            </w:pPr>
            <w:r w:rsidRPr="00C05BB3">
              <w:t>5760</w:t>
            </w:r>
          </w:p>
        </w:tc>
      </w:tr>
      <w:tr w:rsidR="008C6D69" w:rsidRPr="00C05BB3" w14:paraId="709E8C0D"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3A99F58"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0D52B505" w14:textId="4BD7AE3A" w:rsidR="00C05BB3" w:rsidRPr="00C05BB3" w:rsidRDefault="00470327" w:rsidP="00470327">
            <w:pPr>
              <w:spacing w:line="380" w:lineRule="exact"/>
              <w:ind w:firstLineChars="0" w:firstLine="0"/>
              <w:jc w:val="center"/>
              <w:rPr>
                <w:w w:val="110"/>
              </w:rPr>
            </w:pPr>
            <w:r w:rsidRPr="00470327">
              <w:rPr>
                <w:rFonts w:hint="eastAsia"/>
                <w:w w:val="110"/>
              </w:rPr>
              <w:t>荷兰</w:t>
            </w:r>
          </w:p>
        </w:tc>
        <w:tc>
          <w:tcPr>
            <w:tcW w:w="925" w:type="dxa"/>
            <w:tcBorders>
              <w:top w:val="none" w:sz="6" w:space="0" w:color="auto"/>
              <w:left w:val="none" w:sz="6" w:space="0" w:color="auto"/>
              <w:bottom w:val="none" w:sz="6" w:space="0" w:color="auto"/>
              <w:right w:val="none" w:sz="6" w:space="0" w:color="auto"/>
            </w:tcBorders>
          </w:tcPr>
          <w:p w14:paraId="38F74BEF"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0228DA1F"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74447B39" w14:textId="52E5F2CE" w:rsidR="00C05BB3" w:rsidRPr="00C05BB3" w:rsidRDefault="00C05BB3" w:rsidP="00470327">
            <w:pPr>
              <w:spacing w:line="380" w:lineRule="exact"/>
              <w:ind w:firstLineChars="0" w:firstLine="0"/>
              <w:jc w:val="center"/>
              <w:rPr>
                <w:w w:val="105"/>
              </w:rPr>
            </w:pPr>
            <w:r w:rsidRPr="00C05BB3">
              <w:rPr>
                <w:w w:val="105"/>
              </w:rPr>
              <w:t>16</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0238411C" w14:textId="422DE640"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43267BE7" w14:textId="77777777" w:rsidR="00C05BB3" w:rsidRPr="00C05BB3" w:rsidRDefault="00C05BB3" w:rsidP="00470327">
            <w:pPr>
              <w:spacing w:line="380" w:lineRule="exact"/>
              <w:ind w:firstLineChars="0" w:firstLine="0"/>
              <w:jc w:val="center"/>
            </w:pPr>
            <w:r w:rsidRPr="00C05BB3">
              <w:t>130</w:t>
            </w:r>
          </w:p>
        </w:tc>
        <w:tc>
          <w:tcPr>
            <w:tcW w:w="1263" w:type="dxa"/>
            <w:tcBorders>
              <w:top w:val="none" w:sz="6" w:space="0" w:color="auto"/>
              <w:left w:val="none" w:sz="6" w:space="0" w:color="auto"/>
              <w:bottom w:val="none" w:sz="6" w:space="0" w:color="auto"/>
              <w:right w:val="none" w:sz="6" w:space="0" w:color="auto"/>
            </w:tcBorders>
          </w:tcPr>
          <w:p w14:paraId="366C379E" w14:textId="77777777" w:rsidR="00C05BB3" w:rsidRPr="00C05BB3" w:rsidRDefault="00C05BB3" w:rsidP="00470327">
            <w:pPr>
              <w:spacing w:line="380" w:lineRule="exact"/>
              <w:ind w:firstLineChars="0" w:firstLine="0"/>
              <w:jc w:val="center"/>
            </w:pPr>
            <w:r w:rsidRPr="00C05BB3">
              <w:t>5760</w:t>
            </w:r>
          </w:p>
        </w:tc>
      </w:tr>
      <w:tr w:rsidR="008C6D69" w:rsidRPr="00C05BB3" w14:paraId="48C073AA"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0D6FBEE5"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12FB0786" w14:textId="1E430820" w:rsidR="00C05BB3" w:rsidRPr="00C05BB3" w:rsidRDefault="00BB1C7E" w:rsidP="00470327">
            <w:pPr>
              <w:spacing w:line="380" w:lineRule="exact"/>
              <w:ind w:firstLineChars="0" w:firstLine="0"/>
              <w:jc w:val="center"/>
              <w:rPr>
                <w:w w:val="110"/>
              </w:rPr>
            </w:pPr>
            <w:r>
              <w:rPr>
                <w:w w:val="110"/>
              </w:rPr>
              <w:t>挪威</w:t>
            </w:r>
          </w:p>
        </w:tc>
        <w:tc>
          <w:tcPr>
            <w:tcW w:w="925" w:type="dxa"/>
            <w:tcBorders>
              <w:top w:val="none" w:sz="6" w:space="0" w:color="auto"/>
              <w:left w:val="none" w:sz="6" w:space="0" w:color="auto"/>
              <w:bottom w:val="none" w:sz="6" w:space="0" w:color="auto"/>
              <w:right w:val="none" w:sz="6" w:space="0" w:color="auto"/>
            </w:tcBorders>
          </w:tcPr>
          <w:p w14:paraId="435C593A"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48D7CCBA"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19D5E06D" w14:textId="611486EE" w:rsidR="00C05BB3" w:rsidRPr="00C05BB3" w:rsidRDefault="00C05BB3" w:rsidP="00470327">
            <w:pPr>
              <w:spacing w:line="380" w:lineRule="exact"/>
              <w:ind w:firstLineChars="0" w:firstLine="0"/>
              <w:jc w:val="center"/>
              <w:rPr>
                <w:w w:val="105"/>
              </w:rPr>
            </w:pPr>
            <w:r w:rsidRPr="00C05BB3">
              <w:rPr>
                <w:w w:val="105"/>
              </w:rPr>
              <w:t>17</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3D0F7BCE" w14:textId="38427922"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160D6F3F" w14:textId="77777777" w:rsidR="00C05BB3" w:rsidRPr="00C05BB3" w:rsidRDefault="00C05BB3" w:rsidP="00470327">
            <w:pPr>
              <w:spacing w:line="380" w:lineRule="exact"/>
              <w:ind w:firstLineChars="0" w:firstLine="0"/>
              <w:jc w:val="center"/>
            </w:pPr>
            <w:r w:rsidRPr="00C05BB3">
              <w:t>86</w:t>
            </w:r>
          </w:p>
        </w:tc>
        <w:tc>
          <w:tcPr>
            <w:tcW w:w="1263" w:type="dxa"/>
            <w:tcBorders>
              <w:top w:val="none" w:sz="6" w:space="0" w:color="auto"/>
              <w:left w:val="none" w:sz="6" w:space="0" w:color="auto"/>
              <w:bottom w:val="none" w:sz="6" w:space="0" w:color="auto"/>
              <w:right w:val="none" w:sz="6" w:space="0" w:color="auto"/>
            </w:tcBorders>
          </w:tcPr>
          <w:p w14:paraId="1C717C76" w14:textId="77777777" w:rsidR="00C05BB3" w:rsidRPr="00C05BB3" w:rsidRDefault="00C05BB3" w:rsidP="00470327">
            <w:pPr>
              <w:spacing w:line="380" w:lineRule="exact"/>
              <w:ind w:firstLineChars="0" w:firstLine="0"/>
              <w:jc w:val="center"/>
            </w:pPr>
            <w:r w:rsidRPr="00C05BB3">
              <w:t>6120</w:t>
            </w:r>
          </w:p>
        </w:tc>
      </w:tr>
      <w:tr w:rsidR="008C6D69" w:rsidRPr="00C05BB3" w14:paraId="70E8E57D"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1A220E76"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27918635" w14:textId="4061E708" w:rsidR="00C05BB3" w:rsidRPr="00C05BB3" w:rsidRDefault="00BB1C7E" w:rsidP="00470327">
            <w:pPr>
              <w:spacing w:line="380" w:lineRule="exact"/>
              <w:ind w:firstLineChars="0" w:firstLine="0"/>
              <w:jc w:val="center"/>
              <w:rPr>
                <w:w w:val="110"/>
              </w:rPr>
            </w:pPr>
            <w:r>
              <w:rPr>
                <w:w w:val="110"/>
              </w:rPr>
              <w:t>挪威</w:t>
            </w:r>
          </w:p>
        </w:tc>
        <w:tc>
          <w:tcPr>
            <w:tcW w:w="925" w:type="dxa"/>
            <w:tcBorders>
              <w:top w:val="none" w:sz="6" w:space="0" w:color="auto"/>
              <w:left w:val="none" w:sz="6" w:space="0" w:color="auto"/>
              <w:bottom w:val="none" w:sz="6" w:space="0" w:color="auto"/>
              <w:right w:val="none" w:sz="6" w:space="0" w:color="auto"/>
            </w:tcBorders>
          </w:tcPr>
          <w:p w14:paraId="14D661B8" w14:textId="77777777" w:rsidR="00C05BB3" w:rsidRPr="00C05BB3" w:rsidRDefault="00C05BB3" w:rsidP="00470327">
            <w:pPr>
              <w:spacing w:line="380" w:lineRule="exact"/>
              <w:ind w:firstLineChars="0" w:firstLine="0"/>
              <w:jc w:val="center"/>
            </w:pPr>
            <w:r w:rsidRPr="00C05BB3">
              <w:t>1</w:t>
            </w:r>
          </w:p>
        </w:tc>
        <w:tc>
          <w:tcPr>
            <w:tcW w:w="1034" w:type="dxa"/>
            <w:tcBorders>
              <w:top w:val="none" w:sz="6" w:space="0" w:color="auto"/>
              <w:left w:val="none" w:sz="6" w:space="0" w:color="auto"/>
              <w:bottom w:val="none" w:sz="6" w:space="0" w:color="auto"/>
              <w:right w:val="none" w:sz="6" w:space="0" w:color="auto"/>
            </w:tcBorders>
          </w:tcPr>
          <w:p w14:paraId="7F6F87BD"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bottom w:val="none" w:sz="6" w:space="0" w:color="auto"/>
              <w:right w:val="none" w:sz="6" w:space="0" w:color="auto"/>
            </w:tcBorders>
          </w:tcPr>
          <w:p w14:paraId="74B74AD4" w14:textId="0B892C8F" w:rsidR="00C05BB3" w:rsidRPr="00C05BB3" w:rsidRDefault="00C05BB3" w:rsidP="00470327">
            <w:pPr>
              <w:spacing w:line="380" w:lineRule="exact"/>
              <w:ind w:firstLineChars="0" w:firstLine="0"/>
              <w:jc w:val="center"/>
              <w:rPr>
                <w:w w:val="105"/>
              </w:rPr>
            </w:pPr>
            <w:r w:rsidRPr="00C05BB3">
              <w:rPr>
                <w:w w:val="105"/>
              </w:rPr>
              <w:t>17</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36BE99E2" w14:textId="21391268"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4922381C" w14:textId="77777777" w:rsidR="00C05BB3" w:rsidRPr="00C05BB3" w:rsidRDefault="00C05BB3" w:rsidP="00470327">
            <w:pPr>
              <w:spacing w:line="380" w:lineRule="exact"/>
              <w:ind w:firstLineChars="0" w:firstLine="0"/>
              <w:jc w:val="center"/>
            </w:pPr>
            <w:r w:rsidRPr="00C05BB3">
              <w:t>86</w:t>
            </w:r>
          </w:p>
        </w:tc>
        <w:tc>
          <w:tcPr>
            <w:tcW w:w="1263" w:type="dxa"/>
            <w:tcBorders>
              <w:top w:val="none" w:sz="6" w:space="0" w:color="auto"/>
              <w:left w:val="none" w:sz="6" w:space="0" w:color="auto"/>
              <w:bottom w:val="none" w:sz="6" w:space="0" w:color="auto"/>
              <w:right w:val="none" w:sz="6" w:space="0" w:color="auto"/>
            </w:tcBorders>
          </w:tcPr>
          <w:p w14:paraId="40CF6F2D" w14:textId="77777777" w:rsidR="00C05BB3" w:rsidRPr="00C05BB3" w:rsidRDefault="00C05BB3" w:rsidP="00470327">
            <w:pPr>
              <w:spacing w:line="380" w:lineRule="exact"/>
              <w:ind w:firstLineChars="0" w:firstLine="0"/>
              <w:jc w:val="center"/>
            </w:pPr>
            <w:r w:rsidRPr="00C05BB3">
              <w:t>6120</w:t>
            </w:r>
          </w:p>
        </w:tc>
      </w:tr>
      <w:tr w:rsidR="008C6D69" w:rsidRPr="00C05BB3" w14:paraId="3B6C50D4"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1B8EBF0"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1E403606" w14:textId="076E7A11" w:rsidR="00C05BB3" w:rsidRPr="00C05BB3" w:rsidRDefault="00F747FB" w:rsidP="00470327">
            <w:pPr>
              <w:spacing w:line="380" w:lineRule="exact"/>
              <w:ind w:firstLineChars="0" w:firstLine="0"/>
              <w:jc w:val="center"/>
              <w:rPr>
                <w:w w:val="110"/>
              </w:rPr>
            </w:pPr>
            <w:r>
              <w:rPr>
                <w:w w:val="110"/>
              </w:rPr>
              <w:t>阿曼</w:t>
            </w:r>
          </w:p>
        </w:tc>
        <w:tc>
          <w:tcPr>
            <w:tcW w:w="925" w:type="dxa"/>
            <w:tcBorders>
              <w:top w:val="none" w:sz="6" w:space="0" w:color="auto"/>
              <w:left w:val="none" w:sz="6" w:space="0" w:color="auto"/>
              <w:bottom w:val="none" w:sz="6" w:space="0" w:color="auto"/>
              <w:right w:val="none" w:sz="6" w:space="0" w:color="auto"/>
            </w:tcBorders>
          </w:tcPr>
          <w:p w14:paraId="206543DF" w14:textId="77777777" w:rsidR="00C05BB3" w:rsidRPr="00C05BB3" w:rsidRDefault="00C05BB3" w:rsidP="00470327">
            <w:pPr>
              <w:spacing w:line="380" w:lineRule="exact"/>
              <w:ind w:firstLineChars="0" w:firstLine="0"/>
              <w:jc w:val="center"/>
            </w:pPr>
            <w:r w:rsidRPr="00C05BB3">
              <w:t>8</w:t>
            </w:r>
          </w:p>
        </w:tc>
        <w:tc>
          <w:tcPr>
            <w:tcW w:w="1034" w:type="dxa"/>
            <w:tcBorders>
              <w:top w:val="none" w:sz="6" w:space="0" w:color="auto"/>
              <w:left w:val="none" w:sz="6" w:space="0" w:color="auto"/>
              <w:bottom w:val="none" w:sz="6" w:space="0" w:color="auto"/>
              <w:right w:val="none" w:sz="6" w:space="0" w:color="auto"/>
            </w:tcBorders>
          </w:tcPr>
          <w:p w14:paraId="67E9849F"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0491B3F6" w14:textId="044B9078" w:rsidR="00C05BB3" w:rsidRPr="00C05BB3" w:rsidRDefault="00C05BB3" w:rsidP="00470327">
            <w:pPr>
              <w:spacing w:line="380" w:lineRule="exact"/>
              <w:ind w:firstLineChars="0" w:firstLine="0"/>
              <w:jc w:val="center"/>
              <w:rPr>
                <w:w w:val="105"/>
              </w:rPr>
            </w:pPr>
            <w:r w:rsidRPr="00C05BB3">
              <w:rPr>
                <w:w w:val="105"/>
              </w:rPr>
              <w:t>4</w:t>
            </w:r>
            <w:r w:rsidR="00BB1C7E">
              <w:rPr>
                <w:w w:val="105"/>
              </w:rPr>
              <w:t>/</w:t>
            </w:r>
            <w:r w:rsidR="00BB1C7E">
              <w:rPr>
                <w:w w:val="105"/>
              </w:rPr>
              <w:t>周</w:t>
            </w:r>
          </w:p>
        </w:tc>
        <w:tc>
          <w:tcPr>
            <w:tcW w:w="1150" w:type="dxa"/>
            <w:tcBorders>
              <w:top w:val="none" w:sz="6" w:space="0" w:color="auto"/>
              <w:left w:val="none" w:sz="6" w:space="0" w:color="auto"/>
              <w:bottom w:val="none" w:sz="6" w:space="0" w:color="auto"/>
              <w:right w:val="none" w:sz="6" w:space="0" w:color="auto"/>
            </w:tcBorders>
          </w:tcPr>
          <w:p w14:paraId="64B1A2EE" w14:textId="1FE79103" w:rsidR="00C05BB3" w:rsidRPr="00C05BB3" w:rsidRDefault="00F747FB" w:rsidP="00470327">
            <w:pPr>
              <w:spacing w:line="380" w:lineRule="exact"/>
              <w:ind w:firstLineChars="0" w:firstLine="0"/>
              <w:jc w:val="center"/>
              <w:rPr>
                <w:w w:val="110"/>
              </w:rPr>
            </w:pPr>
            <w:r>
              <w:rPr>
                <w:w w:val="110"/>
              </w:rPr>
              <w:t>集装箱船</w:t>
            </w:r>
          </w:p>
        </w:tc>
        <w:tc>
          <w:tcPr>
            <w:tcW w:w="1278" w:type="dxa"/>
            <w:tcBorders>
              <w:top w:val="none" w:sz="6" w:space="0" w:color="auto"/>
              <w:left w:val="none" w:sz="6" w:space="0" w:color="auto"/>
              <w:bottom w:val="none" w:sz="6" w:space="0" w:color="auto"/>
              <w:right w:val="none" w:sz="6" w:space="0" w:color="auto"/>
            </w:tcBorders>
          </w:tcPr>
          <w:p w14:paraId="0DC47801" w14:textId="77777777" w:rsidR="00C05BB3" w:rsidRPr="00C05BB3" w:rsidRDefault="00C05BB3" w:rsidP="00470327">
            <w:pPr>
              <w:spacing w:line="380" w:lineRule="exact"/>
              <w:ind w:firstLineChars="0" w:firstLine="0"/>
              <w:jc w:val="center"/>
            </w:pPr>
            <w:r w:rsidRPr="00C05BB3">
              <w:t>350</w:t>
            </w:r>
          </w:p>
        </w:tc>
        <w:tc>
          <w:tcPr>
            <w:tcW w:w="1263" w:type="dxa"/>
            <w:tcBorders>
              <w:top w:val="none" w:sz="6" w:space="0" w:color="auto"/>
              <w:left w:val="none" w:sz="6" w:space="0" w:color="auto"/>
              <w:bottom w:val="none" w:sz="6" w:space="0" w:color="auto"/>
              <w:right w:val="none" w:sz="6" w:space="0" w:color="auto"/>
            </w:tcBorders>
          </w:tcPr>
          <w:p w14:paraId="453C7549" w14:textId="77777777" w:rsidR="00C05BB3" w:rsidRPr="00C05BB3" w:rsidRDefault="00C05BB3" w:rsidP="00470327">
            <w:pPr>
              <w:spacing w:line="380" w:lineRule="exact"/>
              <w:ind w:firstLineChars="0" w:firstLine="0"/>
              <w:jc w:val="center"/>
            </w:pPr>
            <w:r w:rsidRPr="00C05BB3">
              <w:t>208</w:t>
            </w:r>
          </w:p>
        </w:tc>
      </w:tr>
      <w:tr w:rsidR="008C6D69" w:rsidRPr="00C05BB3" w14:paraId="765F0F4D"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4565B0A7"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6936D620" w14:textId="6C710365"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77C17332"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536D42BE"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21A65D59" w14:textId="30732671" w:rsidR="00C05BB3" w:rsidRPr="00C05BB3" w:rsidRDefault="00C05BB3" w:rsidP="00470327">
            <w:pPr>
              <w:spacing w:line="380" w:lineRule="exact"/>
              <w:ind w:firstLineChars="0" w:firstLine="0"/>
              <w:jc w:val="center"/>
              <w:rPr>
                <w:w w:val="105"/>
              </w:rPr>
            </w:pPr>
            <w:r w:rsidRPr="00C05BB3">
              <w:rPr>
                <w:w w:val="105"/>
              </w:rPr>
              <w:t>5</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0657EF82" w14:textId="4ED90ACD"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768C0F56" w14:textId="77777777" w:rsidR="00C05BB3" w:rsidRPr="00C05BB3" w:rsidRDefault="00C05BB3" w:rsidP="00470327">
            <w:pPr>
              <w:spacing w:line="380" w:lineRule="exact"/>
              <w:ind w:firstLineChars="0" w:firstLine="0"/>
              <w:jc w:val="center"/>
            </w:pPr>
            <w:r w:rsidRPr="00C05BB3">
              <w:t>91</w:t>
            </w:r>
          </w:p>
        </w:tc>
        <w:tc>
          <w:tcPr>
            <w:tcW w:w="1263" w:type="dxa"/>
            <w:tcBorders>
              <w:top w:val="none" w:sz="6" w:space="0" w:color="auto"/>
              <w:left w:val="none" w:sz="6" w:space="0" w:color="auto"/>
              <w:bottom w:val="none" w:sz="6" w:space="0" w:color="auto"/>
              <w:right w:val="none" w:sz="6" w:space="0" w:color="auto"/>
            </w:tcBorders>
          </w:tcPr>
          <w:p w14:paraId="76355086" w14:textId="77777777" w:rsidR="00C05BB3" w:rsidRPr="00C05BB3" w:rsidRDefault="00C05BB3" w:rsidP="00470327">
            <w:pPr>
              <w:spacing w:line="380" w:lineRule="exact"/>
              <w:ind w:firstLineChars="0" w:firstLine="0"/>
              <w:jc w:val="center"/>
            </w:pPr>
            <w:r w:rsidRPr="00C05BB3">
              <w:t>1800</w:t>
            </w:r>
          </w:p>
        </w:tc>
      </w:tr>
      <w:tr w:rsidR="008C6D69" w:rsidRPr="00C05BB3" w14:paraId="15D610D5" w14:textId="77777777" w:rsidTr="00BB1C7E">
        <w:trPr>
          <w:trHeight w:val="104"/>
          <w:jc w:val="center"/>
        </w:trPr>
        <w:tc>
          <w:tcPr>
            <w:tcW w:w="825" w:type="dxa"/>
            <w:tcBorders>
              <w:top w:val="none" w:sz="6" w:space="0" w:color="auto"/>
              <w:left w:val="none" w:sz="6" w:space="0" w:color="auto"/>
              <w:bottom w:val="none" w:sz="6" w:space="0" w:color="auto"/>
              <w:right w:val="none" w:sz="6" w:space="0" w:color="auto"/>
            </w:tcBorders>
          </w:tcPr>
          <w:p w14:paraId="37DAE918"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bottom w:val="none" w:sz="6" w:space="0" w:color="auto"/>
              <w:right w:val="none" w:sz="6" w:space="0" w:color="auto"/>
            </w:tcBorders>
          </w:tcPr>
          <w:p w14:paraId="642D1BC0" w14:textId="6E1329CD" w:rsidR="00C05BB3" w:rsidRPr="00C05BB3" w:rsidRDefault="00BB1C7E" w:rsidP="00470327">
            <w:pPr>
              <w:spacing w:line="380" w:lineRule="exact"/>
              <w:ind w:firstLineChars="0" w:firstLine="0"/>
              <w:jc w:val="center"/>
              <w:rPr>
                <w:w w:val="110"/>
              </w:rPr>
            </w:pPr>
            <w:r>
              <w:rPr>
                <w:w w:val="110"/>
              </w:rPr>
              <w:t>丹麦</w:t>
            </w:r>
          </w:p>
        </w:tc>
        <w:tc>
          <w:tcPr>
            <w:tcW w:w="925" w:type="dxa"/>
            <w:tcBorders>
              <w:top w:val="none" w:sz="6" w:space="0" w:color="auto"/>
              <w:left w:val="none" w:sz="6" w:space="0" w:color="auto"/>
              <w:bottom w:val="none" w:sz="6" w:space="0" w:color="auto"/>
              <w:right w:val="none" w:sz="6" w:space="0" w:color="auto"/>
            </w:tcBorders>
          </w:tcPr>
          <w:p w14:paraId="318E9361" w14:textId="77777777" w:rsidR="00C05BB3" w:rsidRPr="00C05BB3" w:rsidRDefault="00C05BB3" w:rsidP="00470327">
            <w:pPr>
              <w:spacing w:line="380" w:lineRule="exact"/>
              <w:ind w:firstLineChars="0" w:firstLine="0"/>
              <w:jc w:val="center"/>
            </w:pPr>
            <w:r w:rsidRPr="00C05BB3">
              <w:t>2</w:t>
            </w:r>
          </w:p>
        </w:tc>
        <w:tc>
          <w:tcPr>
            <w:tcW w:w="1034" w:type="dxa"/>
            <w:tcBorders>
              <w:top w:val="none" w:sz="6" w:space="0" w:color="auto"/>
              <w:left w:val="none" w:sz="6" w:space="0" w:color="auto"/>
              <w:bottom w:val="none" w:sz="6" w:space="0" w:color="auto"/>
              <w:right w:val="none" w:sz="6" w:space="0" w:color="auto"/>
            </w:tcBorders>
          </w:tcPr>
          <w:p w14:paraId="45B8C907" w14:textId="77777777" w:rsidR="00C05BB3" w:rsidRPr="00C05BB3" w:rsidRDefault="00C05BB3" w:rsidP="00470327">
            <w:pPr>
              <w:spacing w:line="380" w:lineRule="exact"/>
              <w:ind w:firstLineChars="0" w:firstLine="0"/>
              <w:jc w:val="center"/>
            </w:pPr>
            <w:r w:rsidRPr="00C05BB3">
              <w:t>40</w:t>
            </w:r>
          </w:p>
        </w:tc>
        <w:tc>
          <w:tcPr>
            <w:tcW w:w="1406" w:type="dxa"/>
            <w:tcBorders>
              <w:top w:val="none" w:sz="6" w:space="0" w:color="auto"/>
              <w:left w:val="none" w:sz="6" w:space="0" w:color="auto"/>
              <w:bottom w:val="none" w:sz="6" w:space="0" w:color="auto"/>
              <w:right w:val="none" w:sz="6" w:space="0" w:color="auto"/>
            </w:tcBorders>
          </w:tcPr>
          <w:p w14:paraId="5D04F4BF" w14:textId="4724C624" w:rsidR="00C05BB3" w:rsidRPr="00C05BB3" w:rsidRDefault="00C05BB3" w:rsidP="00470327">
            <w:pPr>
              <w:spacing w:line="380" w:lineRule="exact"/>
              <w:ind w:firstLineChars="0" w:firstLine="0"/>
              <w:jc w:val="center"/>
              <w:rPr>
                <w:w w:val="105"/>
              </w:rPr>
            </w:pPr>
            <w:r w:rsidRPr="00C05BB3">
              <w:rPr>
                <w:w w:val="105"/>
              </w:rPr>
              <w:t>5</w:t>
            </w:r>
            <w:r w:rsidR="00BB1C7E">
              <w:rPr>
                <w:w w:val="105"/>
              </w:rPr>
              <w:t>/</w:t>
            </w:r>
            <w:r w:rsidR="00BB1C7E">
              <w:rPr>
                <w:w w:val="105"/>
              </w:rPr>
              <w:t>天</w:t>
            </w:r>
          </w:p>
        </w:tc>
        <w:tc>
          <w:tcPr>
            <w:tcW w:w="1150" w:type="dxa"/>
            <w:tcBorders>
              <w:top w:val="none" w:sz="6" w:space="0" w:color="auto"/>
              <w:left w:val="none" w:sz="6" w:space="0" w:color="auto"/>
              <w:bottom w:val="none" w:sz="6" w:space="0" w:color="auto"/>
              <w:right w:val="none" w:sz="6" w:space="0" w:color="auto"/>
            </w:tcBorders>
          </w:tcPr>
          <w:p w14:paraId="222E301C" w14:textId="0D5527E0" w:rsidR="00C05BB3" w:rsidRPr="00C05BB3" w:rsidRDefault="00F747FB" w:rsidP="00470327">
            <w:pPr>
              <w:spacing w:line="380" w:lineRule="exact"/>
              <w:ind w:firstLineChars="0" w:firstLine="0"/>
              <w:jc w:val="center"/>
              <w:rPr>
                <w:w w:val="110"/>
              </w:rPr>
            </w:pPr>
            <w:r>
              <w:rPr>
                <w:w w:val="110"/>
              </w:rPr>
              <w:t>渡船</w:t>
            </w:r>
          </w:p>
        </w:tc>
        <w:tc>
          <w:tcPr>
            <w:tcW w:w="1278" w:type="dxa"/>
            <w:tcBorders>
              <w:top w:val="none" w:sz="6" w:space="0" w:color="auto"/>
              <w:left w:val="none" w:sz="6" w:space="0" w:color="auto"/>
              <w:bottom w:val="none" w:sz="6" w:space="0" w:color="auto"/>
              <w:right w:val="none" w:sz="6" w:space="0" w:color="auto"/>
            </w:tcBorders>
          </w:tcPr>
          <w:p w14:paraId="60F86B26" w14:textId="77777777" w:rsidR="00C05BB3" w:rsidRPr="00C05BB3" w:rsidRDefault="00C05BB3" w:rsidP="00470327">
            <w:pPr>
              <w:spacing w:line="380" w:lineRule="exact"/>
              <w:ind w:firstLineChars="0" w:firstLine="0"/>
              <w:jc w:val="center"/>
            </w:pPr>
            <w:r w:rsidRPr="00C05BB3">
              <w:t>91</w:t>
            </w:r>
          </w:p>
        </w:tc>
        <w:tc>
          <w:tcPr>
            <w:tcW w:w="1263" w:type="dxa"/>
            <w:tcBorders>
              <w:top w:val="none" w:sz="6" w:space="0" w:color="auto"/>
              <w:left w:val="none" w:sz="6" w:space="0" w:color="auto"/>
              <w:bottom w:val="none" w:sz="6" w:space="0" w:color="auto"/>
              <w:right w:val="none" w:sz="6" w:space="0" w:color="auto"/>
            </w:tcBorders>
          </w:tcPr>
          <w:p w14:paraId="35338DDC" w14:textId="77777777" w:rsidR="00C05BB3" w:rsidRPr="00C05BB3" w:rsidRDefault="00C05BB3" w:rsidP="00470327">
            <w:pPr>
              <w:spacing w:line="380" w:lineRule="exact"/>
              <w:ind w:firstLineChars="0" w:firstLine="0"/>
              <w:jc w:val="center"/>
            </w:pPr>
            <w:r w:rsidRPr="00C05BB3">
              <w:t>1800</w:t>
            </w:r>
          </w:p>
        </w:tc>
      </w:tr>
      <w:tr w:rsidR="008C6D69" w:rsidRPr="00C05BB3" w14:paraId="3C59F792" w14:textId="77777777" w:rsidTr="00573D7A">
        <w:trPr>
          <w:trHeight w:val="104"/>
          <w:jc w:val="center"/>
        </w:trPr>
        <w:tc>
          <w:tcPr>
            <w:tcW w:w="825" w:type="dxa"/>
            <w:tcBorders>
              <w:top w:val="none" w:sz="6" w:space="0" w:color="auto"/>
              <w:left w:val="none" w:sz="6" w:space="0" w:color="auto"/>
              <w:right w:val="none" w:sz="6" w:space="0" w:color="auto"/>
            </w:tcBorders>
          </w:tcPr>
          <w:p w14:paraId="50508209" w14:textId="77777777" w:rsidR="00C05BB3" w:rsidRPr="00C05BB3" w:rsidRDefault="00C05BB3" w:rsidP="00470327">
            <w:pPr>
              <w:spacing w:line="380" w:lineRule="exact"/>
              <w:ind w:firstLineChars="0" w:firstLine="0"/>
              <w:jc w:val="center"/>
            </w:pPr>
            <w:r w:rsidRPr="00C05BB3">
              <w:t>2015</w:t>
            </w:r>
          </w:p>
        </w:tc>
        <w:tc>
          <w:tcPr>
            <w:tcW w:w="1511" w:type="dxa"/>
            <w:tcBorders>
              <w:top w:val="none" w:sz="6" w:space="0" w:color="auto"/>
              <w:left w:val="none" w:sz="6" w:space="0" w:color="auto"/>
              <w:right w:val="none" w:sz="6" w:space="0" w:color="auto"/>
            </w:tcBorders>
          </w:tcPr>
          <w:p w14:paraId="3B997820" w14:textId="3747B640" w:rsidR="00C05BB3" w:rsidRPr="00C05BB3" w:rsidRDefault="00F747FB" w:rsidP="00470327">
            <w:pPr>
              <w:spacing w:line="380" w:lineRule="exact"/>
              <w:ind w:firstLineChars="0" w:firstLine="0"/>
              <w:jc w:val="center"/>
            </w:pPr>
            <w:r>
              <w:rPr>
                <w:rFonts w:hint="eastAsia"/>
              </w:rPr>
              <w:t>南非</w:t>
            </w:r>
          </w:p>
        </w:tc>
        <w:tc>
          <w:tcPr>
            <w:tcW w:w="925" w:type="dxa"/>
            <w:tcBorders>
              <w:top w:val="none" w:sz="6" w:space="0" w:color="auto"/>
              <w:left w:val="none" w:sz="6" w:space="0" w:color="auto"/>
              <w:right w:val="none" w:sz="6" w:space="0" w:color="auto"/>
            </w:tcBorders>
          </w:tcPr>
          <w:p w14:paraId="09A229D6" w14:textId="77777777" w:rsidR="00C05BB3" w:rsidRPr="00C05BB3" w:rsidRDefault="00C05BB3" w:rsidP="00470327">
            <w:pPr>
              <w:spacing w:line="380" w:lineRule="exact"/>
              <w:ind w:firstLineChars="0" w:firstLine="0"/>
              <w:jc w:val="center"/>
            </w:pPr>
            <w:r w:rsidRPr="00C05BB3">
              <w:t>26</w:t>
            </w:r>
          </w:p>
        </w:tc>
        <w:tc>
          <w:tcPr>
            <w:tcW w:w="1034" w:type="dxa"/>
            <w:tcBorders>
              <w:top w:val="none" w:sz="6" w:space="0" w:color="auto"/>
              <w:left w:val="none" w:sz="6" w:space="0" w:color="auto"/>
              <w:right w:val="none" w:sz="6" w:space="0" w:color="auto"/>
            </w:tcBorders>
          </w:tcPr>
          <w:p w14:paraId="2D2BB1CA" w14:textId="77777777" w:rsidR="00C05BB3" w:rsidRPr="00C05BB3" w:rsidRDefault="00C05BB3" w:rsidP="00470327">
            <w:pPr>
              <w:spacing w:line="380" w:lineRule="exact"/>
              <w:ind w:firstLineChars="0" w:firstLine="0"/>
              <w:jc w:val="center"/>
            </w:pPr>
            <w:r w:rsidRPr="00C05BB3">
              <w:t>20</w:t>
            </w:r>
          </w:p>
        </w:tc>
        <w:tc>
          <w:tcPr>
            <w:tcW w:w="1406" w:type="dxa"/>
            <w:tcBorders>
              <w:top w:val="none" w:sz="6" w:space="0" w:color="auto"/>
              <w:left w:val="none" w:sz="6" w:space="0" w:color="auto"/>
              <w:right w:val="none" w:sz="6" w:space="0" w:color="auto"/>
            </w:tcBorders>
          </w:tcPr>
          <w:p w14:paraId="00504AF5" w14:textId="60181BCD" w:rsidR="00C05BB3" w:rsidRPr="00C05BB3" w:rsidRDefault="00C05BB3" w:rsidP="00470327">
            <w:pPr>
              <w:spacing w:line="380" w:lineRule="exact"/>
              <w:ind w:firstLineChars="0" w:firstLine="0"/>
              <w:jc w:val="center"/>
              <w:rPr>
                <w:w w:val="105"/>
              </w:rPr>
            </w:pPr>
            <w:r w:rsidRPr="00C05BB3">
              <w:rPr>
                <w:w w:val="105"/>
              </w:rPr>
              <w:t>2</w:t>
            </w:r>
            <w:r w:rsidR="00BB1C7E">
              <w:rPr>
                <w:w w:val="105"/>
              </w:rPr>
              <w:t>/</w:t>
            </w:r>
            <w:r w:rsidR="00BB1C7E">
              <w:rPr>
                <w:w w:val="105"/>
              </w:rPr>
              <w:t>天</w:t>
            </w:r>
          </w:p>
        </w:tc>
        <w:tc>
          <w:tcPr>
            <w:tcW w:w="1150" w:type="dxa"/>
            <w:tcBorders>
              <w:top w:val="none" w:sz="6" w:space="0" w:color="auto"/>
              <w:left w:val="none" w:sz="6" w:space="0" w:color="auto"/>
              <w:right w:val="none" w:sz="6" w:space="0" w:color="auto"/>
            </w:tcBorders>
          </w:tcPr>
          <w:p w14:paraId="235851CD" w14:textId="19255CE7" w:rsidR="00C05BB3" w:rsidRPr="00C05BB3" w:rsidRDefault="00F747FB" w:rsidP="00470327">
            <w:pPr>
              <w:spacing w:line="380" w:lineRule="exact"/>
              <w:ind w:firstLineChars="0" w:firstLine="0"/>
              <w:jc w:val="center"/>
              <w:rPr>
                <w:w w:val="110"/>
              </w:rPr>
            </w:pPr>
            <w:r>
              <w:rPr>
                <w:w w:val="110"/>
              </w:rPr>
              <w:t>集装箱船</w:t>
            </w:r>
          </w:p>
        </w:tc>
        <w:tc>
          <w:tcPr>
            <w:tcW w:w="1278" w:type="dxa"/>
            <w:tcBorders>
              <w:top w:val="none" w:sz="6" w:space="0" w:color="auto"/>
              <w:left w:val="none" w:sz="6" w:space="0" w:color="auto"/>
              <w:right w:val="none" w:sz="6" w:space="0" w:color="auto"/>
            </w:tcBorders>
          </w:tcPr>
          <w:p w14:paraId="0E46F32E" w14:textId="77777777" w:rsidR="00C05BB3" w:rsidRPr="00C05BB3" w:rsidRDefault="00C05BB3" w:rsidP="00470327">
            <w:pPr>
              <w:spacing w:line="380" w:lineRule="exact"/>
              <w:ind w:firstLineChars="0" w:firstLine="0"/>
              <w:jc w:val="center"/>
            </w:pPr>
            <w:r w:rsidRPr="00C05BB3">
              <w:t>366</w:t>
            </w:r>
          </w:p>
        </w:tc>
        <w:tc>
          <w:tcPr>
            <w:tcW w:w="1263" w:type="dxa"/>
            <w:tcBorders>
              <w:top w:val="none" w:sz="6" w:space="0" w:color="auto"/>
              <w:left w:val="none" w:sz="6" w:space="0" w:color="auto"/>
              <w:right w:val="none" w:sz="6" w:space="0" w:color="auto"/>
            </w:tcBorders>
          </w:tcPr>
          <w:p w14:paraId="52EBD512" w14:textId="77777777" w:rsidR="00C05BB3" w:rsidRPr="00C05BB3" w:rsidRDefault="00C05BB3" w:rsidP="00470327">
            <w:pPr>
              <w:spacing w:line="380" w:lineRule="exact"/>
              <w:ind w:firstLineChars="0" w:firstLine="0"/>
              <w:jc w:val="center"/>
            </w:pPr>
            <w:r w:rsidRPr="00C05BB3">
              <w:t>720</w:t>
            </w:r>
          </w:p>
        </w:tc>
      </w:tr>
      <w:tr w:rsidR="008C6D69" w:rsidRPr="00C05BB3" w14:paraId="6CA875B1" w14:textId="77777777" w:rsidTr="00573D7A">
        <w:trPr>
          <w:trHeight w:val="138"/>
          <w:jc w:val="center"/>
        </w:trPr>
        <w:tc>
          <w:tcPr>
            <w:tcW w:w="825" w:type="dxa"/>
            <w:tcBorders>
              <w:bottom w:val="single" w:sz="18" w:space="0" w:color="auto"/>
            </w:tcBorders>
          </w:tcPr>
          <w:p w14:paraId="627B6252" w14:textId="77777777" w:rsidR="00C05BB3" w:rsidRPr="00C05BB3" w:rsidRDefault="00C05BB3" w:rsidP="00470327">
            <w:pPr>
              <w:spacing w:line="380" w:lineRule="exact"/>
              <w:ind w:firstLineChars="0" w:firstLine="0"/>
              <w:jc w:val="center"/>
            </w:pPr>
            <w:r w:rsidRPr="00C05BB3">
              <w:t>31</w:t>
            </w:r>
          </w:p>
        </w:tc>
        <w:tc>
          <w:tcPr>
            <w:tcW w:w="1511" w:type="dxa"/>
            <w:tcBorders>
              <w:bottom w:val="single" w:sz="18" w:space="0" w:color="auto"/>
            </w:tcBorders>
          </w:tcPr>
          <w:p w14:paraId="3277CC2A" w14:textId="77777777" w:rsidR="00C05BB3" w:rsidRPr="00C05BB3" w:rsidRDefault="00C05BB3" w:rsidP="00470327">
            <w:pPr>
              <w:spacing w:line="380" w:lineRule="exact"/>
              <w:ind w:firstLineChars="0" w:firstLine="0"/>
              <w:jc w:val="center"/>
            </w:pPr>
          </w:p>
        </w:tc>
        <w:tc>
          <w:tcPr>
            <w:tcW w:w="925" w:type="dxa"/>
            <w:tcBorders>
              <w:bottom w:val="single" w:sz="18" w:space="0" w:color="auto"/>
            </w:tcBorders>
          </w:tcPr>
          <w:p w14:paraId="38E04212" w14:textId="77777777" w:rsidR="00C05BB3" w:rsidRPr="00C05BB3" w:rsidRDefault="00C05BB3" w:rsidP="00470327">
            <w:pPr>
              <w:spacing w:line="380" w:lineRule="exact"/>
              <w:ind w:firstLineChars="0" w:firstLine="0"/>
              <w:jc w:val="center"/>
            </w:pPr>
            <w:r w:rsidRPr="00C05BB3">
              <w:t>191</w:t>
            </w:r>
          </w:p>
        </w:tc>
        <w:tc>
          <w:tcPr>
            <w:tcW w:w="1034" w:type="dxa"/>
            <w:tcBorders>
              <w:bottom w:val="single" w:sz="18" w:space="0" w:color="auto"/>
            </w:tcBorders>
          </w:tcPr>
          <w:p w14:paraId="0E538C13" w14:textId="77777777" w:rsidR="00C05BB3" w:rsidRPr="00C05BB3" w:rsidRDefault="00C05BB3" w:rsidP="00470327">
            <w:pPr>
              <w:spacing w:line="380" w:lineRule="exact"/>
              <w:ind w:firstLineChars="0" w:firstLine="0"/>
              <w:jc w:val="center"/>
            </w:pPr>
          </w:p>
        </w:tc>
        <w:tc>
          <w:tcPr>
            <w:tcW w:w="1406" w:type="dxa"/>
            <w:tcBorders>
              <w:bottom w:val="single" w:sz="18" w:space="0" w:color="auto"/>
            </w:tcBorders>
          </w:tcPr>
          <w:p w14:paraId="36317F15" w14:textId="77777777" w:rsidR="00C05BB3" w:rsidRPr="00C05BB3" w:rsidRDefault="00C05BB3" w:rsidP="00470327">
            <w:pPr>
              <w:spacing w:line="380" w:lineRule="exact"/>
              <w:ind w:firstLineChars="0" w:firstLine="0"/>
              <w:jc w:val="center"/>
            </w:pPr>
          </w:p>
        </w:tc>
        <w:tc>
          <w:tcPr>
            <w:tcW w:w="1150" w:type="dxa"/>
            <w:tcBorders>
              <w:bottom w:val="single" w:sz="18" w:space="0" w:color="auto"/>
            </w:tcBorders>
          </w:tcPr>
          <w:p w14:paraId="23E51BBA" w14:textId="77777777" w:rsidR="00C05BB3" w:rsidRPr="00C05BB3" w:rsidRDefault="00C05BB3" w:rsidP="00470327">
            <w:pPr>
              <w:spacing w:line="380" w:lineRule="exact"/>
              <w:ind w:firstLineChars="0" w:firstLine="0"/>
              <w:jc w:val="center"/>
            </w:pPr>
          </w:p>
        </w:tc>
        <w:tc>
          <w:tcPr>
            <w:tcW w:w="1278" w:type="dxa"/>
            <w:tcBorders>
              <w:bottom w:val="single" w:sz="18" w:space="0" w:color="auto"/>
            </w:tcBorders>
          </w:tcPr>
          <w:p w14:paraId="276572E8" w14:textId="77777777" w:rsidR="00C05BB3" w:rsidRPr="00C05BB3" w:rsidRDefault="00C05BB3" w:rsidP="00470327">
            <w:pPr>
              <w:spacing w:line="380" w:lineRule="exact"/>
              <w:ind w:firstLineChars="0" w:firstLine="0"/>
              <w:jc w:val="center"/>
            </w:pPr>
          </w:p>
        </w:tc>
        <w:tc>
          <w:tcPr>
            <w:tcW w:w="1263" w:type="dxa"/>
            <w:tcBorders>
              <w:bottom w:val="single" w:sz="18" w:space="0" w:color="auto"/>
            </w:tcBorders>
          </w:tcPr>
          <w:p w14:paraId="79F5FAEE" w14:textId="77777777" w:rsidR="00C05BB3" w:rsidRPr="00C05BB3" w:rsidRDefault="00C05BB3" w:rsidP="00470327">
            <w:pPr>
              <w:spacing w:line="380" w:lineRule="exact"/>
              <w:ind w:firstLineChars="0" w:firstLine="0"/>
              <w:jc w:val="center"/>
            </w:pPr>
            <w:r w:rsidRPr="00C05BB3">
              <w:t>69916</w:t>
            </w:r>
          </w:p>
        </w:tc>
      </w:tr>
    </w:tbl>
    <w:p w14:paraId="1934413D" w14:textId="01C02C4E" w:rsidR="00E47C3F" w:rsidRDefault="00E47C3F" w:rsidP="00470327">
      <w:pPr>
        <w:spacing w:line="380" w:lineRule="exact"/>
        <w:ind w:firstLineChars="199" w:firstLine="478"/>
        <w:jc w:val="center"/>
      </w:pPr>
      <w:r>
        <w:rPr>
          <w:rFonts w:hint="eastAsia"/>
        </w:rPr>
        <w:t>来源：作者</w:t>
      </w:r>
    </w:p>
    <w:p w14:paraId="5C568DF1" w14:textId="763E95B6" w:rsidR="008C6D69" w:rsidRDefault="00470327" w:rsidP="00470327">
      <w:pPr>
        <w:pStyle w:val="Heading2"/>
        <w:spacing w:before="156" w:after="156"/>
      </w:pPr>
      <w:r>
        <w:rPr>
          <w:rFonts w:hint="eastAsia"/>
        </w:rPr>
        <w:lastRenderedPageBreak/>
        <w:t>4</w:t>
      </w:r>
      <w:r>
        <w:t>.4</w:t>
      </w:r>
      <w:r>
        <w:rPr>
          <w:rFonts w:hint="eastAsia"/>
        </w:rPr>
        <w:t>在加拿大大湖区圣劳伦斯航道</w:t>
      </w:r>
      <w:r w:rsidR="00EC7B8E">
        <w:rPr>
          <w:rFonts w:hint="eastAsia"/>
        </w:rPr>
        <w:t>船坞船闸</w:t>
      </w:r>
      <w:r>
        <w:rPr>
          <w:rFonts w:hint="eastAsia"/>
        </w:rPr>
        <w:t>的安装</w:t>
      </w:r>
      <w:r w:rsidR="008A13C4">
        <w:rPr>
          <w:rFonts w:hint="eastAsia"/>
        </w:rPr>
        <w:t>（</w:t>
      </w:r>
      <w:r w:rsidR="008A13C4">
        <w:rPr>
          <w:rFonts w:hint="eastAsia"/>
        </w:rPr>
        <w:t>2</w:t>
      </w:r>
      <w:r w:rsidR="008A13C4">
        <w:t>007</w:t>
      </w:r>
      <w:r w:rsidR="008A13C4">
        <w:rPr>
          <w:rFonts w:hint="eastAsia"/>
        </w:rPr>
        <w:t>）</w:t>
      </w:r>
    </w:p>
    <w:p w14:paraId="069BCEB5" w14:textId="5DD06262" w:rsidR="00470327" w:rsidRDefault="00EC7B8E" w:rsidP="00470327">
      <w:pPr>
        <w:ind w:firstLine="480"/>
      </w:pPr>
      <w:r>
        <w:rPr>
          <w:rFonts w:hint="eastAsia"/>
        </w:rPr>
        <w:t>这个码头上安装了</w:t>
      </w:r>
      <w:r>
        <w:rPr>
          <w:rFonts w:hint="eastAsia"/>
        </w:rPr>
        <w:t>4</w:t>
      </w:r>
      <w:r>
        <w:rPr>
          <w:rFonts w:hint="eastAsia"/>
        </w:rPr>
        <w:t>个</w:t>
      </w:r>
      <w:r>
        <w:rPr>
          <w:rFonts w:hint="eastAsia"/>
        </w:rPr>
        <w:t>2</w:t>
      </w:r>
      <w:r>
        <w:t>00</w:t>
      </w:r>
      <w:r>
        <w:rPr>
          <w:rFonts w:hint="eastAsia"/>
        </w:rPr>
        <w:t>kN</w:t>
      </w:r>
      <w:r>
        <w:rPr>
          <w:rFonts w:hint="eastAsia"/>
        </w:rPr>
        <w:t>吸力的</w:t>
      </w:r>
      <w:r>
        <w:rPr>
          <w:rFonts w:hint="eastAsia"/>
        </w:rPr>
        <w:t>AMS</w:t>
      </w:r>
      <w:r>
        <w:rPr>
          <w:rFonts w:hint="eastAsia"/>
        </w:rPr>
        <w:t>装置</w:t>
      </w:r>
      <w:r w:rsidR="008A13C4">
        <w:rPr>
          <w:rFonts w:hint="eastAsia"/>
        </w:rPr>
        <w:t>。第一次安装是在</w:t>
      </w:r>
      <w:r w:rsidR="008A13C4" w:rsidRPr="008A13C4">
        <w:rPr>
          <w:rFonts w:hint="eastAsia"/>
        </w:rPr>
        <w:t>韦兰运河</w:t>
      </w:r>
      <w:r w:rsidR="008A13C4">
        <w:rPr>
          <w:rFonts w:hint="eastAsia"/>
        </w:rPr>
        <w:t>7</w:t>
      </w:r>
      <w:r w:rsidR="008A13C4">
        <w:rPr>
          <w:rFonts w:hint="eastAsia"/>
        </w:rPr>
        <w:t>号船闸进行的，总共安装了</w:t>
      </w:r>
      <w:r w:rsidR="008A13C4">
        <w:rPr>
          <w:rFonts w:hint="eastAsia"/>
        </w:rPr>
        <w:t>2</w:t>
      </w:r>
      <w:r w:rsidR="008A13C4">
        <w:rPr>
          <w:rFonts w:hint="eastAsia"/>
        </w:rPr>
        <w:t>种</w:t>
      </w:r>
      <w:r w:rsidR="008A13C4">
        <w:rPr>
          <w:rFonts w:hint="eastAsia"/>
        </w:rPr>
        <w:t>AMS</w:t>
      </w:r>
      <w:r w:rsidR="008A13C4">
        <w:rPr>
          <w:rFonts w:hint="eastAsia"/>
        </w:rPr>
        <w:t>装置。</w:t>
      </w:r>
    </w:p>
    <w:p w14:paraId="1A405316" w14:textId="40EB4430" w:rsidR="008A13C4" w:rsidRDefault="008A13C4" w:rsidP="00470327">
      <w:pPr>
        <w:ind w:firstLine="480"/>
      </w:pPr>
      <w:r>
        <w:rPr>
          <w:rFonts w:hint="eastAsia"/>
        </w:rPr>
        <w:t>码头每天使用</w:t>
      </w:r>
      <w:r>
        <w:rPr>
          <w:rFonts w:hint="eastAsia"/>
        </w:rPr>
        <w:t>5</w:t>
      </w:r>
      <w:r>
        <w:t>~15</w:t>
      </w:r>
      <w:r>
        <w:rPr>
          <w:rFonts w:hint="eastAsia"/>
        </w:rPr>
        <w:t>次，可供最长</w:t>
      </w:r>
      <w:r>
        <w:rPr>
          <w:rFonts w:hint="eastAsia"/>
        </w:rPr>
        <w:t>2</w:t>
      </w:r>
      <w:r>
        <w:t>25</w:t>
      </w:r>
      <w:r>
        <w:rPr>
          <w:rFonts w:hint="eastAsia"/>
        </w:rPr>
        <w:t>米的不同船只使用。</w:t>
      </w:r>
    </w:p>
    <w:p w14:paraId="1CA3C220" w14:textId="266E6BF1" w:rsidR="008A13C4" w:rsidRDefault="008A13C4" w:rsidP="00470327">
      <w:pPr>
        <w:ind w:firstLine="480"/>
      </w:pPr>
      <w:r>
        <w:t>2007</w:t>
      </w:r>
      <w:r>
        <w:rPr>
          <w:rFonts w:hint="eastAsia"/>
        </w:rPr>
        <w:t>年以来，</w:t>
      </w:r>
      <w:r w:rsidR="00CF661E">
        <w:rPr>
          <w:rFonts w:hint="eastAsia"/>
        </w:rPr>
        <w:t>适用于船闸的</w:t>
      </w:r>
      <w:r w:rsidR="00CF661E">
        <w:rPr>
          <w:rFonts w:hint="eastAsia"/>
        </w:rPr>
        <w:t>AMS</w:t>
      </w:r>
      <w:r w:rsidR="00CF661E">
        <w:rPr>
          <w:rFonts w:hint="eastAsia"/>
        </w:rPr>
        <w:t>一直在开发中，并最终于</w:t>
      </w:r>
      <w:r w:rsidR="00CF661E">
        <w:rPr>
          <w:rFonts w:hint="eastAsia"/>
        </w:rPr>
        <w:t>2</w:t>
      </w:r>
      <w:r w:rsidR="00CF661E">
        <w:t>013</w:t>
      </w:r>
      <w:r w:rsidR="00CF661E">
        <w:rPr>
          <w:rFonts w:hint="eastAsia"/>
        </w:rPr>
        <w:t>年完成。该系统安装在博哈努斯</w:t>
      </w:r>
      <w:r w:rsidR="00CF661E">
        <w:rPr>
          <w:rFonts w:hint="eastAsia"/>
        </w:rPr>
        <w:t>4</w:t>
      </w:r>
      <w:r w:rsidR="00CF661E">
        <w:rPr>
          <w:rFonts w:hint="eastAsia"/>
        </w:rPr>
        <w:t>号船闸，</w:t>
      </w:r>
      <w:r w:rsidR="00CF661E" w:rsidRPr="00CF661E">
        <w:rPr>
          <w:rFonts w:hint="eastAsia"/>
        </w:rPr>
        <w:t>水位变化</w:t>
      </w:r>
      <w:r w:rsidR="00CF661E" w:rsidRPr="00CF661E">
        <w:rPr>
          <w:rFonts w:hint="eastAsia"/>
        </w:rPr>
        <w:t>1350</w:t>
      </w:r>
      <w:r w:rsidR="00CF661E" w:rsidRPr="00CF661E">
        <w:rPr>
          <w:rFonts w:hint="eastAsia"/>
        </w:rPr>
        <w:t>万升。</w:t>
      </w:r>
    </w:p>
    <w:p w14:paraId="3DD55D79" w14:textId="71D921FC" w:rsidR="00CF661E" w:rsidRDefault="00CF661E" w:rsidP="00470327">
      <w:pPr>
        <w:ind w:firstLine="480"/>
      </w:pPr>
      <w:r>
        <w:rPr>
          <w:rFonts w:hint="eastAsia"/>
        </w:rPr>
        <w:t>AMS</w:t>
      </w:r>
      <w:r>
        <w:rPr>
          <w:rFonts w:hint="eastAsia"/>
        </w:rPr>
        <w:t>正在其余</w:t>
      </w:r>
      <w:r>
        <w:rPr>
          <w:rFonts w:hint="eastAsia"/>
        </w:rPr>
        <w:t>1</w:t>
      </w:r>
      <w:r>
        <w:t>3</w:t>
      </w:r>
      <w:r>
        <w:rPr>
          <w:rFonts w:hint="eastAsia"/>
        </w:rPr>
        <w:t>个船闸中安装。</w:t>
      </w:r>
    </w:p>
    <w:p w14:paraId="31F9B7E9" w14:textId="549FBEF4" w:rsidR="00F66AB5" w:rsidRDefault="00F66AB5" w:rsidP="00F66AB5">
      <w:pPr>
        <w:pStyle w:val="Heading1"/>
        <w:spacing w:before="156" w:after="156"/>
      </w:pPr>
      <w:r>
        <w:rPr>
          <w:rFonts w:hint="eastAsia"/>
        </w:rPr>
        <w:t>5</w:t>
      </w:r>
      <w:r>
        <w:t xml:space="preserve"> </w:t>
      </w:r>
      <w:r>
        <w:rPr>
          <w:rFonts w:hint="eastAsia"/>
        </w:rPr>
        <w:t>讨论</w:t>
      </w:r>
    </w:p>
    <w:p w14:paraId="0F6D70C8" w14:textId="4A6C6CA7" w:rsidR="00F66AB5" w:rsidRDefault="00AB799E" w:rsidP="00F66AB5">
      <w:pPr>
        <w:ind w:firstLine="480"/>
      </w:pPr>
      <w:r>
        <w:rPr>
          <w:rFonts w:hint="eastAsia"/>
        </w:rPr>
        <w:t>根据资料显示（</w:t>
      </w:r>
      <w:r>
        <w:rPr>
          <w:rFonts w:hint="eastAsia"/>
        </w:rPr>
        <w:t>Cavotec</w:t>
      </w:r>
      <w:r>
        <w:rPr>
          <w:rFonts w:hint="eastAsia"/>
        </w:rPr>
        <w:t>，</w:t>
      </w:r>
      <w:r>
        <w:rPr>
          <w:rFonts w:hint="eastAsia"/>
        </w:rPr>
        <w:t>2</w:t>
      </w:r>
      <w:r>
        <w:t>015</w:t>
      </w:r>
      <w:r>
        <w:rPr>
          <w:rFonts w:hint="eastAsia"/>
        </w:rPr>
        <w:t>），这种自动系泊系统</w:t>
      </w:r>
      <w:r>
        <w:rPr>
          <w:rFonts w:hint="eastAsia"/>
        </w:rPr>
        <w:t>2</w:t>
      </w:r>
      <w:r>
        <w:t>016</w:t>
      </w:r>
      <w:r>
        <w:rPr>
          <w:rFonts w:hint="eastAsia"/>
        </w:rPr>
        <w:t>年已经安装在了</w:t>
      </w:r>
      <w:r>
        <w:rPr>
          <w:rFonts w:hint="eastAsia"/>
        </w:rPr>
        <w:t>3</w:t>
      </w:r>
      <w:r>
        <w:t>1</w:t>
      </w:r>
      <w:r>
        <w:rPr>
          <w:rFonts w:hint="eastAsia"/>
        </w:rPr>
        <w:t>个港口，目前计划在另外</w:t>
      </w:r>
      <w:r>
        <w:rPr>
          <w:rFonts w:hint="eastAsia"/>
        </w:rPr>
        <w:t>3</w:t>
      </w:r>
      <w:r>
        <w:rPr>
          <w:rFonts w:hint="eastAsia"/>
        </w:rPr>
        <w:t>个港口安装。</w:t>
      </w:r>
    </w:p>
    <w:p w14:paraId="3C912533" w14:textId="4B858186" w:rsidR="00AB799E" w:rsidRDefault="00AB799E" w:rsidP="00F66AB5">
      <w:pPr>
        <w:ind w:firstLine="480"/>
      </w:pPr>
      <w:r>
        <w:rPr>
          <w:rFonts w:hint="eastAsia"/>
        </w:rPr>
        <w:t>如今，</w:t>
      </w:r>
      <w:r w:rsidR="002461C4">
        <w:rPr>
          <w:rFonts w:hint="eastAsia"/>
        </w:rPr>
        <w:t>自动系泊系统已经执行了超过</w:t>
      </w:r>
      <w:r w:rsidR="002461C4">
        <w:rPr>
          <w:rFonts w:hint="eastAsia"/>
        </w:rPr>
        <w:t>4</w:t>
      </w:r>
      <w:r w:rsidR="002461C4">
        <w:t>0000</w:t>
      </w:r>
      <w:r w:rsidR="002461C4">
        <w:rPr>
          <w:rFonts w:hint="eastAsia"/>
        </w:rPr>
        <w:t>次系泊操作，是一种被广泛接受的技术，它的安全率达</w:t>
      </w:r>
      <w:r w:rsidR="002461C4">
        <w:rPr>
          <w:rFonts w:hint="eastAsia"/>
        </w:rPr>
        <w:t>1</w:t>
      </w:r>
      <w:r w:rsidR="002461C4">
        <w:t>00%</w:t>
      </w:r>
      <w:r w:rsidR="002461C4">
        <w:rPr>
          <w:rFonts w:hint="eastAsia"/>
        </w:rPr>
        <w:t>，并且能安装在各种类型的码头上，被不同类型的船舶使用，例如渡船、散货船、滚装船、集装箱船等等。</w:t>
      </w:r>
    </w:p>
    <w:p w14:paraId="6E2CE661" w14:textId="3F89CBD9" w:rsidR="002461C4" w:rsidRDefault="002461C4" w:rsidP="00F66AB5">
      <w:pPr>
        <w:ind w:firstLine="480"/>
      </w:pPr>
      <w:r>
        <w:rPr>
          <w:rFonts w:hint="eastAsia"/>
        </w:rPr>
        <w:t>目前，使用</w:t>
      </w:r>
      <w:r>
        <w:rPr>
          <w:rFonts w:hint="eastAsia"/>
        </w:rPr>
        <w:t>AMS</w:t>
      </w:r>
      <w:r>
        <w:rPr>
          <w:rFonts w:hint="eastAsia"/>
        </w:rPr>
        <w:t>进行的操作总数为</w:t>
      </w:r>
      <w:r>
        <w:rPr>
          <w:rFonts w:hint="eastAsia"/>
        </w:rPr>
        <w:t>6</w:t>
      </w:r>
      <w:r>
        <w:t>9916</w:t>
      </w:r>
      <w:r>
        <w:rPr>
          <w:rFonts w:hint="eastAsia"/>
        </w:rPr>
        <w:t>次。</w:t>
      </w:r>
      <w:r>
        <w:rPr>
          <w:rFonts w:hint="eastAsia"/>
        </w:rPr>
        <w:t>2</w:t>
      </w:r>
      <w:r>
        <w:t>015</w:t>
      </w:r>
      <w:r>
        <w:rPr>
          <w:rFonts w:hint="eastAsia"/>
        </w:rPr>
        <w:t>年，安装</w:t>
      </w:r>
      <w:r w:rsidR="009C38AF">
        <w:rPr>
          <w:rFonts w:hint="eastAsia"/>
        </w:rPr>
        <w:t>次数最多，达到</w:t>
      </w:r>
      <w:r w:rsidR="009C38AF">
        <w:rPr>
          <w:rFonts w:hint="eastAsia"/>
        </w:rPr>
        <w:t>9</w:t>
      </w:r>
      <w:r w:rsidR="009C38AF">
        <w:rPr>
          <w:rFonts w:hint="eastAsia"/>
        </w:rPr>
        <w:t>台，操作次数也最多，达到</w:t>
      </w:r>
      <w:r w:rsidR="009C38AF">
        <w:rPr>
          <w:rFonts w:hint="eastAsia"/>
        </w:rPr>
        <w:t>2</w:t>
      </w:r>
      <w:r w:rsidR="009C38AF">
        <w:t>8444</w:t>
      </w:r>
      <w:r w:rsidR="009C38AF">
        <w:rPr>
          <w:rFonts w:hint="eastAsia"/>
        </w:rPr>
        <w:t>次。</w:t>
      </w:r>
    </w:p>
    <w:p w14:paraId="245E1FD9" w14:textId="4527A4CE" w:rsidR="008B497B" w:rsidRPr="00314868" w:rsidRDefault="00314868" w:rsidP="00314868">
      <w:pPr>
        <w:spacing w:line="360" w:lineRule="auto"/>
        <w:ind w:firstLine="480"/>
        <w:jc w:val="center"/>
        <w:rPr>
          <w:rFonts w:hint="eastAsia"/>
        </w:rPr>
      </w:pPr>
      <w:r>
        <w:rPr>
          <w:rFonts w:hint="eastAsia"/>
        </w:rPr>
        <w:t>表</w:t>
      </w:r>
      <w:r>
        <w:rPr>
          <w:rFonts w:hint="eastAsia"/>
        </w:rPr>
        <w:t>5</w:t>
      </w:r>
      <w:r>
        <w:t xml:space="preserve">.1  </w:t>
      </w:r>
      <w:r>
        <w:rPr>
          <w:rFonts w:hint="eastAsia"/>
        </w:rPr>
        <w:t>每年码头上</w:t>
      </w:r>
      <w:r>
        <w:rPr>
          <w:rFonts w:hint="eastAsia"/>
        </w:rPr>
        <w:t>AMS</w:t>
      </w:r>
      <w:r>
        <w:rPr>
          <w:rFonts w:hint="eastAsia"/>
        </w:rPr>
        <w:t>的操作次数</w:t>
      </w:r>
    </w:p>
    <w:tbl>
      <w:tblPr>
        <w:tblW w:w="0" w:type="auto"/>
        <w:jc w:val="center"/>
        <w:tblLayout w:type="fixed"/>
        <w:tblCellMar>
          <w:left w:w="0" w:type="dxa"/>
          <w:right w:w="0" w:type="dxa"/>
        </w:tblCellMar>
        <w:tblLook w:val="0000" w:firstRow="0" w:lastRow="0" w:firstColumn="0" w:lastColumn="0" w:noHBand="0" w:noVBand="0"/>
      </w:tblPr>
      <w:tblGrid>
        <w:gridCol w:w="862"/>
        <w:gridCol w:w="1974"/>
        <w:gridCol w:w="1725"/>
        <w:gridCol w:w="2359"/>
        <w:gridCol w:w="1831"/>
      </w:tblGrid>
      <w:tr w:rsidR="009C38AF" w:rsidRPr="009C38AF" w14:paraId="46963784" w14:textId="77777777" w:rsidTr="009C38AF">
        <w:trPr>
          <w:trHeight w:val="274"/>
          <w:jc w:val="center"/>
        </w:trPr>
        <w:tc>
          <w:tcPr>
            <w:tcW w:w="862" w:type="dxa"/>
            <w:tcBorders>
              <w:top w:val="single" w:sz="18" w:space="0" w:color="auto"/>
              <w:bottom w:val="single" w:sz="4" w:space="0" w:color="231F20"/>
            </w:tcBorders>
          </w:tcPr>
          <w:p w14:paraId="5090DF30" w14:textId="12474D2A" w:rsidR="009C38AF" w:rsidRPr="009C38AF" w:rsidRDefault="009C38AF" w:rsidP="009C38AF">
            <w:pPr>
              <w:spacing w:line="240" w:lineRule="auto"/>
              <w:ind w:firstLineChars="0" w:firstLine="0"/>
              <w:jc w:val="center"/>
              <w:rPr>
                <w:color w:val="231F20"/>
                <w:w w:val="110"/>
              </w:rPr>
            </w:pPr>
            <w:r>
              <w:rPr>
                <w:rFonts w:hint="eastAsia"/>
                <w:color w:val="231F20"/>
                <w:w w:val="110"/>
              </w:rPr>
              <w:t>年份</w:t>
            </w:r>
          </w:p>
        </w:tc>
        <w:tc>
          <w:tcPr>
            <w:tcW w:w="1974" w:type="dxa"/>
            <w:tcBorders>
              <w:top w:val="single" w:sz="18" w:space="0" w:color="auto"/>
              <w:bottom w:val="single" w:sz="4" w:space="0" w:color="231F20"/>
            </w:tcBorders>
          </w:tcPr>
          <w:p w14:paraId="3D5E407D" w14:textId="77777777" w:rsidR="009C38AF" w:rsidRDefault="009C38AF" w:rsidP="009C38AF">
            <w:pPr>
              <w:spacing w:line="240" w:lineRule="auto"/>
              <w:ind w:leftChars="-4" w:hangingChars="4" w:hanging="10"/>
              <w:jc w:val="center"/>
              <w:rPr>
                <w:color w:val="231F20"/>
                <w:w w:val="110"/>
              </w:rPr>
            </w:pPr>
            <w:r>
              <w:rPr>
                <w:rFonts w:hint="eastAsia"/>
                <w:color w:val="231F20"/>
                <w:w w:val="110"/>
              </w:rPr>
              <w:t>AMS</w:t>
            </w:r>
          </w:p>
          <w:p w14:paraId="60CF0369" w14:textId="41FDB6E5" w:rsidR="009C38AF" w:rsidRPr="009C38AF" w:rsidRDefault="009C38AF" w:rsidP="009C38AF">
            <w:pPr>
              <w:spacing w:line="240" w:lineRule="auto"/>
              <w:ind w:leftChars="-4" w:hangingChars="4" w:hanging="10"/>
              <w:jc w:val="center"/>
              <w:rPr>
                <w:color w:val="231F20"/>
                <w:w w:val="110"/>
              </w:rPr>
            </w:pPr>
            <w:r>
              <w:rPr>
                <w:rFonts w:hint="eastAsia"/>
                <w:color w:val="231F20"/>
                <w:w w:val="110"/>
              </w:rPr>
              <w:t>年安装数量</w:t>
            </w:r>
          </w:p>
        </w:tc>
        <w:tc>
          <w:tcPr>
            <w:tcW w:w="1725" w:type="dxa"/>
            <w:tcBorders>
              <w:top w:val="single" w:sz="18" w:space="0" w:color="auto"/>
              <w:bottom w:val="single" w:sz="4" w:space="0" w:color="231F20"/>
            </w:tcBorders>
          </w:tcPr>
          <w:p w14:paraId="2A63A49F" w14:textId="77777777" w:rsidR="009C38AF" w:rsidRDefault="009C38AF" w:rsidP="009C38AF">
            <w:pPr>
              <w:spacing w:line="240" w:lineRule="auto"/>
              <w:ind w:firstLineChars="0" w:firstLine="0"/>
              <w:jc w:val="center"/>
              <w:rPr>
                <w:color w:val="231F20"/>
                <w:w w:val="110"/>
              </w:rPr>
            </w:pPr>
            <w:r>
              <w:rPr>
                <w:rFonts w:hint="eastAsia"/>
                <w:color w:val="231F20"/>
                <w:w w:val="110"/>
              </w:rPr>
              <w:t>AMS</w:t>
            </w:r>
            <w:r>
              <w:rPr>
                <w:rFonts w:hint="eastAsia"/>
                <w:color w:val="231F20"/>
                <w:w w:val="110"/>
              </w:rPr>
              <w:t>机械臂</w:t>
            </w:r>
          </w:p>
          <w:p w14:paraId="00C2BE39" w14:textId="63DCD852" w:rsidR="009C38AF" w:rsidRPr="009C38AF" w:rsidRDefault="009C38AF" w:rsidP="009C38AF">
            <w:pPr>
              <w:spacing w:line="240" w:lineRule="auto"/>
              <w:ind w:firstLineChars="0" w:firstLine="0"/>
              <w:jc w:val="center"/>
              <w:rPr>
                <w:color w:val="231F20"/>
                <w:w w:val="110"/>
              </w:rPr>
            </w:pPr>
            <w:r>
              <w:rPr>
                <w:rFonts w:hint="eastAsia"/>
                <w:color w:val="231F20"/>
                <w:w w:val="110"/>
              </w:rPr>
              <w:t>年安装数量</w:t>
            </w:r>
          </w:p>
        </w:tc>
        <w:tc>
          <w:tcPr>
            <w:tcW w:w="2359" w:type="dxa"/>
            <w:tcBorders>
              <w:top w:val="single" w:sz="18" w:space="0" w:color="auto"/>
              <w:bottom w:val="single" w:sz="4" w:space="0" w:color="231F20"/>
            </w:tcBorders>
          </w:tcPr>
          <w:p w14:paraId="4A083379" w14:textId="6C3E16B6" w:rsidR="009C38AF" w:rsidRPr="009C38AF" w:rsidRDefault="009C38AF" w:rsidP="009C38AF">
            <w:pPr>
              <w:spacing w:line="240" w:lineRule="auto"/>
              <w:ind w:firstLine="503"/>
              <w:jc w:val="center"/>
              <w:rPr>
                <w:color w:val="231F20"/>
                <w:w w:val="105"/>
              </w:rPr>
            </w:pPr>
            <w:r>
              <w:rPr>
                <w:rFonts w:hint="eastAsia"/>
                <w:color w:val="231F20"/>
                <w:w w:val="105"/>
              </w:rPr>
              <w:t>年新增操作数</w:t>
            </w:r>
          </w:p>
        </w:tc>
        <w:tc>
          <w:tcPr>
            <w:tcW w:w="1831" w:type="dxa"/>
            <w:tcBorders>
              <w:top w:val="single" w:sz="18" w:space="0" w:color="auto"/>
              <w:bottom w:val="single" w:sz="4" w:space="0" w:color="231F20"/>
            </w:tcBorders>
          </w:tcPr>
          <w:p w14:paraId="4B63969F" w14:textId="56D4EFBB" w:rsidR="009C38AF" w:rsidRPr="009C38AF" w:rsidRDefault="009C38AF" w:rsidP="009C38AF">
            <w:pPr>
              <w:spacing w:line="240" w:lineRule="auto"/>
              <w:ind w:firstLineChars="0" w:firstLine="0"/>
              <w:jc w:val="center"/>
              <w:rPr>
                <w:color w:val="231F20"/>
                <w:w w:val="105"/>
              </w:rPr>
            </w:pPr>
            <w:r>
              <w:rPr>
                <w:rFonts w:hint="eastAsia"/>
                <w:color w:val="231F20"/>
                <w:w w:val="105"/>
              </w:rPr>
              <w:t>累计操作数</w:t>
            </w:r>
          </w:p>
        </w:tc>
      </w:tr>
      <w:tr w:rsidR="009C38AF" w:rsidRPr="009C38AF" w14:paraId="64CFC2EB" w14:textId="77777777" w:rsidTr="009C38AF">
        <w:trPr>
          <w:trHeight w:val="109"/>
          <w:jc w:val="center"/>
        </w:trPr>
        <w:tc>
          <w:tcPr>
            <w:tcW w:w="862" w:type="dxa"/>
            <w:tcBorders>
              <w:top w:val="single" w:sz="4" w:space="0" w:color="231F20"/>
              <w:bottom w:val="none" w:sz="6" w:space="0" w:color="auto"/>
            </w:tcBorders>
          </w:tcPr>
          <w:p w14:paraId="0BDC900F" w14:textId="77777777" w:rsidR="009C38AF" w:rsidRPr="009C38AF" w:rsidRDefault="009C38AF" w:rsidP="009C38AF">
            <w:pPr>
              <w:spacing w:line="240" w:lineRule="auto"/>
              <w:ind w:firstLineChars="0" w:firstLine="0"/>
              <w:jc w:val="center"/>
              <w:rPr>
                <w:color w:val="231F20"/>
              </w:rPr>
            </w:pPr>
            <w:r w:rsidRPr="009C38AF">
              <w:rPr>
                <w:color w:val="231F20"/>
              </w:rPr>
              <w:t>1998</w:t>
            </w:r>
          </w:p>
        </w:tc>
        <w:tc>
          <w:tcPr>
            <w:tcW w:w="1974" w:type="dxa"/>
            <w:tcBorders>
              <w:top w:val="single" w:sz="4" w:space="0" w:color="231F20"/>
              <w:bottom w:val="none" w:sz="6" w:space="0" w:color="auto"/>
            </w:tcBorders>
          </w:tcPr>
          <w:p w14:paraId="278F3F68" w14:textId="77777777" w:rsidR="009C38AF" w:rsidRPr="009C38AF" w:rsidRDefault="009C38AF" w:rsidP="009C38AF">
            <w:pPr>
              <w:spacing w:line="240" w:lineRule="auto"/>
              <w:ind w:firstLine="480"/>
              <w:jc w:val="center"/>
              <w:rPr>
                <w:color w:val="231F20"/>
              </w:rPr>
            </w:pPr>
            <w:r w:rsidRPr="009C38AF">
              <w:rPr>
                <w:color w:val="231F20"/>
              </w:rPr>
              <w:t>1</w:t>
            </w:r>
          </w:p>
        </w:tc>
        <w:tc>
          <w:tcPr>
            <w:tcW w:w="1725" w:type="dxa"/>
            <w:tcBorders>
              <w:top w:val="single" w:sz="4" w:space="0" w:color="231F20"/>
              <w:bottom w:val="none" w:sz="6" w:space="0" w:color="auto"/>
            </w:tcBorders>
          </w:tcPr>
          <w:p w14:paraId="3D8035D9" w14:textId="77777777" w:rsidR="009C38AF" w:rsidRPr="009C38AF" w:rsidRDefault="009C38AF" w:rsidP="009C38AF">
            <w:pPr>
              <w:spacing w:line="240" w:lineRule="auto"/>
              <w:ind w:firstLine="480"/>
              <w:jc w:val="center"/>
              <w:rPr>
                <w:color w:val="231F20"/>
              </w:rPr>
            </w:pPr>
            <w:r w:rsidRPr="009C38AF">
              <w:rPr>
                <w:color w:val="231F20"/>
              </w:rPr>
              <w:t>1</w:t>
            </w:r>
          </w:p>
        </w:tc>
        <w:tc>
          <w:tcPr>
            <w:tcW w:w="2359" w:type="dxa"/>
            <w:tcBorders>
              <w:top w:val="single" w:sz="4" w:space="0" w:color="231F20"/>
              <w:bottom w:val="none" w:sz="6" w:space="0" w:color="auto"/>
            </w:tcBorders>
          </w:tcPr>
          <w:p w14:paraId="7A9EA117" w14:textId="77777777" w:rsidR="009C38AF" w:rsidRPr="009C38AF" w:rsidRDefault="009C38AF" w:rsidP="009C38AF">
            <w:pPr>
              <w:spacing w:line="240" w:lineRule="auto"/>
              <w:ind w:firstLine="480"/>
              <w:jc w:val="center"/>
              <w:rPr>
                <w:color w:val="231F20"/>
              </w:rPr>
            </w:pPr>
            <w:r w:rsidRPr="009C38AF">
              <w:rPr>
                <w:color w:val="231F20"/>
              </w:rPr>
              <w:t>1080</w:t>
            </w:r>
          </w:p>
        </w:tc>
        <w:tc>
          <w:tcPr>
            <w:tcW w:w="1831" w:type="dxa"/>
            <w:tcBorders>
              <w:top w:val="single" w:sz="4" w:space="0" w:color="231F20"/>
              <w:bottom w:val="none" w:sz="6" w:space="0" w:color="auto"/>
            </w:tcBorders>
          </w:tcPr>
          <w:p w14:paraId="3296F8B3" w14:textId="77777777" w:rsidR="009C38AF" w:rsidRPr="009C38AF" w:rsidRDefault="009C38AF" w:rsidP="009C38AF">
            <w:pPr>
              <w:spacing w:line="240" w:lineRule="auto"/>
              <w:ind w:firstLine="480"/>
              <w:jc w:val="center"/>
              <w:rPr>
                <w:color w:val="231F20"/>
              </w:rPr>
            </w:pPr>
            <w:r w:rsidRPr="009C38AF">
              <w:rPr>
                <w:color w:val="231F20"/>
              </w:rPr>
              <w:t>1080</w:t>
            </w:r>
          </w:p>
        </w:tc>
      </w:tr>
      <w:tr w:rsidR="009C38AF" w:rsidRPr="009C38AF" w14:paraId="034EFDC9" w14:textId="77777777" w:rsidTr="009C38AF">
        <w:trPr>
          <w:trHeight w:val="75"/>
          <w:jc w:val="center"/>
        </w:trPr>
        <w:tc>
          <w:tcPr>
            <w:tcW w:w="862" w:type="dxa"/>
            <w:tcBorders>
              <w:top w:val="none" w:sz="6" w:space="0" w:color="auto"/>
              <w:bottom w:val="none" w:sz="6" w:space="0" w:color="auto"/>
            </w:tcBorders>
          </w:tcPr>
          <w:p w14:paraId="11758DB0" w14:textId="77777777" w:rsidR="009C38AF" w:rsidRPr="009C38AF" w:rsidRDefault="009C38AF" w:rsidP="009C38AF">
            <w:pPr>
              <w:spacing w:line="240" w:lineRule="auto"/>
              <w:ind w:firstLineChars="0" w:firstLine="0"/>
              <w:jc w:val="center"/>
              <w:rPr>
                <w:color w:val="231F20"/>
              </w:rPr>
            </w:pPr>
            <w:r w:rsidRPr="009C38AF">
              <w:rPr>
                <w:color w:val="231F20"/>
              </w:rPr>
              <w:t>2003</w:t>
            </w:r>
          </w:p>
        </w:tc>
        <w:tc>
          <w:tcPr>
            <w:tcW w:w="1974" w:type="dxa"/>
            <w:tcBorders>
              <w:top w:val="none" w:sz="6" w:space="0" w:color="auto"/>
              <w:bottom w:val="none" w:sz="6" w:space="0" w:color="auto"/>
            </w:tcBorders>
          </w:tcPr>
          <w:p w14:paraId="65C94405" w14:textId="77777777" w:rsidR="009C38AF" w:rsidRPr="009C38AF" w:rsidRDefault="009C38AF" w:rsidP="009C38AF">
            <w:pPr>
              <w:spacing w:line="240" w:lineRule="auto"/>
              <w:ind w:firstLine="480"/>
              <w:jc w:val="center"/>
              <w:rPr>
                <w:color w:val="231F20"/>
              </w:rPr>
            </w:pPr>
            <w:r w:rsidRPr="009C38AF">
              <w:rPr>
                <w:color w:val="231F20"/>
              </w:rPr>
              <w:t>2</w:t>
            </w:r>
          </w:p>
        </w:tc>
        <w:tc>
          <w:tcPr>
            <w:tcW w:w="1725" w:type="dxa"/>
            <w:tcBorders>
              <w:top w:val="none" w:sz="6" w:space="0" w:color="auto"/>
              <w:bottom w:val="none" w:sz="6" w:space="0" w:color="auto"/>
            </w:tcBorders>
          </w:tcPr>
          <w:p w14:paraId="75435EA9" w14:textId="77777777" w:rsidR="009C38AF" w:rsidRPr="009C38AF" w:rsidRDefault="009C38AF" w:rsidP="009C38AF">
            <w:pPr>
              <w:spacing w:line="240" w:lineRule="auto"/>
              <w:ind w:firstLine="480"/>
              <w:jc w:val="center"/>
              <w:rPr>
                <w:color w:val="231F20"/>
              </w:rPr>
            </w:pPr>
            <w:r w:rsidRPr="009C38AF">
              <w:rPr>
                <w:color w:val="231F20"/>
              </w:rPr>
              <w:t>6</w:t>
            </w:r>
          </w:p>
        </w:tc>
        <w:tc>
          <w:tcPr>
            <w:tcW w:w="2359" w:type="dxa"/>
            <w:tcBorders>
              <w:top w:val="none" w:sz="6" w:space="0" w:color="auto"/>
              <w:bottom w:val="none" w:sz="6" w:space="0" w:color="auto"/>
            </w:tcBorders>
          </w:tcPr>
          <w:p w14:paraId="34937A59" w14:textId="77777777" w:rsidR="009C38AF" w:rsidRPr="009C38AF" w:rsidRDefault="009C38AF" w:rsidP="009C38AF">
            <w:pPr>
              <w:spacing w:line="240" w:lineRule="auto"/>
              <w:ind w:firstLine="480"/>
              <w:jc w:val="center"/>
              <w:rPr>
                <w:color w:val="231F20"/>
              </w:rPr>
            </w:pPr>
            <w:r w:rsidRPr="009C38AF">
              <w:rPr>
                <w:color w:val="231F20"/>
              </w:rPr>
              <w:t>1440</w:t>
            </w:r>
          </w:p>
        </w:tc>
        <w:tc>
          <w:tcPr>
            <w:tcW w:w="1831" w:type="dxa"/>
            <w:tcBorders>
              <w:top w:val="none" w:sz="6" w:space="0" w:color="auto"/>
              <w:bottom w:val="none" w:sz="6" w:space="0" w:color="auto"/>
            </w:tcBorders>
          </w:tcPr>
          <w:p w14:paraId="18C9730A" w14:textId="77777777" w:rsidR="009C38AF" w:rsidRPr="009C38AF" w:rsidRDefault="009C38AF" w:rsidP="009C38AF">
            <w:pPr>
              <w:spacing w:line="240" w:lineRule="auto"/>
              <w:ind w:firstLine="480"/>
              <w:jc w:val="center"/>
              <w:rPr>
                <w:color w:val="231F20"/>
              </w:rPr>
            </w:pPr>
            <w:r w:rsidRPr="009C38AF">
              <w:rPr>
                <w:color w:val="231F20"/>
              </w:rPr>
              <w:t>2520</w:t>
            </w:r>
          </w:p>
        </w:tc>
      </w:tr>
      <w:tr w:rsidR="009C38AF" w:rsidRPr="009C38AF" w14:paraId="50920CD8" w14:textId="77777777" w:rsidTr="009C38AF">
        <w:trPr>
          <w:trHeight w:val="75"/>
          <w:jc w:val="center"/>
        </w:trPr>
        <w:tc>
          <w:tcPr>
            <w:tcW w:w="862" w:type="dxa"/>
            <w:tcBorders>
              <w:top w:val="none" w:sz="6" w:space="0" w:color="auto"/>
              <w:bottom w:val="none" w:sz="6" w:space="0" w:color="auto"/>
            </w:tcBorders>
          </w:tcPr>
          <w:p w14:paraId="086AAF83" w14:textId="77777777" w:rsidR="009C38AF" w:rsidRPr="009C38AF" w:rsidRDefault="009C38AF" w:rsidP="009C38AF">
            <w:pPr>
              <w:spacing w:line="240" w:lineRule="auto"/>
              <w:ind w:firstLineChars="0" w:firstLine="0"/>
              <w:jc w:val="center"/>
              <w:rPr>
                <w:color w:val="231F20"/>
              </w:rPr>
            </w:pPr>
            <w:r w:rsidRPr="009C38AF">
              <w:rPr>
                <w:color w:val="231F20"/>
              </w:rPr>
              <w:t>2005</w:t>
            </w:r>
          </w:p>
        </w:tc>
        <w:tc>
          <w:tcPr>
            <w:tcW w:w="1974" w:type="dxa"/>
            <w:tcBorders>
              <w:top w:val="none" w:sz="6" w:space="0" w:color="auto"/>
              <w:bottom w:val="none" w:sz="6" w:space="0" w:color="auto"/>
            </w:tcBorders>
          </w:tcPr>
          <w:p w14:paraId="7FDBDD80" w14:textId="77777777" w:rsidR="009C38AF" w:rsidRPr="009C38AF" w:rsidRDefault="009C38AF" w:rsidP="009C38AF">
            <w:pPr>
              <w:spacing w:line="240" w:lineRule="auto"/>
              <w:ind w:firstLine="480"/>
              <w:jc w:val="center"/>
              <w:rPr>
                <w:color w:val="231F20"/>
              </w:rPr>
            </w:pPr>
            <w:r w:rsidRPr="009C38AF">
              <w:rPr>
                <w:color w:val="231F20"/>
              </w:rPr>
              <w:t>2</w:t>
            </w:r>
          </w:p>
        </w:tc>
        <w:tc>
          <w:tcPr>
            <w:tcW w:w="1725" w:type="dxa"/>
            <w:tcBorders>
              <w:top w:val="none" w:sz="6" w:space="0" w:color="auto"/>
              <w:bottom w:val="none" w:sz="6" w:space="0" w:color="auto"/>
            </w:tcBorders>
          </w:tcPr>
          <w:p w14:paraId="30CD6F14" w14:textId="77777777" w:rsidR="009C38AF" w:rsidRPr="009C38AF" w:rsidRDefault="009C38AF" w:rsidP="009C38AF">
            <w:pPr>
              <w:spacing w:line="240" w:lineRule="auto"/>
              <w:ind w:firstLine="480"/>
              <w:jc w:val="center"/>
              <w:rPr>
                <w:color w:val="231F20"/>
              </w:rPr>
            </w:pPr>
            <w:r w:rsidRPr="009C38AF">
              <w:rPr>
                <w:color w:val="231F20"/>
              </w:rPr>
              <w:t>3</w:t>
            </w:r>
          </w:p>
        </w:tc>
        <w:tc>
          <w:tcPr>
            <w:tcW w:w="2359" w:type="dxa"/>
            <w:tcBorders>
              <w:top w:val="none" w:sz="6" w:space="0" w:color="auto"/>
              <w:bottom w:val="none" w:sz="6" w:space="0" w:color="auto"/>
            </w:tcBorders>
          </w:tcPr>
          <w:p w14:paraId="542B1912" w14:textId="77777777" w:rsidR="009C38AF" w:rsidRPr="009C38AF" w:rsidRDefault="009C38AF" w:rsidP="009C38AF">
            <w:pPr>
              <w:spacing w:line="240" w:lineRule="auto"/>
              <w:ind w:firstLine="480"/>
              <w:jc w:val="center"/>
              <w:rPr>
                <w:color w:val="231F20"/>
              </w:rPr>
            </w:pPr>
            <w:r w:rsidRPr="009C38AF">
              <w:rPr>
                <w:color w:val="231F20"/>
              </w:rPr>
              <w:t>1800</w:t>
            </w:r>
          </w:p>
        </w:tc>
        <w:tc>
          <w:tcPr>
            <w:tcW w:w="1831" w:type="dxa"/>
            <w:tcBorders>
              <w:top w:val="none" w:sz="6" w:space="0" w:color="auto"/>
              <w:bottom w:val="none" w:sz="6" w:space="0" w:color="auto"/>
            </w:tcBorders>
          </w:tcPr>
          <w:p w14:paraId="146DBA55" w14:textId="77777777" w:rsidR="009C38AF" w:rsidRPr="009C38AF" w:rsidRDefault="009C38AF" w:rsidP="009C38AF">
            <w:pPr>
              <w:spacing w:line="240" w:lineRule="auto"/>
              <w:ind w:firstLine="480"/>
              <w:jc w:val="center"/>
              <w:rPr>
                <w:color w:val="231F20"/>
              </w:rPr>
            </w:pPr>
            <w:r w:rsidRPr="009C38AF">
              <w:rPr>
                <w:color w:val="231F20"/>
              </w:rPr>
              <w:t>4320</w:t>
            </w:r>
          </w:p>
        </w:tc>
      </w:tr>
      <w:tr w:rsidR="009C38AF" w:rsidRPr="009C38AF" w14:paraId="38A228A1" w14:textId="77777777" w:rsidTr="009C38AF">
        <w:trPr>
          <w:trHeight w:val="75"/>
          <w:jc w:val="center"/>
        </w:trPr>
        <w:tc>
          <w:tcPr>
            <w:tcW w:w="862" w:type="dxa"/>
            <w:tcBorders>
              <w:top w:val="none" w:sz="6" w:space="0" w:color="auto"/>
              <w:bottom w:val="none" w:sz="6" w:space="0" w:color="auto"/>
            </w:tcBorders>
          </w:tcPr>
          <w:p w14:paraId="0E039CA1" w14:textId="77777777" w:rsidR="009C38AF" w:rsidRPr="009C38AF" w:rsidRDefault="009C38AF" w:rsidP="009C38AF">
            <w:pPr>
              <w:spacing w:line="240" w:lineRule="auto"/>
              <w:ind w:firstLineChars="0" w:firstLine="0"/>
              <w:jc w:val="center"/>
              <w:rPr>
                <w:color w:val="231F20"/>
              </w:rPr>
            </w:pPr>
            <w:r w:rsidRPr="009C38AF">
              <w:rPr>
                <w:color w:val="231F20"/>
              </w:rPr>
              <w:t>2006</w:t>
            </w:r>
          </w:p>
        </w:tc>
        <w:tc>
          <w:tcPr>
            <w:tcW w:w="1974" w:type="dxa"/>
            <w:tcBorders>
              <w:top w:val="none" w:sz="6" w:space="0" w:color="auto"/>
              <w:bottom w:val="none" w:sz="6" w:space="0" w:color="auto"/>
            </w:tcBorders>
          </w:tcPr>
          <w:p w14:paraId="3B9C7E04" w14:textId="77777777" w:rsidR="009C38AF" w:rsidRPr="009C38AF" w:rsidRDefault="009C38AF" w:rsidP="009C38AF">
            <w:pPr>
              <w:spacing w:line="240" w:lineRule="auto"/>
              <w:ind w:firstLine="480"/>
              <w:jc w:val="center"/>
              <w:rPr>
                <w:color w:val="231F20"/>
              </w:rPr>
            </w:pPr>
            <w:r w:rsidRPr="009C38AF">
              <w:rPr>
                <w:color w:val="231F20"/>
              </w:rPr>
              <w:t>1</w:t>
            </w:r>
          </w:p>
        </w:tc>
        <w:tc>
          <w:tcPr>
            <w:tcW w:w="1725" w:type="dxa"/>
            <w:tcBorders>
              <w:top w:val="none" w:sz="6" w:space="0" w:color="auto"/>
              <w:bottom w:val="none" w:sz="6" w:space="0" w:color="auto"/>
            </w:tcBorders>
          </w:tcPr>
          <w:p w14:paraId="7D9B3BC3" w14:textId="77777777" w:rsidR="009C38AF" w:rsidRPr="009C38AF" w:rsidRDefault="009C38AF" w:rsidP="009C38AF">
            <w:pPr>
              <w:spacing w:line="240" w:lineRule="auto"/>
              <w:ind w:firstLine="480"/>
              <w:jc w:val="center"/>
              <w:rPr>
                <w:color w:val="231F20"/>
              </w:rPr>
            </w:pPr>
            <w:r w:rsidRPr="009C38AF">
              <w:rPr>
                <w:color w:val="231F20"/>
              </w:rPr>
              <w:t>4</w:t>
            </w:r>
          </w:p>
        </w:tc>
        <w:tc>
          <w:tcPr>
            <w:tcW w:w="2359" w:type="dxa"/>
            <w:tcBorders>
              <w:top w:val="none" w:sz="6" w:space="0" w:color="auto"/>
              <w:bottom w:val="none" w:sz="6" w:space="0" w:color="auto"/>
            </w:tcBorders>
          </w:tcPr>
          <w:p w14:paraId="47509FA6" w14:textId="77777777" w:rsidR="009C38AF" w:rsidRPr="009C38AF" w:rsidRDefault="009C38AF" w:rsidP="009C38AF">
            <w:pPr>
              <w:spacing w:line="240" w:lineRule="auto"/>
              <w:ind w:firstLine="480"/>
              <w:jc w:val="center"/>
              <w:rPr>
                <w:color w:val="231F20"/>
              </w:rPr>
            </w:pPr>
            <w:r w:rsidRPr="009C38AF">
              <w:rPr>
                <w:color w:val="231F20"/>
              </w:rPr>
              <w:t>208</w:t>
            </w:r>
          </w:p>
        </w:tc>
        <w:tc>
          <w:tcPr>
            <w:tcW w:w="1831" w:type="dxa"/>
            <w:tcBorders>
              <w:top w:val="none" w:sz="6" w:space="0" w:color="auto"/>
              <w:bottom w:val="none" w:sz="6" w:space="0" w:color="auto"/>
            </w:tcBorders>
          </w:tcPr>
          <w:p w14:paraId="7B098E39" w14:textId="77777777" w:rsidR="009C38AF" w:rsidRPr="009C38AF" w:rsidRDefault="009C38AF" w:rsidP="009C38AF">
            <w:pPr>
              <w:spacing w:line="240" w:lineRule="auto"/>
              <w:ind w:firstLine="480"/>
              <w:jc w:val="center"/>
              <w:rPr>
                <w:color w:val="231F20"/>
              </w:rPr>
            </w:pPr>
            <w:r w:rsidRPr="009C38AF">
              <w:rPr>
                <w:color w:val="231F20"/>
              </w:rPr>
              <w:t>4528</w:t>
            </w:r>
          </w:p>
        </w:tc>
      </w:tr>
      <w:tr w:rsidR="009C38AF" w:rsidRPr="009C38AF" w14:paraId="37DECE9D" w14:textId="77777777" w:rsidTr="009C38AF">
        <w:trPr>
          <w:trHeight w:val="75"/>
          <w:jc w:val="center"/>
        </w:trPr>
        <w:tc>
          <w:tcPr>
            <w:tcW w:w="862" w:type="dxa"/>
            <w:tcBorders>
              <w:top w:val="none" w:sz="6" w:space="0" w:color="auto"/>
              <w:bottom w:val="none" w:sz="6" w:space="0" w:color="auto"/>
            </w:tcBorders>
          </w:tcPr>
          <w:p w14:paraId="3FFD6F25" w14:textId="77777777" w:rsidR="009C38AF" w:rsidRPr="009C38AF" w:rsidRDefault="009C38AF" w:rsidP="009C38AF">
            <w:pPr>
              <w:spacing w:line="240" w:lineRule="auto"/>
              <w:ind w:firstLineChars="0" w:firstLine="0"/>
              <w:jc w:val="center"/>
              <w:rPr>
                <w:color w:val="231F20"/>
              </w:rPr>
            </w:pPr>
            <w:r w:rsidRPr="009C38AF">
              <w:rPr>
                <w:color w:val="231F20"/>
              </w:rPr>
              <w:t>2007</w:t>
            </w:r>
          </w:p>
        </w:tc>
        <w:tc>
          <w:tcPr>
            <w:tcW w:w="1974" w:type="dxa"/>
            <w:tcBorders>
              <w:top w:val="none" w:sz="6" w:space="0" w:color="auto"/>
              <w:bottom w:val="none" w:sz="6" w:space="0" w:color="auto"/>
            </w:tcBorders>
          </w:tcPr>
          <w:p w14:paraId="789DC34B" w14:textId="77777777" w:rsidR="009C38AF" w:rsidRPr="009C38AF" w:rsidRDefault="009C38AF" w:rsidP="009C38AF">
            <w:pPr>
              <w:spacing w:line="240" w:lineRule="auto"/>
              <w:ind w:firstLine="480"/>
              <w:jc w:val="center"/>
              <w:rPr>
                <w:color w:val="231F20"/>
              </w:rPr>
            </w:pPr>
            <w:r w:rsidRPr="009C38AF">
              <w:rPr>
                <w:color w:val="231F20"/>
              </w:rPr>
              <w:t>1</w:t>
            </w:r>
          </w:p>
        </w:tc>
        <w:tc>
          <w:tcPr>
            <w:tcW w:w="1725" w:type="dxa"/>
            <w:tcBorders>
              <w:top w:val="none" w:sz="6" w:space="0" w:color="auto"/>
              <w:bottom w:val="none" w:sz="6" w:space="0" w:color="auto"/>
            </w:tcBorders>
          </w:tcPr>
          <w:p w14:paraId="575A00D1" w14:textId="77777777" w:rsidR="009C38AF" w:rsidRPr="009C38AF" w:rsidRDefault="009C38AF" w:rsidP="009C38AF">
            <w:pPr>
              <w:spacing w:line="240" w:lineRule="auto"/>
              <w:ind w:firstLine="480"/>
              <w:jc w:val="center"/>
              <w:rPr>
                <w:color w:val="231F20"/>
              </w:rPr>
            </w:pPr>
            <w:r w:rsidRPr="009C38AF">
              <w:rPr>
                <w:color w:val="231F20"/>
              </w:rPr>
              <w:t>4</w:t>
            </w:r>
          </w:p>
        </w:tc>
        <w:tc>
          <w:tcPr>
            <w:tcW w:w="2359" w:type="dxa"/>
            <w:tcBorders>
              <w:top w:val="none" w:sz="6" w:space="0" w:color="auto"/>
              <w:bottom w:val="none" w:sz="6" w:space="0" w:color="auto"/>
            </w:tcBorders>
          </w:tcPr>
          <w:p w14:paraId="32DE3369" w14:textId="77777777" w:rsidR="009C38AF" w:rsidRPr="009C38AF" w:rsidRDefault="009C38AF" w:rsidP="009C38AF">
            <w:pPr>
              <w:spacing w:line="240" w:lineRule="auto"/>
              <w:ind w:firstLine="480"/>
              <w:jc w:val="center"/>
              <w:rPr>
                <w:color w:val="231F20"/>
              </w:rPr>
            </w:pPr>
            <w:r w:rsidRPr="009C38AF">
              <w:rPr>
                <w:color w:val="231F20"/>
              </w:rPr>
              <w:t>5400</w:t>
            </w:r>
          </w:p>
        </w:tc>
        <w:tc>
          <w:tcPr>
            <w:tcW w:w="1831" w:type="dxa"/>
            <w:tcBorders>
              <w:top w:val="none" w:sz="6" w:space="0" w:color="auto"/>
              <w:bottom w:val="none" w:sz="6" w:space="0" w:color="auto"/>
            </w:tcBorders>
          </w:tcPr>
          <w:p w14:paraId="116702B0" w14:textId="77777777" w:rsidR="009C38AF" w:rsidRPr="009C38AF" w:rsidRDefault="009C38AF" w:rsidP="009C38AF">
            <w:pPr>
              <w:spacing w:line="240" w:lineRule="auto"/>
              <w:ind w:firstLine="480"/>
              <w:jc w:val="center"/>
              <w:rPr>
                <w:color w:val="231F20"/>
              </w:rPr>
            </w:pPr>
            <w:r w:rsidRPr="009C38AF">
              <w:rPr>
                <w:color w:val="231F20"/>
              </w:rPr>
              <w:t>9928</w:t>
            </w:r>
          </w:p>
        </w:tc>
      </w:tr>
      <w:tr w:rsidR="009C38AF" w:rsidRPr="009C38AF" w14:paraId="0C258A46" w14:textId="77777777" w:rsidTr="009C38AF">
        <w:trPr>
          <w:trHeight w:val="75"/>
          <w:jc w:val="center"/>
        </w:trPr>
        <w:tc>
          <w:tcPr>
            <w:tcW w:w="862" w:type="dxa"/>
            <w:tcBorders>
              <w:top w:val="none" w:sz="6" w:space="0" w:color="auto"/>
              <w:bottom w:val="none" w:sz="6" w:space="0" w:color="auto"/>
            </w:tcBorders>
          </w:tcPr>
          <w:p w14:paraId="79A92B1B" w14:textId="77777777" w:rsidR="009C38AF" w:rsidRPr="009C38AF" w:rsidRDefault="009C38AF" w:rsidP="009C38AF">
            <w:pPr>
              <w:spacing w:line="240" w:lineRule="auto"/>
              <w:ind w:firstLineChars="0" w:firstLine="0"/>
              <w:jc w:val="center"/>
              <w:rPr>
                <w:color w:val="231F20"/>
              </w:rPr>
            </w:pPr>
            <w:r w:rsidRPr="009C38AF">
              <w:rPr>
                <w:color w:val="231F20"/>
              </w:rPr>
              <w:t>2009</w:t>
            </w:r>
          </w:p>
        </w:tc>
        <w:tc>
          <w:tcPr>
            <w:tcW w:w="1974" w:type="dxa"/>
            <w:tcBorders>
              <w:top w:val="none" w:sz="6" w:space="0" w:color="auto"/>
              <w:bottom w:val="none" w:sz="6" w:space="0" w:color="auto"/>
            </w:tcBorders>
          </w:tcPr>
          <w:p w14:paraId="69E7B559" w14:textId="77777777" w:rsidR="009C38AF" w:rsidRPr="009C38AF" w:rsidRDefault="009C38AF" w:rsidP="009C38AF">
            <w:pPr>
              <w:spacing w:line="240" w:lineRule="auto"/>
              <w:ind w:firstLine="480"/>
              <w:jc w:val="center"/>
              <w:rPr>
                <w:color w:val="231F20"/>
              </w:rPr>
            </w:pPr>
            <w:r w:rsidRPr="009C38AF">
              <w:rPr>
                <w:color w:val="231F20"/>
              </w:rPr>
              <w:t>3</w:t>
            </w:r>
          </w:p>
        </w:tc>
        <w:tc>
          <w:tcPr>
            <w:tcW w:w="1725" w:type="dxa"/>
            <w:tcBorders>
              <w:top w:val="none" w:sz="6" w:space="0" w:color="auto"/>
              <w:bottom w:val="none" w:sz="6" w:space="0" w:color="auto"/>
            </w:tcBorders>
          </w:tcPr>
          <w:p w14:paraId="792511FD" w14:textId="77777777" w:rsidR="009C38AF" w:rsidRPr="009C38AF" w:rsidRDefault="009C38AF" w:rsidP="009C38AF">
            <w:pPr>
              <w:spacing w:line="240" w:lineRule="auto"/>
              <w:ind w:firstLine="480"/>
              <w:jc w:val="center"/>
              <w:rPr>
                <w:color w:val="231F20"/>
              </w:rPr>
            </w:pPr>
            <w:r w:rsidRPr="009C38AF">
              <w:rPr>
                <w:color w:val="231F20"/>
              </w:rPr>
              <w:t>16</w:t>
            </w:r>
          </w:p>
        </w:tc>
        <w:tc>
          <w:tcPr>
            <w:tcW w:w="2359" w:type="dxa"/>
            <w:tcBorders>
              <w:top w:val="none" w:sz="6" w:space="0" w:color="auto"/>
              <w:bottom w:val="none" w:sz="6" w:space="0" w:color="auto"/>
            </w:tcBorders>
          </w:tcPr>
          <w:p w14:paraId="1E2FFE04" w14:textId="77777777" w:rsidR="009C38AF" w:rsidRPr="009C38AF" w:rsidRDefault="009C38AF" w:rsidP="009C38AF">
            <w:pPr>
              <w:spacing w:line="240" w:lineRule="auto"/>
              <w:ind w:firstLine="480"/>
              <w:jc w:val="center"/>
              <w:rPr>
                <w:color w:val="231F20"/>
              </w:rPr>
            </w:pPr>
            <w:r w:rsidRPr="009C38AF">
              <w:rPr>
                <w:color w:val="231F20"/>
              </w:rPr>
              <w:t>1092</w:t>
            </w:r>
          </w:p>
        </w:tc>
        <w:tc>
          <w:tcPr>
            <w:tcW w:w="1831" w:type="dxa"/>
            <w:tcBorders>
              <w:top w:val="none" w:sz="6" w:space="0" w:color="auto"/>
              <w:bottom w:val="none" w:sz="6" w:space="0" w:color="auto"/>
            </w:tcBorders>
          </w:tcPr>
          <w:p w14:paraId="32309088" w14:textId="77777777" w:rsidR="009C38AF" w:rsidRPr="009C38AF" w:rsidRDefault="009C38AF" w:rsidP="009C38AF">
            <w:pPr>
              <w:spacing w:line="240" w:lineRule="auto"/>
              <w:ind w:firstLine="480"/>
              <w:jc w:val="center"/>
              <w:rPr>
                <w:color w:val="231F20"/>
              </w:rPr>
            </w:pPr>
            <w:r w:rsidRPr="009C38AF">
              <w:rPr>
                <w:color w:val="231F20"/>
              </w:rPr>
              <w:t>11020</w:t>
            </w:r>
          </w:p>
        </w:tc>
      </w:tr>
      <w:tr w:rsidR="009C38AF" w:rsidRPr="009C38AF" w14:paraId="2853CF22" w14:textId="77777777" w:rsidTr="009C38AF">
        <w:trPr>
          <w:trHeight w:val="75"/>
          <w:jc w:val="center"/>
        </w:trPr>
        <w:tc>
          <w:tcPr>
            <w:tcW w:w="862" w:type="dxa"/>
            <w:tcBorders>
              <w:top w:val="none" w:sz="6" w:space="0" w:color="auto"/>
              <w:bottom w:val="none" w:sz="6" w:space="0" w:color="auto"/>
            </w:tcBorders>
          </w:tcPr>
          <w:p w14:paraId="1736633E" w14:textId="77777777" w:rsidR="009C38AF" w:rsidRPr="009C38AF" w:rsidRDefault="009C38AF" w:rsidP="009C38AF">
            <w:pPr>
              <w:spacing w:line="240" w:lineRule="auto"/>
              <w:ind w:firstLineChars="0" w:firstLine="0"/>
              <w:jc w:val="center"/>
              <w:rPr>
                <w:color w:val="231F20"/>
              </w:rPr>
            </w:pPr>
            <w:r w:rsidRPr="009C38AF">
              <w:rPr>
                <w:color w:val="231F20"/>
              </w:rPr>
              <w:t>2011</w:t>
            </w:r>
          </w:p>
        </w:tc>
        <w:tc>
          <w:tcPr>
            <w:tcW w:w="1974" w:type="dxa"/>
            <w:tcBorders>
              <w:top w:val="none" w:sz="6" w:space="0" w:color="auto"/>
              <w:bottom w:val="none" w:sz="6" w:space="0" w:color="auto"/>
            </w:tcBorders>
          </w:tcPr>
          <w:p w14:paraId="1C8A03C3" w14:textId="77777777" w:rsidR="009C38AF" w:rsidRPr="009C38AF" w:rsidRDefault="009C38AF" w:rsidP="009C38AF">
            <w:pPr>
              <w:spacing w:line="240" w:lineRule="auto"/>
              <w:ind w:firstLine="480"/>
              <w:jc w:val="center"/>
              <w:rPr>
                <w:color w:val="231F20"/>
              </w:rPr>
            </w:pPr>
            <w:r w:rsidRPr="009C38AF">
              <w:rPr>
                <w:color w:val="231F20"/>
              </w:rPr>
              <w:t>1</w:t>
            </w:r>
          </w:p>
        </w:tc>
        <w:tc>
          <w:tcPr>
            <w:tcW w:w="1725" w:type="dxa"/>
            <w:tcBorders>
              <w:top w:val="none" w:sz="6" w:space="0" w:color="auto"/>
              <w:bottom w:val="none" w:sz="6" w:space="0" w:color="auto"/>
            </w:tcBorders>
          </w:tcPr>
          <w:p w14:paraId="75BF1931" w14:textId="77777777" w:rsidR="009C38AF" w:rsidRPr="009C38AF" w:rsidRDefault="009C38AF" w:rsidP="009C38AF">
            <w:pPr>
              <w:spacing w:line="240" w:lineRule="auto"/>
              <w:ind w:firstLine="480"/>
              <w:jc w:val="center"/>
              <w:rPr>
                <w:color w:val="231F20"/>
              </w:rPr>
            </w:pPr>
            <w:r w:rsidRPr="009C38AF">
              <w:rPr>
                <w:color w:val="231F20"/>
              </w:rPr>
              <w:t>8</w:t>
            </w:r>
          </w:p>
        </w:tc>
        <w:tc>
          <w:tcPr>
            <w:tcW w:w="2359" w:type="dxa"/>
            <w:tcBorders>
              <w:top w:val="none" w:sz="6" w:space="0" w:color="auto"/>
              <w:bottom w:val="none" w:sz="6" w:space="0" w:color="auto"/>
            </w:tcBorders>
          </w:tcPr>
          <w:p w14:paraId="3F366656" w14:textId="77777777" w:rsidR="009C38AF" w:rsidRPr="009C38AF" w:rsidRDefault="009C38AF" w:rsidP="009C38AF">
            <w:pPr>
              <w:spacing w:line="240" w:lineRule="auto"/>
              <w:ind w:firstLine="480"/>
              <w:jc w:val="center"/>
              <w:rPr>
                <w:color w:val="231F20"/>
              </w:rPr>
            </w:pPr>
            <w:r w:rsidRPr="009C38AF">
              <w:rPr>
                <w:color w:val="231F20"/>
              </w:rPr>
              <w:t>52</w:t>
            </w:r>
          </w:p>
        </w:tc>
        <w:tc>
          <w:tcPr>
            <w:tcW w:w="1831" w:type="dxa"/>
            <w:tcBorders>
              <w:top w:val="none" w:sz="6" w:space="0" w:color="auto"/>
              <w:bottom w:val="none" w:sz="6" w:space="0" w:color="auto"/>
            </w:tcBorders>
          </w:tcPr>
          <w:p w14:paraId="2500BCB2" w14:textId="77777777" w:rsidR="009C38AF" w:rsidRPr="009C38AF" w:rsidRDefault="009C38AF" w:rsidP="009C38AF">
            <w:pPr>
              <w:spacing w:line="240" w:lineRule="auto"/>
              <w:ind w:firstLine="480"/>
              <w:jc w:val="center"/>
              <w:rPr>
                <w:color w:val="231F20"/>
              </w:rPr>
            </w:pPr>
            <w:r w:rsidRPr="009C38AF">
              <w:rPr>
                <w:color w:val="231F20"/>
              </w:rPr>
              <w:t>11072</w:t>
            </w:r>
          </w:p>
        </w:tc>
      </w:tr>
      <w:tr w:rsidR="009C38AF" w:rsidRPr="009C38AF" w14:paraId="3D6A9FE5" w14:textId="77777777" w:rsidTr="009C38AF">
        <w:trPr>
          <w:trHeight w:val="75"/>
          <w:jc w:val="center"/>
        </w:trPr>
        <w:tc>
          <w:tcPr>
            <w:tcW w:w="862" w:type="dxa"/>
            <w:tcBorders>
              <w:top w:val="none" w:sz="6" w:space="0" w:color="auto"/>
              <w:bottom w:val="none" w:sz="6" w:space="0" w:color="auto"/>
            </w:tcBorders>
          </w:tcPr>
          <w:p w14:paraId="323E165B" w14:textId="77777777" w:rsidR="009C38AF" w:rsidRPr="009C38AF" w:rsidRDefault="009C38AF" w:rsidP="009C38AF">
            <w:pPr>
              <w:spacing w:line="240" w:lineRule="auto"/>
              <w:ind w:firstLineChars="0" w:firstLine="0"/>
              <w:jc w:val="center"/>
              <w:rPr>
                <w:color w:val="231F20"/>
              </w:rPr>
            </w:pPr>
            <w:r w:rsidRPr="009C38AF">
              <w:rPr>
                <w:color w:val="231F20"/>
              </w:rPr>
              <w:t>2012</w:t>
            </w:r>
          </w:p>
        </w:tc>
        <w:tc>
          <w:tcPr>
            <w:tcW w:w="1974" w:type="dxa"/>
            <w:tcBorders>
              <w:top w:val="none" w:sz="6" w:space="0" w:color="auto"/>
              <w:bottom w:val="none" w:sz="6" w:space="0" w:color="auto"/>
            </w:tcBorders>
          </w:tcPr>
          <w:p w14:paraId="12EC7415" w14:textId="77777777" w:rsidR="009C38AF" w:rsidRPr="009C38AF" w:rsidRDefault="009C38AF" w:rsidP="009C38AF">
            <w:pPr>
              <w:spacing w:line="240" w:lineRule="auto"/>
              <w:ind w:firstLine="480"/>
              <w:jc w:val="center"/>
              <w:rPr>
                <w:color w:val="231F20"/>
              </w:rPr>
            </w:pPr>
            <w:r w:rsidRPr="009C38AF">
              <w:rPr>
                <w:color w:val="231F20"/>
              </w:rPr>
              <w:t>5</w:t>
            </w:r>
          </w:p>
        </w:tc>
        <w:tc>
          <w:tcPr>
            <w:tcW w:w="1725" w:type="dxa"/>
            <w:tcBorders>
              <w:top w:val="none" w:sz="6" w:space="0" w:color="auto"/>
              <w:bottom w:val="none" w:sz="6" w:space="0" w:color="auto"/>
            </w:tcBorders>
          </w:tcPr>
          <w:p w14:paraId="142E0700" w14:textId="77777777" w:rsidR="009C38AF" w:rsidRPr="009C38AF" w:rsidRDefault="009C38AF" w:rsidP="009C38AF">
            <w:pPr>
              <w:spacing w:line="240" w:lineRule="auto"/>
              <w:ind w:firstLine="480"/>
              <w:jc w:val="center"/>
              <w:rPr>
                <w:color w:val="231F20"/>
              </w:rPr>
            </w:pPr>
            <w:r w:rsidRPr="009C38AF">
              <w:rPr>
                <w:color w:val="231F20"/>
              </w:rPr>
              <w:t>29</w:t>
            </w:r>
          </w:p>
        </w:tc>
        <w:tc>
          <w:tcPr>
            <w:tcW w:w="2359" w:type="dxa"/>
            <w:tcBorders>
              <w:top w:val="none" w:sz="6" w:space="0" w:color="auto"/>
              <w:bottom w:val="none" w:sz="6" w:space="0" w:color="auto"/>
            </w:tcBorders>
          </w:tcPr>
          <w:p w14:paraId="44CF3569" w14:textId="77777777" w:rsidR="009C38AF" w:rsidRPr="009C38AF" w:rsidRDefault="009C38AF" w:rsidP="009C38AF">
            <w:pPr>
              <w:spacing w:line="240" w:lineRule="auto"/>
              <w:ind w:firstLine="480"/>
              <w:jc w:val="center"/>
              <w:rPr>
                <w:color w:val="231F20"/>
              </w:rPr>
            </w:pPr>
            <w:r w:rsidRPr="009C38AF">
              <w:rPr>
                <w:color w:val="231F20"/>
              </w:rPr>
              <w:t>26428</w:t>
            </w:r>
          </w:p>
        </w:tc>
        <w:tc>
          <w:tcPr>
            <w:tcW w:w="1831" w:type="dxa"/>
            <w:tcBorders>
              <w:top w:val="none" w:sz="6" w:space="0" w:color="auto"/>
              <w:bottom w:val="none" w:sz="6" w:space="0" w:color="auto"/>
            </w:tcBorders>
          </w:tcPr>
          <w:p w14:paraId="5C40CFA4" w14:textId="77777777" w:rsidR="009C38AF" w:rsidRPr="009C38AF" w:rsidRDefault="009C38AF" w:rsidP="009C38AF">
            <w:pPr>
              <w:spacing w:line="240" w:lineRule="auto"/>
              <w:ind w:firstLine="480"/>
              <w:jc w:val="center"/>
              <w:rPr>
                <w:color w:val="231F20"/>
              </w:rPr>
            </w:pPr>
            <w:r w:rsidRPr="009C38AF">
              <w:rPr>
                <w:color w:val="231F20"/>
              </w:rPr>
              <w:t>37500</w:t>
            </w:r>
          </w:p>
        </w:tc>
      </w:tr>
      <w:tr w:rsidR="009C38AF" w:rsidRPr="009C38AF" w14:paraId="0B99619E" w14:textId="77777777" w:rsidTr="009C38AF">
        <w:trPr>
          <w:trHeight w:val="75"/>
          <w:jc w:val="center"/>
        </w:trPr>
        <w:tc>
          <w:tcPr>
            <w:tcW w:w="862" w:type="dxa"/>
            <w:tcBorders>
              <w:top w:val="none" w:sz="6" w:space="0" w:color="auto"/>
              <w:bottom w:val="none" w:sz="6" w:space="0" w:color="auto"/>
            </w:tcBorders>
          </w:tcPr>
          <w:p w14:paraId="3E84DB73" w14:textId="77777777" w:rsidR="009C38AF" w:rsidRPr="009C38AF" w:rsidRDefault="009C38AF" w:rsidP="009C38AF">
            <w:pPr>
              <w:spacing w:line="240" w:lineRule="auto"/>
              <w:ind w:firstLineChars="0" w:firstLine="0"/>
              <w:jc w:val="center"/>
              <w:rPr>
                <w:color w:val="231F20"/>
              </w:rPr>
            </w:pPr>
            <w:r w:rsidRPr="009C38AF">
              <w:rPr>
                <w:color w:val="231F20"/>
              </w:rPr>
              <w:t>2013</w:t>
            </w:r>
          </w:p>
        </w:tc>
        <w:tc>
          <w:tcPr>
            <w:tcW w:w="1974" w:type="dxa"/>
            <w:tcBorders>
              <w:top w:val="none" w:sz="6" w:space="0" w:color="auto"/>
              <w:bottom w:val="none" w:sz="6" w:space="0" w:color="auto"/>
            </w:tcBorders>
          </w:tcPr>
          <w:p w14:paraId="09E39AA8" w14:textId="77777777" w:rsidR="009C38AF" w:rsidRPr="009C38AF" w:rsidRDefault="009C38AF" w:rsidP="009C38AF">
            <w:pPr>
              <w:spacing w:line="240" w:lineRule="auto"/>
              <w:ind w:firstLine="480"/>
              <w:jc w:val="center"/>
              <w:rPr>
                <w:color w:val="231F20"/>
              </w:rPr>
            </w:pPr>
            <w:r w:rsidRPr="009C38AF">
              <w:rPr>
                <w:color w:val="231F20"/>
              </w:rPr>
              <w:t>3</w:t>
            </w:r>
          </w:p>
        </w:tc>
        <w:tc>
          <w:tcPr>
            <w:tcW w:w="1725" w:type="dxa"/>
            <w:tcBorders>
              <w:top w:val="none" w:sz="6" w:space="0" w:color="auto"/>
              <w:bottom w:val="none" w:sz="6" w:space="0" w:color="auto"/>
            </w:tcBorders>
          </w:tcPr>
          <w:p w14:paraId="7BB0C444" w14:textId="77777777" w:rsidR="009C38AF" w:rsidRPr="009C38AF" w:rsidRDefault="009C38AF" w:rsidP="009C38AF">
            <w:pPr>
              <w:spacing w:line="240" w:lineRule="auto"/>
              <w:ind w:firstLine="480"/>
              <w:jc w:val="center"/>
              <w:rPr>
                <w:color w:val="231F20"/>
              </w:rPr>
            </w:pPr>
            <w:r w:rsidRPr="009C38AF">
              <w:rPr>
                <w:color w:val="231F20"/>
              </w:rPr>
              <w:t>4</w:t>
            </w:r>
          </w:p>
        </w:tc>
        <w:tc>
          <w:tcPr>
            <w:tcW w:w="2359" w:type="dxa"/>
            <w:tcBorders>
              <w:top w:val="none" w:sz="6" w:space="0" w:color="auto"/>
              <w:bottom w:val="none" w:sz="6" w:space="0" w:color="auto"/>
            </w:tcBorders>
          </w:tcPr>
          <w:p w14:paraId="47666F78" w14:textId="77777777" w:rsidR="009C38AF" w:rsidRPr="009C38AF" w:rsidRDefault="009C38AF" w:rsidP="009C38AF">
            <w:pPr>
              <w:spacing w:line="240" w:lineRule="auto"/>
              <w:ind w:firstLine="480"/>
              <w:jc w:val="center"/>
              <w:rPr>
                <w:color w:val="231F20"/>
              </w:rPr>
            </w:pPr>
            <w:r w:rsidRPr="009C38AF">
              <w:rPr>
                <w:color w:val="231F20"/>
              </w:rPr>
              <w:t>1448</w:t>
            </w:r>
          </w:p>
        </w:tc>
        <w:tc>
          <w:tcPr>
            <w:tcW w:w="1831" w:type="dxa"/>
            <w:tcBorders>
              <w:top w:val="none" w:sz="6" w:space="0" w:color="auto"/>
              <w:bottom w:val="none" w:sz="6" w:space="0" w:color="auto"/>
            </w:tcBorders>
          </w:tcPr>
          <w:p w14:paraId="3FCF37B8" w14:textId="77777777" w:rsidR="009C38AF" w:rsidRPr="009C38AF" w:rsidRDefault="009C38AF" w:rsidP="009C38AF">
            <w:pPr>
              <w:spacing w:line="240" w:lineRule="auto"/>
              <w:ind w:firstLine="480"/>
              <w:jc w:val="center"/>
              <w:rPr>
                <w:color w:val="231F20"/>
              </w:rPr>
            </w:pPr>
            <w:r w:rsidRPr="009C38AF">
              <w:rPr>
                <w:color w:val="231F20"/>
              </w:rPr>
              <w:t>38948</w:t>
            </w:r>
          </w:p>
        </w:tc>
      </w:tr>
      <w:tr w:rsidR="009C38AF" w:rsidRPr="009C38AF" w14:paraId="52668BE6" w14:textId="77777777" w:rsidTr="009C38AF">
        <w:trPr>
          <w:trHeight w:val="75"/>
          <w:jc w:val="center"/>
        </w:trPr>
        <w:tc>
          <w:tcPr>
            <w:tcW w:w="862" w:type="dxa"/>
            <w:tcBorders>
              <w:top w:val="none" w:sz="6" w:space="0" w:color="auto"/>
              <w:bottom w:val="none" w:sz="6" w:space="0" w:color="auto"/>
            </w:tcBorders>
          </w:tcPr>
          <w:p w14:paraId="1642A0B9" w14:textId="77777777" w:rsidR="009C38AF" w:rsidRPr="009C38AF" w:rsidRDefault="009C38AF" w:rsidP="009C38AF">
            <w:pPr>
              <w:spacing w:line="240" w:lineRule="auto"/>
              <w:ind w:firstLineChars="0" w:firstLine="0"/>
              <w:jc w:val="center"/>
              <w:rPr>
                <w:color w:val="231F20"/>
              </w:rPr>
            </w:pPr>
            <w:r w:rsidRPr="009C38AF">
              <w:rPr>
                <w:color w:val="231F20"/>
              </w:rPr>
              <w:t>2014</w:t>
            </w:r>
          </w:p>
        </w:tc>
        <w:tc>
          <w:tcPr>
            <w:tcW w:w="1974" w:type="dxa"/>
            <w:tcBorders>
              <w:top w:val="none" w:sz="6" w:space="0" w:color="auto"/>
              <w:bottom w:val="none" w:sz="6" w:space="0" w:color="auto"/>
            </w:tcBorders>
          </w:tcPr>
          <w:p w14:paraId="151CA723" w14:textId="77777777" w:rsidR="009C38AF" w:rsidRPr="009C38AF" w:rsidRDefault="009C38AF" w:rsidP="009C38AF">
            <w:pPr>
              <w:spacing w:line="240" w:lineRule="auto"/>
              <w:ind w:firstLine="480"/>
              <w:jc w:val="center"/>
              <w:rPr>
                <w:color w:val="231F20"/>
              </w:rPr>
            </w:pPr>
            <w:r w:rsidRPr="009C38AF">
              <w:rPr>
                <w:color w:val="231F20"/>
              </w:rPr>
              <w:t>3</w:t>
            </w:r>
          </w:p>
        </w:tc>
        <w:tc>
          <w:tcPr>
            <w:tcW w:w="1725" w:type="dxa"/>
            <w:tcBorders>
              <w:top w:val="none" w:sz="6" w:space="0" w:color="auto"/>
              <w:bottom w:val="none" w:sz="6" w:space="0" w:color="auto"/>
            </w:tcBorders>
          </w:tcPr>
          <w:p w14:paraId="07449999" w14:textId="77777777" w:rsidR="009C38AF" w:rsidRPr="009C38AF" w:rsidRDefault="009C38AF" w:rsidP="009C38AF">
            <w:pPr>
              <w:spacing w:line="240" w:lineRule="auto"/>
              <w:ind w:firstLine="480"/>
              <w:jc w:val="center"/>
              <w:rPr>
                <w:color w:val="231F20"/>
              </w:rPr>
            </w:pPr>
            <w:r w:rsidRPr="009C38AF">
              <w:rPr>
                <w:color w:val="231F20"/>
              </w:rPr>
              <w:t>54</w:t>
            </w:r>
          </w:p>
        </w:tc>
        <w:tc>
          <w:tcPr>
            <w:tcW w:w="2359" w:type="dxa"/>
            <w:tcBorders>
              <w:top w:val="none" w:sz="6" w:space="0" w:color="auto"/>
              <w:bottom w:val="none" w:sz="6" w:space="0" w:color="auto"/>
            </w:tcBorders>
          </w:tcPr>
          <w:p w14:paraId="6DC538AE" w14:textId="77777777" w:rsidR="009C38AF" w:rsidRPr="009C38AF" w:rsidRDefault="009C38AF" w:rsidP="009C38AF">
            <w:pPr>
              <w:spacing w:line="240" w:lineRule="auto"/>
              <w:ind w:firstLine="480"/>
              <w:jc w:val="center"/>
              <w:rPr>
                <w:color w:val="231F20"/>
              </w:rPr>
            </w:pPr>
            <w:r w:rsidRPr="009C38AF">
              <w:rPr>
                <w:color w:val="231F20"/>
              </w:rPr>
              <w:t>2524</w:t>
            </w:r>
          </w:p>
        </w:tc>
        <w:tc>
          <w:tcPr>
            <w:tcW w:w="1831" w:type="dxa"/>
            <w:tcBorders>
              <w:top w:val="none" w:sz="6" w:space="0" w:color="auto"/>
              <w:bottom w:val="none" w:sz="6" w:space="0" w:color="auto"/>
            </w:tcBorders>
          </w:tcPr>
          <w:p w14:paraId="421C4A98" w14:textId="77777777" w:rsidR="009C38AF" w:rsidRPr="009C38AF" w:rsidRDefault="009C38AF" w:rsidP="009C38AF">
            <w:pPr>
              <w:spacing w:line="240" w:lineRule="auto"/>
              <w:ind w:firstLine="480"/>
              <w:jc w:val="center"/>
              <w:rPr>
                <w:color w:val="231F20"/>
              </w:rPr>
            </w:pPr>
            <w:r w:rsidRPr="009C38AF">
              <w:rPr>
                <w:color w:val="231F20"/>
              </w:rPr>
              <w:t>41472</w:t>
            </w:r>
          </w:p>
        </w:tc>
      </w:tr>
      <w:tr w:rsidR="009C38AF" w:rsidRPr="009C38AF" w14:paraId="48AD96F0" w14:textId="77777777" w:rsidTr="009C38AF">
        <w:trPr>
          <w:trHeight w:val="78"/>
          <w:jc w:val="center"/>
        </w:trPr>
        <w:tc>
          <w:tcPr>
            <w:tcW w:w="862" w:type="dxa"/>
            <w:tcBorders>
              <w:top w:val="none" w:sz="6" w:space="0" w:color="auto"/>
              <w:bottom w:val="single" w:sz="18" w:space="0" w:color="auto"/>
            </w:tcBorders>
          </w:tcPr>
          <w:p w14:paraId="4311D8DC" w14:textId="77777777" w:rsidR="009C38AF" w:rsidRPr="009C38AF" w:rsidRDefault="009C38AF" w:rsidP="009C38AF">
            <w:pPr>
              <w:spacing w:line="240" w:lineRule="auto"/>
              <w:ind w:firstLineChars="0" w:firstLine="0"/>
              <w:jc w:val="center"/>
              <w:rPr>
                <w:color w:val="231F20"/>
              </w:rPr>
            </w:pPr>
            <w:r w:rsidRPr="009C38AF">
              <w:rPr>
                <w:color w:val="231F20"/>
              </w:rPr>
              <w:t>2015</w:t>
            </w:r>
          </w:p>
        </w:tc>
        <w:tc>
          <w:tcPr>
            <w:tcW w:w="1974" w:type="dxa"/>
            <w:tcBorders>
              <w:top w:val="none" w:sz="6" w:space="0" w:color="auto"/>
              <w:bottom w:val="single" w:sz="18" w:space="0" w:color="auto"/>
            </w:tcBorders>
          </w:tcPr>
          <w:p w14:paraId="1EB955C0" w14:textId="77777777" w:rsidR="009C38AF" w:rsidRPr="009C38AF" w:rsidRDefault="009C38AF" w:rsidP="009C38AF">
            <w:pPr>
              <w:spacing w:line="240" w:lineRule="auto"/>
              <w:ind w:firstLine="480"/>
              <w:jc w:val="center"/>
              <w:rPr>
                <w:color w:val="231F20"/>
              </w:rPr>
            </w:pPr>
            <w:r w:rsidRPr="009C38AF">
              <w:rPr>
                <w:color w:val="231F20"/>
              </w:rPr>
              <w:t>9</w:t>
            </w:r>
          </w:p>
        </w:tc>
        <w:tc>
          <w:tcPr>
            <w:tcW w:w="1725" w:type="dxa"/>
            <w:tcBorders>
              <w:top w:val="none" w:sz="6" w:space="0" w:color="auto"/>
              <w:bottom w:val="single" w:sz="18" w:space="0" w:color="auto"/>
            </w:tcBorders>
          </w:tcPr>
          <w:p w14:paraId="471B7AD2" w14:textId="77777777" w:rsidR="009C38AF" w:rsidRPr="009C38AF" w:rsidRDefault="009C38AF" w:rsidP="009C38AF">
            <w:pPr>
              <w:spacing w:line="240" w:lineRule="auto"/>
              <w:ind w:firstLine="480"/>
              <w:jc w:val="center"/>
              <w:rPr>
                <w:color w:val="231F20"/>
              </w:rPr>
            </w:pPr>
            <w:r w:rsidRPr="009C38AF">
              <w:rPr>
                <w:color w:val="231F20"/>
              </w:rPr>
              <w:t>62</w:t>
            </w:r>
          </w:p>
        </w:tc>
        <w:tc>
          <w:tcPr>
            <w:tcW w:w="2359" w:type="dxa"/>
            <w:tcBorders>
              <w:top w:val="none" w:sz="6" w:space="0" w:color="auto"/>
              <w:bottom w:val="single" w:sz="18" w:space="0" w:color="auto"/>
            </w:tcBorders>
          </w:tcPr>
          <w:p w14:paraId="04439C7D" w14:textId="77777777" w:rsidR="009C38AF" w:rsidRPr="009C38AF" w:rsidRDefault="009C38AF" w:rsidP="009C38AF">
            <w:pPr>
              <w:spacing w:line="240" w:lineRule="auto"/>
              <w:ind w:firstLine="480"/>
              <w:jc w:val="center"/>
              <w:rPr>
                <w:color w:val="231F20"/>
              </w:rPr>
            </w:pPr>
            <w:r w:rsidRPr="009C38AF">
              <w:rPr>
                <w:color w:val="231F20"/>
              </w:rPr>
              <w:t>28444</w:t>
            </w:r>
          </w:p>
        </w:tc>
        <w:tc>
          <w:tcPr>
            <w:tcW w:w="1831" w:type="dxa"/>
            <w:tcBorders>
              <w:top w:val="none" w:sz="6" w:space="0" w:color="auto"/>
              <w:bottom w:val="single" w:sz="18" w:space="0" w:color="auto"/>
            </w:tcBorders>
          </w:tcPr>
          <w:p w14:paraId="30D724DA" w14:textId="77777777" w:rsidR="009C38AF" w:rsidRPr="009C38AF" w:rsidRDefault="009C38AF" w:rsidP="009C38AF">
            <w:pPr>
              <w:spacing w:line="240" w:lineRule="auto"/>
              <w:ind w:firstLine="480"/>
              <w:jc w:val="center"/>
              <w:rPr>
                <w:color w:val="231F20"/>
              </w:rPr>
            </w:pPr>
            <w:r w:rsidRPr="009C38AF">
              <w:rPr>
                <w:color w:val="231F20"/>
              </w:rPr>
              <w:t>69916</w:t>
            </w:r>
          </w:p>
        </w:tc>
      </w:tr>
    </w:tbl>
    <w:p w14:paraId="3AAC075A" w14:textId="16DD36BE" w:rsidR="008B497B" w:rsidRDefault="008B497B" w:rsidP="008B497B">
      <w:pPr>
        <w:spacing w:line="360" w:lineRule="auto"/>
        <w:ind w:firstLine="480"/>
        <w:jc w:val="center"/>
      </w:pPr>
      <w:r>
        <w:rPr>
          <w:rFonts w:hint="eastAsia"/>
        </w:rPr>
        <w:t>来源：作者</w:t>
      </w:r>
    </w:p>
    <w:p w14:paraId="4E311879" w14:textId="12B8D7EE" w:rsidR="009C38AF" w:rsidRDefault="008B497B" w:rsidP="008B497B">
      <w:pPr>
        <w:spacing w:line="240" w:lineRule="atLeast"/>
        <w:ind w:firstLineChars="0" w:firstLine="0"/>
        <w:jc w:val="center"/>
      </w:pPr>
      <w:r w:rsidRPr="008B497B">
        <w:rPr>
          <w:rFonts w:hint="eastAsia"/>
          <w:noProof/>
        </w:rPr>
        <w:lastRenderedPageBreak/>
        <w:drawing>
          <wp:inline distT="0" distB="0" distL="0" distR="0" wp14:anchorId="20B31271" wp14:editId="716974F8">
            <wp:extent cx="3002221" cy="289630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7997" cy="2911524"/>
                    </a:xfrm>
                    <a:prstGeom prst="rect">
                      <a:avLst/>
                    </a:prstGeom>
                    <a:noFill/>
                    <a:ln>
                      <a:noFill/>
                    </a:ln>
                  </pic:spPr>
                </pic:pic>
              </a:graphicData>
            </a:graphic>
          </wp:inline>
        </w:drawing>
      </w:r>
    </w:p>
    <w:p w14:paraId="58407EA1" w14:textId="0F8EC855" w:rsidR="008B497B" w:rsidRDefault="008B497B" w:rsidP="008B497B">
      <w:pPr>
        <w:ind w:firstLineChars="0" w:firstLine="0"/>
        <w:jc w:val="center"/>
      </w:pPr>
      <w:r>
        <w:rPr>
          <w:rFonts w:hint="eastAsia"/>
        </w:rPr>
        <w:t>图</w:t>
      </w:r>
      <w:r>
        <w:rPr>
          <w:rFonts w:hint="eastAsia"/>
        </w:rPr>
        <w:t>5</w:t>
      </w:r>
      <w:r>
        <w:t xml:space="preserve">.1  </w:t>
      </w:r>
      <w:r>
        <w:rPr>
          <w:rFonts w:hint="eastAsia"/>
        </w:rPr>
        <w:t>每年增长的机械臂数量与每年增长的操作数量的比较</w:t>
      </w:r>
    </w:p>
    <w:p w14:paraId="73A81727" w14:textId="6C24D7FA" w:rsidR="008B497B" w:rsidRDefault="008B497B" w:rsidP="008B497B">
      <w:pPr>
        <w:ind w:firstLineChars="0" w:firstLine="0"/>
        <w:jc w:val="center"/>
      </w:pPr>
      <w:r>
        <w:rPr>
          <w:rFonts w:hint="eastAsia"/>
        </w:rPr>
        <w:t>来源：作者</w:t>
      </w:r>
    </w:p>
    <w:p w14:paraId="5C7E7F10" w14:textId="53A1AFE5" w:rsidR="008B497B" w:rsidRDefault="008B497B" w:rsidP="008B497B">
      <w:pPr>
        <w:ind w:firstLine="480"/>
      </w:pPr>
      <w:r>
        <w:rPr>
          <w:rFonts w:hint="eastAsia"/>
        </w:rPr>
        <w:t>2</w:t>
      </w:r>
      <w:r>
        <w:t>012</w:t>
      </w:r>
      <w:r>
        <w:rPr>
          <w:rFonts w:hint="eastAsia"/>
        </w:rPr>
        <w:t>年只新安装了</w:t>
      </w:r>
      <w:r>
        <w:rPr>
          <w:rFonts w:hint="eastAsia"/>
        </w:rPr>
        <w:t>5</w:t>
      </w:r>
      <w:r>
        <w:rPr>
          <w:rFonts w:hint="eastAsia"/>
        </w:rPr>
        <w:t>台</w:t>
      </w:r>
      <w:r>
        <w:rPr>
          <w:rFonts w:hint="eastAsia"/>
        </w:rPr>
        <w:t>AMS</w:t>
      </w:r>
      <w:r w:rsidR="00CE3120">
        <w:rPr>
          <w:rFonts w:hint="eastAsia"/>
        </w:rPr>
        <w:t>但是增加的操作数量（</w:t>
      </w:r>
      <w:r w:rsidR="00CE3120">
        <w:rPr>
          <w:rFonts w:hint="eastAsia"/>
        </w:rPr>
        <w:t>2</w:t>
      </w:r>
      <w:r w:rsidR="00CE3120">
        <w:t>6428</w:t>
      </w:r>
      <w:r w:rsidR="00CE3120">
        <w:rPr>
          <w:rFonts w:hint="eastAsia"/>
        </w:rPr>
        <w:t>）却与</w:t>
      </w:r>
      <w:r w:rsidR="00CE3120">
        <w:rPr>
          <w:rFonts w:hint="eastAsia"/>
        </w:rPr>
        <w:t>2</w:t>
      </w:r>
      <w:r w:rsidR="00CE3120">
        <w:t>015</w:t>
      </w:r>
      <w:r w:rsidR="00CE3120">
        <w:rPr>
          <w:rFonts w:hint="eastAsia"/>
        </w:rPr>
        <w:t>年相差不大，对此的解释是</w:t>
      </w:r>
      <w:r w:rsidR="00CE3120">
        <w:rPr>
          <w:rFonts w:hint="eastAsia"/>
        </w:rPr>
        <w:t>2</w:t>
      </w:r>
      <w:r w:rsidR="00CE3120">
        <w:t>015</w:t>
      </w:r>
      <w:r w:rsidR="00CE3120">
        <w:rPr>
          <w:rFonts w:hint="eastAsia"/>
        </w:rPr>
        <w:t>年新安装的装置虽然大多在码头，但是那些码头船舶每天系泊的次数少。</w:t>
      </w:r>
    </w:p>
    <w:p w14:paraId="7CE5C525" w14:textId="210BEDB3" w:rsidR="00CE3120" w:rsidRDefault="00CE3120" w:rsidP="008B497B">
      <w:pPr>
        <w:ind w:firstLine="480"/>
      </w:pPr>
      <w:r>
        <w:rPr>
          <w:rFonts w:hint="eastAsia"/>
        </w:rPr>
        <w:t>从图</w:t>
      </w:r>
      <w:r>
        <w:rPr>
          <w:rFonts w:hint="eastAsia"/>
        </w:rPr>
        <w:t>5</w:t>
      </w:r>
      <w:r>
        <w:t>.1</w:t>
      </w:r>
      <w:r>
        <w:rPr>
          <w:rFonts w:hint="eastAsia"/>
        </w:rPr>
        <w:t>可以看出，安装的机械臂的数量与操作次数无关</w:t>
      </w:r>
      <w:r w:rsidR="00B85DAC">
        <w:rPr>
          <w:rFonts w:hint="eastAsia"/>
        </w:rPr>
        <w:t>。</w:t>
      </w:r>
      <w:r w:rsidR="00B85DAC">
        <w:rPr>
          <w:rFonts w:hint="eastAsia"/>
        </w:rPr>
        <w:t>2</w:t>
      </w:r>
      <w:r w:rsidR="00B85DAC">
        <w:t>006</w:t>
      </w:r>
      <w:r w:rsidR="00B85DAC">
        <w:rPr>
          <w:rFonts w:hint="eastAsia"/>
        </w:rPr>
        <w:t>年，</w:t>
      </w:r>
      <w:r w:rsidR="00B85DAC">
        <w:rPr>
          <w:rFonts w:hint="eastAsia"/>
        </w:rPr>
        <w:t>2</w:t>
      </w:r>
      <w:r w:rsidR="00B85DAC">
        <w:t>007</w:t>
      </w:r>
      <w:r w:rsidR="00B85DAC">
        <w:rPr>
          <w:rFonts w:hint="eastAsia"/>
        </w:rPr>
        <w:t>年和</w:t>
      </w:r>
      <w:r w:rsidR="00B85DAC">
        <w:rPr>
          <w:rFonts w:hint="eastAsia"/>
        </w:rPr>
        <w:t>2</w:t>
      </w:r>
      <w:r w:rsidR="00B85DAC">
        <w:t>013</w:t>
      </w:r>
      <w:r w:rsidR="00B85DAC">
        <w:rPr>
          <w:rFonts w:hint="eastAsia"/>
        </w:rPr>
        <w:t>年都安装了</w:t>
      </w:r>
      <w:r w:rsidR="00B85DAC">
        <w:rPr>
          <w:rFonts w:hint="eastAsia"/>
        </w:rPr>
        <w:t>4</w:t>
      </w:r>
      <w:r w:rsidR="00B85DAC">
        <w:rPr>
          <w:rFonts w:hint="eastAsia"/>
        </w:rPr>
        <w:t>台机械臂，他们分别进行了</w:t>
      </w:r>
      <w:r w:rsidR="00B85DAC">
        <w:rPr>
          <w:rFonts w:hint="eastAsia"/>
        </w:rPr>
        <w:t>2</w:t>
      </w:r>
      <w:r w:rsidR="00B85DAC">
        <w:t>08</w:t>
      </w:r>
      <w:r w:rsidR="00B85DAC">
        <w:rPr>
          <w:rFonts w:hint="eastAsia"/>
        </w:rPr>
        <w:t>次、</w:t>
      </w:r>
      <w:r w:rsidR="00B85DAC">
        <w:rPr>
          <w:rFonts w:hint="eastAsia"/>
        </w:rPr>
        <w:t>5</w:t>
      </w:r>
      <w:r w:rsidR="00B85DAC">
        <w:t>400</w:t>
      </w:r>
      <w:r w:rsidR="00B85DAC">
        <w:rPr>
          <w:rFonts w:hint="eastAsia"/>
        </w:rPr>
        <w:t>次和</w:t>
      </w:r>
      <w:r w:rsidR="00B85DAC">
        <w:rPr>
          <w:rFonts w:hint="eastAsia"/>
        </w:rPr>
        <w:t>1</w:t>
      </w:r>
      <w:r w:rsidR="00B85DAC">
        <w:t>448</w:t>
      </w:r>
      <w:r w:rsidR="00B85DAC">
        <w:rPr>
          <w:rFonts w:hint="eastAsia"/>
        </w:rPr>
        <w:t>次操作。</w:t>
      </w:r>
    </w:p>
    <w:p w14:paraId="1D9992CB" w14:textId="27A1465F" w:rsidR="00314868" w:rsidRDefault="00B85DAC" w:rsidP="00314868">
      <w:pPr>
        <w:ind w:firstLine="480"/>
        <w:rPr>
          <w:rFonts w:hint="eastAsia"/>
        </w:rPr>
      </w:pPr>
      <w:r>
        <w:rPr>
          <w:rFonts w:hint="eastAsia"/>
        </w:rPr>
        <w:t>安装的机械臂的数量与操作次数无关，</w:t>
      </w:r>
      <w:r w:rsidRPr="00B85DAC">
        <w:rPr>
          <w:rFonts w:hint="eastAsia"/>
        </w:rPr>
        <w:t>这是因为每个港口都需要进行</w:t>
      </w:r>
      <w:r>
        <w:rPr>
          <w:rFonts w:hint="eastAsia"/>
        </w:rPr>
        <w:t>单独</w:t>
      </w:r>
      <w:r w:rsidRPr="00B85DAC">
        <w:rPr>
          <w:rFonts w:hint="eastAsia"/>
        </w:rPr>
        <w:t>研究，以验证安装的必要性，使用的可行性</w:t>
      </w:r>
      <w:r>
        <w:rPr>
          <w:rFonts w:hint="eastAsia"/>
        </w:rPr>
        <w:t>，</w:t>
      </w:r>
      <w:r w:rsidR="00314868" w:rsidRPr="00B85DAC">
        <w:rPr>
          <w:rFonts w:hint="eastAsia"/>
        </w:rPr>
        <w:t>以及</w:t>
      </w:r>
      <w:r>
        <w:rPr>
          <w:rFonts w:hint="eastAsia"/>
        </w:rPr>
        <w:t>选择</w:t>
      </w:r>
      <w:r w:rsidRPr="00B85DAC">
        <w:rPr>
          <w:rFonts w:hint="eastAsia"/>
        </w:rPr>
        <w:t>最合适</w:t>
      </w:r>
      <w:r>
        <w:rPr>
          <w:rFonts w:hint="eastAsia"/>
        </w:rPr>
        <w:t>对应</w:t>
      </w:r>
      <w:r w:rsidRPr="00B85DAC">
        <w:rPr>
          <w:rFonts w:hint="eastAsia"/>
        </w:rPr>
        <w:t>码头类型和船舶类型的</w:t>
      </w:r>
      <w:r>
        <w:rPr>
          <w:rFonts w:hint="eastAsia"/>
        </w:rPr>
        <w:t>型号</w:t>
      </w:r>
      <w:r w:rsidRPr="00B85DAC">
        <w:rPr>
          <w:rFonts w:hint="eastAsia"/>
        </w:rPr>
        <w:t>（</w:t>
      </w:r>
      <w:r w:rsidRPr="00B85DAC">
        <w:rPr>
          <w:rFonts w:hint="eastAsia"/>
        </w:rPr>
        <w:t>Baan</w:t>
      </w:r>
      <w:r w:rsidRPr="00B85DAC">
        <w:rPr>
          <w:rFonts w:hint="eastAsia"/>
        </w:rPr>
        <w:t>，</w:t>
      </w:r>
      <w:r w:rsidRPr="00B85DAC">
        <w:rPr>
          <w:rFonts w:hint="eastAsia"/>
        </w:rPr>
        <w:t>J. 1983</w:t>
      </w:r>
      <w:r w:rsidRPr="00B85DAC">
        <w:rPr>
          <w:rFonts w:hint="eastAsia"/>
        </w:rPr>
        <w:t>）。</w:t>
      </w:r>
    </w:p>
    <w:p w14:paraId="1B5D91D7" w14:textId="2D21AC1E" w:rsidR="00314868" w:rsidRPr="00314868" w:rsidRDefault="00314868" w:rsidP="00314868">
      <w:pPr>
        <w:spacing w:line="360" w:lineRule="auto"/>
        <w:ind w:firstLine="480"/>
        <w:jc w:val="center"/>
        <w:rPr>
          <w:rFonts w:hint="eastAsia"/>
        </w:rPr>
      </w:pPr>
      <w:r>
        <w:rPr>
          <w:rFonts w:hint="eastAsia"/>
        </w:rPr>
        <w:t>表</w:t>
      </w:r>
      <w:r>
        <w:rPr>
          <w:rFonts w:hint="eastAsia"/>
        </w:rPr>
        <w:t>5</w:t>
      </w:r>
      <w:r>
        <w:t xml:space="preserve">.2  </w:t>
      </w:r>
      <w:r>
        <w:rPr>
          <w:rFonts w:hint="eastAsia"/>
        </w:rPr>
        <w:t>安装</w:t>
      </w:r>
      <w:r>
        <w:rPr>
          <w:rFonts w:hint="eastAsia"/>
        </w:rPr>
        <w:t>AMS</w:t>
      </w:r>
      <w:r>
        <w:rPr>
          <w:rFonts w:hint="eastAsia"/>
        </w:rPr>
        <w:t>的码头及其使用</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68"/>
        <w:gridCol w:w="1868"/>
        <w:gridCol w:w="1868"/>
        <w:gridCol w:w="1868"/>
        <w:gridCol w:w="1868"/>
      </w:tblGrid>
      <w:tr w:rsidR="00B85DAC" w:rsidRPr="00B85DAC" w14:paraId="6B01292E" w14:textId="77777777" w:rsidTr="00314868">
        <w:tblPrEx>
          <w:tblCellMar>
            <w:top w:w="0" w:type="dxa"/>
            <w:bottom w:w="0" w:type="dxa"/>
          </w:tblCellMar>
        </w:tblPrEx>
        <w:trPr>
          <w:trHeight w:val="161"/>
        </w:trPr>
        <w:tc>
          <w:tcPr>
            <w:tcW w:w="1868" w:type="dxa"/>
            <w:tcBorders>
              <w:top w:val="single" w:sz="18" w:space="0" w:color="auto"/>
              <w:bottom w:val="single" w:sz="8" w:space="0" w:color="auto"/>
            </w:tcBorders>
          </w:tcPr>
          <w:p w14:paraId="67606806" w14:textId="24795590"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码头类型</w:t>
            </w:r>
          </w:p>
        </w:tc>
        <w:tc>
          <w:tcPr>
            <w:tcW w:w="1868" w:type="dxa"/>
            <w:tcBorders>
              <w:top w:val="single" w:sz="18" w:space="0" w:color="auto"/>
              <w:bottom w:val="single" w:sz="8" w:space="0" w:color="auto"/>
            </w:tcBorders>
          </w:tcPr>
          <w:p w14:paraId="78838C5D" w14:textId="189BC033"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码头数量</w:t>
            </w:r>
          </w:p>
        </w:tc>
        <w:tc>
          <w:tcPr>
            <w:tcW w:w="1868" w:type="dxa"/>
            <w:tcBorders>
              <w:top w:val="single" w:sz="18" w:space="0" w:color="auto"/>
              <w:bottom w:val="single" w:sz="8" w:space="0" w:color="auto"/>
            </w:tcBorders>
          </w:tcPr>
          <w:p w14:paraId="69ACB1FC" w14:textId="5A4B7474"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机械臂数量</w:t>
            </w:r>
          </w:p>
        </w:tc>
        <w:tc>
          <w:tcPr>
            <w:tcW w:w="1868" w:type="dxa"/>
            <w:tcBorders>
              <w:top w:val="single" w:sz="18" w:space="0" w:color="auto"/>
              <w:bottom w:val="single" w:sz="8" w:space="0" w:color="auto"/>
            </w:tcBorders>
          </w:tcPr>
          <w:p w14:paraId="21350776" w14:textId="54DFADAE"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年操作次数</w:t>
            </w:r>
          </w:p>
        </w:tc>
        <w:tc>
          <w:tcPr>
            <w:tcW w:w="1868" w:type="dxa"/>
            <w:tcBorders>
              <w:top w:val="single" w:sz="18" w:space="0" w:color="auto"/>
              <w:bottom w:val="single" w:sz="8" w:space="0" w:color="auto"/>
            </w:tcBorders>
          </w:tcPr>
          <w:p w14:paraId="0A6BF776" w14:textId="4752B260"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日操作次数</w:t>
            </w:r>
          </w:p>
        </w:tc>
      </w:tr>
      <w:tr w:rsidR="00B85DAC" w:rsidRPr="00B85DAC" w14:paraId="5C4CFE3E" w14:textId="77777777" w:rsidTr="00314868">
        <w:tblPrEx>
          <w:tblCellMar>
            <w:top w:w="0" w:type="dxa"/>
            <w:bottom w:w="0" w:type="dxa"/>
          </w:tblCellMar>
        </w:tblPrEx>
        <w:trPr>
          <w:trHeight w:val="86"/>
        </w:trPr>
        <w:tc>
          <w:tcPr>
            <w:tcW w:w="1868" w:type="dxa"/>
            <w:tcBorders>
              <w:top w:val="single" w:sz="8" w:space="0" w:color="auto"/>
              <w:bottom w:val="nil"/>
            </w:tcBorders>
          </w:tcPr>
          <w:p w14:paraId="2695B635" w14:textId="7E724468" w:rsidR="00B85DAC" w:rsidRPr="00314868" w:rsidRDefault="00314868" w:rsidP="00314868">
            <w:pPr>
              <w:autoSpaceDE w:val="0"/>
              <w:autoSpaceDN w:val="0"/>
              <w:adjustRightInd w:val="0"/>
              <w:ind w:firstLineChars="0" w:firstLine="0"/>
              <w:jc w:val="center"/>
              <w:rPr>
                <w:color w:val="211D1E"/>
                <w:kern w:val="0"/>
              </w:rPr>
            </w:pPr>
            <w:r w:rsidRPr="00314868">
              <w:rPr>
                <w:rFonts w:hint="eastAsia"/>
                <w:color w:val="211D1E"/>
                <w:kern w:val="0"/>
              </w:rPr>
              <w:t>客滚船</w:t>
            </w:r>
          </w:p>
        </w:tc>
        <w:tc>
          <w:tcPr>
            <w:tcW w:w="1868" w:type="dxa"/>
            <w:tcBorders>
              <w:top w:val="single" w:sz="8" w:space="0" w:color="auto"/>
              <w:bottom w:val="nil"/>
            </w:tcBorders>
          </w:tcPr>
          <w:p w14:paraId="587BE9B1"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19</w:t>
            </w:r>
          </w:p>
        </w:tc>
        <w:tc>
          <w:tcPr>
            <w:tcW w:w="1868" w:type="dxa"/>
            <w:tcBorders>
              <w:top w:val="single" w:sz="8" w:space="0" w:color="auto"/>
              <w:bottom w:val="nil"/>
            </w:tcBorders>
          </w:tcPr>
          <w:p w14:paraId="24C10E5C"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35</w:t>
            </w:r>
          </w:p>
        </w:tc>
        <w:tc>
          <w:tcPr>
            <w:tcW w:w="1868" w:type="dxa"/>
            <w:tcBorders>
              <w:top w:val="single" w:sz="8" w:space="0" w:color="auto"/>
              <w:bottom w:val="nil"/>
            </w:tcBorders>
          </w:tcPr>
          <w:p w14:paraId="1D5097D8"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61360</w:t>
            </w:r>
          </w:p>
        </w:tc>
        <w:tc>
          <w:tcPr>
            <w:tcW w:w="1868" w:type="dxa"/>
            <w:tcBorders>
              <w:top w:val="single" w:sz="8" w:space="0" w:color="auto"/>
              <w:bottom w:val="nil"/>
            </w:tcBorders>
          </w:tcPr>
          <w:p w14:paraId="37DE0AB1"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170</w:t>
            </w:r>
          </w:p>
        </w:tc>
      </w:tr>
      <w:tr w:rsidR="00B85DAC" w:rsidRPr="00B85DAC" w14:paraId="0D9275BC" w14:textId="77777777" w:rsidTr="00314868">
        <w:tblPrEx>
          <w:tblCellMar>
            <w:top w:w="0" w:type="dxa"/>
            <w:bottom w:w="0" w:type="dxa"/>
          </w:tblCellMar>
        </w:tblPrEx>
        <w:trPr>
          <w:trHeight w:val="86"/>
        </w:trPr>
        <w:tc>
          <w:tcPr>
            <w:tcW w:w="1868" w:type="dxa"/>
            <w:tcBorders>
              <w:top w:val="nil"/>
              <w:bottom w:val="nil"/>
            </w:tcBorders>
          </w:tcPr>
          <w:p w14:paraId="10C2777A" w14:textId="7B64A4EC"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集装箱船</w:t>
            </w:r>
          </w:p>
        </w:tc>
        <w:tc>
          <w:tcPr>
            <w:tcW w:w="1868" w:type="dxa"/>
            <w:tcBorders>
              <w:top w:val="nil"/>
              <w:bottom w:val="nil"/>
            </w:tcBorders>
          </w:tcPr>
          <w:p w14:paraId="0F6E4CD4"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4</w:t>
            </w:r>
          </w:p>
        </w:tc>
        <w:tc>
          <w:tcPr>
            <w:tcW w:w="1868" w:type="dxa"/>
            <w:tcBorders>
              <w:top w:val="nil"/>
              <w:bottom w:val="nil"/>
            </w:tcBorders>
          </w:tcPr>
          <w:p w14:paraId="15861BC3"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88</w:t>
            </w:r>
          </w:p>
        </w:tc>
        <w:tc>
          <w:tcPr>
            <w:tcW w:w="1868" w:type="dxa"/>
            <w:tcBorders>
              <w:top w:val="nil"/>
              <w:bottom w:val="nil"/>
            </w:tcBorders>
          </w:tcPr>
          <w:p w14:paraId="54E3CAE6"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1656</w:t>
            </w:r>
          </w:p>
        </w:tc>
        <w:tc>
          <w:tcPr>
            <w:tcW w:w="1868" w:type="dxa"/>
            <w:tcBorders>
              <w:top w:val="nil"/>
              <w:bottom w:val="nil"/>
            </w:tcBorders>
          </w:tcPr>
          <w:p w14:paraId="41EBC933"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5</w:t>
            </w:r>
          </w:p>
        </w:tc>
      </w:tr>
      <w:tr w:rsidR="00B85DAC" w:rsidRPr="00B85DAC" w14:paraId="30F3A051" w14:textId="77777777" w:rsidTr="00314868">
        <w:tblPrEx>
          <w:tblCellMar>
            <w:top w:w="0" w:type="dxa"/>
            <w:bottom w:w="0" w:type="dxa"/>
          </w:tblCellMar>
        </w:tblPrEx>
        <w:trPr>
          <w:trHeight w:val="86"/>
        </w:trPr>
        <w:tc>
          <w:tcPr>
            <w:tcW w:w="1868" w:type="dxa"/>
            <w:tcBorders>
              <w:top w:val="nil"/>
              <w:bottom w:val="nil"/>
            </w:tcBorders>
          </w:tcPr>
          <w:p w14:paraId="46BB565C" w14:textId="6553660B"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散货船</w:t>
            </w:r>
          </w:p>
        </w:tc>
        <w:tc>
          <w:tcPr>
            <w:tcW w:w="1868" w:type="dxa"/>
            <w:tcBorders>
              <w:top w:val="nil"/>
              <w:bottom w:val="nil"/>
            </w:tcBorders>
          </w:tcPr>
          <w:p w14:paraId="1BECCF95"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5</w:t>
            </w:r>
          </w:p>
        </w:tc>
        <w:tc>
          <w:tcPr>
            <w:tcW w:w="1868" w:type="dxa"/>
            <w:tcBorders>
              <w:top w:val="nil"/>
              <w:bottom w:val="nil"/>
            </w:tcBorders>
          </w:tcPr>
          <w:p w14:paraId="66E43788"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56</w:t>
            </w:r>
          </w:p>
        </w:tc>
        <w:tc>
          <w:tcPr>
            <w:tcW w:w="1868" w:type="dxa"/>
            <w:tcBorders>
              <w:top w:val="nil"/>
              <w:bottom w:val="nil"/>
            </w:tcBorders>
          </w:tcPr>
          <w:p w14:paraId="5C334348"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780</w:t>
            </w:r>
          </w:p>
        </w:tc>
        <w:tc>
          <w:tcPr>
            <w:tcW w:w="1868" w:type="dxa"/>
            <w:tcBorders>
              <w:top w:val="nil"/>
              <w:bottom w:val="nil"/>
            </w:tcBorders>
          </w:tcPr>
          <w:p w14:paraId="35A90A0F"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2</w:t>
            </w:r>
          </w:p>
        </w:tc>
      </w:tr>
      <w:tr w:rsidR="00B85DAC" w:rsidRPr="00B85DAC" w14:paraId="2C103ADE" w14:textId="77777777" w:rsidTr="00314868">
        <w:tblPrEx>
          <w:tblCellMar>
            <w:top w:w="0" w:type="dxa"/>
            <w:bottom w:w="0" w:type="dxa"/>
          </w:tblCellMar>
        </w:tblPrEx>
        <w:trPr>
          <w:trHeight w:val="86"/>
        </w:trPr>
        <w:tc>
          <w:tcPr>
            <w:tcW w:w="1868" w:type="dxa"/>
            <w:tcBorders>
              <w:top w:val="nil"/>
              <w:bottom w:val="single" w:sz="18" w:space="0" w:color="auto"/>
            </w:tcBorders>
          </w:tcPr>
          <w:p w14:paraId="0D5A061E" w14:textId="15523FF0" w:rsidR="00B85DAC" w:rsidRPr="00314868" w:rsidRDefault="00314868" w:rsidP="00314868">
            <w:pPr>
              <w:autoSpaceDE w:val="0"/>
              <w:autoSpaceDN w:val="0"/>
              <w:adjustRightInd w:val="0"/>
              <w:ind w:firstLineChars="0" w:firstLine="0"/>
              <w:jc w:val="center"/>
              <w:rPr>
                <w:color w:val="211D1E"/>
                <w:kern w:val="0"/>
              </w:rPr>
            </w:pPr>
            <w:r>
              <w:rPr>
                <w:rFonts w:hint="eastAsia"/>
                <w:color w:val="211D1E"/>
                <w:kern w:val="0"/>
              </w:rPr>
              <w:t>其他</w:t>
            </w:r>
          </w:p>
        </w:tc>
        <w:tc>
          <w:tcPr>
            <w:tcW w:w="1868" w:type="dxa"/>
            <w:tcBorders>
              <w:top w:val="nil"/>
              <w:bottom w:val="single" w:sz="18" w:space="0" w:color="auto"/>
            </w:tcBorders>
          </w:tcPr>
          <w:p w14:paraId="51A95356"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3</w:t>
            </w:r>
          </w:p>
        </w:tc>
        <w:tc>
          <w:tcPr>
            <w:tcW w:w="1868" w:type="dxa"/>
            <w:tcBorders>
              <w:top w:val="nil"/>
              <w:bottom w:val="single" w:sz="18" w:space="0" w:color="auto"/>
            </w:tcBorders>
          </w:tcPr>
          <w:p w14:paraId="67EEEB0C"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12</w:t>
            </w:r>
          </w:p>
        </w:tc>
        <w:tc>
          <w:tcPr>
            <w:tcW w:w="1868" w:type="dxa"/>
            <w:tcBorders>
              <w:top w:val="nil"/>
              <w:bottom w:val="single" w:sz="18" w:space="0" w:color="auto"/>
            </w:tcBorders>
          </w:tcPr>
          <w:p w14:paraId="53BC1F46"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6120</w:t>
            </w:r>
          </w:p>
        </w:tc>
        <w:tc>
          <w:tcPr>
            <w:tcW w:w="1868" w:type="dxa"/>
            <w:tcBorders>
              <w:top w:val="nil"/>
              <w:bottom w:val="single" w:sz="18" w:space="0" w:color="auto"/>
            </w:tcBorders>
          </w:tcPr>
          <w:p w14:paraId="73089A31" w14:textId="77777777" w:rsidR="00B85DAC" w:rsidRPr="00314868" w:rsidRDefault="00B85DAC" w:rsidP="00314868">
            <w:pPr>
              <w:autoSpaceDE w:val="0"/>
              <w:autoSpaceDN w:val="0"/>
              <w:adjustRightInd w:val="0"/>
              <w:ind w:firstLineChars="0" w:firstLine="0"/>
              <w:jc w:val="center"/>
              <w:rPr>
                <w:color w:val="211D1E"/>
                <w:kern w:val="0"/>
              </w:rPr>
            </w:pPr>
            <w:r w:rsidRPr="00314868">
              <w:rPr>
                <w:color w:val="211D1E"/>
                <w:kern w:val="0"/>
              </w:rPr>
              <w:t>17</w:t>
            </w:r>
          </w:p>
        </w:tc>
      </w:tr>
    </w:tbl>
    <w:p w14:paraId="672462A5" w14:textId="71156F12" w:rsidR="00314868" w:rsidRDefault="00314868" w:rsidP="00314868">
      <w:pPr>
        <w:ind w:firstLine="480"/>
        <w:jc w:val="center"/>
      </w:pPr>
      <w:r>
        <w:rPr>
          <w:rFonts w:hint="eastAsia"/>
        </w:rPr>
        <w:t>来源：作者</w:t>
      </w:r>
    </w:p>
    <w:p w14:paraId="56B71271" w14:textId="75B9453A" w:rsidR="00314868" w:rsidRDefault="00314868" w:rsidP="00314868">
      <w:pPr>
        <w:spacing w:line="240" w:lineRule="atLeast"/>
        <w:ind w:firstLineChars="0" w:firstLine="0"/>
        <w:jc w:val="center"/>
      </w:pPr>
      <w:r w:rsidRPr="00314868">
        <w:rPr>
          <w:noProof/>
        </w:rPr>
        <w:lastRenderedPageBreak/>
        <w:drawing>
          <wp:inline distT="0" distB="0" distL="0" distR="0" wp14:anchorId="0EF489A9" wp14:editId="4EE65AEE">
            <wp:extent cx="3221679" cy="3217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9910" cy="3255727"/>
                    </a:xfrm>
                    <a:prstGeom prst="rect">
                      <a:avLst/>
                    </a:prstGeom>
                    <a:noFill/>
                    <a:ln>
                      <a:noFill/>
                    </a:ln>
                  </pic:spPr>
                </pic:pic>
              </a:graphicData>
            </a:graphic>
          </wp:inline>
        </w:drawing>
      </w:r>
    </w:p>
    <w:p w14:paraId="5FA1BB14" w14:textId="301743DD" w:rsidR="00314868" w:rsidRDefault="00314868" w:rsidP="00314868">
      <w:pPr>
        <w:spacing w:line="240" w:lineRule="atLeast"/>
        <w:ind w:firstLineChars="0" w:firstLine="0"/>
        <w:jc w:val="center"/>
      </w:pPr>
      <w:r>
        <w:rPr>
          <w:rFonts w:hint="eastAsia"/>
        </w:rPr>
        <w:t>图</w:t>
      </w:r>
      <w:r>
        <w:rPr>
          <w:rFonts w:hint="eastAsia"/>
        </w:rPr>
        <w:t>5</w:t>
      </w:r>
      <w:r>
        <w:t xml:space="preserve">.2  </w:t>
      </w:r>
      <w:r>
        <w:rPr>
          <w:rFonts w:hint="eastAsia"/>
        </w:rPr>
        <w:t>每年安装的数量和操作数量之间的区别</w:t>
      </w:r>
    </w:p>
    <w:p w14:paraId="079332F4" w14:textId="79D41B57" w:rsidR="00314868" w:rsidRDefault="00314868" w:rsidP="00314868">
      <w:pPr>
        <w:spacing w:line="240" w:lineRule="atLeast"/>
        <w:ind w:firstLineChars="0" w:firstLine="0"/>
        <w:jc w:val="center"/>
        <w:rPr>
          <w:rFonts w:hint="eastAsia"/>
        </w:rPr>
      </w:pPr>
      <w:r>
        <w:rPr>
          <w:rFonts w:hint="eastAsia"/>
        </w:rPr>
        <w:t>来源：作者</w:t>
      </w:r>
    </w:p>
    <w:p w14:paraId="5E52E718" w14:textId="07515859" w:rsidR="00314868" w:rsidRDefault="00314868" w:rsidP="00314868">
      <w:pPr>
        <w:ind w:firstLine="480"/>
      </w:pPr>
      <w:r>
        <w:rPr>
          <w:rFonts w:hint="eastAsia"/>
        </w:rPr>
        <w:t>从图</w:t>
      </w:r>
      <w:r>
        <w:rPr>
          <w:rFonts w:hint="eastAsia"/>
        </w:rPr>
        <w:t>5</w:t>
      </w:r>
      <w:r>
        <w:t>.2</w:t>
      </w:r>
      <w:r>
        <w:rPr>
          <w:rFonts w:hint="eastAsia"/>
        </w:rPr>
        <w:t>中可以看出，操作次数的上升速率并不是一个定值。</w:t>
      </w:r>
    </w:p>
    <w:p w14:paraId="385DF373" w14:textId="6E546DAF" w:rsidR="00314868" w:rsidRDefault="003556A3" w:rsidP="00314868">
      <w:pPr>
        <w:ind w:firstLine="480"/>
      </w:pPr>
      <w:r>
        <w:rPr>
          <w:rFonts w:hint="eastAsia"/>
        </w:rPr>
        <w:t>相同的情况发生在</w:t>
      </w:r>
      <w:r w:rsidR="00314868" w:rsidRPr="00314868">
        <w:rPr>
          <w:rFonts w:hint="eastAsia"/>
        </w:rPr>
        <w:t>每年安装</w:t>
      </w:r>
      <w:r w:rsidR="00314868">
        <w:rPr>
          <w:rFonts w:hint="eastAsia"/>
        </w:rPr>
        <w:t>AMS</w:t>
      </w:r>
      <w:r w:rsidR="00314868" w:rsidRPr="00314868">
        <w:rPr>
          <w:rFonts w:hint="eastAsia"/>
        </w:rPr>
        <w:t>的</w:t>
      </w:r>
      <w:r w:rsidR="00314868">
        <w:rPr>
          <w:rFonts w:hint="eastAsia"/>
        </w:rPr>
        <w:t>码头</w:t>
      </w:r>
      <w:r w:rsidR="00314868" w:rsidRPr="00314868">
        <w:rPr>
          <w:rFonts w:hint="eastAsia"/>
        </w:rPr>
        <w:t>数与这些</w:t>
      </w:r>
      <w:r w:rsidR="00314868">
        <w:rPr>
          <w:rFonts w:hint="eastAsia"/>
        </w:rPr>
        <w:t>码头</w:t>
      </w:r>
      <w:r w:rsidR="00314868" w:rsidRPr="00314868">
        <w:rPr>
          <w:rFonts w:hint="eastAsia"/>
        </w:rPr>
        <w:t>中安装的机械</w:t>
      </w:r>
      <w:r w:rsidR="00314868">
        <w:rPr>
          <w:rFonts w:hint="eastAsia"/>
        </w:rPr>
        <w:t>臂数量</w:t>
      </w:r>
      <w:r w:rsidR="00314868" w:rsidRPr="00314868">
        <w:rPr>
          <w:rFonts w:hint="eastAsia"/>
        </w:rPr>
        <w:t>之间的关系。可以看到，安装系统的</w:t>
      </w:r>
      <w:r>
        <w:rPr>
          <w:rFonts w:hint="eastAsia"/>
        </w:rPr>
        <w:t>码头</w:t>
      </w:r>
      <w:r w:rsidR="00314868" w:rsidRPr="00314868">
        <w:rPr>
          <w:rFonts w:hint="eastAsia"/>
        </w:rPr>
        <w:t>数的指数趋势线是向上的。</w:t>
      </w:r>
    </w:p>
    <w:p w14:paraId="16F33128" w14:textId="228A2299" w:rsidR="003556A3" w:rsidRDefault="003556A3" w:rsidP="003556A3">
      <w:pPr>
        <w:ind w:firstLine="480"/>
      </w:pPr>
      <w:r>
        <w:rPr>
          <w:rFonts w:hint="eastAsia"/>
        </w:rPr>
        <w:t>表</w:t>
      </w:r>
      <w:r>
        <w:rPr>
          <w:rFonts w:hint="eastAsia"/>
        </w:rPr>
        <w:t>5</w:t>
      </w:r>
      <w:r>
        <w:t>.2</w:t>
      </w:r>
      <w:r>
        <w:rPr>
          <w:rFonts w:hint="eastAsia"/>
        </w:rPr>
        <w:t>显示了不同种类码头安装</w:t>
      </w:r>
      <w:r>
        <w:rPr>
          <w:rFonts w:hint="eastAsia"/>
        </w:rPr>
        <w:t>AMS</w:t>
      </w:r>
      <w:r>
        <w:rPr>
          <w:rFonts w:hint="eastAsia"/>
        </w:rPr>
        <w:t>的码头数量、机器人数量和每年及每日的操作次数。图</w:t>
      </w:r>
      <w:r>
        <w:rPr>
          <w:rFonts w:hint="eastAsia"/>
        </w:rPr>
        <w:t>5</w:t>
      </w:r>
      <w:r>
        <w:t>.3</w:t>
      </w:r>
      <w:r>
        <w:rPr>
          <w:rFonts w:hint="eastAsia"/>
        </w:rPr>
        <w:t>显示了他们之间的关系。</w:t>
      </w:r>
    </w:p>
    <w:p w14:paraId="285E112A" w14:textId="52D71B55" w:rsidR="003556A3" w:rsidRDefault="003556A3" w:rsidP="003556A3">
      <w:pPr>
        <w:spacing w:line="240" w:lineRule="atLeast"/>
        <w:ind w:firstLineChars="0" w:firstLine="0"/>
        <w:jc w:val="center"/>
      </w:pPr>
      <w:r w:rsidRPr="003556A3">
        <w:rPr>
          <w:rFonts w:hint="eastAsia"/>
          <w:noProof/>
        </w:rPr>
        <w:drawing>
          <wp:inline distT="0" distB="0" distL="0" distR="0" wp14:anchorId="45CC4D64" wp14:editId="57744274">
            <wp:extent cx="3124200" cy="285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6830" cy="2879043"/>
                    </a:xfrm>
                    <a:prstGeom prst="rect">
                      <a:avLst/>
                    </a:prstGeom>
                    <a:noFill/>
                    <a:ln>
                      <a:noFill/>
                    </a:ln>
                  </pic:spPr>
                </pic:pic>
              </a:graphicData>
            </a:graphic>
          </wp:inline>
        </w:drawing>
      </w:r>
    </w:p>
    <w:p w14:paraId="21405AC8" w14:textId="785D4E88" w:rsidR="003556A3" w:rsidRDefault="003556A3" w:rsidP="003556A3">
      <w:pPr>
        <w:spacing w:line="240" w:lineRule="atLeast"/>
        <w:ind w:firstLineChars="0" w:firstLine="0"/>
        <w:jc w:val="center"/>
      </w:pPr>
      <w:r>
        <w:rPr>
          <w:rFonts w:hint="eastAsia"/>
        </w:rPr>
        <w:t>图</w:t>
      </w:r>
      <w:r>
        <w:rPr>
          <w:rFonts w:hint="eastAsia"/>
        </w:rPr>
        <w:t>5</w:t>
      </w:r>
      <w:r>
        <w:t xml:space="preserve">.3  </w:t>
      </w:r>
      <w:r>
        <w:rPr>
          <w:rFonts w:hint="eastAsia"/>
        </w:rPr>
        <w:t>港口类型、</w:t>
      </w:r>
      <w:r w:rsidR="00114D11">
        <w:rPr>
          <w:rFonts w:hint="eastAsia"/>
        </w:rPr>
        <w:t>机械臂数量和年操作次数之间的差别</w:t>
      </w:r>
    </w:p>
    <w:p w14:paraId="2E9AA58D" w14:textId="12374BA7" w:rsidR="00114D11" w:rsidRDefault="00114D11" w:rsidP="003556A3">
      <w:pPr>
        <w:spacing w:line="240" w:lineRule="atLeast"/>
        <w:ind w:firstLineChars="0" w:firstLine="0"/>
        <w:jc w:val="center"/>
      </w:pPr>
      <w:r w:rsidRPr="00114D11">
        <w:rPr>
          <w:rFonts w:hint="eastAsia"/>
          <w:noProof/>
        </w:rPr>
        <w:lastRenderedPageBreak/>
        <w:drawing>
          <wp:inline distT="0" distB="0" distL="0" distR="0" wp14:anchorId="17379947" wp14:editId="2DD652E8">
            <wp:extent cx="3352800" cy="464531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895" cy="4659304"/>
                    </a:xfrm>
                    <a:prstGeom prst="rect">
                      <a:avLst/>
                    </a:prstGeom>
                    <a:noFill/>
                    <a:ln>
                      <a:noFill/>
                    </a:ln>
                  </pic:spPr>
                </pic:pic>
              </a:graphicData>
            </a:graphic>
          </wp:inline>
        </w:drawing>
      </w:r>
    </w:p>
    <w:p w14:paraId="6E5DF013" w14:textId="140F8025" w:rsidR="00114D11" w:rsidRDefault="00114D11" w:rsidP="003556A3">
      <w:pPr>
        <w:spacing w:line="240" w:lineRule="atLeast"/>
        <w:ind w:firstLineChars="0" w:firstLine="0"/>
        <w:jc w:val="center"/>
      </w:pPr>
      <w:r>
        <w:rPr>
          <w:rFonts w:hint="eastAsia"/>
        </w:rPr>
        <w:t>表</w:t>
      </w:r>
      <w:r>
        <w:rPr>
          <w:rFonts w:hint="eastAsia"/>
        </w:rPr>
        <w:t>5</w:t>
      </w:r>
      <w:r>
        <w:t xml:space="preserve">.3  </w:t>
      </w:r>
      <w:r>
        <w:rPr>
          <w:rFonts w:hint="eastAsia"/>
        </w:rPr>
        <w:t>正在工作的一些系泊机器人的图片</w:t>
      </w:r>
    </w:p>
    <w:p w14:paraId="31B3D77F" w14:textId="7E188EAA" w:rsidR="00114D11" w:rsidRDefault="00114D11" w:rsidP="00114D11">
      <w:pPr>
        <w:pStyle w:val="Heading1"/>
        <w:spacing w:before="156" w:after="156"/>
      </w:pPr>
      <w:r>
        <w:rPr>
          <w:rFonts w:hint="eastAsia"/>
        </w:rPr>
        <w:t>6</w:t>
      </w:r>
      <w:r>
        <w:t xml:space="preserve"> </w:t>
      </w:r>
      <w:r>
        <w:rPr>
          <w:rFonts w:hint="eastAsia"/>
        </w:rPr>
        <w:t>结论</w:t>
      </w:r>
    </w:p>
    <w:p w14:paraId="0F25FC68" w14:textId="3E8D27CF" w:rsidR="00114D11" w:rsidRDefault="00114D11" w:rsidP="00114D11">
      <w:pPr>
        <w:ind w:firstLine="480"/>
      </w:pPr>
      <w:r>
        <w:rPr>
          <w:rFonts w:hint="eastAsia"/>
        </w:rPr>
        <w:t>可以看出，</w:t>
      </w:r>
      <w:r>
        <w:rPr>
          <w:rFonts w:hint="eastAsia"/>
        </w:rPr>
        <w:t>AMS</w:t>
      </w:r>
      <w:r>
        <w:rPr>
          <w:rFonts w:hint="eastAsia"/>
        </w:rPr>
        <w:t>系统在渡轮和滚装船码头安装较多，而集装箱码头安装的机械臂最多，</w:t>
      </w:r>
      <w:r>
        <w:rPr>
          <w:rFonts w:hint="eastAsia"/>
        </w:rPr>
        <w:t>4</w:t>
      </w:r>
      <w:r>
        <w:rPr>
          <w:rFonts w:hint="eastAsia"/>
        </w:rPr>
        <w:t>个码头安装了</w:t>
      </w:r>
      <w:r>
        <w:t>88</w:t>
      </w:r>
      <w:r>
        <w:rPr>
          <w:rFonts w:hint="eastAsia"/>
        </w:rPr>
        <w:t>个机械臂。</w:t>
      </w:r>
    </w:p>
    <w:p w14:paraId="483D083D" w14:textId="03CB09CC" w:rsidR="00114D11" w:rsidRDefault="00114D11" w:rsidP="00114D11">
      <w:pPr>
        <w:ind w:firstLine="480"/>
      </w:pPr>
      <w:r>
        <w:rPr>
          <w:rFonts w:hint="eastAsia"/>
        </w:rPr>
        <w:t>根据上面的研究结果，可以得出以下结论：</w:t>
      </w:r>
    </w:p>
    <w:p w14:paraId="1F43898A" w14:textId="743B7BCF" w:rsidR="00114D11" w:rsidRDefault="007E5795" w:rsidP="00114D11">
      <w:pPr>
        <w:ind w:firstLine="480"/>
      </w:pPr>
      <w:r>
        <w:rPr>
          <w:rFonts w:hint="eastAsia"/>
        </w:rPr>
        <w:t>1</w:t>
      </w:r>
      <w:r>
        <w:t xml:space="preserve">. </w:t>
      </w:r>
      <w:r>
        <w:rPr>
          <w:rFonts w:hint="eastAsia"/>
        </w:rPr>
        <w:t>使用自动系泊系统系泊船舶更加安全，同时能够在强风条件下安全系泊，无需使用拖船。</w:t>
      </w:r>
    </w:p>
    <w:p w14:paraId="2909B9CC" w14:textId="73069939" w:rsidR="007E5795" w:rsidRDefault="007E5795" w:rsidP="00114D11">
      <w:pPr>
        <w:ind w:firstLine="480"/>
      </w:pPr>
      <w:r>
        <w:t xml:space="preserve">2. </w:t>
      </w:r>
      <w:r>
        <w:rPr>
          <w:rFonts w:hint="eastAsia"/>
        </w:rPr>
        <w:t>自动系泊系统在</w:t>
      </w:r>
      <w:r>
        <w:rPr>
          <w:rFonts w:hint="eastAsia"/>
        </w:rPr>
        <w:t>渡轮和滚装船码头</w:t>
      </w:r>
      <w:r>
        <w:rPr>
          <w:rFonts w:hint="eastAsia"/>
        </w:rPr>
        <w:t>安装</w:t>
      </w:r>
      <w:r>
        <w:rPr>
          <w:rFonts w:hint="eastAsia"/>
        </w:rPr>
        <w:t>最多</w:t>
      </w:r>
      <w:r>
        <w:rPr>
          <w:rFonts w:hint="eastAsia"/>
        </w:rPr>
        <w:t>。</w:t>
      </w:r>
    </w:p>
    <w:p w14:paraId="0E175A37" w14:textId="02ABDFD5" w:rsidR="007E5795" w:rsidRDefault="007E5795" w:rsidP="00114D11">
      <w:pPr>
        <w:ind w:firstLine="480"/>
      </w:pPr>
      <w:r>
        <w:rPr>
          <w:rFonts w:hint="eastAsia"/>
        </w:rPr>
        <w:t>3</w:t>
      </w:r>
      <w:r>
        <w:t xml:space="preserve">. </w:t>
      </w:r>
      <w:r>
        <w:rPr>
          <w:rFonts w:hint="eastAsia"/>
        </w:rPr>
        <w:t>自动系泊系统</w:t>
      </w:r>
      <w:r>
        <w:rPr>
          <w:rFonts w:hint="eastAsia"/>
        </w:rPr>
        <w:t>机械臂在集装箱码头安装最多。</w:t>
      </w:r>
    </w:p>
    <w:p w14:paraId="09F3AA7A" w14:textId="27D5F712" w:rsidR="007E5795" w:rsidRDefault="007E5795" w:rsidP="00114D11">
      <w:pPr>
        <w:ind w:firstLine="480"/>
      </w:pPr>
      <w:r>
        <w:rPr>
          <w:rFonts w:hint="eastAsia"/>
        </w:rPr>
        <w:t>4</w:t>
      </w:r>
      <w:r>
        <w:t xml:space="preserve">. </w:t>
      </w:r>
      <w:r w:rsidRPr="007E5795">
        <w:rPr>
          <w:rFonts w:hint="eastAsia"/>
        </w:rPr>
        <w:t>每个码头安装的机器人数量取决于船只的大小、码头类型和所在地的气象条件，而不取决于停靠站的数量。</w:t>
      </w:r>
    </w:p>
    <w:p w14:paraId="3A2F4635" w14:textId="3FDD5847" w:rsidR="007E5795" w:rsidRDefault="007E5795" w:rsidP="00114D11">
      <w:pPr>
        <w:ind w:firstLine="480"/>
      </w:pPr>
      <w:r>
        <w:rPr>
          <w:rFonts w:hint="eastAsia"/>
        </w:rPr>
        <w:lastRenderedPageBreak/>
        <w:t>5</w:t>
      </w:r>
      <w:r>
        <w:t xml:space="preserve">. </w:t>
      </w:r>
      <w:r>
        <w:rPr>
          <w:rFonts w:hint="eastAsia"/>
        </w:rPr>
        <w:t>使用自动系泊系统可减少系泊服务成本。</w:t>
      </w:r>
    </w:p>
    <w:p w14:paraId="29906633" w14:textId="7FF9DE03" w:rsidR="007E5795" w:rsidRDefault="007E5795" w:rsidP="00114D11">
      <w:pPr>
        <w:ind w:firstLine="480"/>
      </w:pPr>
      <w:r>
        <w:rPr>
          <w:rFonts w:hint="eastAsia"/>
        </w:rPr>
        <w:t>6</w:t>
      </w:r>
      <w:r>
        <w:t xml:space="preserve">. </w:t>
      </w:r>
      <w:r w:rsidRPr="007E5795">
        <w:rPr>
          <w:rFonts w:hint="eastAsia"/>
        </w:rPr>
        <w:t>该系统执行的</w:t>
      </w:r>
      <w:r>
        <w:rPr>
          <w:rFonts w:hint="eastAsia"/>
        </w:rPr>
        <w:t>操作</w:t>
      </w:r>
      <w:r w:rsidRPr="007E5795">
        <w:rPr>
          <w:rFonts w:hint="eastAsia"/>
        </w:rPr>
        <w:t>次数</w:t>
      </w:r>
      <w:r>
        <w:rPr>
          <w:rFonts w:hint="eastAsia"/>
        </w:rPr>
        <w:t>一直</w:t>
      </w:r>
      <w:r w:rsidRPr="007E5795">
        <w:rPr>
          <w:rFonts w:hint="eastAsia"/>
        </w:rPr>
        <w:t>在增加，但不是</w:t>
      </w:r>
      <w:r>
        <w:rPr>
          <w:rFonts w:hint="eastAsia"/>
        </w:rPr>
        <w:t>匀速增加</w:t>
      </w:r>
      <w:r w:rsidRPr="007E5795">
        <w:rPr>
          <w:rFonts w:hint="eastAsia"/>
        </w:rPr>
        <w:t>。</w:t>
      </w:r>
    </w:p>
    <w:p w14:paraId="424DFD41" w14:textId="1C65B6F7" w:rsidR="007E5795" w:rsidRDefault="007E5795" w:rsidP="00114D11">
      <w:pPr>
        <w:ind w:firstLine="480"/>
      </w:pPr>
      <w:r>
        <w:rPr>
          <w:rFonts w:hint="eastAsia"/>
        </w:rPr>
        <w:t>7</w:t>
      </w:r>
      <w:r>
        <w:t xml:space="preserve">. </w:t>
      </w:r>
      <w:r>
        <w:rPr>
          <w:rFonts w:hint="eastAsia"/>
        </w:rPr>
        <w:t>目前</w:t>
      </w:r>
      <w:r w:rsidR="002B7B1E" w:rsidRPr="002B7B1E">
        <w:rPr>
          <w:rFonts w:hint="eastAsia"/>
        </w:rPr>
        <w:t>工程师们继续开发</w:t>
      </w:r>
      <w:r w:rsidR="002B7B1E" w:rsidRPr="002B7B1E">
        <w:rPr>
          <w:rFonts w:hint="eastAsia"/>
        </w:rPr>
        <w:t>AMS</w:t>
      </w:r>
      <w:r w:rsidR="002B7B1E" w:rsidRPr="002B7B1E">
        <w:rPr>
          <w:rFonts w:hint="eastAsia"/>
        </w:rPr>
        <w:t>自动系泊系统，并</w:t>
      </w:r>
      <w:r w:rsidR="002B7B1E">
        <w:rPr>
          <w:rFonts w:hint="eastAsia"/>
        </w:rPr>
        <w:t>正在研发可</w:t>
      </w:r>
      <w:r w:rsidR="002B7B1E" w:rsidRPr="002B7B1E">
        <w:rPr>
          <w:rFonts w:hint="eastAsia"/>
        </w:rPr>
        <w:t>提高安全性</w:t>
      </w:r>
      <w:r w:rsidR="002B7B1E">
        <w:rPr>
          <w:rFonts w:hint="eastAsia"/>
        </w:rPr>
        <w:t>、</w:t>
      </w:r>
      <w:r w:rsidR="002B7B1E" w:rsidRPr="002B7B1E">
        <w:rPr>
          <w:rFonts w:hint="eastAsia"/>
        </w:rPr>
        <w:t>运营效率和节省基础设施的新形式。</w:t>
      </w:r>
    </w:p>
    <w:p w14:paraId="03FCC5C1" w14:textId="3FA8FC0B" w:rsidR="007E5795" w:rsidRDefault="007E5795" w:rsidP="00114D11">
      <w:pPr>
        <w:ind w:firstLine="480"/>
      </w:pPr>
      <w:r>
        <w:rPr>
          <w:rFonts w:hint="eastAsia"/>
        </w:rPr>
        <w:t>8</w:t>
      </w:r>
      <w:r>
        <w:t xml:space="preserve">. </w:t>
      </w:r>
      <w:r w:rsidRPr="007E5795">
        <w:rPr>
          <w:rFonts w:hint="eastAsia"/>
        </w:rPr>
        <w:t>使用</w:t>
      </w:r>
      <w:r>
        <w:rPr>
          <w:rFonts w:hint="eastAsia"/>
        </w:rPr>
        <w:t>自动系泊系统</w:t>
      </w:r>
      <w:r w:rsidRPr="007E5795">
        <w:rPr>
          <w:rFonts w:hint="eastAsia"/>
        </w:rPr>
        <w:t>，对</w:t>
      </w:r>
      <w:r>
        <w:rPr>
          <w:rFonts w:hint="eastAsia"/>
        </w:rPr>
        <w:t>所有</w:t>
      </w:r>
      <w:r w:rsidRPr="007E5795">
        <w:rPr>
          <w:rFonts w:hint="eastAsia"/>
        </w:rPr>
        <w:t>参与海事业务的</w:t>
      </w:r>
      <w:r>
        <w:rPr>
          <w:rFonts w:hint="eastAsia"/>
        </w:rPr>
        <w:t>人</w:t>
      </w:r>
      <w:r w:rsidRPr="007E5795">
        <w:rPr>
          <w:rFonts w:hint="eastAsia"/>
        </w:rPr>
        <w:t>都是有益的。</w:t>
      </w:r>
    </w:p>
    <w:p w14:paraId="4024D2B5" w14:textId="6B772EA8" w:rsidR="007E5795" w:rsidRDefault="007E5795" w:rsidP="00114D11">
      <w:pPr>
        <w:ind w:firstLine="480"/>
      </w:pPr>
      <w:r>
        <w:rPr>
          <w:rFonts w:hint="eastAsia"/>
        </w:rPr>
        <w:t>9</w:t>
      </w:r>
      <w:r>
        <w:t>.</w:t>
      </w:r>
      <w:r w:rsidRPr="007E5795">
        <w:rPr>
          <w:rFonts w:hint="eastAsia"/>
        </w:rPr>
        <w:t xml:space="preserve"> </w:t>
      </w:r>
      <w:r w:rsidRPr="007E5795">
        <w:rPr>
          <w:rFonts w:hint="eastAsia"/>
        </w:rPr>
        <w:t>在轮渡和滚装码头，</w:t>
      </w:r>
      <w:r w:rsidR="002B7B1E">
        <w:rPr>
          <w:rFonts w:hint="eastAsia"/>
        </w:rPr>
        <w:t>安装自动系泊系统的</w:t>
      </w:r>
      <w:r w:rsidRPr="007E5795">
        <w:rPr>
          <w:rFonts w:hint="eastAsia"/>
        </w:rPr>
        <w:t>主要</w:t>
      </w:r>
      <w:r w:rsidR="002B7B1E">
        <w:rPr>
          <w:rFonts w:hint="eastAsia"/>
        </w:rPr>
        <w:t>目的</w:t>
      </w:r>
      <w:r w:rsidRPr="007E5795">
        <w:rPr>
          <w:rFonts w:hint="eastAsia"/>
        </w:rPr>
        <w:t>是优化时间：随着这些系统的安装，执行操作所需的时间减少，操作期间的安全性和在港停留时间</w:t>
      </w:r>
      <w:r w:rsidR="002B7B1E">
        <w:rPr>
          <w:rFonts w:hint="eastAsia"/>
        </w:rPr>
        <w:t>都会</w:t>
      </w:r>
      <w:r w:rsidRPr="007E5795">
        <w:rPr>
          <w:rFonts w:hint="eastAsia"/>
        </w:rPr>
        <w:t>增加</w:t>
      </w:r>
      <w:r>
        <w:rPr>
          <w:rFonts w:hint="eastAsia"/>
        </w:rPr>
        <w:t>。</w:t>
      </w:r>
    </w:p>
    <w:p w14:paraId="40D147E6" w14:textId="7042FE4E" w:rsidR="007E5795" w:rsidRPr="007E5795" w:rsidRDefault="002B7B1E" w:rsidP="00114D11">
      <w:pPr>
        <w:ind w:firstLine="480"/>
        <w:rPr>
          <w:rFonts w:hint="eastAsia"/>
        </w:rPr>
      </w:pPr>
      <w:r>
        <w:rPr>
          <w:rFonts w:hint="eastAsia"/>
        </w:rPr>
        <w:t>本文提出的两个假设均得到满足</w:t>
      </w:r>
      <w:bookmarkStart w:id="0" w:name="_GoBack"/>
      <w:bookmarkEnd w:id="0"/>
      <w:r>
        <w:rPr>
          <w:rFonts w:hint="eastAsia"/>
        </w:rPr>
        <w:t>。</w:t>
      </w:r>
    </w:p>
    <w:sectPr w:rsidR="007E5795" w:rsidRPr="007E5795" w:rsidSect="004E6625">
      <w:headerReference w:type="even" r:id="rId13"/>
      <w:headerReference w:type="default" r:id="rId14"/>
      <w:footerReference w:type="even" r:id="rId15"/>
      <w:footerReference w:type="default" r:id="rId16"/>
      <w:headerReference w:type="first" r:id="rId17"/>
      <w:footerReference w:type="first" r:id="rId18"/>
      <w:pgSz w:w="11906" w:h="16838"/>
      <w:pgMar w:top="1843"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910CC" w14:textId="77777777" w:rsidR="006208F0" w:rsidRDefault="006208F0" w:rsidP="00164FCF">
      <w:pPr>
        <w:ind w:firstLine="480"/>
      </w:pPr>
      <w:r>
        <w:separator/>
      </w:r>
    </w:p>
  </w:endnote>
  <w:endnote w:type="continuationSeparator" w:id="0">
    <w:p w14:paraId="0C280F89" w14:textId="77777777" w:rsidR="006208F0" w:rsidRDefault="006208F0" w:rsidP="00164FC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R MT Pro">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3732A" w14:textId="77777777" w:rsidR="00B85DAC" w:rsidRDefault="00B85DAC">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943636"/>
      <w:docPartObj>
        <w:docPartGallery w:val="Page Numbers (Bottom of Page)"/>
        <w:docPartUnique/>
      </w:docPartObj>
    </w:sdtPr>
    <w:sdtContent>
      <w:p w14:paraId="446A247C" w14:textId="77777777" w:rsidR="00B85DAC" w:rsidRDefault="00B85DAC" w:rsidP="008C462D">
        <w:pPr>
          <w:pStyle w:val="Footer"/>
          <w:ind w:firstLine="360"/>
          <w:jc w:val="center"/>
        </w:pPr>
        <w:r>
          <w:rPr>
            <w:rFonts w:hint="eastAsia"/>
          </w:rPr>
          <w:t>第</w:t>
        </w:r>
        <w:r>
          <w:t xml:space="preserve"> </w:t>
        </w:r>
        <w:r>
          <w:fldChar w:fldCharType="begin"/>
        </w:r>
        <w:r>
          <w:instrText>PAGE   \* MERGEFORMAT</w:instrText>
        </w:r>
        <w:r>
          <w:fldChar w:fldCharType="separate"/>
        </w:r>
        <w:r>
          <w:rPr>
            <w:lang w:val="zh-CN"/>
          </w:rPr>
          <w:t>2</w:t>
        </w:r>
        <w:r>
          <w:fldChar w:fldCharType="end"/>
        </w:r>
        <w:r>
          <w:t xml:space="preserve"> </w:t>
        </w:r>
        <w:r>
          <w:rPr>
            <w:rFonts w:hint="eastAsia"/>
          </w:rPr>
          <w:t>页</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3187B" w14:textId="6661A4CF" w:rsidR="00B85DAC" w:rsidRDefault="00B85DAC">
    <w:pPr>
      <w:pStyle w:val="Footer"/>
      <w:ind w:firstLine="360"/>
      <w:jc w:val="center"/>
    </w:pPr>
    <w:sdt>
      <w:sdtPr>
        <w:id w:val="1430010683"/>
        <w:docPartObj>
          <w:docPartGallery w:val="Page Numbers (Bottom of Page)"/>
          <w:docPartUnique/>
        </w:docPartObj>
      </w:sdtPr>
      <w:sdtContent>
        <w:r>
          <w:rPr>
            <w:rFonts w:hint="eastAsia"/>
          </w:rPr>
          <w:t>第</w:t>
        </w:r>
        <w:r>
          <w:t xml:space="preserve"> </w:t>
        </w:r>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42F143CF" w14:textId="77777777" w:rsidR="00B85DAC" w:rsidRDefault="00B85DAC">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7223E" w14:textId="77777777" w:rsidR="006208F0" w:rsidRDefault="006208F0" w:rsidP="00164FCF">
      <w:pPr>
        <w:ind w:firstLine="480"/>
      </w:pPr>
      <w:r>
        <w:separator/>
      </w:r>
    </w:p>
  </w:footnote>
  <w:footnote w:type="continuationSeparator" w:id="0">
    <w:p w14:paraId="431FB70D" w14:textId="77777777" w:rsidR="006208F0" w:rsidRDefault="006208F0" w:rsidP="00164FC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02482" w14:textId="77777777" w:rsidR="00B85DAC" w:rsidRDefault="00B85DAC">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6989B" w14:textId="1B4AF143" w:rsidR="00B85DAC" w:rsidRPr="00610925" w:rsidRDefault="00B85DAC" w:rsidP="00610925">
    <w:pPr>
      <w:pStyle w:val="Heade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4BAB3" w14:textId="0933DE12" w:rsidR="00B85DAC" w:rsidRDefault="00B85DAC">
    <w:pPr>
      <w:pStyle w:val="Header"/>
      <w:ind w:firstLine="360"/>
    </w:pPr>
    <w:r>
      <w:rPr>
        <w:rFonts w:hint="eastAsia"/>
      </w:rPr>
      <w:t>武汉理工大学《液压元件与系统》课程设计说明书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78A358"/>
    <w:multiLevelType w:val="multilevel"/>
    <w:tmpl w:val="0786210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D06B8E92"/>
    <w:multiLevelType w:val="multilevel"/>
    <w:tmpl w:val="8FA4EDB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1A12947"/>
    <w:multiLevelType w:val="multilevel"/>
    <w:tmpl w:val="A98C0AAE"/>
    <w:lvl w:ilvl="0">
      <w:start w:val="1"/>
      <w:numFmt w:val="decimal"/>
      <w:lvlText w:val="%1)"/>
      <w:lvlJc w:val="left"/>
      <w:pPr>
        <w:tabs>
          <w:tab w:val="num" w:pos="420"/>
        </w:tabs>
        <w:ind w:left="900" w:hanging="480"/>
      </w:pPr>
    </w:lvl>
    <w:lvl w:ilvl="1">
      <w:start w:val="1"/>
      <w:numFmt w:val="decimal"/>
      <w:lvlText w:val="%2."/>
      <w:lvlJc w:val="left"/>
      <w:pPr>
        <w:tabs>
          <w:tab w:val="num" w:pos="1140"/>
        </w:tabs>
        <w:ind w:left="1620" w:hanging="480"/>
      </w:pPr>
    </w:lvl>
    <w:lvl w:ilvl="2">
      <w:start w:val="1"/>
      <w:numFmt w:val="decimal"/>
      <w:lvlText w:val="%3."/>
      <w:lvlJc w:val="left"/>
      <w:pPr>
        <w:tabs>
          <w:tab w:val="num" w:pos="1860"/>
        </w:tabs>
        <w:ind w:left="2340" w:hanging="480"/>
      </w:pPr>
    </w:lvl>
    <w:lvl w:ilvl="3">
      <w:start w:val="1"/>
      <w:numFmt w:val="decimal"/>
      <w:lvlText w:val="%4."/>
      <w:lvlJc w:val="left"/>
      <w:pPr>
        <w:tabs>
          <w:tab w:val="num" w:pos="2580"/>
        </w:tabs>
        <w:ind w:left="3060" w:hanging="480"/>
      </w:pPr>
    </w:lvl>
    <w:lvl w:ilvl="4">
      <w:start w:val="1"/>
      <w:numFmt w:val="decimal"/>
      <w:lvlText w:val="%5."/>
      <w:lvlJc w:val="left"/>
      <w:pPr>
        <w:tabs>
          <w:tab w:val="num" w:pos="3300"/>
        </w:tabs>
        <w:ind w:left="3780" w:hanging="480"/>
      </w:pPr>
    </w:lvl>
    <w:lvl w:ilvl="5">
      <w:start w:val="1"/>
      <w:numFmt w:val="decimal"/>
      <w:lvlText w:val="%6."/>
      <w:lvlJc w:val="left"/>
      <w:pPr>
        <w:tabs>
          <w:tab w:val="num" w:pos="4020"/>
        </w:tabs>
        <w:ind w:left="4500" w:hanging="480"/>
      </w:pPr>
    </w:lvl>
    <w:lvl w:ilvl="6">
      <w:start w:val="1"/>
      <w:numFmt w:val="decimal"/>
      <w:lvlText w:val="%7."/>
      <w:lvlJc w:val="left"/>
      <w:pPr>
        <w:tabs>
          <w:tab w:val="num" w:pos="4740"/>
        </w:tabs>
        <w:ind w:left="5220" w:hanging="480"/>
      </w:pPr>
    </w:lvl>
    <w:lvl w:ilvl="7">
      <w:start w:val="1"/>
      <w:numFmt w:val="decimal"/>
      <w:lvlText w:val="%8."/>
      <w:lvlJc w:val="left"/>
      <w:pPr>
        <w:tabs>
          <w:tab w:val="num" w:pos="5460"/>
        </w:tabs>
        <w:ind w:left="5940" w:hanging="480"/>
      </w:pPr>
    </w:lvl>
    <w:lvl w:ilvl="8">
      <w:start w:val="1"/>
      <w:numFmt w:val="decimal"/>
      <w:lvlText w:val="%9."/>
      <w:lvlJc w:val="left"/>
      <w:pPr>
        <w:tabs>
          <w:tab w:val="num" w:pos="6180"/>
        </w:tabs>
        <w:ind w:left="6660" w:hanging="480"/>
      </w:pPr>
    </w:lvl>
  </w:abstractNum>
  <w:abstractNum w:abstractNumId="3" w15:restartNumberingAfterBreak="0">
    <w:nsid w:val="0E5F1427"/>
    <w:multiLevelType w:val="hybridMultilevel"/>
    <w:tmpl w:val="726C18BE"/>
    <w:lvl w:ilvl="0" w:tplc="6842322E">
      <w:start w:val="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B54116"/>
    <w:multiLevelType w:val="hybridMultilevel"/>
    <w:tmpl w:val="00F4D9DE"/>
    <w:lvl w:ilvl="0" w:tplc="DF86CE3A">
      <w:start w:val="1"/>
      <w:numFmt w:val="decimal"/>
      <w:lvlText w:val="%1、"/>
      <w:lvlJc w:val="left"/>
      <w:pPr>
        <w:ind w:left="1535" w:hanging="97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28F032C8"/>
    <w:multiLevelType w:val="hybridMultilevel"/>
    <w:tmpl w:val="EC620DDE"/>
    <w:lvl w:ilvl="0" w:tplc="BA40B4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252415"/>
    <w:multiLevelType w:val="hybridMultilevel"/>
    <w:tmpl w:val="A18E4BE0"/>
    <w:lvl w:ilvl="0" w:tplc="6B1CAC1E">
      <w:start w:val="1"/>
      <w:numFmt w:val="bullet"/>
      <w:lvlText w:val="·"/>
      <w:lvlJc w:val="left"/>
      <w:pPr>
        <w:ind w:left="559" w:hanging="360"/>
      </w:pPr>
      <w:rPr>
        <w:rFonts w:ascii="宋体" w:eastAsia="宋体" w:hAnsi="宋体" w:cs="Times New Roman" w:hint="eastAsia"/>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7" w15:restartNumberingAfterBreak="0">
    <w:nsid w:val="2DC35092"/>
    <w:multiLevelType w:val="hybridMultilevel"/>
    <w:tmpl w:val="535C53C8"/>
    <w:lvl w:ilvl="0" w:tplc="4C548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D27671"/>
    <w:multiLevelType w:val="hybridMultilevel"/>
    <w:tmpl w:val="4C22412C"/>
    <w:lvl w:ilvl="0" w:tplc="4E2C61CC">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32E959FB"/>
    <w:multiLevelType w:val="hybridMultilevel"/>
    <w:tmpl w:val="58ECC86C"/>
    <w:lvl w:ilvl="0" w:tplc="BA40B4F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B811617"/>
    <w:multiLevelType w:val="hybridMultilevel"/>
    <w:tmpl w:val="BCE88F8A"/>
    <w:lvl w:ilvl="0" w:tplc="94E46A12">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8EE10EE"/>
    <w:multiLevelType w:val="hybridMultilevel"/>
    <w:tmpl w:val="FD881880"/>
    <w:lvl w:ilvl="0" w:tplc="3D12264A">
      <w:start w:val="1"/>
      <w:numFmt w:val="decimal"/>
      <w:lvlText w:val="%1、"/>
      <w:lvlJc w:val="left"/>
      <w:pPr>
        <w:ind w:left="1280" w:hanging="720"/>
      </w:pPr>
      <w:rPr>
        <w:rFonts w:ascii="Times New Roman" w:hAnsi="Times New Roman" w:cs="Times New Roman"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4DBC7719"/>
    <w:multiLevelType w:val="hybridMultilevel"/>
    <w:tmpl w:val="D7E2ABDA"/>
    <w:lvl w:ilvl="0" w:tplc="23DC2B8A">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1F61B7"/>
    <w:multiLevelType w:val="hybridMultilevel"/>
    <w:tmpl w:val="D7AEDB20"/>
    <w:lvl w:ilvl="0" w:tplc="D5A01708">
      <w:start w:val="2"/>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8042D4D"/>
    <w:multiLevelType w:val="hybridMultilevel"/>
    <w:tmpl w:val="397011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B2D525B"/>
    <w:multiLevelType w:val="hybridMultilevel"/>
    <w:tmpl w:val="92B479A4"/>
    <w:lvl w:ilvl="0" w:tplc="B7D4BBFE">
      <w:start w:val="1"/>
      <w:numFmt w:val="bullet"/>
      <w:lvlText w:val="·"/>
      <w:lvlJc w:val="left"/>
      <w:pPr>
        <w:ind w:left="360" w:hanging="360"/>
      </w:pPr>
      <w:rPr>
        <w:rFonts w:ascii="宋体" w:eastAsia="宋体" w:hAnsi="宋体" w:cs="Times New Roman"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4"/>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9"/>
  </w:num>
  <w:num w:numId="7">
    <w:abstractNumId w:val="14"/>
  </w:num>
  <w:num w:numId="8">
    <w:abstractNumId w:val="5"/>
  </w:num>
  <w:num w:numId="9">
    <w:abstractNumId w:val="12"/>
  </w:num>
  <w:num w:numId="10">
    <w:abstractNumId w:val="7"/>
  </w:num>
  <w:num w:numId="11">
    <w:abstractNumId w:val="15"/>
  </w:num>
  <w:num w:numId="12">
    <w:abstractNumId w:val="6"/>
  </w:num>
  <w:num w:numId="13">
    <w:abstractNumId w:val="3"/>
  </w:num>
  <w:num w:numId="14">
    <w:abstractNumId w:val="10"/>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IwMTQyNDU1MTc3NTJS0lEKTi0uzszPAykwMqwFAFoLdYQtAAAA"/>
  </w:docVars>
  <w:rsids>
    <w:rsidRoot w:val="00911C2F"/>
    <w:rsid w:val="000135EA"/>
    <w:rsid w:val="00015E16"/>
    <w:rsid w:val="00031DC2"/>
    <w:rsid w:val="00060455"/>
    <w:rsid w:val="00065F15"/>
    <w:rsid w:val="00071663"/>
    <w:rsid w:val="00072C3E"/>
    <w:rsid w:val="00091A75"/>
    <w:rsid w:val="00097FA7"/>
    <w:rsid w:val="000A5557"/>
    <w:rsid w:val="000B3BF0"/>
    <w:rsid w:val="000B5E93"/>
    <w:rsid w:val="000C3E6D"/>
    <w:rsid w:val="000C4974"/>
    <w:rsid w:val="000D3473"/>
    <w:rsid w:val="000D3E83"/>
    <w:rsid w:val="000D5672"/>
    <w:rsid w:val="000D58FC"/>
    <w:rsid w:val="000D72D7"/>
    <w:rsid w:val="000E0107"/>
    <w:rsid w:val="00103DDE"/>
    <w:rsid w:val="00107B34"/>
    <w:rsid w:val="00114D11"/>
    <w:rsid w:val="00115201"/>
    <w:rsid w:val="0011661A"/>
    <w:rsid w:val="00117AB6"/>
    <w:rsid w:val="001416D3"/>
    <w:rsid w:val="00154202"/>
    <w:rsid w:val="00164FCF"/>
    <w:rsid w:val="0017000D"/>
    <w:rsid w:val="00170654"/>
    <w:rsid w:val="00176C92"/>
    <w:rsid w:val="001858C5"/>
    <w:rsid w:val="00186D00"/>
    <w:rsid w:val="00196158"/>
    <w:rsid w:val="001C0062"/>
    <w:rsid w:val="001C0A6F"/>
    <w:rsid w:val="001C4988"/>
    <w:rsid w:val="001C6EA5"/>
    <w:rsid w:val="001D1935"/>
    <w:rsid w:val="001D2C02"/>
    <w:rsid w:val="001D42CD"/>
    <w:rsid w:val="001D62CF"/>
    <w:rsid w:val="001E54F5"/>
    <w:rsid w:val="001E6BBF"/>
    <w:rsid w:val="001F0A66"/>
    <w:rsid w:val="001F1B63"/>
    <w:rsid w:val="002042C0"/>
    <w:rsid w:val="00212520"/>
    <w:rsid w:val="002128A4"/>
    <w:rsid w:val="00215A01"/>
    <w:rsid w:val="00226AA3"/>
    <w:rsid w:val="00231E74"/>
    <w:rsid w:val="002461C4"/>
    <w:rsid w:val="00260B80"/>
    <w:rsid w:val="00267290"/>
    <w:rsid w:val="002753B5"/>
    <w:rsid w:val="002A03E6"/>
    <w:rsid w:val="002A0E29"/>
    <w:rsid w:val="002A3E9D"/>
    <w:rsid w:val="002A5929"/>
    <w:rsid w:val="002B7B1E"/>
    <w:rsid w:val="002C4C09"/>
    <w:rsid w:val="002D0737"/>
    <w:rsid w:val="002E0AA2"/>
    <w:rsid w:val="002E6A29"/>
    <w:rsid w:val="00306047"/>
    <w:rsid w:val="003078DC"/>
    <w:rsid w:val="00313920"/>
    <w:rsid w:val="00314868"/>
    <w:rsid w:val="0033662C"/>
    <w:rsid w:val="00337BF5"/>
    <w:rsid w:val="003450EB"/>
    <w:rsid w:val="00353EB1"/>
    <w:rsid w:val="003556A3"/>
    <w:rsid w:val="003648A5"/>
    <w:rsid w:val="00367C87"/>
    <w:rsid w:val="00371FA3"/>
    <w:rsid w:val="00376867"/>
    <w:rsid w:val="00381FF1"/>
    <w:rsid w:val="003870A0"/>
    <w:rsid w:val="00394CBA"/>
    <w:rsid w:val="003B06F9"/>
    <w:rsid w:val="003C3EE9"/>
    <w:rsid w:val="003D03B9"/>
    <w:rsid w:val="003E1A53"/>
    <w:rsid w:val="003F1CB2"/>
    <w:rsid w:val="003F1DFB"/>
    <w:rsid w:val="003F1E8F"/>
    <w:rsid w:val="003F49C8"/>
    <w:rsid w:val="003F6D62"/>
    <w:rsid w:val="00402DD5"/>
    <w:rsid w:val="004052E0"/>
    <w:rsid w:val="00410BC1"/>
    <w:rsid w:val="00417CE3"/>
    <w:rsid w:val="00420BDA"/>
    <w:rsid w:val="00423226"/>
    <w:rsid w:val="0042509F"/>
    <w:rsid w:val="00431E61"/>
    <w:rsid w:val="00440DC4"/>
    <w:rsid w:val="00446104"/>
    <w:rsid w:val="00451C40"/>
    <w:rsid w:val="004575E4"/>
    <w:rsid w:val="004636BA"/>
    <w:rsid w:val="00464DA2"/>
    <w:rsid w:val="00466748"/>
    <w:rsid w:val="00470327"/>
    <w:rsid w:val="004752D4"/>
    <w:rsid w:val="00476066"/>
    <w:rsid w:val="00487DB6"/>
    <w:rsid w:val="0049616B"/>
    <w:rsid w:val="004A1FB4"/>
    <w:rsid w:val="004A3D1D"/>
    <w:rsid w:val="004B1C44"/>
    <w:rsid w:val="004C0751"/>
    <w:rsid w:val="004D16F8"/>
    <w:rsid w:val="004D2576"/>
    <w:rsid w:val="004E456C"/>
    <w:rsid w:val="004E6344"/>
    <w:rsid w:val="004E6625"/>
    <w:rsid w:val="00500732"/>
    <w:rsid w:val="005103D4"/>
    <w:rsid w:val="00524C86"/>
    <w:rsid w:val="005276C2"/>
    <w:rsid w:val="005328D0"/>
    <w:rsid w:val="00547ED9"/>
    <w:rsid w:val="005519BA"/>
    <w:rsid w:val="00567501"/>
    <w:rsid w:val="0057132F"/>
    <w:rsid w:val="00572937"/>
    <w:rsid w:val="00573D7A"/>
    <w:rsid w:val="00576C3A"/>
    <w:rsid w:val="005A127A"/>
    <w:rsid w:val="005A7079"/>
    <w:rsid w:val="005C1242"/>
    <w:rsid w:val="005E2BE1"/>
    <w:rsid w:val="00610925"/>
    <w:rsid w:val="006208F0"/>
    <w:rsid w:val="006222E4"/>
    <w:rsid w:val="00626853"/>
    <w:rsid w:val="00635692"/>
    <w:rsid w:val="00642370"/>
    <w:rsid w:val="006507F7"/>
    <w:rsid w:val="00671102"/>
    <w:rsid w:val="006717F3"/>
    <w:rsid w:val="00676575"/>
    <w:rsid w:val="006770A5"/>
    <w:rsid w:val="006B378F"/>
    <w:rsid w:val="006C108A"/>
    <w:rsid w:val="006C30EF"/>
    <w:rsid w:val="006C3C93"/>
    <w:rsid w:val="006C427B"/>
    <w:rsid w:val="006D3B51"/>
    <w:rsid w:val="006E6B2C"/>
    <w:rsid w:val="006F2A67"/>
    <w:rsid w:val="006F5B55"/>
    <w:rsid w:val="007030DC"/>
    <w:rsid w:val="00706696"/>
    <w:rsid w:val="00711539"/>
    <w:rsid w:val="00712C92"/>
    <w:rsid w:val="00724519"/>
    <w:rsid w:val="007351F9"/>
    <w:rsid w:val="007443C4"/>
    <w:rsid w:val="00750213"/>
    <w:rsid w:val="00753D23"/>
    <w:rsid w:val="007651B8"/>
    <w:rsid w:val="0076594C"/>
    <w:rsid w:val="00792AA3"/>
    <w:rsid w:val="0079783D"/>
    <w:rsid w:val="007A29AF"/>
    <w:rsid w:val="007B06F3"/>
    <w:rsid w:val="007B3466"/>
    <w:rsid w:val="007C1618"/>
    <w:rsid w:val="007C4454"/>
    <w:rsid w:val="007D240E"/>
    <w:rsid w:val="007D5668"/>
    <w:rsid w:val="007E2C90"/>
    <w:rsid w:val="007E5795"/>
    <w:rsid w:val="00804C31"/>
    <w:rsid w:val="00810563"/>
    <w:rsid w:val="00813374"/>
    <w:rsid w:val="008272C5"/>
    <w:rsid w:val="00827B96"/>
    <w:rsid w:val="00834242"/>
    <w:rsid w:val="00842125"/>
    <w:rsid w:val="008448B6"/>
    <w:rsid w:val="008463B3"/>
    <w:rsid w:val="00846AC2"/>
    <w:rsid w:val="00854A1A"/>
    <w:rsid w:val="0085621E"/>
    <w:rsid w:val="00877695"/>
    <w:rsid w:val="008865DA"/>
    <w:rsid w:val="008900D8"/>
    <w:rsid w:val="008A13C4"/>
    <w:rsid w:val="008A28DE"/>
    <w:rsid w:val="008A3969"/>
    <w:rsid w:val="008A7CB2"/>
    <w:rsid w:val="008B497B"/>
    <w:rsid w:val="008B7EB8"/>
    <w:rsid w:val="008C462D"/>
    <w:rsid w:val="008C62D3"/>
    <w:rsid w:val="008C6D69"/>
    <w:rsid w:val="008F0477"/>
    <w:rsid w:val="00911C2F"/>
    <w:rsid w:val="00914CFF"/>
    <w:rsid w:val="00915488"/>
    <w:rsid w:val="00916721"/>
    <w:rsid w:val="00925022"/>
    <w:rsid w:val="009314E2"/>
    <w:rsid w:val="00931F9A"/>
    <w:rsid w:val="0093330D"/>
    <w:rsid w:val="0093614F"/>
    <w:rsid w:val="00952B04"/>
    <w:rsid w:val="00963449"/>
    <w:rsid w:val="009752BD"/>
    <w:rsid w:val="00985D63"/>
    <w:rsid w:val="00987C58"/>
    <w:rsid w:val="0099317D"/>
    <w:rsid w:val="0099517F"/>
    <w:rsid w:val="00997B6D"/>
    <w:rsid w:val="009A71F5"/>
    <w:rsid w:val="009A775D"/>
    <w:rsid w:val="009C0139"/>
    <w:rsid w:val="009C0455"/>
    <w:rsid w:val="009C38AF"/>
    <w:rsid w:val="009E1DCC"/>
    <w:rsid w:val="009E210E"/>
    <w:rsid w:val="009E4230"/>
    <w:rsid w:val="009F2B41"/>
    <w:rsid w:val="009F622E"/>
    <w:rsid w:val="00A10377"/>
    <w:rsid w:val="00A146C0"/>
    <w:rsid w:val="00A305A0"/>
    <w:rsid w:val="00A315CE"/>
    <w:rsid w:val="00A377AF"/>
    <w:rsid w:val="00A41352"/>
    <w:rsid w:val="00A43AFA"/>
    <w:rsid w:val="00A43FE1"/>
    <w:rsid w:val="00A50680"/>
    <w:rsid w:val="00A50D1F"/>
    <w:rsid w:val="00A5562E"/>
    <w:rsid w:val="00A6520C"/>
    <w:rsid w:val="00A66238"/>
    <w:rsid w:val="00A91469"/>
    <w:rsid w:val="00A96CBE"/>
    <w:rsid w:val="00AA61DC"/>
    <w:rsid w:val="00AA78AD"/>
    <w:rsid w:val="00AB3E18"/>
    <w:rsid w:val="00AB799E"/>
    <w:rsid w:val="00AC1C4A"/>
    <w:rsid w:val="00AD1A93"/>
    <w:rsid w:val="00AD1E1C"/>
    <w:rsid w:val="00AD39C5"/>
    <w:rsid w:val="00AE7550"/>
    <w:rsid w:val="00AF7349"/>
    <w:rsid w:val="00B028C9"/>
    <w:rsid w:val="00B04783"/>
    <w:rsid w:val="00B06BBC"/>
    <w:rsid w:val="00B17188"/>
    <w:rsid w:val="00B17B36"/>
    <w:rsid w:val="00B206B4"/>
    <w:rsid w:val="00B24757"/>
    <w:rsid w:val="00B41F7E"/>
    <w:rsid w:val="00B454C9"/>
    <w:rsid w:val="00B46D83"/>
    <w:rsid w:val="00B7173A"/>
    <w:rsid w:val="00B76556"/>
    <w:rsid w:val="00B85DAC"/>
    <w:rsid w:val="00B8738C"/>
    <w:rsid w:val="00BA6458"/>
    <w:rsid w:val="00BB0F2C"/>
    <w:rsid w:val="00BB1C7E"/>
    <w:rsid w:val="00BB1E74"/>
    <w:rsid w:val="00BC5FF5"/>
    <w:rsid w:val="00BD02E6"/>
    <w:rsid w:val="00BD40B9"/>
    <w:rsid w:val="00BE298E"/>
    <w:rsid w:val="00BE603E"/>
    <w:rsid w:val="00BF01A5"/>
    <w:rsid w:val="00BF0F35"/>
    <w:rsid w:val="00C03D25"/>
    <w:rsid w:val="00C05BB3"/>
    <w:rsid w:val="00C108C2"/>
    <w:rsid w:val="00C10D5E"/>
    <w:rsid w:val="00C13F04"/>
    <w:rsid w:val="00C14481"/>
    <w:rsid w:val="00C14F09"/>
    <w:rsid w:val="00C25183"/>
    <w:rsid w:val="00C2774B"/>
    <w:rsid w:val="00C31E8A"/>
    <w:rsid w:val="00C47180"/>
    <w:rsid w:val="00C50912"/>
    <w:rsid w:val="00C543A2"/>
    <w:rsid w:val="00C7632B"/>
    <w:rsid w:val="00C766E3"/>
    <w:rsid w:val="00C77C3C"/>
    <w:rsid w:val="00C83FE5"/>
    <w:rsid w:val="00C86791"/>
    <w:rsid w:val="00C94DA2"/>
    <w:rsid w:val="00CA1CED"/>
    <w:rsid w:val="00CE3120"/>
    <w:rsid w:val="00CF0750"/>
    <w:rsid w:val="00CF1F2B"/>
    <w:rsid w:val="00CF3A97"/>
    <w:rsid w:val="00CF3ED2"/>
    <w:rsid w:val="00CF661E"/>
    <w:rsid w:val="00D06AE6"/>
    <w:rsid w:val="00D11B84"/>
    <w:rsid w:val="00D14F6D"/>
    <w:rsid w:val="00D2485D"/>
    <w:rsid w:val="00D352F1"/>
    <w:rsid w:val="00D37823"/>
    <w:rsid w:val="00D37DB5"/>
    <w:rsid w:val="00D42053"/>
    <w:rsid w:val="00D4443C"/>
    <w:rsid w:val="00D45CA1"/>
    <w:rsid w:val="00D50D24"/>
    <w:rsid w:val="00D626C6"/>
    <w:rsid w:val="00D80FE2"/>
    <w:rsid w:val="00D90FCF"/>
    <w:rsid w:val="00DA0674"/>
    <w:rsid w:val="00DA1C93"/>
    <w:rsid w:val="00DA22C2"/>
    <w:rsid w:val="00DB35F9"/>
    <w:rsid w:val="00DC49D6"/>
    <w:rsid w:val="00DC786B"/>
    <w:rsid w:val="00DD32E5"/>
    <w:rsid w:val="00DF0ED8"/>
    <w:rsid w:val="00DF2E7C"/>
    <w:rsid w:val="00DF6340"/>
    <w:rsid w:val="00E0491C"/>
    <w:rsid w:val="00E30A3D"/>
    <w:rsid w:val="00E32F57"/>
    <w:rsid w:val="00E3472A"/>
    <w:rsid w:val="00E36CEA"/>
    <w:rsid w:val="00E40C0E"/>
    <w:rsid w:val="00E46185"/>
    <w:rsid w:val="00E466AE"/>
    <w:rsid w:val="00E47C3F"/>
    <w:rsid w:val="00E57BAB"/>
    <w:rsid w:val="00E76092"/>
    <w:rsid w:val="00E82BCE"/>
    <w:rsid w:val="00E83522"/>
    <w:rsid w:val="00E91AD4"/>
    <w:rsid w:val="00E96515"/>
    <w:rsid w:val="00EB1096"/>
    <w:rsid w:val="00EB45C6"/>
    <w:rsid w:val="00EC0622"/>
    <w:rsid w:val="00EC7B8E"/>
    <w:rsid w:val="00ED1151"/>
    <w:rsid w:val="00ED2575"/>
    <w:rsid w:val="00EE2F9B"/>
    <w:rsid w:val="00F20DF9"/>
    <w:rsid w:val="00F26F1D"/>
    <w:rsid w:val="00F27374"/>
    <w:rsid w:val="00F34215"/>
    <w:rsid w:val="00F349DE"/>
    <w:rsid w:val="00F404BB"/>
    <w:rsid w:val="00F45400"/>
    <w:rsid w:val="00F618E9"/>
    <w:rsid w:val="00F650D4"/>
    <w:rsid w:val="00F66AB5"/>
    <w:rsid w:val="00F70929"/>
    <w:rsid w:val="00F7180E"/>
    <w:rsid w:val="00F747FB"/>
    <w:rsid w:val="00F76E48"/>
    <w:rsid w:val="00FA4969"/>
    <w:rsid w:val="00FB2A79"/>
    <w:rsid w:val="00FC23F1"/>
    <w:rsid w:val="00FC4C40"/>
    <w:rsid w:val="00FD0201"/>
    <w:rsid w:val="00FE1155"/>
    <w:rsid w:val="00FE25DE"/>
    <w:rsid w:val="00FE5C6B"/>
    <w:rsid w:val="00FF0BD6"/>
    <w:rsid w:val="00FF4E02"/>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1AD33"/>
  <w15:chartTrackingRefBased/>
  <w15:docId w15:val="{6CBC394E-81FB-4AFA-AB70-35712415E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CED"/>
    <w:pPr>
      <w:widowControl w:val="0"/>
      <w:spacing w:line="480" w:lineRule="exact"/>
      <w:ind w:firstLineChars="200" w:firstLine="200"/>
      <w:jc w:val="both"/>
    </w:pPr>
    <w:rPr>
      <w:rFonts w:ascii="Times New Roman" w:eastAsia="宋体" w:hAnsi="Times New Roman" w:cs="Times New Roman"/>
      <w:sz w:val="24"/>
      <w:szCs w:val="24"/>
    </w:rPr>
  </w:style>
  <w:style w:type="paragraph" w:styleId="Heading1">
    <w:name w:val="heading 1"/>
    <w:basedOn w:val="Normal"/>
    <w:next w:val="Normal"/>
    <w:link w:val="Heading1Char"/>
    <w:uiPriority w:val="9"/>
    <w:qFormat/>
    <w:rsid w:val="00572937"/>
    <w:pPr>
      <w:keepNext/>
      <w:keepLines/>
      <w:spacing w:beforeLines="50" w:before="50" w:afterLines="50" w:after="50" w:line="360" w:lineRule="auto"/>
      <w:ind w:firstLineChars="0" w:firstLine="0"/>
      <w:outlineLvl w:val="0"/>
    </w:pPr>
    <w:rPr>
      <w:rFonts w:eastAsia="黑体"/>
      <w:b/>
      <w:bCs/>
      <w:kern w:val="44"/>
      <w:sz w:val="36"/>
      <w:szCs w:val="44"/>
    </w:rPr>
  </w:style>
  <w:style w:type="paragraph" w:styleId="Heading2">
    <w:name w:val="heading 2"/>
    <w:basedOn w:val="Normal"/>
    <w:next w:val="Normal"/>
    <w:link w:val="Heading2Char"/>
    <w:uiPriority w:val="9"/>
    <w:unhideWhenUsed/>
    <w:qFormat/>
    <w:rsid w:val="00572937"/>
    <w:pPr>
      <w:keepNext/>
      <w:keepLines/>
      <w:spacing w:beforeLines="50" w:before="50" w:afterLines="50" w:after="50" w:line="360" w:lineRule="auto"/>
      <w:ind w:firstLineChars="0" w:firstLine="0"/>
      <w:outlineLvl w:val="1"/>
    </w:pPr>
    <w:rPr>
      <w:rFonts w:eastAsia="黑体" w:cstheme="majorBidi"/>
      <w:b/>
      <w:bCs/>
      <w:sz w:val="32"/>
      <w:szCs w:val="32"/>
    </w:rPr>
  </w:style>
  <w:style w:type="paragraph" w:styleId="Heading3">
    <w:name w:val="heading 3"/>
    <w:basedOn w:val="Normal"/>
    <w:next w:val="Normal"/>
    <w:link w:val="Heading3Char"/>
    <w:uiPriority w:val="9"/>
    <w:unhideWhenUsed/>
    <w:qFormat/>
    <w:rsid w:val="00572937"/>
    <w:pPr>
      <w:keepNext/>
      <w:keepLines/>
      <w:spacing w:beforeLines="50" w:before="50" w:afterLines="50" w:after="50" w:line="360" w:lineRule="auto"/>
      <w:ind w:firstLineChars="0" w:firstLine="0"/>
      <w:outlineLvl w:val="2"/>
    </w:pPr>
    <w:rPr>
      <w:rFonts w:eastAsia="黑体"/>
      <w:b/>
      <w:bCs/>
      <w:sz w:val="28"/>
      <w:szCs w:val="32"/>
    </w:rPr>
  </w:style>
  <w:style w:type="paragraph" w:styleId="Heading4">
    <w:name w:val="heading 4"/>
    <w:basedOn w:val="Normal"/>
    <w:next w:val="Normal"/>
    <w:link w:val="Heading4Char"/>
    <w:uiPriority w:val="9"/>
    <w:unhideWhenUsed/>
    <w:qFormat/>
    <w:rsid w:val="005519BA"/>
    <w:pPr>
      <w:keepNext/>
      <w:keepLines/>
      <w:spacing w:beforeLines="50" w:before="50" w:afterLines="50" w:after="50" w:line="360" w:lineRule="auto"/>
      <w:ind w:firstLineChars="0" w:firstLine="0"/>
      <w:outlineLvl w:val="3"/>
    </w:pPr>
    <w:rPr>
      <w:rFonts w:eastAsia="黑体"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4FC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64FCF"/>
    <w:rPr>
      <w:sz w:val="18"/>
      <w:szCs w:val="18"/>
    </w:rPr>
  </w:style>
  <w:style w:type="paragraph" w:styleId="Footer">
    <w:name w:val="footer"/>
    <w:basedOn w:val="Normal"/>
    <w:link w:val="FooterChar"/>
    <w:uiPriority w:val="99"/>
    <w:unhideWhenUsed/>
    <w:rsid w:val="00164FC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64FCF"/>
    <w:rPr>
      <w:sz w:val="18"/>
      <w:szCs w:val="18"/>
    </w:rPr>
  </w:style>
  <w:style w:type="paragraph" w:styleId="PlainText">
    <w:name w:val="Plain Text"/>
    <w:basedOn w:val="Normal"/>
    <w:link w:val="PlainTextChar"/>
    <w:rsid w:val="00164FCF"/>
    <w:rPr>
      <w:rFonts w:ascii="宋体" w:hAnsi="Courier New" w:cs="Courier New"/>
      <w:szCs w:val="21"/>
    </w:rPr>
  </w:style>
  <w:style w:type="character" w:customStyle="1" w:styleId="PlainTextChar">
    <w:name w:val="Plain Text Char"/>
    <w:basedOn w:val="DefaultParagraphFont"/>
    <w:link w:val="PlainText"/>
    <w:rsid w:val="00164FCF"/>
    <w:rPr>
      <w:rFonts w:ascii="宋体" w:eastAsia="宋体" w:hAnsi="Courier New" w:cs="Courier New"/>
      <w:szCs w:val="21"/>
    </w:rPr>
  </w:style>
  <w:style w:type="paragraph" w:styleId="NormalWeb">
    <w:name w:val="Normal (Web)"/>
    <w:basedOn w:val="Normal"/>
    <w:rsid w:val="00164FCF"/>
    <w:pPr>
      <w:widowControl/>
      <w:spacing w:before="100" w:beforeAutospacing="1" w:after="100" w:afterAutospacing="1"/>
      <w:jc w:val="left"/>
    </w:pPr>
    <w:rPr>
      <w:rFonts w:ascii="宋体" w:hAnsi="宋体"/>
      <w:kern w:val="0"/>
    </w:rPr>
  </w:style>
  <w:style w:type="character" w:styleId="PageNumber">
    <w:name w:val="page number"/>
    <w:basedOn w:val="DefaultParagraphFont"/>
    <w:rsid w:val="00164FCF"/>
  </w:style>
  <w:style w:type="paragraph" w:styleId="BalloonText">
    <w:name w:val="Balloon Text"/>
    <w:basedOn w:val="Normal"/>
    <w:link w:val="BalloonTextChar"/>
    <w:uiPriority w:val="99"/>
    <w:semiHidden/>
    <w:unhideWhenUsed/>
    <w:rsid w:val="00164FCF"/>
    <w:rPr>
      <w:sz w:val="18"/>
      <w:szCs w:val="18"/>
    </w:rPr>
  </w:style>
  <w:style w:type="character" w:customStyle="1" w:styleId="BalloonTextChar">
    <w:name w:val="Balloon Text Char"/>
    <w:basedOn w:val="DefaultParagraphFont"/>
    <w:link w:val="BalloonText"/>
    <w:uiPriority w:val="99"/>
    <w:semiHidden/>
    <w:rsid w:val="00164FCF"/>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rsid w:val="00572937"/>
    <w:rPr>
      <w:rFonts w:ascii="Times New Roman" w:eastAsia="黑体" w:hAnsi="Times New Roman" w:cs="Times New Roman"/>
      <w:b/>
      <w:bCs/>
      <w:kern w:val="44"/>
      <w:sz w:val="36"/>
      <w:szCs w:val="44"/>
    </w:rPr>
  </w:style>
  <w:style w:type="paragraph" w:styleId="TOCHeading">
    <w:name w:val="TOC Heading"/>
    <w:basedOn w:val="Heading1"/>
    <w:next w:val="Normal"/>
    <w:uiPriority w:val="39"/>
    <w:unhideWhenUsed/>
    <w:qFormat/>
    <w:rsid w:val="001E6BB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PlaceholderText">
    <w:name w:val="Placeholder Text"/>
    <w:basedOn w:val="DefaultParagraphFont"/>
    <w:uiPriority w:val="99"/>
    <w:semiHidden/>
    <w:rsid w:val="006C108A"/>
    <w:rPr>
      <w:color w:val="808080"/>
    </w:rPr>
  </w:style>
  <w:style w:type="character" w:customStyle="1" w:styleId="Heading2Char">
    <w:name w:val="Heading 2 Char"/>
    <w:basedOn w:val="DefaultParagraphFont"/>
    <w:link w:val="Heading2"/>
    <w:uiPriority w:val="9"/>
    <w:rsid w:val="00572937"/>
    <w:rPr>
      <w:rFonts w:ascii="Times New Roman" w:eastAsia="黑体" w:hAnsi="Times New Roman" w:cstheme="majorBidi"/>
      <w:b/>
      <w:bCs/>
      <w:sz w:val="32"/>
      <w:szCs w:val="32"/>
    </w:rPr>
  </w:style>
  <w:style w:type="paragraph" w:customStyle="1" w:styleId="3">
    <w:name w:val="标题3"/>
    <w:basedOn w:val="Heading3"/>
    <w:next w:val="Normal"/>
    <w:link w:val="30"/>
    <w:rsid w:val="005276C2"/>
  </w:style>
  <w:style w:type="paragraph" w:customStyle="1" w:styleId="4">
    <w:name w:val="标题4"/>
    <w:basedOn w:val="Heading4"/>
    <w:next w:val="Normal"/>
    <w:link w:val="40"/>
    <w:rsid w:val="005276C2"/>
  </w:style>
  <w:style w:type="character" w:customStyle="1" w:styleId="Heading3Char">
    <w:name w:val="Heading 3 Char"/>
    <w:basedOn w:val="DefaultParagraphFont"/>
    <w:link w:val="Heading3"/>
    <w:uiPriority w:val="9"/>
    <w:rsid w:val="00572937"/>
    <w:rPr>
      <w:rFonts w:ascii="Times New Roman" w:eastAsia="黑体" w:hAnsi="Times New Roman" w:cs="Times New Roman"/>
      <w:b/>
      <w:bCs/>
      <w:sz w:val="28"/>
      <w:szCs w:val="32"/>
    </w:rPr>
  </w:style>
  <w:style w:type="character" w:customStyle="1" w:styleId="30">
    <w:name w:val="标题3 字符"/>
    <w:basedOn w:val="Heading3Char"/>
    <w:link w:val="3"/>
    <w:rsid w:val="005276C2"/>
    <w:rPr>
      <w:rFonts w:ascii="Times New Roman" w:eastAsia="黑体" w:hAnsi="Times New Roman" w:cs="Times New Roman"/>
      <w:b/>
      <w:bCs/>
      <w:sz w:val="28"/>
      <w:szCs w:val="32"/>
    </w:rPr>
  </w:style>
  <w:style w:type="paragraph" w:styleId="Date">
    <w:name w:val="Date"/>
    <w:basedOn w:val="Normal"/>
    <w:next w:val="Normal"/>
    <w:link w:val="DateChar"/>
    <w:uiPriority w:val="99"/>
    <w:semiHidden/>
    <w:unhideWhenUsed/>
    <w:rsid w:val="005276C2"/>
    <w:pPr>
      <w:ind w:leftChars="2500" w:left="100"/>
    </w:pPr>
  </w:style>
  <w:style w:type="character" w:customStyle="1" w:styleId="Heading4Char">
    <w:name w:val="Heading 4 Char"/>
    <w:basedOn w:val="DefaultParagraphFont"/>
    <w:link w:val="Heading4"/>
    <w:uiPriority w:val="9"/>
    <w:rsid w:val="005519BA"/>
    <w:rPr>
      <w:rFonts w:ascii="Times New Roman" w:eastAsia="黑体" w:hAnsi="Times New Roman" w:cstheme="majorBidi"/>
      <w:b/>
      <w:bCs/>
      <w:sz w:val="24"/>
      <w:szCs w:val="28"/>
    </w:rPr>
  </w:style>
  <w:style w:type="character" w:customStyle="1" w:styleId="40">
    <w:name w:val="标题4 字符"/>
    <w:basedOn w:val="Heading4Char"/>
    <w:link w:val="4"/>
    <w:rsid w:val="005276C2"/>
    <w:rPr>
      <w:rFonts w:asciiTheme="majorHAnsi" w:eastAsia="黑体" w:hAnsiTheme="majorHAnsi" w:cstheme="majorBidi"/>
      <w:b/>
      <w:bCs/>
      <w:sz w:val="24"/>
      <w:szCs w:val="28"/>
    </w:rPr>
  </w:style>
  <w:style w:type="character" w:customStyle="1" w:styleId="DateChar">
    <w:name w:val="Date Char"/>
    <w:basedOn w:val="DefaultParagraphFont"/>
    <w:link w:val="Date"/>
    <w:uiPriority w:val="99"/>
    <w:semiHidden/>
    <w:rsid w:val="005276C2"/>
    <w:rPr>
      <w:rFonts w:ascii="Times New Roman" w:eastAsia="宋体" w:hAnsi="Times New Roman" w:cs="Times New Roman"/>
      <w:sz w:val="24"/>
      <w:szCs w:val="24"/>
    </w:rPr>
  </w:style>
  <w:style w:type="paragraph" w:styleId="TOC1">
    <w:name w:val="toc 1"/>
    <w:basedOn w:val="Normal"/>
    <w:next w:val="Normal"/>
    <w:autoRedefine/>
    <w:uiPriority w:val="39"/>
    <w:unhideWhenUsed/>
    <w:rsid w:val="008865DA"/>
    <w:pPr>
      <w:tabs>
        <w:tab w:val="right" w:leader="dot" w:pos="9344"/>
      </w:tabs>
    </w:pPr>
    <w:rPr>
      <w:bCs/>
      <w:noProof/>
      <w:lang w:val="zh-CN"/>
    </w:rPr>
  </w:style>
  <w:style w:type="paragraph" w:styleId="TOC2">
    <w:name w:val="toc 2"/>
    <w:basedOn w:val="Normal"/>
    <w:next w:val="Normal"/>
    <w:autoRedefine/>
    <w:uiPriority w:val="39"/>
    <w:unhideWhenUsed/>
    <w:rsid w:val="00BA6458"/>
    <w:pPr>
      <w:ind w:leftChars="200" w:left="420"/>
    </w:pPr>
  </w:style>
  <w:style w:type="paragraph" w:styleId="TOC3">
    <w:name w:val="toc 3"/>
    <w:basedOn w:val="Normal"/>
    <w:next w:val="Normal"/>
    <w:autoRedefine/>
    <w:uiPriority w:val="39"/>
    <w:unhideWhenUsed/>
    <w:rsid w:val="00BA6458"/>
    <w:pPr>
      <w:ind w:leftChars="400" w:left="840"/>
    </w:pPr>
  </w:style>
  <w:style w:type="character" w:styleId="Hyperlink">
    <w:name w:val="Hyperlink"/>
    <w:basedOn w:val="DefaultParagraphFont"/>
    <w:uiPriority w:val="99"/>
    <w:unhideWhenUsed/>
    <w:rsid w:val="00BA6458"/>
    <w:rPr>
      <w:color w:val="0563C1" w:themeColor="hyperlink"/>
      <w:u w:val="single"/>
    </w:rPr>
  </w:style>
  <w:style w:type="paragraph" w:styleId="TOC4">
    <w:name w:val="toc 4"/>
    <w:basedOn w:val="Normal"/>
    <w:next w:val="Normal"/>
    <w:autoRedefine/>
    <w:uiPriority w:val="39"/>
    <w:unhideWhenUsed/>
    <w:rsid w:val="00BA6458"/>
    <w:pPr>
      <w:ind w:leftChars="600" w:left="1260"/>
    </w:pPr>
  </w:style>
  <w:style w:type="paragraph" w:styleId="ListParagraph">
    <w:name w:val="List Paragraph"/>
    <w:basedOn w:val="Normal"/>
    <w:uiPriority w:val="34"/>
    <w:qFormat/>
    <w:rsid w:val="00C10D5E"/>
    <w:pPr>
      <w:ind w:firstLine="420"/>
    </w:pPr>
  </w:style>
  <w:style w:type="paragraph" w:styleId="BodyText">
    <w:name w:val="Body Text"/>
    <w:basedOn w:val="Normal"/>
    <w:link w:val="BodyTextChar"/>
    <w:qFormat/>
    <w:rsid w:val="00FA4969"/>
    <w:pPr>
      <w:widowControl/>
      <w:spacing w:before="180" w:after="180" w:line="240" w:lineRule="auto"/>
      <w:ind w:firstLineChars="0" w:firstLine="0"/>
      <w:jc w:val="left"/>
    </w:pPr>
    <w:rPr>
      <w:rFonts w:asciiTheme="minorHAnsi" w:eastAsiaTheme="minorEastAsia" w:hAnsiTheme="minorHAnsi" w:cstheme="minorBidi"/>
      <w:kern w:val="0"/>
      <w:lang w:eastAsia="en-US"/>
    </w:rPr>
  </w:style>
  <w:style w:type="character" w:customStyle="1" w:styleId="BodyTextChar">
    <w:name w:val="Body Text Char"/>
    <w:basedOn w:val="DefaultParagraphFont"/>
    <w:link w:val="BodyText"/>
    <w:rsid w:val="00FA4969"/>
    <w:rPr>
      <w:kern w:val="0"/>
      <w:sz w:val="24"/>
      <w:szCs w:val="24"/>
      <w:lang w:eastAsia="en-US"/>
    </w:rPr>
  </w:style>
  <w:style w:type="paragraph" w:customStyle="1" w:styleId="FirstParagraph">
    <w:name w:val="First Paragraph"/>
    <w:basedOn w:val="BodyText"/>
    <w:next w:val="BodyText"/>
    <w:qFormat/>
    <w:rsid w:val="00FA4969"/>
  </w:style>
  <w:style w:type="paragraph" w:customStyle="1" w:styleId="Compact">
    <w:name w:val="Compact"/>
    <w:basedOn w:val="BodyText"/>
    <w:qFormat/>
    <w:rsid w:val="00FA4969"/>
    <w:pPr>
      <w:spacing w:before="36" w:after="36"/>
    </w:pPr>
  </w:style>
  <w:style w:type="character" w:customStyle="1" w:styleId="a">
    <w:name w:val="占位符文本"/>
    <w:basedOn w:val="DefaultParagraphFont"/>
    <w:uiPriority w:val="99"/>
    <w:semiHidden/>
    <w:rsid w:val="008F0477"/>
    <w:rPr>
      <w:color w:val="808080"/>
    </w:rPr>
  </w:style>
  <w:style w:type="character" w:customStyle="1" w:styleId="AMEquationSection">
    <w:name w:val="AMEquationSection"/>
    <w:basedOn w:val="DefaultParagraphFont"/>
    <w:rsid w:val="00DB35F9"/>
    <w:rPr>
      <w:vanish/>
      <w:color w:val="FF0000"/>
    </w:rPr>
  </w:style>
  <w:style w:type="paragraph" w:customStyle="1" w:styleId="AMDisplayEquation">
    <w:name w:val="AMDisplayEquation"/>
    <w:basedOn w:val="Normal"/>
    <w:next w:val="Normal"/>
    <w:link w:val="AMDisplayEquationChar"/>
    <w:rsid w:val="00DB35F9"/>
    <w:pPr>
      <w:tabs>
        <w:tab w:val="center" w:pos="4680"/>
        <w:tab w:val="right" w:pos="9360"/>
      </w:tabs>
      <w:ind w:firstLineChars="0" w:firstLine="0"/>
    </w:pPr>
  </w:style>
  <w:style w:type="character" w:customStyle="1" w:styleId="AMDisplayEquationChar">
    <w:name w:val="AMDisplayEquation Char"/>
    <w:basedOn w:val="DefaultParagraphFont"/>
    <w:link w:val="AMDisplayEquation"/>
    <w:rsid w:val="00DB35F9"/>
    <w:rPr>
      <w:rFonts w:ascii="Times New Roman" w:eastAsia="宋体" w:hAnsi="Times New Roman" w:cs="Times New Roman"/>
      <w:sz w:val="24"/>
      <w:szCs w:val="24"/>
    </w:rPr>
  </w:style>
  <w:style w:type="paragraph" w:styleId="Caption">
    <w:name w:val="caption"/>
    <w:basedOn w:val="Normal"/>
    <w:next w:val="Normal"/>
    <w:uiPriority w:val="35"/>
    <w:semiHidden/>
    <w:unhideWhenUsed/>
    <w:qFormat/>
    <w:rsid w:val="00367C87"/>
    <w:rPr>
      <w:rFonts w:asciiTheme="majorHAnsi" w:eastAsia="黑体" w:hAnsiTheme="majorHAnsi" w:cstheme="majorBidi"/>
      <w:sz w:val="20"/>
      <w:szCs w:val="20"/>
    </w:rPr>
  </w:style>
  <w:style w:type="paragraph" w:styleId="Title">
    <w:name w:val="Title"/>
    <w:basedOn w:val="Normal"/>
    <w:next w:val="Normal"/>
    <w:link w:val="TitleChar"/>
    <w:uiPriority w:val="10"/>
    <w:qFormat/>
    <w:rsid w:val="00BF01A5"/>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F01A5"/>
    <w:rPr>
      <w:rFonts w:asciiTheme="majorHAnsi" w:eastAsiaTheme="majorEastAsia" w:hAnsiTheme="majorHAnsi" w:cstheme="majorBidi"/>
      <w:b/>
      <w:bCs/>
      <w:sz w:val="32"/>
      <w:szCs w:val="32"/>
    </w:rPr>
  </w:style>
  <w:style w:type="character" w:customStyle="1" w:styleId="translated-span">
    <w:name w:val="translated-span"/>
    <w:basedOn w:val="DefaultParagraphFont"/>
    <w:rsid w:val="00F70929"/>
  </w:style>
  <w:style w:type="character" w:styleId="UnresolvedMention">
    <w:name w:val="Unresolved Mention"/>
    <w:basedOn w:val="DefaultParagraphFont"/>
    <w:uiPriority w:val="99"/>
    <w:semiHidden/>
    <w:unhideWhenUsed/>
    <w:rsid w:val="000D72D7"/>
    <w:rPr>
      <w:color w:val="605E5C"/>
      <w:shd w:val="clear" w:color="auto" w:fill="E1DFDD"/>
    </w:rPr>
  </w:style>
  <w:style w:type="character" w:styleId="CommentReference">
    <w:name w:val="annotation reference"/>
    <w:basedOn w:val="DefaultParagraphFont"/>
    <w:uiPriority w:val="99"/>
    <w:semiHidden/>
    <w:unhideWhenUsed/>
    <w:rsid w:val="004D16F8"/>
    <w:rPr>
      <w:sz w:val="21"/>
      <w:szCs w:val="21"/>
    </w:rPr>
  </w:style>
  <w:style w:type="paragraph" w:styleId="CommentText">
    <w:name w:val="annotation text"/>
    <w:basedOn w:val="Normal"/>
    <w:link w:val="CommentTextChar"/>
    <w:uiPriority w:val="99"/>
    <w:semiHidden/>
    <w:unhideWhenUsed/>
    <w:rsid w:val="004D16F8"/>
    <w:pPr>
      <w:jc w:val="left"/>
    </w:pPr>
  </w:style>
  <w:style w:type="character" w:customStyle="1" w:styleId="CommentTextChar">
    <w:name w:val="Comment Text Char"/>
    <w:basedOn w:val="DefaultParagraphFont"/>
    <w:link w:val="CommentText"/>
    <w:uiPriority w:val="99"/>
    <w:semiHidden/>
    <w:rsid w:val="004D16F8"/>
    <w:rPr>
      <w:rFonts w:ascii="Times New Roman" w:eastAsia="宋体"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4D16F8"/>
    <w:rPr>
      <w:b/>
      <w:bCs/>
    </w:rPr>
  </w:style>
  <w:style w:type="character" w:customStyle="1" w:styleId="CommentSubjectChar">
    <w:name w:val="Comment Subject Char"/>
    <w:basedOn w:val="CommentTextChar"/>
    <w:link w:val="CommentSubject"/>
    <w:uiPriority w:val="99"/>
    <w:semiHidden/>
    <w:rsid w:val="004D16F8"/>
    <w:rPr>
      <w:rFonts w:ascii="Times New Roman" w:eastAsia="宋体" w:hAnsi="Times New Roman" w:cs="Times New Roman"/>
      <w:b/>
      <w:bCs/>
      <w:sz w:val="24"/>
      <w:szCs w:val="24"/>
    </w:rPr>
  </w:style>
  <w:style w:type="paragraph" w:customStyle="1" w:styleId="TableParagraph">
    <w:name w:val="Table Paragraph"/>
    <w:basedOn w:val="Normal"/>
    <w:uiPriority w:val="1"/>
    <w:qFormat/>
    <w:rsid w:val="00C05BB3"/>
    <w:pPr>
      <w:autoSpaceDE w:val="0"/>
      <w:autoSpaceDN w:val="0"/>
      <w:adjustRightInd w:val="0"/>
      <w:spacing w:line="175" w:lineRule="exact"/>
      <w:ind w:firstLineChars="0" w:firstLine="0"/>
      <w:jc w:val="left"/>
    </w:pPr>
    <w:rPr>
      <w:rFonts w:eastAsiaTheme="minorEastAsia"/>
      <w:kern w:val="0"/>
    </w:rPr>
  </w:style>
  <w:style w:type="paragraph" w:customStyle="1" w:styleId="Pa25">
    <w:name w:val="Pa25"/>
    <w:basedOn w:val="Normal"/>
    <w:next w:val="Normal"/>
    <w:uiPriority w:val="99"/>
    <w:rsid w:val="00B85DAC"/>
    <w:pPr>
      <w:autoSpaceDE w:val="0"/>
      <w:autoSpaceDN w:val="0"/>
      <w:adjustRightInd w:val="0"/>
      <w:spacing w:line="161" w:lineRule="atLeast"/>
      <w:ind w:firstLineChars="0" w:firstLine="0"/>
      <w:jc w:val="left"/>
    </w:pPr>
    <w:rPr>
      <w:rFonts w:ascii="Times NR MT Pro" w:eastAsia="Times NR MT Pro" w:hAnsiTheme="minorHAnsi" w:cstheme="minorBidi"/>
      <w:kern w:val="0"/>
    </w:rPr>
  </w:style>
  <w:style w:type="paragraph" w:customStyle="1" w:styleId="Pa26">
    <w:name w:val="Pa26"/>
    <w:basedOn w:val="Normal"/>
    <w:next w:val="Normal"/>
    <w:uiPriority w:val="99"/>
    <w:rsid w:val="00B85DAC"/>
    <w:pPr>
      <w:autoSpaceDE w:val="0"/>
      <w:autoSpaceDN w:val="0"/>
      <w:adjustRightInd w:val="0"/>
      <w:spacing w:line="161" w:lineRule="atLeast"/>
      <w:ind w:firstLineChars="0" w:firstLine="0"/>
      <w:jc w:val="left"/>
    </w:pPr>
    <w:rPr>
      <w:rFonts w:ascii="Times NR MT Pro" w:eastAsia="Times NR MT Pro" w:hAnsiTheme="minorHAnsi" w:cstheme="minorBidi"/>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4721">
      <w:bodyDiv w:val="1"/>
      <w:marLeft w:val="0"/>
      <w:marRight w:val="0"/>
      <w:marTop w:val="0"/>
      <w:marBottom w:val="0"/>
      <w:divBdr>
        <w:top w:val="none" w:sz="0" w:space="0" w:color="auto"/>
        <w:left w:val="none" w:sz="0" w:space="0" w:color="auto"/>
        <w:bottom w:val="none" w:sz="0" w:space="0" w:color="auto"/>
        <w:right w:val="none" w:sz="0" w:space="0" w:color="auto"/>
      </w:divBdr>
    </w:div>
    <w:div w:id="1784573720">
      <w:bodyDiv w:val="1"/>
      <w:marLeft w:val="0"/>
      <w:marRight w:val="0"/>
      <w:marTop w:val="0"/>
      <w:marBottom w:val="0"/>
      <w:divBdr>
        <w:top w:val="none" w:sz="0" w:space="0" w:color="auto"/>
        <w:left w:val="none" w:sz="0" w:space="0" w:color="auto"/>
        <w:bottom w:val="none" w:sz="0" w:space="0" w:color="auto"/>
        <w:right w:val="none" w:sz="0" w:space="0" w:color="auto"/>
      </w:divBdr>
    </w:div>
    <w:div w:id="202211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508A0-94D3-41AA-9FFC-489E7D3B6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1</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fu qingchen</cp:lastModifiedBy>
  <cp:revision>120</cp:revision>
  <cp:lastPrinted>2020-01-09T09:49:00Z</cp:lastPrinted>
  <dcterms:created xsi:type="dcterms:W3CDTF">2019-12-30T04:48:00Z</dcterms:created>
  <dcterms:modified xsi:type="dcterms:W3CDTF">2020-03-02T03:12:00Z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(#S1.#E1)</vt:lpwstr>
  </property>
  <property fmtid="{D5CDD505-2E9C-101B-9397-08002B2CF9AE}" pid="3" name="AMEquationSection">
    <vt:lpwstr>1</vt:lpwstr>
  </property>
  <property fmtid="{D5CDD505-2E9C-101B-9397-08002B2CF9AE}" pid="4" name="AMWinEqns">
    <vt:bool>true</vt:bool>
  </property>
</Properties>
</file>