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5E0" w:rsidRDefault="00423E0D">
      <w:pPr>
        <w:pStyle w:val="1"/>
      </w:pPr>
      <w:bookmarkStart w:id="0" w:name="_Toc524018236"/>
      <w:r>
        <w:t>机械科学与工程学院</w:t>
      </w:r>
      <w:bookmarkEnd w:id="0"/>
    </w:p>
    <w:p w:rsidR="00E045E0" w:rsidRDefault="00423E0D">
      <w:pPr>
        <w:tabs>
          <w:tab w:val="left" w:pos="462"/>
        </w:tabs>
        <w:adjustRightInd w:val="0"/>
        <w:snapToGrid w:val="0"/>
        <w:spacing w:line="336" w:lineRule="auto"/>
        <w:ind w:firstLineChars="200" w:firstLine="420"/>
        <w:rPr>
          <w:rFonts w:ascii="华文中宋" w:eastAsia="华文中宋" w:hAnsi="华文中宋"/>
          <w:szCs w:val="21"/>
        </w:rPr>
      </w:pPr>
      <w:r>
        <w:rPr>
          <w:rFonts w:ascii="华文中宋" w:eastAsia="华文中宋" w:hAnsi="华文中宋"/>
          <w:szCs w:val="21"/>
        </w:rPr>
        <w:t>华中科技大学机械科学与工程学院创建于1953年，伴随着共和国机械工业的成长，机械科学与工程学院走过了风风雨雨半个多世纪的光辉历程，现已成为华中科技大学规模最大，实力最雄厚的学院之一。</w:t>
      </w:r>
    </w:p>
    <w:p w:rsidR="00E045E0" w:rsidRDefault="00423E0D">
      <w:pPr>
        <w:tabs>
          <w:tab w:val="left" w:pos="462"/>
        </w:tabs>
        <w:adjustRightInd w:val="0"/>
        <w:snapToGrid w:val="0"/>
        <w:spacing w:line="336" w:lineRule="auto"/>
        <w:ind w:firstLineChars="200" w:firstLine="420"/>
        <w:rPr>
          <w:rFonts w:ascii="华文中宋" w:eastAsia="华文中宋" w:hAnsi="华文中宋"/>
          <w:szCs w:val="21"/>
        </w:rPr>
      </w:pPr>
      <w:r>
        <w:rPr>
          <w:rFonts w:ascii="华文中宋" w:eastAsia="华文中宋" w:hAnsi="华文中宋"/>
          <w:szCs w:val="21"/>
        </w:rPr>
        <w:t>早期研究工作主要针对大批量生产自动线和各类专用机床。70年代，在我国首次自行研制出立式和卧式加工中心。80年代，开始将信息技术引入传统的制造业并成为国内最重要的研究力量。在CAD/CAM、柔性自动化、精密加工以及数控方面开始艰苦的创业。90年代，本学科在制造业信息化、激光加工自动化、大型医疗装备方面的研究富有成效，尤其是在数控技术和制造业信息化方面取得了突破性进展，今天已形成相当规模的产业，总产值已超过10亿元，在数控和CAD/CAM/CAPP方面当属中国高校之最。进入21世纪后，本学科在数字制造、电子制造、微纳制造、工业工程等交叉学科领域开展了诸多具有创新性的研究工作，并成为国内在相关研究领域的排头兵。</w:t>
      </w:r>
    </w:p>
    <w:p w:rsidR="00E045E0" w:rsidRDefault="00423E0D">
      <w:pPr>
        <w:tabs>
          <w:tab w:val="left" w:pos="462"/>
        </w:tabs>
        <w:adjustRightInd w:val="0"/>
        <w:snapToGrid w:val="0"/>
        <w:spacing w:line="336" w:lineRule="auto"/>
        <w:ind w:firstLineChars="200" w:firstLine="420"/>
        <w:rPr>
          <w:rFonts w:ascii="华文中宋" w:eastAsia="华文中宋" w:hAnsi="华文中宋"/>
          <w:szCs w:val="21"/>
        </w:rPr>
      </w:pPr>
      <w:r>
        <w:rPr>
          <w:rFonts w:ascii="华文中宋" w:eastAsia="华文中宋" w:hAnsi="华文中宋"/>
          <w:szCs w:val="21"/>
        </w:rPr>
        <w:t>目前，本学科已经形成了具有活力的学科方向及实力强且结构合理的学术队伍，建立了高水平的教学、科研基础平台，形成了学、研、产协调发展的态势，主要研究方向如下：</w:t>
      </w:r>
    </w:p>
    <w:p w:rsidR="00E045E0" w:rsidRDefault="00423E0D">
      <w:pPr>
        <w:tabs>
          <w:tab w:val="left" w:pos="462"/>
        </w:tabs>
        <w:adjustRightInd w:val="0"/>
        <w:snapToGrid w:val="0"/>
        <w:spacing w:line="336" w:lineRule="auto"/>
        <w:ind w:firstLineChars="200" w:firstLine="420"/>
        <w:rPr>
          <w:rFonts w:ascii="华文中宋" w:eastAsia="华文中宋" w:hAnsi="华文中宋"/>
          <w:szCs w:val="21"/>
        </w:rPr>
      </w:pPr>
      <w:r>
        <w:rPr>
          <w:rFonts w:ascii="华文中宋" w:eastAsia="华文中宋" w:hAnsi="华文中宋"/>
          <w:szCs w:val="21"/>
        </w:rPr>
        <w:t>1．数控技术与系统</w:t>
      </w:r>
    </w:p>
    <w:p w:rsidR="00E045E0" w:rsidRDefault="00423E0D">
      <w:pPr>
        <w:tabs>
          <w:tab w:val="left" w:pos="462"/>
        </w:tabs>
        <w:adjustRightInd w:val="0"/>
        <w:snapToGrid w:val="0"/>
        <w:spacing w:line="336" w:lineRule="auto"/>
        <w:ind w:firstLineChars="200" w:firstLine="420"/>
        <w:rPr>
          <w:rFonts w:ascii="华文中宋" w:eastAsia="华文中宋" w:hAnsi="华文中宋"/>
          <w:szCs w:val="21"/>
        </w:rPr>
      </w:pPr>
      <w:r>
        <w:rPr>
          <w:rFonts w:ascii="华文中宋" w:eastAsia="华文中宋" w:hAnsi="华文中宋"/>
          <w:szCs w:val="21"/>
        </w:rPr>
        <w:t>此方向的研究与开发在国内处于领先水平，研究成果已转化成有相当规模的产业，年产值超过10亿元。现正在开发研究新一代的智能的、网络化的数控系统。</w:t>
      </w:r>
    </w:p>
    <w:p w:rsidR="00E045E0" w:rsidRDefault="00423E0D">
      <w:pPr>
        <w:tabs>
          <w:tab w:val="left" w:pos="462"/>
        </w:tabs>
        <w:adjustRightInd w:val="0"/>
        <w:snapToGrid w:val="0"/>
        <w:spacing w:line="336" w:lineRule="auto"/>
        <w:ind w:firstLineChars="200" w:firstLine="420"/>
        <w:rPr>
          <w:rFonts w:ascii="华文中宋" w:eastAsia="华文中宋" w:hAnsi="华文中宋"/>
          <w:szCs w:val="21"/>
        </w:rPr>
      </w:pPr>
      <w:r>
        <w:rPr>
          <w:rFonts w:ascii="华文中宋" w:eastAsia="华文中宋" w:hAnsi="华文中宋"/>
          <w:szCs w:val="21"/>
        </w:rPr>
        <w:t>2．先进制造装备及其技术</w:t>
      </w:r>
    </w:p>
    <w:p w:rsidR="00E045E0" w:rsidRDefault="00423E0D">
      <w:pPr>
        <w:tabs>
          <w:tab w:val="left" w:pos="462"/>
        </w:tabs>
        <w:adjustRightInd w:val="0"/>
        <w:snapToGrid w:val="0"/>
        <w:spacing w:line="336" w:lineRule="auto"/>
        <w:ind w:firstLineChars="200" w:firstLine="420"/>
        <w:rPr>
          <w:rFonts w:ascii="华文中宋" w:eastAsia="华文中宋" w:hAnsi="华文中宋"/>
          <w:szCs w:val="21"/>
        </w:rPr>
      </w:pPr>
      <w:r>
        <w:rPr>
          <w:rFonts w:ascii="华文中宋" w:eastAsia="华文中宋" w:hAnsi="华文中宋"/>
          <w:szCs w:val="21"/>
        </w:rPr>
        <w:t>结合国家支柱产业、国防、医疗等行业对关键装备的需求，研制实用高水平装备；参与企业重大关键装备或重型机床的数控化改造；研制数值化基础零部件、先进功能部件及新型数字化装备。</w:t>
      </w:r>
    </w:p>
    <w:p w:rsidR="00E045E0" w:rsidRDefault="00423E0D">
      <w:pPr>
        <w:tabs>
          <w:tab w:val="left" w:pos="462"/>
        </w:tabs>
        <w:adjustRightInd w:val="0"/>
        <w:snapToGrid w:val="0"/>
        <w:spacing w:line="336" w:lineRule="auto"/>
        <w:ind w:firstLineChars="200" w:firstLine="420"/>
        <w:rPr>
          <w:rFonts w:ascii="华文中宋" w:eastAsia="华文中宋" w:hAnsi="华文中宋"/>
          <w:szCs w:val="21"/>
        </w:rPr>
      </w:pPr>
      <w:r>
        <w:rPr>
          <w:rFonts w:ascii="华文中宋" w:eastAsia="华文中宋" w:hAnsi="华文中宋"/>
          <w:szCs w:val="21"/>
        </w:rPr>
        <w:t>3．制造业信息化技术</w:t>
      </w:r>
    </w:p>
    <w:p w:rsidR="00E045E0" w:rsidRDefault="00423E0D">
      <w:pPr>
        <w:tabs>
          <w:tab w:val="left" w:pos="462"/>
        </w:tabs>
        <w:adjustRightInd w:val="0"/>
        <w:snapToGrid w:val="0"/>
        <w:spacing w:line="336" w:lineRule="auto"/>
        <w:ind w:firstLineChars="200" w:firstLine="420"/>
        <w:rPr>
          <w:rFonts w:ascii="华文中宋" w:eastAsia="华文中宋" w:hAnsi="华文中宋"/>
          <w:szCs w:val="21"/>
        </w:rPr>
      </w:pPr>
      <w:r>
        <w:rPr>
          <w:rFonts w:ascii="华文中宋" w:eastAsia="华文中宋" w:hAnsi="华文中宋"/>
          <w:szCs w:val="21"/>
        </w:rPr>
        <w:t>此方向的研究与开发在国内处于前列，在CAD/CAM/CAPP方面的研究工作已形成较大规模的产业，其中CAD和CAPP所占国内市场超过70％。在数字化样机、虚拟设计、多学科优化设计等方面的研究处于国内领先水平。</w:t>
      </w:r>
    </w:p>
    <w:p w:rsidR="00E045E0" w:rsidRDefault="00423E0D">
      <w:pPr>
        <w:tabs>
          <w:tab w:val="left" w:pos="462"/>
        </w:tabs>
        <w:adjustRightInd w:val="0"/>
        <w:snapToGrid w:val="0"/>
        <w:spacing w:line="336" w:lineRule="auto"/>
        <w:ind w:firstLineChars="200" w:firstLine="420"/>
        <w:rPr>
          <w:rFonts w:ascii="华文中宋" w:eastAsia="华文中宋" w:hAnsi="华文中宋"/>
          <w:szCs w:val="21"/>
        </w:rPr>
      </w:pPr>
      <w:r>
        <w:rPr>
          <w:rFonts w:ascii="华文中宋" w:eastAsia="华文中宋" w:hAnsi="华文中宋"/>
          <w:szCs w:val="21"/>
        </w:rPr>
        <w:t>4．数字化制造</w:t>
      </w:r>
    </w:p>
    <w:p w:rsidR="00E045E0" w:rsidRDefault="00423E0D">
      <w:pPr>
        <w:tabs>
          <w:tab w:val="left" w:pos="462"/>
        </w:tabs>
        <w:adjustRightInd w:val="0"/>
        <w:snapToGrid w:val="0"/>
        <w:spacing w:line="336" w:lineRule="auto"/>
        <w:ind w:firstLineChars="200" w:firstLine="420"/>
        <w:rPr>
          <w:rFonts w:ascii="华文中宋" w:eastAsia="华文中宋" w:hAnsi="华文中宋"/>
          <w:szCs w:val="21"/>
        </w:rPr>
      </w:pPr>
      <w:r>
        <w:rPr>
          <w:rFonts w:ascii="华文中宋" w:eastAsia="华文中宋" w:hAnsi="华文中宋"/>
          <w:szCs w:val="21"/>
        </w:rPr>
        <w:t>面向能源、运载、国防等领域的重大需求，在数字制造基础理论研究方面国内领先并具有较大的国际影响，承担了以我校为首席的973项目、国家自然科学基金重大、重点项目，研究工作具有国内领先水平。</w:t>
      </w:r>
    </w:p>
    <w:p w:rsidR="00E045E0" w:rsidRDefault="00423E0D">
      <w:pPr>
        <w:tabs>
          <w:tab w:val="left" w:pos="462"/>
        </w:tabs>
        <w:adjustRightInd w:val="0"/>
        <w:snapToGrid w:val="0"/>
        <w:spacing w:line="336" w:lineRule="auto"/>
        <w:ind w:firstLineChars="200" w:firstLine="420"/>
        <w:rPr>
          <w:rFonts w:ascii="华文中宋" w:eastAsia="华文中宋" w:hAnsi="华文中宋"/>
          <w:szCs w:val="21"/>
        </w:rPr>
      </w:pPr>
      <w:r>
        <w:rPr>
          <w:rFonts w:ascii="华文中宋" w:eastAsia="华文中宋" w:hAnsi="华文中宋"/>
          <w:szCs w:val="21"/>
        </w:rPr>
        <w:t>5．现代设计理论与方法</w:t>
      </w:r>
    </w:p>
    <w:p w:rsidR="00E045E0" w:rsidRDefault="00423E0D">
      <w:pPr>
        <w:pStyle w:val="a4"/>
        <w:widowControl w:val="0"/>
        <w:tabs>
          <w:tab w:val="left" w:pos="462"/>
        </w:tabs>
        <w:adjustRightInd w:val="0"/>
        <w:snapToGrid w:val="0"/>
        <w:spacing w:before="0" w:beforeAutospacing="0" w:after="0" w:afterAutospacing="0" w:line="336" w:lineRule="auto"/>
        <w:ind w:firstLineChars="200" w:firstLine="420"/>
        <w:jc w:val="both"/>
        <w:rPr>
          <w:rFonts w:ascii="华文中宋" w:eastAsia="华文中宋" w:hAnsi="华文中宋"/>
          <w:kern w:val="2"/>
          <w:sz w:val="21"/>
          <w:szCs w:val="21"/>
        </w:rPr>
      </w:pPr>
      <w:r>
        <w:rPr>
          <w:rFonts w:ascii="华文中宋" w:eastAsia="华文中宋" w:hAnsi="华文中宋"/>
          <w:kern w:val="2"/>
          <w:sz w:val="21"/>
          <w:szCs w:val="21"/>
        </w:rPr>
        <w:t>以设计为主线，以机械、汽车等为载体，在机电系统动力学、动态、热态设计理论与方</w:t>
      </w:r>
      <w:r>
        <w:rPr>
          <w:rFonts w:ascii="华文中宋" w:eastAsia="华文中宋" w:hAnsi="华文中宋"/>
          <w:kern w:val="2"/>
          <w:sz w:val="21"/>
          <w:szCs w:val="21"/>
        </w:rPr>
        <w:lastRenderedPageBreak/>
        <w:t>法、智能设计、优化设计、振动噪声及其控制、系统动力学与性能仿真、NVH分析与控制、测试与主动控制技术方面的研究具有特色。</w:t>
      </w:r>
    </w:p>
    <w:p w:rsidR="00E045E0" w:rsidRDefault="00423E0D">
      <w:pPr>
        <w:tabs>
          <w:tab w:val="left" w:pos="462"/>
        </w:tabs>
        <w:adjustRightInd w:val="0"/>
        <w:snapToGrid w:val="0"/>
        <w:spacing w:line="336" w:lineRule="auto"/>
        <w:ind w:firstLineChars="200" w:firstLine="420"/>
        <w:rPr>
          <w:rFonts w:ascii="华文中宋" w:eastAsia="华文中宋" w:hAnsi="华文中宋"/>
          <w:szCs w:val="21"/>
        </w:rPr>
      </w:pPr>
      <w:r>
        <w:rPr>
          <w:rFonts w:ascii="华文中宋" w:eastAsia="华文中宋" w:hAnsi="华文中宋"/>
          <w:szCs w:val="21"/>
        </w:rPr>
        <w:t>6．液压气动技术</w:t>
      </w:r>
    </w:p>
    <w:p w:rsidR="00E045E0" w:rsidRDefault="00423E0D">
      <w:pPr>
        <w:tabs>
          <w:tab w:val="left" w:pos="462"/>
        </w:tabs>
        <w:adjustRightInd w:val="0"/>
        <w:snapToGrid w:val="0"/>
        <w:spacing w:line="336" w:lineRule="auto"/>
        <w:ind w:firstLineChars="200" w:firstLine="420"/>
        <w:rPr>
          <w:rFonts w:ascii="华文中宋" w:eastAsia="华文中宋" w:hAnsi="华文中宋"/>
          <w:szCs w:val="21"/>
        </w:rPr>
      </w:pPr>
      <w:r>
        <w:rPr>
          <w:rFonts w:ascii="华文中宋" w:eastAsia="华文中宋" w:hAnsi="华文中宋"/>
          <w:szCs w:val="21"/>
        </w:rPr>
        <w:t>紧密结合国防需求，开展海、淡水液压系统及其元件的研发及电液比例、伺服系统与控制技术的研究；以FESTO气动中心为基地，开展气动伺服技术的基础理论、新型气动元件、电液/电-气伺服技术的研究。作为非国防口院校，此方向持续得到军方重大项目及基地建设的支持。</w:t>
      </w:r>
    </w:p>
    <w:p w:rsidR="00E045E0" w:rsidRDefault="00423E0D">
      <w:pPr>
        <w:tabs>
          <w:tab w:val="left" w:pos="462"/>
        </w:tabs>
        <w:adjustRightInd w:val="0"/>
        <w:snapToGrid w:val="0"/>
        <w:spacing w:line="336" w:lineRule="auto"/>
        <w:ind w:firstLineChars="200" w:firstLine="420"/>
        <w:rPr>
          <w:rFonts w:ascii="华文中宋" w:eastAsia="华文中宋" w:hAnsi="华文中宋"/>
          <w:szCs w:val="21"/>
        </w:rPr>
      </w:pPr>
      <w:r>
        <w:rPr>
          <w:rFonts w:ascii="华文中宋" w:eastAsia="华文中宋" w:hAnsi="华文中宋"/>
          <w:szCs w:val="21"/>
        </w:rPr>
        <w:t>7．测试技术与无损检测</w:t>
      </w:r>
    </w:p>
    <w:p w:rsidR="00E045E0" w:rsidRDefault="00423E0D">
      <w:pPr>
        <w:tabs>
          <w:tab w:val="left" w:pos="462"/>
        </w:tabs>
        <w:adjustRightInd w:val="0"/>
        <w:snapToGrid w:val="0"/>
        <w:spacing w:line="336" w:lineRule="auto"/>
        <w:ind w:firstLineChars="200" w:firstLine="420"/>
        <w:rPr>
          <w:rFonts w:ascii="华文中宋" w:eastAsia="华文中宋" w:hAnsi="华文中宋"/>
          <w:szCs w:val="21"/>
        </w:rPr>
      </w:pPr>
      <w:r>
        <w:rPr>
          <w:rFonts w:ascii="华文中宋" w:eastAsia="华文中宋" w:hAnsi="华文中宋"/>
          <w:szCs w:val="21"/>
        </w:rPr>
        <w:t>开展测量原理、实用仪器和自动检测装备以及评定理论与方法的研究；组建了教育部制造技术国际标准研究中心，开展GPS标准计量基础理论与技术的研究；针对输油、储油及大型工程中安检的需求，开展数字化无损检测的理论研究和实用装备开发，实现了学、研、产良性循环发展。</w:t>
      </w:r>
    </w:p>
    <w:p w:rsidR="00E045E0" w:rsidRDefault="00423E0D">
      <w:pPr>
        <w:tabs>
          <w:tab w:val="left" w:pos="462"/>
          <w:tab w:val="left" w:pos="1526"/>
        </w:tabs>
        <w:adjustRightInd w:val="0"/>
        <w:snapToGrid w:val="0"/>
        <w:spacing w:line="336" w:lineRule="auto"/>
        <w:ind w:firstLineChars="200" w:firstLine="420"/>
        <w:rPr>
          <w:rFonts w:ascii="华文中宋" w:eastAsia="华文中宋" w:hAnsi="华文中宋"/>
          <w:szCs w:val="21"/>
        </w:rPr>
      </w:pPr>
      <w:r>
        <w:rPr>
          <w:rFonts w:ascii="华文中宋" w:eastAsia="华文中宋" w:hAnsi="华文中宋"/>
          <w:szCs w:val="21"/>
        </w:rPr>
        <w:t>本学科较之国内同类学科的优势主要表现在：</w:t>
      </w:r>
    </w:p>
    <w:p w:rsidR="00E045E0" w:rsidRDefault="00423E0D">
      <w:pPr>
        <w:tabs>
          <w:tab w:val="left" w:pos="462"/>
          <w:tab w:val="left" w:pos="1666"/>
        </w:tabs>
        <w:adjustRightInd w:val="0"/>
        <w:snapToGrid w:val="0"/>
        <w:spacing w:line="336" w:lineRule="auto"/>
        <w:ind w:firstLineChars="200" w:firstLine="420"/>
        <w:rPr>
          <w:rFonts w:ascii="华文中宋" w:eastAsia="华文中宋" w:hAnsi="华文中宋"/>
          <w:szCs w:val="21"/>
        </w:rPr>
      </w:pPr>
      <w:r>
        <w:rPr>
          <w:rFonts w:ascii="华文中宋" w:eastAsia="华文中宋" w:hAnsi="华文中宋"/>
          <w:szCs w:val="21"/>
        </w:rPr>
        <w:t>·学术队伍：六位院士领衔，一批中青年骨干，包括</w:t>
      </w:r>
      <w:r w:rsidR="00271AAE">
        <w:rPr>
          <w:rFonts w:ascii="华文中宋" w:eastAsia="华文中宋" w:hAnsi="华文中宋"/>
          <w:szCs w:val="21"/>
        </w:rPr>
        <w:t xml:space="preserve"> </w:t>
      </w:r>
      <w:r>
        <w:rPr>
          <w:rFonts w:ascii="华文中宋" w:eastAsia="华文中宋" w:hAnsi="华文中宋"/>
          <w:szCs w:val="21"/>
        </w:rPr>
        <w:t>“青年千人计划”学者，长江学者11人，杰出青年基金</w:t>
      </w:r>
      <w:r>
        <w:rPr>
          <w:rFonts w:ascii="华文中宋" w:eastAsia="华文中宋" w:hAnsi="华文中宋" w:hint="eastAsia"/>
          <w:color w:val="FF0000"/>
          <w:szCs w:val="21"/>
        </w:rPr>
        <w:t>7</w:t>
      </w:r>
      <w:r>
        <w:rPr>
          <w:rFonts w:ascii="华文中宋" w:eastAsia="华文中宋" w:hAnsi="华文中宋"/>
          <w:szCs w:val="21"/>
        </w:rPr>
        <w:t>人，国家级教学名师2人，新世纪人才16人，中组部青年拔尖创新人才2人，“973计划”首席科学家及“青年973计划”负责人4人，总装备部先进制造领域专家组顾问1人，国家级教学团队2个，国家自然科学基金委创新研究群体1个，教育部创新团队2个。</w:t>
      </w:r>
    </w:p>
    <w:p w:rsidR="00E045E0" w:rsidRDefault="00423E0D">
      <w:pPr>
        <w:tabs>
          <w:tab w:val="left" w:pos="462"/>
          <w:tab w:val="left" w:pos="1456"/>
        </w:tabs>
        <w:adjustRightInd w:val="0"/>
        <w:snapToGrid w:val="0"/>
        <w:spacing w:line="336" w:lineRule="auto"/>
        <w:ind w:firstLineChars="200" w:firstLine="420"/>
        <w:rPr>
          <w:rFonts w:ascii="华文中宋" w:eastAsia="华文中宋" w:hAnsi="华文中宋"/>
          <w:szCs w:val="21"/>
        </w:rPr>
      </w:pPr>
      <w:r>
        <w:rPr>
          <w:rFonts w:ascii="华文中宋" w:eastAsia="华文中宋" w:hAnsi="华文中宋"/>
          <w:szCs w:val="21"/>
        </w:rPr>
        <w:t>·学科基地：数字制造与装备技术国家重点实验室</w:t>
      </w:r>
    </w:p>
    <w:p w:rsidR="00E045E0" w:rsidRDefault="00423E0D">
      <w:pPr>
        <w:tabs>
          <w:tab w:val="left" w:pos="462"/>
          <w:tab w:val="left" w:pos="1456"/>
          <w:tab w:val="left" w:pos="1484"/>
        </w:tabs>
        <w:adjustRightInd w:val="0"/>
        <w:snapToGrid w:val="0"/>
        <w:spacing w:line="336" w:lineRule="auto"/>
        <w:ind w:firstLineChars="300" w:firstLine="630"/>
        <w:rPr>
          <w:rFonts w:ascii="华文中宋" w:eastAsia="华文中宋" w:hAnsi="华文中宋"/>
          <w:szCs w:val="21"/>
        </w:rPr>
      </w:pPr>
      <w:r>
        <w:rPr>
          <w:rFonts w:ascii="华文中宋" w:eastAsia="华文中宋" w:hAnsi="华文中宋"/>
          <w:szCs w:val="21"/>
        </w:rPr>
        <w:t>制造装备数字化国家工程研究中心</w:t>
      </w:r>
    </w:p>
    <w:p w:rsidR="00E045E0" w:rsidRDefault="00423E0D">
      <w:pPr>
        <w:tabs>
          <w:tab w:val="left" w:pos="462"/>
          <w:tab w:val="left" w:pos="1456"/>
          <w:tab w:val="left" w:pos="1484"/>
        </w:tabs>
        <w:adjustRightInd w:val="0"/>
        <w:snapToGrid w:val="0"/>
        <w:spacing w:line="336" w:lineRule="auto"/>
        <w:ind w:firstLineChars="300" w:firstLine="630"/>
        <w:rPr>
          <w:rFonts w:ascii="华文中宋" w:eastAsia="华文中宋" w:hAnsi="华文中宋"/>
          <w:szCs w:val="21"/>
        </w:rPr>
      </w:pPr>
      <w:r>
        <w:rPr>
          <w:rFonts w:ascii="华文中宋" w:eastAsia="华文中宋" w:hAnsi="华文中宋"/>
          <w:szCs w:val="21"/>
        </w:rPr>
        <w:t>国家数控系统工程技术研究中心</w:t>
      </w:r>
    </w:p>
    <w:p w:rsidR="00E045E0" w:rsidRDefault="00423E0D">
      <w:pPr>
        <w:tabs>
          <w:tab w:val="left" w:pos="462"/>
          <w:tab w:val="left" w:pos="1456"/>
        </w:tabs>
        <w:adjustRightInd w:val="0"/>
        <w:snapToGrid w:val="0"/>
        <w:spacing w:line="336" w:lineRule="auto"/>
        <w:ind w:firstLineChars="300" w:firstLine="630"/>
        <w:rPr>
          <w:rFonts w:ascii="华文中宋" w:eastAsia="华文中宋" w:hAnsi="华文中宋"/>
          <w:szCs w:val="21"/>
        </w:rPr>
      </w:pPr>
      <w:r>
        <w:rPr>
          <w:rFonts w:ascii="华文中宋" w:eastAsia="华文中宋" w:hAnsi="华文中宋"/>
          <w:szCs w:val="21"/>
          <w:shd w:val="clear" w:color="auto" w:fill="FFFFFF"/>
        </w:rPr>
        <w:t>国家企业信息化应用支撑软件工程技术研究中心</w:t>
      </w:r>
    </w:p>
    <w:p w:rsidR="00E045E0" w:rsidRDefault="00423E0D">
      <w:pPr>
        <w:tabs>
          <w:tab w:val="left" w:pos="462"/>
          <w:tab w:val="left" w:pos="1456"/>
        </w:tabs>
        <w:adjustRightInd w:val="0"/>
        <w:snapToGrid w:val="0"/>
        <w:spacing w:line="336" w:lineRule="auto"/>
        <w:ind w:firstLineChars="300" w:firstLine="630"/>
        <w:rPr>
          <w:rFonts w:ascii="华文中宋" w:eastAsia="华文中宋" w:hAnsi="华文中宋"/>
          <w:szCs w:val="21"/>
        </w:rPr>
      </w:pPr>
      <w:r>
        <w:rPr>
          <w:rFonts w:ascii="华文中宋" w:eastAsia="华文中宋" w:hAnsi="华文中宋"/>
          <w:szCs w:val="21"/>
        </w:rPr>
        <w:t>教育部制造技术国际标准研究中心</w:t>
      </w:r>
    </w:p>
    <w:p w:rsidR="00E045E0" w:rsidRDefault="00423E0D">
      <w:pPr>
        <w:tabs>
          <w:tab w:val="left" w:pos="462"/>
        </w:tabs>
        <w:adjustRightInd w:val="0"/>
        <w:snapToGrid w:val="0"/>
        <w:spacing w:line="336" w:lineRule="auto"/>
        <w:ind w:firstLineChars="200" w:firstLine="420"/>
        <w:rPr>
          <w:rFonts w:ascii="华文中宋" w:eastAsia="华文中宋" w:hAnsi="华文中宋"/>
          <w:szCs w:val="21"/>
        </w:rPr>
      </w:pPr>
      <w:r>
        <w:rPr>
          <w:rFonts w:ascii="华文中宋" w:eastAsia="华文中宋" w:hAnsi="华文中宋"/>
          <w:szCs w:val="21"/>
        </w:rPr>
        <w:t>·学术地位：机械学科教学指导委员会主任委员单位</w:t>
      </w:r>
    </w:p>
    <w:p w:rsidR="00E045E0" w:rsidRDefault="00423E0D">
      <w:pPr>
        <w:tabs>
          <w:tab w:val="left" w:pos="462"/>
        </w:tabs>
        <w:adjustRightInd w:val="0"/>
        <w:snapToGrid w:val="0"/>
        <w:spacing w:line="336" w:lineRule="auto"/>
        <w:ind w:firstLineChars="300" w:firstLine="630"/>
        <w:rPr>
          <w:rFonts w:ascii="华文中宋" w:eastAsia="华文中宋" w:hAnsi="华文中宋"/>
          <w:szCs w:val="21"/>
        </w:rPr>
      </w:pPr>
      <w:r>
        <w:rPr>
          <w:rFonts w:ascii="华文中宋" w:eastAsia="华文中宋" w:hAnsi="华文中宋"/>
          <w:szCs w:val="21"/>
        </w:rPr>
        <w:t>机械设计制造及其自动化教学指导分委员会主任委员单位</w:t>
      </w:r>
    </w:p>
    <w:p w:rsidR="00E045E0" w:rsidRDefault="00423E0D">
      <w:pPr>
        <w:tabs>
          <w:tab w:val="left" w:pos="462"/>
        </w:tabs>
        <w:adjustRightInd w:val="0"/>
        <w:snapToGrid w:val="0"/>
        <w:spacing w:line="336" w:lineRule="auto"/>
        <w:ind w:firstLineChars="300" w:firstLine="630"/>
        <w:rPr>
          <w:rFonts w:ascii="华文中宋" w:eastAsia="华文中宋" w:hAnsi="华文中宋"/>
          <w:szCs w:val="21"/>
        </w:rPr>
      </w:pPr>
      <w:r>
        <w:rPr>
          <w:rFonts w:ascii="华文中宋" w:eastAsia="华文中宋" w:hAnsi="华文中宋"/>
          <w:szCs w:val="21"/>
        </w:rPr>
        <w:t>国家自然科学基金重大项目、民口军口973项目牵头单位</w:t>
      </w:r>
    </w:p>
    <w:p w:rsidR="00E045E0" w:rsidRDefault="00423E0D">
      <w:pPr>
        <w:tabs>
          <w:tab w:val="left" w:pos="462"/>
        </w:tabs>
        <w:adjustRightInd w:val="0"/>
        <w:snapToGrid w:val="0"/>
        <w:spacing w:line="336" w:lineRule="auto"/>
        <w:ind w:firstLineChars="200" w:firstLine="420"/>
        <w:rPr>
          <w:rFonts w:ascii="华文中宋" w:eastAsia="华文中宋" w:hAnsi="华文中宋"/>
          <w:szCs w:val="21"/>
        </w:rPr>
      </w:pPr>
      <w:r>
        <w:rPr>
          <w:rFonts w:ascii="华文中宋" w:eastAsia="华文中宋" w:hAnsi="华文中宋"/>
          <w:szCs w:val="21"/>
        </w:rPr>
        <w:t>·学术成就：国家级奖励（</w:t>
      </w:r>
      <w:r>
        <w:rPr>
          <w:rFonts w:ascii="华文中宋" w:eastAsia="华文中宋" w:hAnsi="华文中宋" w:hint="eastAsia"/>
          <w:szCs w:val="21"/>
        </w:rPr>
        <w:t>国家科技进步一等奖1项，二等奖11项，国家技术发明二等奖3项</w:t>
      </w:r>
      <w:r>
        <w:rPr>
          <w:rFonts w:ascii="华文中宋" w:eastAsia="华文中宋" w:hAnsi="华文中宋"/>
          <w:szCs w:val="21"/>
        </w:rPr>
        <w:t>）</w:t>
      </w:r>
    </w:p>
    <w:p w:rsidR="00E045E0" w:rsidRDefault="00423E0D">
      <w:pPr>
        <w:tabs>
          <w:tab w:val="left" w:pos="462"/>
        </w:tabs>
        <w:adjustRightInd w:val="0"/>
        <w:snapToGrid w:val="0"/>
        <w:spacing w:line="336" w:lineRule="auto"/>
        <w:ind w:firstLineChars="300" w:firstLine="630"/>
        <w:rPr>
          <w:rFonts w:ascii="华文中宋" w:eastAsia="华文中宋" w:hAnsi="华文中宋"/>
          <w:szCs w:val="21"/>
        </w:rPr>
      </w:pPr>
      <w:r>
        <w:rPr>
          <w:rFonts w:ascii="华文中宋" w:eastAsia="华文中宋" w:hAnsi="华文中宋"/>
          <w:szCs w:val="21"/>
        </w:rPr>
        <w:t>全国百篇优秀博士论文三篇</w:t>
      </w:r>
    </w:p>
    <w:p w:rsidR="00E045E0" w:rsidRDefault="00423E0D">
      <w:pPr>
        <w:tabs>
          <w:tab w:val="left" w:pos="462"/>
        </w:tabs>
        <w:adjustRightInd w:val="0"/>
        <w:snapToGrid w:val="0"/>
        <w:spacing w:line="336" w:lineRule="auto"/>
        <w:ind w:firstLineChars="300" w:firstLine="630"/>
        <w:rPr>
          <w:rFonts w:ascii="华文中宋" w:eastAsia="华文中宋" w:hAnsi="华文中宋"/>
          <w:szCs w:val="21"/>
        </w:rPr>
      </w:pPr>
      <w:r>
        <w:rPr>
          <w:rFonts w:ascii="华文中宋" w:eastAsia="华文中宋" w:hAnsi="华文中宋"/>
          <w:szCs w:val="21"/>
        </w:rPr>
        <w:t>获得了国际SME大学领先奖</w:t>
      </w:r>
    </w:p>
    <w:p w:rsidR="00E045E0" w:rsidRDefault="00423E0D">
      <w:pPr>
        <w:tabs>
          <w:tab w:val="left" w:pos="462"/>
        </w:tabs>
        <w:adjustRightInd w:val="0"/>
        <w:snapToGrid w:val="0"/>
        <w:spacing w:line="336" w:lineRule="auto"/>
        <w:ind w:firstLineChars="200" w:firstLine="420"/>
        <w:rPr>
          <w:rFonts w:ascii="华文中宋" w:eastAsia="华文中宋" w:hAnsi="华文中宋"/>
          <w:szCs w:val="21"/>
        </w:rPr>
      </w:pPr>
      <w:r>
        <w:rPr>
          <w:rFonts w:ascii="华文中宋" w:eastAsia="华文中宋" w:hAnsi="华文中宋"/>
          <w:szCs w:val="21"/>
        </w:rPr>
        <w:t>·学科产业：研究开发促进规模产业的形成（华中数控、天喻信息、天喻软件、开目软件）</w:t>
      </w:r>
    </w:p>
    <w:p w:rsidR="00E045E0" w:rsidRDefault="00423E0D">
      <w:pPr>
        <w:tabs>
          <w:tab w:val="left" w:pos="462"/>
        </w:tabs>
        <w:adjustRightInd w:val="0"/>
        <w:snapToGrid w:val="0"/>
        <w:spacing w:line="336" w:lineRule="auto"/>
        <w:ind w:firstLineChars="200" w:firstLine="420"/>
        <w:rPr>
          <w:rFonts w:ascii="华文中宋" w:eastAsia="华文中宋" w:hAnsi="华文中宋"/>
          <w:szCs w:val="21"/>
        </w:rPr>
      </w:pPr>
      <w:r>
        <w:rPr>
          <w:rFonts w:ascii="华文中宋" w:eastAsia="华文中宋" w:hAnsi="华文中宋"/>
          <w:szCs w:val="21"/>
        </w:rPr>
        <w:lastRenderedPageBreak/>
        <w:t>学院在强化自身建设的同时，还先后与美、英、德、日、韩、俄、澳大利亚、新加坡、香港等多所大学、研发机构和著名企业建立了广泛的合作办学和合作研究关系，为引进和培养一流的国际型人才，积极参与国际竞争与合作奠定了基础。近十年来，学院</w:t>
      </w:r>
      <w:r>
        <w:rPr>
          <w:rFonts w:ascii="华文中宋" w:eastAsia="华文中宋" w:hAnsi="华文中宋" w:hint="eastAsia"/>
          <w:szCs w:val="21"/>
        </w:rPr>
        <w:t>新增</w:t>
      </w:r>
      <w:r>
        <w:rPr>
          <w:rFonts w:ascii="华文中宋" w:eastAsia="华文中宋" w:hAnsi="华文中宋"/>
          <w:szCs w:val="21"/>
        </w:rPr>
        <w:t>科研项目</w:t>
      </w:r>
      <w:r>
        <w:rPr>
          <w:rFonts w:ascii="华文中宋" w:eastAsia="华文中宋" w:hAnsi="华文中宋" w:hint="eastAsia"/>
          <w:szCs w:val="21"/>
        </w:rPr>
        <w:t>1500多</w:t>
      </w:r>
      <w:r>
        <w:rPr>
          <w:rFonts w:ascii="华文中宋" w:eastAsia="华文中宋" w:hAnsi="华文中宋"/>
          <w:szCs w:val="21"/>
        </w:rPr>
        <w:t>项，</w:t>
      </w:r>
      <w:r>
        <w:rPr>
          <w:rFonts w:ascii="华文中宋" w:eastAsia="华文中宋" w:hAnsi="华文中宋" w:hint="eastAsia"/>
          <w:szCs w:val="21"/>
        </w:rPr>
        <w:t>科研经费超过10亿元，</w:t>
      </w:r>
      <w:r>
        <w:rPr>
          <w:rFonts w:ascii="华文中宋" w:eastAsia="华文中宋" w:hAnsi="华文中宋"/>
          <w:szCs w:val="21"/>
        </w:rPr>
        <w:t>获国家科技进步奖10多项、国家技术发明奖6项、省部级科技进步奖100余项。1999年以机械学院为核心的华中科技大学CIMS中心，荣获了国际制造工程师（SME）颁发的大学领先奖。今天的机械科学与工程学院形成了自己的学科优势和办学特色。它是国内高校同行中最具有竞争力的学院之一。</w:t>
      </w:r>
    </w:p>
    <w:p w:rsidR="00E045E0" w:rsidRDefault="00423E0D">
      <w:pPr>
        <w:tabs>
          <w:tab w:val="left" w:pos="462"/>
        </w:tabs>
        <w:adjustRightInd w:val="0"/>
        <w:snapToGrid w:val="0"/>
        <w:spacing w:line="336" w:lineRule="auto"/>
        <w:ind w:firstLineChars="200" w:firstLine="420"/>
        <w:rPr>
          <w:rFonts w:ascii="华文中宋" w:eastAsia="华文中宋" w:hAnsi="华文中宋"/>
          <w:szCs w:val="21"/>
        </w:rPr>
      </w:pPr>
      <w:r>
        <w:rPr>
          <w:rFonts w:ascii="华文中宋" w:eastAsia="华文中宋" w:hAnsi="华文中宋"/>
          <w:szCs w:val="21"/>
        </w:rPr>
        <w:t>全日制硕士研究生招生含推免生和统考生，其中推免生约</w:t>
      </w:r>
      <w:r>
        <w:rPr>
          <w:rFonts w:ascii="华文中宋" w:eastAsia="华文中宋" w:hAnsi="华文中宋" w:hint="eastAsia"/>
          <w:szCs w:val="21"/>
        </w:rPr>
        <w:t>75</w:t>
      </w:r>
      <w:r>
        <w:rPr>
          <w:rFonts w:ascii="华文中宋" w:eastAsia="华文中宋" w:hAnsi="华文中宋"/>
          <w:szCs w:val="21"/>
        </w:rPr>
        <w:t>%。奖学金评定和助学金、贷款资助等办法按学校有关规定实行。</w:t>
      </w:r>
    </w:p>
    <w:p w:rsidR="00E045E0" w:rsidRDefault="00423E0D">
      <w:pPr>
        <w:adjustRightInd w:val="0"/>
        <w:snapToGrid w:val="0"/>
        <w:spacing w:line="336" w:lineRule="auto"/>
        <w:ind w:firstLineChars="200" w:firstLine="420"/>
        <w:rPr>
          <w:rFonts w:ascii="华文中宋" w:eastAsia="华文中宋" w:hAnsi="华文中宋"/>
          <w:szCs w:val="21"/>
        </w:rPr>
      </w:pPr>
      <w:r>
        <w:rPr>
          <w:rFonts w:ascii="华文中宋" w:eastAsia="华文中宋" w:hAnsi="华文中宋"/>
          <w:szCs w:val="21"/>
        </w:rPr>
        <w:t>登陆华中科技大学机械学院网站：http://mse.hust.edu.cn/szdw.htm查询机械学院导师信息。</w:t>
      </w:r>
    </w:p>
    <w:p w:rsidR="00E045E0" w:rsidRDefault="00423E0D">
      <w:pPr>
        <w:adjustRightInd w:val="0"/>
        <w:snapToGrid w:val="0"/>
        <w:spacing w:line="336" w:lineRule="auto"/>
        <w:ind w:firstLineChars="200" w:firstLine="420"/>
        <w:rPr>
          <w:rFonts w:ascii="华文中宋" w:eastAsia="华文中宋" w:hAnsi="华文中宋"/>
          <w:szCs w:val="21"/>
        </w:rPr>
      </w:pPr>
      <w:r>
        <w:rPr>
          <w:rFonts w:ascii="华文中宋" w:eastAsia="华文中宋" w:hAnsi="华文中宋"/>
          <w:szCs w:val="21"/>
        </w:rPr>
        <w:t>欢迎广大考生报考机械科学与工程学院研究生！</w:t>
      </w:r>
    </w:p>
    <w:p w:rsidR="00E045E0" w:rsidRDefault="00E045E0">
      <w:pPr>
        <w:adjustRightInd w:val="0"/>
        <w:snapToGrid w:val="0"/>
        <w:spacing w:line="280" w:lineRule="exact"/>
        <w:ind w:firstLineChars="200" w:firstLine="420"/>
        <w:rPr>
          <w:rFonts w:ascii="华文中宋" w:eastAsia="华文中宋" w:hAnsi="华文中宋"/>
          <w:szCs w:val="21"/>
        </w:rPr>
      </w:pPr>
    </w:p>
    <w:p w:rsidR="00E045E0" w:rsidRDefault="00423E0D">
      <w:pPr>
        <w:pStyle w:val="2"/>
      </w:pPr>
      <w:r>
        <w:rPr>
          <w:rFonts w:ascii="华文中宋" w:eastAsia="华文中宋" w:hAnsi="华文中宋"/>
          <w:szCs w:val="21"/>
        </w:rPr>
        <w:br w:type="page"/>
      </w:r>
      <w:bookmarkStart w:id="1" w:name="_Toc524018237"/>
      <w:bookmarkStart w:id="2" w:name="_Toc511916471"/>
      <w:r>
        <w:lastRenderedPageBreak/>
        <w:t>学术学位招生目录</w:t>
      </w:r>
      <w:bookmarkEnd w:id="1"/>
      <w:bookmarkEnd w:id="2"/>
    </w:p>
    <w:tbl>
      <w:tblPr>
        <w:tblW w:w="8413" w:type="dxa"/>
        <w:tblInd w:w="43"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57" w:type="dxa"/>
          <w:right w:w="57" w:type="dxa"/>
        </w:tblCellMar>
        <w:tblLook w:val="04A0"/>
      </w:tblPr>
      <w:tblGrid>
        <w:gridCol w:w="3374"/>
        <w:gridCol w:w="812"/>
        <w:gridCol w:w="2995"/>
        <w:gridCol w:w="1232"/>
      </w:tblGrid>
      <w:tr w:rsidR="00E045E0">
        <w:trPr>
          <w:tblHeader/>
        </w:trPr>
        <w:tc>
          <w:tcPr>
            <w:tcW w:w="3374" w:type="dxa"/>
            <w:tcBorders>
              <w:top w:val="single" w:sz="4" w:space="0" w:color="auto"/>
              <w:bottom w:val="single" w:sz="4" w:space="0" w:color="auto"/>
            </w:tcBorders>
            <w:vAlign w:val="center"/>
          </w:tcPr>
          <w:p w:rsidR="00E045E0" w:rsidRDefault="00423E0D">
            <w:pPr>
              <w:adjustRightInd w:val="0"/>
              <w:snapToGrid w:val="0"/>
              <w:spacing w:line="280" w:lineRule="exact"/>
              <w:jc w:val="center"/>
              <w:rPr>
                <w:rFonts w:ascii="华文中宋" w:eastAsia="华文中宋" w:hAnsi="华文中宋"/>
                <w:szCs w:val="21"/>
              </w:rPr>
            </w:pPr>
            <w:r>
              <w:rPr>
                <w:rFonts w:ascii="华文中宋" w:eastAsia="华文中宋" w:hAnsi="华文中宋" w:hint="eastAsia"/>
                <w:szCs w:val="21"/>
              </w:rPr>
              <w:t>学科专业名称及代码、</w:t>
            </w:r>
          </w:p>
          <w:p w:rsidR="00E045E0" w:rsidRDefault="00423E0D">
            <w:pPr>
              <w:adjustRightInd w:val="0"/>
              <w:snapToGrid w:val="0"/>
              <w:spacing w:line="280" w:lineRule="exact"/>
              <w:jc w:val="center"/>
              <w:rPr>
                <w:rFonts w:ascii="华文中宋" w:eastAsia="华文中宋" w:hAnsi="华文中宋"/>
                <w:szCs w:val="21"/>
              </w:rPr>
            </w:pPr>
            <w:r>
              <w:rPr>
                <w:rFonts w:ascii="华文中宋" w:eastAsia="华文中宋" w:hAnsi="华文中宋" w:hint="eastAsia"/>
                <w:szCs w:val="21"/>
              </w:rPr>
              <w:t>研究方向</w:t>
            </w:r>
          </w:p>
        </w:tc>
        <w:tc>
          <w:tcPr>
            <w:tcW w:w="812" w:type="dxa"/>
            <w:tcBorders>
              <w:top w:val="single" w:sz="4" w:space="0" w:color="auto"/>
              <w:bottom w:val="single" w:sz="4" w:space="0" w:color="auto"/>
            </w:tcBorders>
            <w:vAlign w:val="center"/>
          </w:tcPr>
          <w:p w:rsidR="00E045E0" w:rsidRDefault="00423E0D">
            <w:pPr>
              <w:adjustRightInd w:val="0"/>
              <w:snapToGrid w:val="0"/>
              <w:spacing w:line="280" w:lineRule="exact"/>
              <w:jc w:val="center"/>
              <w:rPr>
                <w:rFonts w:ascii="华文中宋" w:eastAsia="华文中宋" w:hAnsi="华文中宋"/>
                <w:szCs w:val="21"/>
              </w:rPr>
            </w:pPr>
            <w:r>
              <w:rPr>
                <w:rFonts w:ascii="华文中宋" w:eastAsia="华文中宋" w:hAnsi="华文中宋" w:hint="eastAsia"/>
                <w:szCs w:val="21"/>
              </w:rPr>
              <w:t>招生</w:t>
            </w:r>
          </w:p>
          <w:p w:rsidR="00E045E0" w:rsidRDefault="00423E0D">
            <w:pPr>
              <w:adjustRightInd w:val="0"/>
              <w:snapToGrid w:val="0"/>
              <w:spacing w:line="280" w:lineRule="exact"/>
              <w:jc w:val="center"/>
              <w:rPr>
                <w:rFonts w:ascii="华文中宋" w:eastAsia="华文中宋" w:hAnsi="华文中宋"/>
                <w:szCs w:val="21"/>
              </w:rPr>
            </w:pPr>
            <w:r>
              <w:rPr>
                <w:rFonts w:ascii="华文中宋" w:eastAsia="华文中宋" w:hAnsi="华文中宋" w:hint="eastAsia"/>
                <w:szCs w:val="21"/>
              </w:rPr>
              <w:t>人数</w:t>
            </w:r>
          </w:p>
        </w:tc>
        <w:tc>
          <w:tcPr>
            <w:tcW w:w="2995" w:type="dxa"/>
            <w:tcBorders>
              <w:top w:val="single" w:sz="4" w:space="0" w:color="auto"/>
              <w:bottom w:val="single" w:sz="4" w:space="0" w:color="auto"/>
            </w:tcBorders>
            <w:vAlign w:val="center"/>
          </w:tcPr>
          <w:p w:rsidR="00E045E0" w:rsidRDefault="00423E0D">
            <w:pPr>
              <w:adjustRightInd w:val="0"/>
              <w:snapToGrid w:val="0"/>
              <w:spacing w:line="280" w:lineRule="exact"/>
              <w:ind w:left="735" w:hangingChars="350" w:hanging="735"/>
              <w:jc w:val="center"/>
              <w:rPr>
                <w:rFonts w:ascii="华文中宋" w:eastAsia="华文中宋" w:hAnsi="华文中宋"/>
                <w:szCs w:val="21"/>
              </w:rPr>
            </w:pPr>
            <w:r>
              <w:rPr>
                <w:rFonts w:ascii="华文中宋" w:eastAsia="华文中宋" w:hAnsi="华文中宋" w:hint="eastAsia"/>
                <w:szCs w:val="21"/>
              </w:rPr>
              <w:t>考试科目</w:t>
            </w:r>
          </w:p>
        </w:tc>
        <w:tc>
          <w:tcPr>
            <w:tcW w:w="1232" w:type="dxa"/>
            <w:tcBorders>
              <w:top w:val="single" w:sz="4" w:space="0" w:color="auto"/>
              <w:bottom w:val="single" w:sz="4" w:space="0" w:color="auto"/>
            </w:tcBorders>
            <w:vAlign w:val="center"/>
          </w:tcPr>
          <w:p w:rsidR="00E045E0" w:rsidRDefault="00423E0D">
            <w:pPr>
              <w:adjustRightInd w:val="0"/>
              <w:snapToGrid w:val="0"/>
              <w:spacing w:line="280" w:lineRule="exact"/>
              <w:jc w:val="center"/>
              <w:rPr>
                <w:rFonts w:ascii="华文中宋" w:eastAsia="华文中宋" w:hAnsi="华文中宋"/>
                <w:szCs w:val="21"/>
              </w:rPr>
            </w:pPr>
            <w:r>
              <w:rPr>
                <w:rFonts w:ascii="华文中宋" w:eastAsia="华文中宋" w:hAnsi="华文中宋" w:hint="eastAsia"/>
                <w:szCs w:val="21"/>
              </w:rPr>
              <w:t>备注</w:t>
            </w:r>
          </w:p>
        </w:tc>
      </w:tr>
      <w:tr w:rsidR="00E045E0">
        <w:tc>
          <w:tcPr>
            <w:tcW w:w="3374" w:type="dxa"/>
            <w:tcBorders>
              <w:top w:val="single" w:sz="4" w:space="0" w:color="auto"/>
            </w:tcBorders>
          </w:tcPr>
          <w:p w:rsidR="00E045E0" w:rsidRDefault="00423E0D" w:rsidP="00A2065B">
            <w:pPr>
              <w:pStyle w:val="3"/>
              <w:spacing w:before="156" w:after="156"/>
            </w:pPr>
            <w:bookmarkStart w:id="3" w:name="_Toc524018238"/>
            <w:r>
              <w:rPr>
                <w:rFonts w:hint="eastAsia"/>
              </w:rPr>
              <w:t>100</w:t>
            </w:r>
            <w:r>
              <w:rPr>
                <w:rFonts w:hint="eastAsia"/>
              </w:rPr>
              <w:t>机械科学与工程学院</w:t>
            </w:r>
            <w:bookmarkEnd w:id="3"/>
          </w:p>
        </w:tc>
        <w:tc>
          <w:tcPr>
            <w:tcW w:w="812" w:type="dxa"/>
            <w:tcBorders>
              <w:top w:val="single" w:sz="4" w:space="0" w:color="auto"/>
            </w:tcBorders>
          </w:tcPr>
          <w:p w:rsidR="00E045E0" w:rsidRDefault="00E045E0">
            <w:pPr>
              <w:adjustRightInd w:val="0"/>
              <w:snapToGrid w:val="0"/>
              <w:spacing w:line="280" w:lineRule="exact"/>
              <w:rPr>
                <w:rFonts w:ascii="华文中宋" w:eastAsia="华文中宋" w:hAnsi="华文中宋"/>
                <w:szCs w:val="21"/>
              </w:rPr>
            </w:pPr>
          </w:p>
        </w:tc>
        <w:tc>
          <w:tcPr>
            <w:tcW w:w="2995" w:type="dxa"/>
            <w:tcBorders>
              <w:top w:val="single" w:sz="4" w:space="0" w:color="auto"/>
            </w:tcBorders>
          </w:tcPr>
          <w:p w:rsidR="00E045E0" w:rsidRDefault="00E045E0">
            <w:pPr>
              <w:adjustRightInd w:val="0"/>
              <w:snapToGrid w:val="0"/>
              <w:spacing w:line="280" w:lineRule="exact"/>
              <w:ind w:left="735" w:hangingChars="350" w:hanging="735"/>
              <w:rPr>
                <w:rFonts w:ascii="华文中宋" w:eastAsia="华文中宋" w:hAnsi="华文中宋"/>
                <w:szCs w:val="21"/>
              </w:rPr>
            </w:pPr>
          </w:p>
        </w:tc>
        <w:tc>
          <w:tcPr>
            <w:tcW w:w="1232" w:type="dxa"/>
            <w:tcBorders>
              <w:top w:val="single" w:sz="4" w:space="0" w:color="auto"/>
            </w:tcBorders>
          </w:tcPr>
          <w:p w:rsidR="00E045E0" w:rsidRDefault="00E045E0">
            <w:pPr>
              <w:adjustRightInd w:val="0"/>
              <w:snapToGrid w:val="0"/>
              <w:spacing w:line="280" w:lineRule="exact"/>
              <w:rPr>
                <w:rFonts w:ascii="华文中宋" w:eastAsia="华文中宋" w:hAnsi="华文中宋"/>
                <w:szCs w:val="21"/>
              </w:rPr>
            </w:pPr>
          </w:p>
        </w:tc>
      </w:tr>
      <w:tr w:rsidR="00E045E0">
        <w:tc>
          <w:tcPr>
            <w:tcW w:w="3374" w:type="dxa"/>
          </w:tcPr>
          <w:p w:rsidR="00E045E0" w:rsidRDefault="00423E0D">
            <w:pPr>
              <w:pStyle w:val="4"/>
            </w:pPr>
            <w:bookmarkStart w:id="4" w:name="_Toc524018239"/>
            <w:r>
              <w:rPr>
                <w:rFonts w:hint="eastAsia"/>
              </w:rPr>
              <w:t>080200</w:t>
            </w:r>
            <w:r>
              <w:rPr>
                <w:rFonts w:hint="eastAsia"/>
              </w:rPr>
              <w:t>机械工程</w:t>
            </w:r>
            <w:bookmarkEnd w:id="4"/>
          </w:p>
        </w:tc>
        <w:tc>
          <w:tcPr>
            <w:tcW w:w="812" w:type="dxa"/>
          </w:tcPr>
          <w:p w:rsidR="00E045E0" w:rsidRDefault="00E045E0">
            <w:pPr>
              <w:adjustRightInd w:val="0"/>
              <w:snapToGrid w:val="0"/>
              <w:spacing w:line="280" w:lineRule="exact"/>
              <w:rPr>
                <w:rFonts w:ascii="华文中宋" w:eastAsia="华文中宋" w:hAnsi="华文中宋"/>
                <w:szCs w:val="21"/>
              </w:rPr>
            </w:pPr>
          </w:p>
        </w:tc>
        <w:tc>
          <w:tcPr>
            <w:tcW w:w="2995" w:type="dxa"/>
            <w:vMerge w:val="restart"/>
          </w:tcPr>
          <w:p w:rsidR="00E045E0" w:rsidRDefault="00423E0D">
            <w:pPr>
              <w:adjustRightInd w:val="0"/>
              <w:snapToGrid w:val="0"/>
              <w:spacing w:line="280" w:lineRule="exact"/>
              <w:ind w:left="735" w:hangingChars="350" w:hanging="735"/>
              <w:rPr>
                <w:rFonts w:ascii="华文中宋" w:eastAsia="华文中宋" w:hAnsi="华文中宋"/>
                <w:szCs w:val="21"/>
              </w:rPr>
            </w:pPr>
            <w:r>
              <w:rPr>
                <w:rFonts w:ascii="华文中宋" w:eastAsia="华文中宋" w:hAnsi="华文中宋" w:hint="eastAsia"/>
                <w:szCs w:val="21"/>
              </w:rPr>
              <w:t xml:space="preserve">①101 思想政治理论 </w:t>
            </w:r>
          </w:p>
          <w:p w:rsidR="00E045E0" w:rsidRDefault="00423E0D">
            <w:pPr>
              <w:adjustRightInd w:val="0"/>
              <w:snapToGrid w:val="0"/>
              <w:spacing w:line="280" w:lineRule="exact"/>
              <w:ind w:left="735" w:hangingChars="350" w:hanging="735"/>
              <w:rPr>
                <w:rFonts w:ascii="华文中宋" w:eastAsia="华文中宋" w:hAnsi="华文中宋"/>
                <w:szCs w:val="21"/>
              </w:rPr>
            </w:pPr>
            <w:r>
              <w:rPr>
                <w:rFonts w:ascii="华文中宋" w:eastAsia="华文中宋" w:hAnsi="华文中宋" w:hint="eastAsia"/>
                <w:szCs w:val="21"/>
              </w:rPr>
              <w:t xml:space="preserve">②201 英语一 </w:t>
            </w:r>
          </w:p>
          <w:p w:rsidR="00E045E0" w:rsidRDefault="00423E0D">
            <w:pPr>
              <w:adjustRightInd w:val="0"/>
              <w:snapToGrid w:val="0"/>
              <w:spacing w:line="280" w:lineRule="exact"/>
              <w:ind w:left="735" w:hangingChars="350" w:hanging="735"/>
              <w:rPr>
                <w:rFonts w:ascii="华文中宋" w:eastAsia="华文中宋" w:hAnsi="华文中宋"/>
                <w:szCs w:val="21"/>
              </w:rPr>
            </w:pPr>
            <w:r>
              <w:rPr>
                <w:rFonts w:ascii="华文中宋" w:eastAsia="华文中宋" w:hAnsi="华文中宋" w:hint="eastAsia"/>
                <w:szCs w:val="21"/>
              </w:rPr>
              <w:t xml:space="preserve">③301 数学一 </w:t>
            </w:r>
          </w:p>
          <w:p w:rsidR="00E045E0" w:rsidRDefault="00423E0D">
            <w:pPr>
              <w:adjustRightInd w:val="0"/>
              <w:snapToGrid w:val="0"/>
              <w:spacing w:line="280" w:lineRule="exact"/>
              <w:ind w:left="735" w:hangingChars="350" w:hanging="735"/>
              <w:rPr>
                <w:rFonts w:ascii="华文中宋" w:eastAsia="华文中宋" w:hAnsi="华文中宋"/>
                <w:szCs w:val="21"/>
              </w:rPr>
            </w:pPr>
            <w:r>
              <w:rPr>
                <w:rFonts w:ascii="华文中宋" w:eastAsia="华文中宋" w:hAnsi="华文中宋" w:hint="eastAsia"/>
                <w:szCs w:val="21"/>
              </w:rPr>
              <w:t>④806 机械设计基础</w:t>
            </w:r>
          </w:p>
          <w:p w:rsidR="00E045E0" w:rsidRDefault="00423E0D">
            <w:pPr>
              <w:adjustRightInd w:val="0"/>
              <w:snapToGrid w:val="0"/>
              <w:spacing w:line="280" w:lineRule="exact"/>
              <w:ind w:left="735" w:hangingChars="350" w:hanging="735"/>
              <w:rPr>
                <w:rFonts w:ascii="华文中宋" w:eastAsia="华文中宋" w:hAnsi="华文中宋"/>
                <w:szCs w:val="21"/>
              </w:rPr>
            </w:pPr>
            <w:r>
              <w:rPr>
                <w:rFonts w:ascii="华文中宋" w:eastAsia="华文中宋" w:hAnsi="华文中宋" w:hint="eastAsia"/>
                <w:szCs w:val="21"/>
              </w:rPr>
              <w:t xml:space="preserve">  807 互换性与技术测量</w:t>
            </w:r>
          </w:p>
          <w:p w:rsidR="00E045E0" w:rsidRDefault="00423E0D">
            <w:pPr>
              <w:adjustRightInd w:val="0"/>
              <w:snapToGrid w:val="0"/>
              <w:spacing w:line="280" w:lineRule="exact"/>
              <w:ind w:left="735" w:hangingChars="350" w:hanging="735"/>
              <w:rPr>
                <w:rFonts w:ascii="华文中宋" w:eastAsia="华文中宋" w:hAnsi="华文中宋"/>
                <w:szCs w:val="21"/>
              </w:rPr>
            </w:pPr>
            <w:r>
              <w:rPr>
                <w:rFonts w:ascii="华文中宋" w:eastAsia="华文中宋" w:hAnsi="华文中宋" w:hint="eastAsia"/>
                <w:szCs w:val="21"/>
              </w:rPr>
              <w:t xml:space="preserve">  868 生产与运作管理 </w:t>
            </w:r>
          </w:p>
          <w:p w:rsidR="00E045E0" w:rsidRDefault="00423E0D">
            <w:pPr>
              <w:adjustRightInd w:val="0"/>
              <w:snapToGrid w:val="0"/>
              <w:spacing w:line="280" w:lineRule="exact"/>
              <w:ind w:left="735" w:hangingChars="350" w:hanging="735"/>
              <w:rPr>
                <w:rFonts w:ascii="华文中宋" w:eastAsia="华文中宋" w:hAnsi="华文中宋"/>
                <w:szCs w:val="21"/>
              </w:rPr>
            </w:pPr>
            <w:r>
              <w:rPr>
                <w:rFonts w:ascii="华文中宋" w:eastAsia="华文中宋" w:hAnsi="华文中宋" w:hint="eastAsia"/>
                <w:szCs w:val="21"/>
              </w:rPr>
              <w:t>( 806、807、868 选一)</w:t>
            </w:r>
          </w:p>
        </w:tc>
        <w:tc>
          <w:tcPr>
            <w:tcW w:w="1232" w:type="dxa"/>
            <w:vMerge w:val="restart"/>
          </w:tcPr>
          <w:p w:rsidR="00E045E0" w:rsidRDefault="00423E0D">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01-04方向专业课只选806；05方向专业课可在806、868选一;06方向专业课在806、807选一</w:t>
            </w:r>
          </w:p>
        </w:tc>
      </w:tr>
      <w:tr w:rsidR="00E045E0">
        <w:tc>
          <w:tcPr>
            <w:tcW w:w="3374" w:type="dxa"/>
          </w:tcPr>
          <w:p w:rsidR="00E045E0" w:rsidRDefault="00423E0D">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01</w:t>
            </w:r>
            <w:r>
              <w:rPr>
                <w:rFonts w:ascii="华文中宋" w:eastAsia="华文中宋" w:hAnsi="华文中宋" w:hint="eastAsia"/>
                <w:szCs w:val="21"/>
              </w:rPr>
              <w:tab/>
              <w:t>(全日制)机械制造及其自动化</w:t>
            </w:r>
          </w:p>
        </w:tc>
        <w:tc>
          <w:tcPr>
            <w:tcW w:w="812" w:type="dxa"/>
          </w:tcPr>
          <w:p w:rsidR="00E045E0" w:rsidRDefault="00E045E0">
            <w:pPr>
              <w:adjustRightInd w:val="0"/>
              <w:snapToGrid w:val="0"/>
              <w:spacing w:line="280" w:lineRule="exact"/>
              <w:rPr>
                <w:rFonts w:ascii="华文中宋" w:eastAsia="华文中宋" w:hAnsi="华文中宋"/>
                <w:szCs w:val="21"/>
              </w:rPr>
            </w:pPr>
          </w:p>
        </w:tc>
        <w:tc>
          <w:tcPr>
            <w:tcW w:w="2995" w:type="dxa"/>
            <w:vMerge/>
          </w:tcPr>
          <w:p w:rsidR="00E045E0" w:rsidRDefault="00E045E0">
            <w:pPr>
              <w:adjustRightInd w:val="0"/>
              <w:snapToGrid w:val="0"/>
              <w:spacing w:line="280" w:lineRule="exact"/>
              <w:ind w:left="735" w:hangingChars="350" w:hanging="735"/>
              <w:rPr>
                <w:rFonts w:ascii="华文中宋" w:eastAsia="华文中宋" w:hAnsi="华文中宋"/>
                <w:szCs w:val="21"/>
              </w:rPr>
            </w:pPr>
          </w:p>
        </w:tc>
        <w:tc>
          <w:tcPr>
            <w:tcW w:w="1232" w:type="dxa"/>
            <w:vMerge/>
          </w:tcPr>
          <w:p w:rsidR="00E045E0" w:rsidRDefault="00E045E0">
            <w:pPr>
              <w:adjustRightInd w:val="0"/>
              <w:snapToGrid w:val="0"/>
              <w:spacing w:line="280" w:lineRule="exact"/>
              <w:rPr>
                <w:rFonts w:ascii="华文中宋" w:eastAsia="华文中宋" w:hAnsi="华文中宋"/>
                <w:szCs w:val="21"/>
              </w:rPr>
            </w:pPr>
          </w:p>
        </w:tc>
      </w:tr>
      <w:tr w:rsidR="00E045E0">
        <w:tc>
          <w:tcPr>
            <w:tcW w:w="3374" w:type="dxa"/>
          </w:tcPr>
          <w:p w:rsidR="00E045E0" w:rsidRDefault="00423E0D">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02</w:t>
            </w:r>
            <w:r>
              <w:rPr>
                <w:rFonts w:ascii="华文中宋" w:eastAsia="华文中宋" w:hAnsi="华文中宋" w:hint="eastAsia"/>
                <w:szCs w:val="21"/>
              </w:rPr>
              <w:tab/>
              <w:t>(全日制)机械电子工程</w:t>
            </w:r>
          </w:p>
        </w:tc>
        <w:tc>
          <w:tcPr>
            <w:tcW w:w="812" w:type="dxa"/>
          </w:tcPr>
          <w:p w:rsidR="00E045E0" w:rsidRDefault="00E045E0">
            <w:pPr>
              <w:adjustRightInd w:val="0"/>
              <w:snapToGrid w:val="0"/>
              <w:spacing w:line="280" w:lineRule="exact"/>
              <w:rPr>
                <w:rFonts w:ascii="华文中宋" w:eastAsia="华文中宋" w:hAnsi="华文中宋"/>
                <w:szCs w:val="21"/>
              </w:rPr>
            </w:pPr>
          </w:p>
        </w:tc>
        <w:tc>
          <w:tcPr>
            <w:tcW w:w="2995" w:type="dxa"/>
            <w:vMerge/>
          </w:tcPr>
          <w:p w:rsidR="00E045E0" w:rsidRDefault="00E045E0">
            <w:pPr>
              <w:adjustRightInd w:val="0"/>
              <w:snapToGrid w:val="0"/>
              <w:spacing w:line="280" w:lineRule="exact"/>
              <w:ind w:left="735" w:hangingChars="350" w:hanging="735"/>
              <w:rPr>
                <w:rFonts w:ascii="华文中宋" w:eastAsia="华文中宋" w:hAnsi="华文中宋"/>
                <w:szCs w:val="21"/>
              </w:rPr>
            </w:pPr>
          </w:p>
        </w:tc>
        <w:tc>
          <w:tcPr>
            <w:tcW w:w="1232" w:type="dxa"/>
            <w:vMerge/>
          </w:tcPr>
          <w:p w:rsidR="00E045E0" w:rsidRDefault="00E045E0">
            <w:pPr>
              <w:adjustRightInd w:val="0"/>
              <w:snapToGrid w:val="0"/>
              <w:spacing w:line="280" w:lineRule="exact"/>
              <w:rPr>
                <w:rFonts w:ascii="华文中宋" w:eastAsia="华文中宋" w:hAnsi="华文中宋"/>
                <w:szCs w:val="21"/>
              </w:rPr>
            </w:pPr>
          </w:p>
        </w:tc>
      </w:tr>
      <w:tr w:rsidR="00E045E0">
        <w:tc>
          <w:tcPr>
            <w:tcW w:w="3374" w:type="dxa"/>
          </w:tcPr>
          <w:p w:rsidR="00E045E0" w:rsidRDefault="00423E0D">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03</w:t>
            </w:r>
            <w:r>
              <w:rPr>
                <w:rFonts w:ascii="华文中宋" w:eastAsia="华文中宋" w:hAnsi="华文中宋" w:hint="eastAsia"/>
                <w:szCs w:val="21"/>
              </w:rPr>
              <w:tab/>
              <w:t>(全日制)机械设计及理论</w:t>
            </w:r>
          </w:p>
        </w:tc>
        <w:tc>
          <w:tcPr>
            <w:tcW w:w="812" w:type="dxa"/>
          </w:tcPr>
          <w:p w:rsidR="00E045E0" w:rsidRDefault="00E045E0">
            <w:pPr>
              <w:adjustRightInd w:val="0"/>
              <w:snapToGrid w:val="0"/>
              <w:spacing w:line="280" w:lineRule="exact"/>
              <w:rPr>
                <w:rFonts w:ascii="华文中宋" w:eastAsia="华文中宋" w:hAnsi="华文中宋"/>
                <w:szCs w:val="21"/>
              </w:rPr>
            </w:pPr>
          </w:p>
        </w:tc>
        <w:tc>
          <w:tcPr>
            <w:tcW w:w="2995" w:type="dxa"/>
            <w:vMerge/>
          </w:tcPr>
          <w:p w:rsidR="00E045E0" w:rsidRDefault="00E045E0">
            <w:pPr>
              <w:adjustRightInd w:val="0"/>
              <w:snapToGrid w:val="0"/>
              <w:spacing w:line="280" w:lineRule="exact"/>
              <w:ind w:left="735" w:hangingChars="350" w:hanging="735"/>
              <w:rPr>
                <w:rFonts w:ascii="华文中宋" w:eastAsia="华文中宋" w:hAnsi="华文中宋"/>
                <w:szCs w:val="21"/>
              </w:rPr>
            </w:pPr>
          </w:p>
        </w:tc>
        <w:tc>
          <w:tcPr>
            <w:tcW w:w="1232" w:type="dxa"/>
            <w:vMerge/>
          </w:tcPr>
          <w:p w:rsidR="00E045E0" w:rsidRDefault="00E045E0">
            <w:pPr>
              <w:adjustRightInd w:val="0"/>
              <w:snapToGrid w:val="0"/>
              <w:spacing w:line="280" w:lineRule="exact"/>
              <w:rPr>
                <w:rFonts w:ascii="华文中宋" w:eastAsia="华文中宋" w:hAnsi="华文中宋"/>
                <w:szCs w:val="21"/>
              </w:rPr>
            </w:pPr>
          </w:p>
        </w:tc>
      </w:tr>
      <w:tr w:rsidR="00E045E0">
        <w:tc>
          <w:tcPr>
            <w:tcW w:w="3374" w:type="dxa"/>
          </w:tcPr>
          <w:p w:rsidR="00E045E0" w:rsidRDefault="00423E0D">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04</w:t>
            </w:r>
            <w:r>
              <w:rPr>
                <w:rFonts w:ascii="华文中宋" w:eastAsia="华文中宋" w:hAnsi="华文中宋" w:hint="eastAsia"/>
                <w:szCs w:val="21"/>
              </w:rPr>
              <w:tab/>
              <w:t>(全日制)车辆工程</w:t>
            </w:r>
          </w:p>
        </w:tc>
        <w:tc>
          <w:tcPr>
            <w:tcW w:w="812" w:type="dxa"/>
          </w:tcPr>
          <w:p w:rsidR="00E045E0" w:rsidRDefault="00E045E0">
            <w:pPr>
              <w:adjustRightInd w:val="0"/>
              <w:snapToGrid w:val="0"/>
              <w:spacing w:line="280" w:lineRule="exact"/>
              <w:rPr>
                <w:rFonts w:ascii="华文中宋" w:eastAsia="华文中宋" w:hAnsi="华文中宋"/>
                <w:szCs w:val="21"/>
              </w:rPr>
            </w:pPr>
          </w:p>
        </w:tc>
        <w:tc>
          <w:tcPr>
            <w:tcW w:w="2995" w:type="dxa"/>
            <w:vMerge/>
          </w:tcPr>
          <w:p w:rsidR="00E045E0" w:rsidRDefault="00E045E0">
            <w:pPr>
              <w:adjustRightInd w:val="0"/>
              <w:snapToGrid w:val="0"/>
              <w:spacing w:line="280" w:lineRule="exact"/>
              <w:ind w:left="735" w:hangingChars="350" w:hanging="735"/>
              <w:rPr>
                <w:rFonts w:ascii="华文中宋" w:eastAsia="华文中宋" w:hAnsi="华文中宋"/>
                <w:szCs w:val="21"/>
              </w:rPr>
            </w:pPr>
          </w:p>
        </w:tc>
        <w:tc>
          <w:tcPr>
            <w:tcW w:w="1232" w:type="dxa"/>
            <w:vMerge/>
          </w:tcPr>
          <w:p w:rsidR="00E045E0" w:rsidRDefault="00E045E0">
            <w:pPr>
              <w:adjustRightInd w:val="0"/>
              <w:snapToGrid w:val="0"/>
              <w:spacing w:line="280" w:lineRule="exact"/>
              <w:rPr>
                <w:rFonts w:ascii="华文中宋" w:eastAsia="华文中宋" w:hAnsi="华文中宋"/>
                <w:szCs w:val="21"/>
              </w:rPr>
            </w:pPr>
          </w:p>
        </w:tc>
      </w:tr>
      <w:tr w:rsidR="00E045E0">
        <w:tc>
          <w:tcPr>
            <w:tcW w:w="3374" w:type="dxa"/>
          </w:tcPr>
          <w:p w:rsidR="00E045E0" w:rsidRDefault="00423E0D">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05</w:t>
            </w:r>
            <w:r>
              <w:rPr>
                <w:rFonts w:ascii="华文中宋" w:eastAsia="华文中宋" w:hAnsi="华文中宋" w:hint="eastAsia"/>
                <w:szCs w:val="21"/>
              </w:rPr>
              <w:tab/>
              <w:t>(全日制)工业工程</w:t>
            </w:r>
          </w:p>
        </w:tc>
        <w:tc>
          <w:tcPr>
            <w:tcW w:w="812" w:type="dxa"/>
          </w:tcPr>
          <w:p w:rsidR="00E045E0" w:rsidRDefault="00E045E0">
            <w:pPr>
              <w:adjustRightInd w:val="0"/>
              <w:snapToGrid w:val="0"/>
              <w:spacing w:line="280" w:lineRule="exact"/>
              <w:rPr>
                <w:rFonts w:ascii="华文中宋" w:eastAsia="华文中宋" w:hAnsi="华文中宋"/>
                <w:szCs w:val="21"/>
              </w:rPr>
            </w:pPr>
          </w:p>
        </w:tc>
        <w:tc>
          <w:tcPr>
            <w:tcW w:w="2995" w:type="dxa"/>
            <w:vMerge/>
          </w:tcPr>
          <w:p w:rsidR="00E045E0" w:rsidRDefault="00E045E0">
            <w:pPr>
              <w:adjustRightInd w:val="0"/>
              <w:snapToGrid w:val="0"/>
              <w:spacing w:line="280" w:lineRule="exact"/>
              <w:ind w:left="735" w:hangingChars="350" w:hanging="735"/>
              <w:rPr>
                <w:rFonts w:ascii="华文中宋" w:eastAsia="华文中宋" w:hAnsi="华文中宋"/>
                <w:szCs w:val="21"/>
              </w:rPr>
            </w:pPr>
          </w:p>
        </w:tc>
        <w:tc>
          <w:tcPr>
            <w:tcW w:w="1232" w:type="dxa"/>
            <w:vMerge/>
          </w:tcPr>
          <w:p w:rsidR="00E045E0" w:rsidRDefault="00E045E0">
            <w:pPr>
              <w:adjustRightInd w:val="0"/>
              <w:snapToGrid w:val="0"/>
              <w:spacing w:line="280" w:lineRule="exact"/>
              <w:rPr>
                <w:rFonts w:ascii="华文中宋" w:eastAsia="华文中宋" w:hAnsi="华文中宋"/>
                <w:szCs w:val="21"/>
              </w:rPr>
            </w:pPr>
          </w:p>
        </w:tc>
      </w:tr>
      <w:tr w:rsidR="00E045E0">
        <w:tc>
          <w:tcPr>
            <w:tcW w:w="3374" w:type="dxa"/>
          </w:tcPr>
          <w:p w:rsidR="00E045E0" w:rsidRDefault="00423E0D">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06</w:t>
            </w:r>
            <w:r>
              <w:rPr>
                <w:rFonts w:ascii="华文中宋" w:eastAsia="华文中宋" w:hAnsi="华文中宋" w:hint="eastAsia"/>
                <w:szCs w:val="21"/>
              </w:rPr>
              <w:tab/>
              <w:t>(全日制)测试技术及仪器</w:t>
            </w:r>
          </w:p>
        </w:tc>
        <w:tc>
          <w:tcPr>
            <w:tcW w:w="812" w:type="dxa"/>
          </w:tcPr>
          <w:p w:rsidR="00E045E0" w:rsidRDefault="00E045E0">
            <w:pPr>
              <w:adjustRightInd w:val="0"/>
              <w:snapToGrid w:val="0"/>
              <w:spacing w:line="280" w:lineRule="exact"/>
              <w:rPr>
                <w:rFonts w:ascii="华文中宋" w:eastAsia="华文中宋" w:hAnsi="华文中宋"/>
                <w:szCs w:val="21"/>
              </w:rPr>
            </w:pPr>
          </w:p>
        </w:tc>
        <w:tc>
          <w:tcPr>
            <w:tcW w:w="2995" w:type="dxa"/>
            <w:vMerge/>
          </w:tcPr>
          <w:p w:rsidR="00E045E0" w:rsidRDefault="00E045E0">
            <w:pPr>
              <w:adjustRightInd w:val="0"/>
              <w:snapToGrid w:val="0"/>
              <w:spacing w:line="280" w:lineRule="exact"/>
              <w:ind w:left="735" w:hangingChars="350" w:hanging="735"/>
              <w:rPr>
                <w:rFonts w:ascii="华文中宋" w:eastAsia="华文中宋" w:hAnsi="华文中宋"/>
                <w:szCs w:val="21"/>
              </w:rPr>
            </w:pPr>
          </w:p>
        </w:tc>
        <w:tc>
          <w:tcPr>
            <w:tcW w:w="1232" w:type="dxa"/>
            <w:vMerge/>
          </w:tcPr>
          <w:p w:rsidR="00E045E0" w:rsidRDefault="00E045E0">
            <w:pPr>
              <w:adjustRightInd w:val="0"/>
              <w:snapToGrid w:val="0"/>
              <w:spacing w:line="280" w:lineRule="exact"/>
              <w:rPr>
                <w:rFonts w:ascii="华文中宋" w:eastAsia="华文中宋" w:hAnsi="华文中宋"/>
                <w:szCs w:val="21"/>
              </w:rPr>
            </w:pPr>
          </w:p>
        </w:tc>
      </w:tr>
      <w:tr w:rsidR="00E045E0">
        <w:tc>
          <w:tcPr>
            <w:tcW w:w="3374" w:type="dxa"/>
          </w:tcPr>
          <w:p w:rsidR="00E045E0" w:rsidRDefault="00E045E0">
            <w:pPr>
              <w:adjustRightInd w:val="0"/>
              <w:snapToGrid w:val="0"/>
              <w:spacing w:line="280" w:lineRule="exact"/>
              <w:rPr>
                <w:rFonts w:ascii="华文中宋" w:eastAsia="华文中宋" w:hAnsi="华文中宋"/>
                <w:szCs w:val="21"/>
              </w:rPr>
            </w:pPr>
          </w:p>
        </w:tc>
        <w:tc>
          <w:tcPr>
            <w:tcW w:w="812" w:type="dxa"/>
          </w:tcPr>
          <w:p w:rsidR="00E045E0" w:rsidRDefault="00E045E0">
            <w:pPr>
              <w:adjustRightInd w:val="0"/>
              <w:snapToGrid w:val="0"/>
              <w:spacing w:line="280" w:lineRule="exact"/>
              <w:rPr>
                <w:rFonts w:ascii="华文中宋" w:eastAsia="华文中宋" w:hAnsi="华文中宋"/>
                <w:szCs w:val="21"/>
              </w:rPr>
            </w:pPr>
          </w:p>
        </w:tc>
        <w:tc>
          <w:tcPr>
            <w:tcW w:w="2995" w:type="dxa"/>
          </w:tcPr>
          <w:p w:rsidR="00E045E0" w:rsidRDefault="00E045E0">
            <w:pPr>
              <w:adjustRightInd w:val="0"/>
              <w:snapToGrid w:val="0"/>
              <w:spacing w:line="280" w:lineRule="exact"/>
              <w:ind w:left="735" w:hangingChars="350" w:hanging="735"/>
              <w:rPr>
                <w:rFonts w:ascii="华文中宋" w:eastAsia="华文中宋" w:hAnsi="华文中宋"/>
                <w:szCs w:val="21"/>
              </w:rPr>
            </w:pPr>
          </w:p>
        </w:tc>
        <w:tc>
          <w:tcPr>
            <w:tcW w:w="1232" w:type="dxa"/>
          </w:tcPr>
          <w:p w:rsidR="00E045E0" w:rsidRDefault="00E045E0">
            <w:pPr>
              <w:adjustRightInd w:val="0"/>
              <w:snapToGrid w:val="0"/>
              <w:spacing w:line="280" w:lineRule="exact"/>
              <w:rPr>
                <w:rFonts w:ascii="华文中宋" w:eastAsia="华文中宋" w:hAnsi="华文中宋"/>
                <w:szCs w:val="21"/>
              </w:rPr>
            </w:pPr>
          </w:p>
        </w:tc>
      </w:tr>
      <w:tr w:rsidR="00E045E0">
        <w:tc>
          <w:tcPr>
            <w:tcW w:w="3374" w:type="dxa"/>
          </w:tcPr>
          <w:p w:rsidR="00E045E0" w:rsidRDefault="00423E0D">
            <w:pPr>
              <w:pStyle w:val="4"/>
            </w:pPr>
            <w:bookmarkStart w:id="5" w:name="_Toc524018240"/>
            <w:r>
              <w:rPr>
                <w:rFonts w:hint="eastAsia"/>
              </w:rPr>
              <w:t>130500</w:t>
            </w:r>
            <w:r>
              <w:rPr>
                <w:rFonts w:hint="eastAsia"/>
              </w:rPr>
              <w:t>设计学</w:t>
            </w:r>
            <w:bookmarkEnd w:id="5"/>
          </w:p>
        </w:tc>
        <w:tc>
          <w:tcPr>
            <w:tcW w:w="812" w:type="dxa"/>
          </w:tcPr>
          <w:p w:rsidR="00E045E0" w:rsidRDefault="00E045E0">
            <w:pPr>
              <w:adjustRightInd w:val="0"/>
              <w:snapToGrid w:val="0"/>
              <w:spacing w:line="280" w:lineRule="exact"/>
              <w:rPr>
                <w:rFonts w:ascii="华文中宋" w:eastAsia="华文中宋" w:hAnsi="华文中宋"/>
                <w:szCs w:val="21"/>
              </w:rPr>
            </w:pPr>
          </w:p>
        </w:tc>
        <w:tc>
          <w:tcPr>
            <w:tcW w:w="2995" w:type="dxa"/>
            <w:vMerge w:val="restart"/>
          </w:tcPr>
          <w:p w:rsidR="00E045E0" w:rsidRDefault="00423E0D">
            <w:pPr>
              <w:adjustRightInd w:val="0"/>
              <w:snapToGrid w:val="0"/>
              <w:spacing w:line="280" w:lineRule="exact"/>
              <w:ind w:left="735" w:hangingChars="350" w:hanging="735"/>
              <w:rPr>
                <w:rFonts w:ascii="华文中宋" w:eastAsia="华文中宋" w:hAnsi="华文中宋"/>
                <w:szCs w:val="21"/>
              </w:rPr>
            </w:pPr>
            <w:r>
              <w:rPr>
                <w:rFonts w:ascii="华文中宋" w:eastAsia="华文中宋" w:hAnsi="华文中宋" w:hint="eastAsia"/>
                <w:szCs w:val="21"/>
              </w:rPr>
              <w:t xml:space="preserve">①101 思想政治理论 </w:t>
            </w:r>
          </w:p>
          <w:p w:rsidR="00E045E0" w:rsidRDefault="00423E0D">
            <w:pPr>
              <w:adjustRightInd w:val="0"/>
              <w:snapToGrid w:val="0"/>
              <w:spacing w:line="280" w:lineRule="exact"/>
              <w:ind w:left="735" w:hangingChars="350" w:hanging="735"/>
              <w:rPr>
                <w:rFonts w:ascii="华文中宋" w:eastAsia="华文中宋" w:hAnsi="华文中宋"/>
                <w:szCs w:val="21"/>
              </w:rPr>
            </w:pPr>
            <w:r>
              <w:rPr>
                <w:rFonts w:ascii="华文中宋" w:eastAsia="华文中宋" w:hAnsi="华文中宋" w:hint="eastAsia"/>
                <w:szCs w:val="21"/>
              </w:rPr>
              <w:t xml:space="preserve">②201 英语一 </w:t>
            </w:r>
          </w:p>
          <w:p w:rsidR="00E045E0" w:rsidRDefault="00423E0D">
            <w:pPr>
              <w:adjustRightInd w:val="0"/>
              <w:snapToGrid w:val="0"/>
              <w:spacing w:line="280" w:lineRule="exact"/>
              <w:ind w:left="735" w:hangingChars="350" w:hanging="735"/>
              <w:rPr>
                <w:rFonts w:ascii="华文中宋" w:eastAsia="华文中宋" w:hAnsi="华文中宋"/>
                <w:szCs w:val="21"/>
              </w:rPr>
            </w:pPr>
            <w:r>
              <w:rPr>
                <w:rFonts w:ascii="华文中宋" w:eastAsia="华文中宋" w:hAnsi="华文中宋" w:hint="eastAsia"/>
                <w:szCs w:val="21"/>
              </w:rPr>
              <w:t xml:space="preserve">③626 工业设计史论(工业设计史、工业设计概论) </w:t>
            </w:r>
          </w:p>
          <w:p w:rsidR="00E045E0" w:rsidRDefault="00423E0D">
            <w:pPr>
              <w:adjustRightInd w:val="0"/>
              <w:snapToGrid w:val="0"/>
              <w:spacing w:line="280" w:lineRule="exact"/>
              <w:ind w:left="735" w:hangingChars="350" w:hanging="735"/>
              <w:rPr>
                <w:rFonts w:ascii="华文中宋" w:eastAsia="华文中宋" w:hAnsi="华文中宋"/>
                <w:szCs w:val="21"/>
              </w:rPr>
            </w:pPr>
            <w:r>
              <w:rPr>
                <w:rFonts w:ascii="华文中宋" w:eastAsia="华文中宋" w:hAnsi="华文中宋" w:hint="eastAsia"/>
                <w:szCs w:val="21"/>
              </w:rPr>
              <w:t>④505 工业设计综合(含人机工程学、工业设计方法学、命题设计)</w:t>
            </w:r>
          </w:p>
          <w:p w:rsidR="00E045E0" w:rsidRDefault="00423E0D">
            <w:pPr>
              <w:adjustRightInd w:val="0"/>
              <w:snapToGrid w:val="0"/>
              <w:spacing w:line="280" w:lineRule="exact"/>
              <w:ind w:left="735" w:hangingChars="350" w:hanging="735"/>
              <w:rPr>
                <w:rFonts w:ascii="华文中宋" w:eastAsia="华文中宋" w:hAnsi="华文中宋"/>
                <w:szCs w:val="21"/>
              </w:rPr>
            </w:pPr>
            <w:r>
              <w:rPr>
                <w:rFonts w:ascii="华文中宋" w:eastAsia="华文中宋" w:hAnsi="华文中宋" w:hint="eastAsia"/>
                <w:szCs w:val="21"/>
              </w:rPr>
              <w:t xml:space="preserve">  806 机械设计基础 </w:t>
            </w:r>
          </w:p>
          <w:p w:rsidR="00E045E0" w:rsidRDefault="00423E0D">
            <w:pPr>
              <w:adjustRightInd w:val="0"/>
              <w:snapToGrid w:val="0"/>
              <w:spacing w:line="280" w:lineRule="exact"/>
              <w:ind w:left="735" w:hangingChars="350" w:hanging="735"/>
              <w:rPr>
                <w:rFonts w:ascii="华文中宋" w:eastAsia="华文中宋" w:hAnsi="华文中宋"/>
                <w:szCs w:val="21"/>
              </w:rPr>
            </w:pPr>
            <w:r>
              <w:rPr>
                <w:rFonts w:ascii="华文中宋" w:eastAsia="华文中宋" w:hAnsi="华文中宋" w:hint="eastAsia"/>
                <w:szCs w:val="21"/>
              </w:rPr>
              <w:t>( 505、806 选一)</w:t>
            </w:r>
          </w:p>
        </w:tc>
        <w:tc>
          <w:tcPr>
            <w:tcW w:w="1232" w:type="dxa"/>
          </w:tcPr>
          <w:p w:rsidR="00E045E0" w:rsidRDefault="00E045E0">
            <w:pPr>
              <w:adjustRightInd w:val="0"/>
              <w:snapToGrid w:val="0"/>
              <w:spacing w:line="280" w:lineRule="exact"/>
              <w:rPr>
                <w:rFonts w:ascii="华文中宋" w:eastAsia="华文中宋" w:hAnsi="华文中宋"/>
                <w:szCs w:val="21"/>
              </w:rPr>
            </w:pPr>
          </w:p>
        </w:tc>
      </w:tr>
      <w:tr w:rsidR="00E045E0">
        <w:tc>
          <w:tcPr>
            <w:tcW w:w="3374" w:type="dxa"/>
          </w:tcPr>
          <w:p w:rsidR="00E045E0" w:rsidRDefault="00423E0D">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01</w:t>
            </w:r>
            <w:r>
              <w:rPr>
                <w:rFonts w:ascii="华文中宋" w:eastAsia="华文中宋" w:hAnsi="华文中宋" w:hint="eastAsia"/>
                <w:szCs w:val="21"/>
              </w:rPr>
              <w:tab/>
              <w:t>(全日制)产品可用性研究</w:t>
            </w:r>
          </w:p>
        </w:tc>
        <w:tc>
          <w:tcPr>
            <w:tcW w:w="812" w:type="dxa"/>
          </w:tcPr>
          <w:p w:rsidR="00E045E0" w:rsidRDefault="00E045E0">
            <w:pPr>
              <w:adjustRightInd w:val="0"/>
              <w:snapToGrid w:val="0"/>
              <w:spacing w:line="280" w:lineRule="exact"/>
              <w:rPr>
                <w:rFonts w:ascii="华文中宋" w:eastAsia="华文中宋" w:hAnsi="华文中宋"/>
                <w:szCs w:val="21"/>
              </w:rPr>
            </w:pPr>
          </w:p>
        </w:tc>
        <w:tc>
          <w:tcPr>
            <w:tcW w:w="2995" w:type="dxa"/>
            <w:vMerge/>
          </w:tcPr>
          <w:p w:rsidR="00E045E0" w:rsidRDefault="00E045E0">
            <w:pPr>
              <w:adjustRightInd w:val="0"/>
              <w:snapToGrid w:val="0"/>
              <w:spacing w:line="280" w:lineRule="exact"/>
              <w:ind w:left="735" w:hangingChars="350" w:hanging="735"/>
              <w:rPr>
                <w:rFonts w:ascii="华文中宋" w:eastAsia="华文中宋" w:hAnsi="华文中宋"/>
                <w:szCs w:val="21"/>
              </w:rPr>
            </w:pPr>
          </w:p>
        </w:tc>
        <w:tc>
          <w:tcPr>
            <w:tcW w:w="1232" w:type="dxa"/>
          </w:tcPr>
          <w:p w:rsidR="00E045E0" w:rsidRDefault="00E045E0">
            <w:pPr>
              <w:adjustRightInd w:val="0"/>
              <w:snapToGrid w:val="0"/>
              <w:spacing w:line="280" w:lineRule="exact"/>
              <w:rPr>
                <w:rFonts w:ascii="华文中宋" w:eastAsia="华文中宋" w:hAnsi="华文中宋"/>
                <w:szCs w:val="21"/>
              </w:rPr>
            </w:pPr>
          </w:p>
        </w:tc>
      </w:tr>
      <w:tr w:rsidR="00E045E0">
        <w:tc>
          <w:tcPr>
            <w:tcW w:w="3374" w:type="dxa"/>
          </w:tcPr>
          <w:p w:rsidR="00E045E0" w:rsidRDefault="00423E0D">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02</w:t>
            </w:r>
            <w:r>
              <w:rPr>
                <w:rFonts w:ascii="华文中宋" w:eastAsia="华文中宋" w:hAnsi="华文中宋" w:hint="eastAsia"/>
                <w:szCs w:val="21"/>
              </w:rPr>
              <w:tab/>
              <w:t>(全日制)环境景观艺术设计</w:t>
            </w:r>
          </w:p>
        </w:tc>
        <w:tc>
          <w:tcPr>
            <w:tcW w:w="812" w:type="dxa"/>
          </w:tcPr>
          <w:p w:rsidR="00E045E0" w:rsidRDefault="00E045E0">
            <w:pPr>
              <w:adjustRightInd w:val="0"/>
              <w:snapToGrid w:val="0"/>
              <w:spacing w:line="280" w:lineRule="exact"/>
              <w:rPr>
                <w:rFonts w:ascii="华文中宋" w:eastAsia="华文中宋" w:hAnsi="华文中宋"/>
                <w:szCs w:val="21"/>
              </w:rPr>
            </w:pPr>
          </w:p>
        </w:tc>
        <w:tc>
          <w:tcPr>
            <w:tcW w:w="2995" w:type="dxa"/>
            <w:vMerge/>
          </w:tcPr>
          <w:p w:rsidR="00E045E0" w:rsidRDefault="00E045E0">
            <w:pPr>
              <w:adjustRightInd w:val="0"/>
              <w:snapToGrid w:val="0"/>
              <w:spacing w:line="280" w:lineRule="exact"/>
              <w:ind w:left="735" w:hangingChars="350" w:hanging="735"/>
              <w:rPr>
                <w:rFonts w:ascii="华文中宋" w:eastAsia="华文中宋" w:hAnsi="华文中宋"/>
                <w:szCs w:val="21"/>
              </w:rPr>
            </w:pPr>
          </w:p>
        </w:tc>
        <w:tc>
          <w:tcPr>
            <w:tcW w:w="1232" w:type="dxa"/>
          </w:tcPr>
          <w:p w:rsidR="00E045E0" w:rsidRDefault="00E045E0">
            <w:pPr>
              <w:adjustRightInd w:val="0"/>
              <w:snapToGrid w:val="0"/>
              <w:spacing w:line="280" w:lineRule="exact"/>
              <w:rPr>
                <w:rFonts w:ascii="华文中宋" w:eastAsia="华文中宋" w:hAnsi="华文中宋"/>
                <w:szCs w:val="21"/>
              </w:rPr>
            </w:pPr>
          </w:p>
        </w:tc>
      </w:tr>
      <w:tr w:rsidR="00E045E0">
        <w:tc>
          <w:tcPr>
            <w:tcW w:w="3374" w:type="dxa"/>
          </w:tcPr>
          <w:p w:rsidR="00E045E0" w:rsidRDefault="00423E0D">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03</w:t>
            </w:r>
            <w:r>
              <w:rPr>
                <w:rFonts w:ascii="华文中宋" w:eastAsia="华文中宋" w:hAnsi="华文中宋" w:hint="eastAsia"/>
                <w:szCs w:val="21"/>
              </w:rPr>
              <w:tab/>
              <w:t>(全日制)现代工业产品设计</w:t>
            </w:r>
          </w:p>
        </w:tc>
        <w:tc>
          <w:tcPr>
            <w:tcW w:w="812" w:type="dxa"/>
          </w:tcPr>
          <w:p w:rsidR="00E045E0" w:rsidRDefault="00E045E0">
            <w:pPr>
              <w:adjustRightInd w:val="0"/>
              <w:snapToGrid w:val="0"/>
              <w:spacing w:line="280" w:lineRule="exact"/>
              <w:rPr>
                <w:rFonts w:ascii="华文中宋" w:eastAsia="华文中宋" w:hAnsi="华文中宋"/>
                <w:szCs w:val="21"/>
              </w:rPr>
            </w:pPr>
          </w:p>
        </w:tc>
        <w:tc>
          <w:tcPr>
            <w:tcW w:w="2995" w:type="dxa"/>
            <w:vMerge/>
          </w:tcPr>
          <w:p w:rsidR="00E045E0" w:rsidRDefault="00E045E0">
            <w:pPr>
              <w:adjustRightInd w:val="0"/>
              <w:snapToGrid w:val="0"/>
              <w:spacing w:line="280" w:lineRule="exact"/>
              <w:ind w:left="735" w:hangingChars="350" w:hanging="735"/>
              <w:rPr>
                <w:rFonts w:ascii="华文中宋" w:eastAsia="华文中宋" w:hAnsi="华文中宋"/>
                <w:szCs w:val="21"/>
              </w:rPr>
            </w:pPr>
          </w:p>
        </w:tc>
        <w:tc>
          <w:tcPr>
            <w:tcW w:w="1232" w:type="dxa"/>
          </w:tcPr>
          <w:p w:rsidR="00E045E0" w:rsidRDefault="00E045E0">
            <w:pPr>
              <w:adjustRightInd w:val="0"/>
              <w:snapToGrid w:val="0"/>
              <w:spacing w:line="280" w:lineRule="exact"/>
              <w:rPr>
                <w:rFonts w:ascii="华文中宋" w:eastAsia="华文中宋" w:hAnsi="华文中宋"/>
                <w:szCs w:val="21"/>
              </w:rPr>
            </w:pPr>
          </w:p>
        </w:tc>
      </w:tr>
      <w:tr w:rsidR="00E045E0">
        <w:tc>
          <w:tcPr>
            <w:tcW w:w="3374" w:type="dxa"/>
          </w:tcPr>
          <w:p w:rsidR="00E045E0" w:rsidRDefault="00423E0D">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04</w:t>
            </w:r>
            <w:r>
              <w:rPr>
                <w:rFonts w:ascii="华文中宋" w:eastAsia="华文中宋" w:hAnsi="华文中宋" w:hint="eastAsia"/>
                <w:szCs w:val="21"/>
              </w:rPr>
              <w:tab/>
              <w:t>(全日制)现代展示设计</w:t>
            </w:r>
          </w:p>
        </w:tc>
        <w:tc>
          <w:tcPr>
            <w:tcW w:w="812" w:type="dxa"/>
          </w:tcPr>
          <w:p w:rsidR="00E045E0" w:rsidRDefault="00E045E0">
            <w:pPr>
              <w:adjustRightInd w:val="0"/>
              <w:snapToGrid w:val="0"/>
              <w:spacing w:line="280" w:lineRule="exact"/>
              <w:rPr>
                <w:rFonts w:ascii="华文中宋" w:eastAsia="华文中宋" w:hAnsi="华文中宋"/>
                <w:szCs w:val="21"/>
              </w:rPr>
            </w:pPr>
          </w:p>
        </w:tc>
        <w:tc>
          <w:tcPr>
            <w:tcW w:w="2995" w:type="dxa"/>
            <w:vMerge/>
          </w:tcPr>
          <w:p w:rsidR="00E045E0" w:rsidRDefault="00E045E0">
            <w:pPr>
              <w:adjustRightInd w:val="0"/>
              <w:snapToGrid w:val="0"/>
              <w:spacing w:line="280" w:lineRule="exact"/>
              <w:ind w:left="735" w:hangingChars="350" w:hanging="735"/>
              <w:rPr>
                <w:rFonts w:ascii="华文中宋" w:eastAsia="华文中宋" w:hAnsi="华文中宋"/>
                <w:szCs w:val="21"/>
              </w:rPr>
            </w:pPr>
          </w:p>
        </w:tc>
        <w:tc>
          <w:tcPr>
            <w:tcW w:w="1232" w:type="dxa"/>
          </w:tcPr>
          <w:p w:rsidR="00E045E0" w:rsidRDefault="00E045E0">
            <w:pPr>
              <w:adjustRightInd w:val="0"/>
              <w:snapToGrid w:val="0"/>
              <w:spacing w:line="280" w:lineRule="exact"/>
              <w:rPr>
                <w:rFonts w:ascii="华文中宋" w:eastAsia="华文中宋" w:hAnsi="华文中宋"/>
                <w:szCs w:val="21"/>
              </w:rPr>
            </w:pPr>
          </w:p>
        </w:tc>
      </w:tr>
      <w:tr w:rsidR="00E045E0">
        <w:tc>
          <w:tcPr>
            <w:tcW w:w="3374" w:type="dxa"/>
          </w:tcPr>
          <w:p w:rsidR="00E045E0" w:rsidRDefault="00423E0D">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05</w:t>
            </w:r>
            <w:r>
              <w:rPr>
                <w:rFonts w:ascii="华文中宋" w:eastAsia="华文中宋" w:hAnsi="华文中宋" w:hint="eastAsia"/>
                <w:szCs w:val="21"/>
              </w:rPr>
              <w:tab/>
              <w:t>(全日制)信息艺术设计</w:t>
            </w:r>
          </w:p>
        </w:tc>
        <w:tc>
          <w:tcPr>
            <w:tcW w:w="812" w:type="dxa"/>
          </w:tcPr>
          <w:p w:rsidR="00E045E0" w:rsidRDefault="00E045E0">
            <w:pPr>
              <w:adjustRightInd w:val="0"/>
              <w:snapToGrid w:val="0"/>
              <w:spacing w:line="280" w:lineRule="exact"/>
              <w:rPr>
                <w:rFonts w:ascii="华文中宋" w:eastAsia="华文中宋" w:hAnsi="华文中宋"/>
                <w:szCs w:val="21"/>
              </w:rPr>
            </w:pPr>
          </w:p>
        </w:tc>
        <w:tc>
          <w:tcPr>
            <w:tcW w:w="2995" w:type="dxa"/>
            <w:vMerge/>
          </w:tcPr>
          <w:p w:rsidR="00E045E0" w:rsidRDefault="00E045E0">
            <w:pPr>
              <w:adjustRightInd w:val="0"/>
              <w:snapToGrid w:val="0"/>
              <w:spacing w:line="280" w:lineRule="exact"/>
              <w:ind w:left="735" w:hangingChars="350" w:hanging="735"/>
              <w:rPr>
                <w:rFonts w:ascii="华文中宋" w:eastAsia="华文中宋" w:hAnsi="华文中宋"/>
                <w:szCs w:val="21"/>
              </w:rPr>
            </w:pPr>
          </w:p>
        </w:tc>
        <w:tc>
          <w:tcPr>
            <w:tcW w:w="1232" w:type="dxa"/>
          </w:tcPr>
          <w:p w:rsidR="00E045E0" w:rsidRDefault="00E045E0">
            <w:pPr>
              <w:adjustRightInd w:val="0"/>
              <w:snapToGrid w:val="0"/>
              <w:spacing w:line="280" w:lineRule="exact"/>
              <w:rPr>
                <w:rFonts w:ascii="华文中宋" w:eastAsia="华文中宋" w:hAnsi="华文中宋"/>
                <w:szCs w:val="21"/>
              </w:rPr>
            </w:pPr>
          </w:p>
        </w:tc>
      </w:tr>
      <w:tr w:rsidR="00E045E0">
        <w:tc>
          <w:tcPr>
            <w:tcW w:w="3374" w:type="dxa"/>
            <w:tcBorders>
              <w:bottom w:val="single" w:sz="4" w:space="0" w:color="auto"/>
            </w:tcBorders>
          </w:tcPr>
          <w:p w:rsidR="00E045E0" w:rsidRDefault="00E045E0">
            <w:pPr>
              <w:adjustRightInd w:val="0"/>
              <w:snapToGrid w:val="0"/>
              <w:spacing w:line="280" w:lineRule="exact"/>
              <w:rPr>
                <w:rFonts w:ascii="华文中宋" w:eastAsia="华文中宋" w:hAnsi="华文中宋"/>
                <w:szCs w:val="21"/>
              </w:rPr>
            </w:pPr>
          </w:p>
          <w:p w:rsidR="00E045E0" w:rsidRDefault="00E045E0">
            <w:pPr>
              <w:adjustRightInd w:val="0"/>
              <w:snapToGrid w:val="0"/>
              <w:spacing w:line="280" w:lineRule="exact"/>
              <w:rPr>
                <w:rFonts w:ascii="华文中宋" w:eastAsia="华文中宋" w:hAnsi="华文中宋"/>
                <w:szCs w:val="21"/>
              </w:rPr>
            </w:pPr>
          </w:p>
          <w:p w:rsidR="00E045E0" w:rsidRDefault="00E045E0">
            <w:pPr>
              <w:adjustRightInd w:val="0"/>
              <w:snapToGrid w:val="0"/>
              <w:spacing w:line="280" w:lineRule="exact"/>
              <w:rPr>
                <w:rFonts w:ascii="华文中宋" w:eastAsia="华文中宋" w:hAnsi="华文中宋"/>
                <w:szCs w:val="21"/>
              </w:rPr>
            </w:pPr>
          </w:p>
          <w:p w:rsidR="00E045E0" w:rsidRDefault="00E045E0">
            <w:pPr>
              <w:adjustRightInd w:val="0"/>
              <w:snapToGrid w:val="0"/>
              <w:spacing w:line="280" w:lineRule="exact"/>
              <w:rPr>
                <w:rFonts w:ascii="华文中宋" w:eastAsia="华文中宋" w:hAnsi="华文中宋"/>
                <w:szCs w:val="21"/>
              </w:rPr>
            </w:pPr>
          </w:p>
          <w:p w:rsidR="00E045E0" w:rsidRDefault="00E045E0">
            <w:pPr>
              <w:adjustRightInd w:val="0"/>
              <w:snapToGrid w:val="0"/>
              <w:spacing w:line="280" w:lineRule="exact"/>
              <w:rPr>
                <w:rFonts w:ascii="华文中宋" w:eastAsia="华文中宋" w:hAnsi="华文中宋"/>
                <w:szCs w:val="21"/>
              </w:rPr>
            </w:pPr>
          </w:p>
          <w:p w:rsidR="00E045E0" w:rsidRDefault="00E045E0">
            <w:pPr>
              <w:adjustRightInd w:val="0"/>
              <w:snapToGrid w:val="0"/>
              <w:spacing w:line="280" w:lineRule="exact"/>
              <w:rPr>
                <w:rFonts w:ascii="华文中宋" w:eastAsia="华文中宋" w:hAnsi="华文中宋"/>
                <w:szCs w:val="21"/>
              </w:rPr>
            </w:pPr>
          </w:p>
          <w:p w:rsidR="00E045E0" w:rsidRDefault="00E045E0">
            <w:pPr>
              <w:adjustRightInd w:val="0"/>
              <w:snapToGrid w:val="0"/>
              <w:spacing w:line="280" w:lineRule="exact"/>
              <w:rPr>
                <w:rFonts w:ascii="华文中宋" w:eastAsia="华文中宋" w:hAnsi="华文中宋"/>
                <w:szCs w:val="21"/>
              </w:rPr>
            </w:pPr>
          </w:p>
          <w:p w:rsidR="00E045E0" w:rsidRDefault="00E045E0">
            <w:pPr>
              <w:adjustRightInd w:val="0"/>
              <w:snapToGrid w:val="0"/>
              <w:spacing w:line="280" w:lineRule="exact"/>
              <w:rPr>
                <w:rFonts w:ascii="华文中宋" w:eastAsia="华文中宋" w:hAnsi="华文中宋"/>
                <w:szCs w:val="21"/>
              </w:rPr>
            </w:pPr>
          </w:p>
          <w:p w:rsidR="00E045E0" w:rsidRDefault="00E045E0">
            <w:pPr>
              <w:adjustRightInd w:val="0"/>
              <w:snapToGrid w:val="0"/>
              <w:spacing w:line="280" w:lineRule="exact"/>
              <w:rPr>
                <w:rFonts w:ascii="华文中宋" w:eastAsia="华文中宋" w:hAnsi="华文中宋"/>
                <w:szCs w:val="21"/>
              </w:rPr>
            </w:pPr>
          </w:p>
          <w:p w:rsidR="00E045E0" w:rsidRDefault="00E045E0">
            <w:pPr>
              <w:adjustRightInd w:val="0"/>
              <w:snapToGrid w:val="0"/>
              <w:spacing w:line="280" w:lineRule="exact"/>
              <w:rPr>
                <w:rFonts w:ascii="华文中宋" w:eastAsia="华文中宋" w:hAnsi="华文中宋"/>
                <w:szCs w:val="21"/>
              </w:rPr>
            </w:pPr>
          </w:p>
          <w:p w:rsidR="00E045E0" w:rsidRDefault="00E045E0">
            <w:pPr>
              <w:adjustRightInd w:val="0"/>
              <w:snapToGrid w:val="0"/>
              <w:spacing w:line="280" w:lineRule="exact"/>
              <w:rPr>
                <w:rFonts w:ascii="华文中宋" w:eastAsia="华文中宋" w:hAnsi="华文中宋"/>
                <w:szCs w:val="21"/>
              </w:rPr>
            </w:pPr>
          </w:p>
          <w:p w:rsidR="00E045E0" w:rsidRDefault="00E045E0">
            <w:pPr>
              <w:adjustRightInd w:val="0"/>
              <w:snapToGrid w:val="0"/>
              <w:spacing w:line="280" w:lineRule="exact"/>
              <w:rPr>
                <w:rFonts w:ascii="华文中宋" w:eastAsia="华文中宋" w:hAnsi="华文中宋"/>
                <w:szCs w:val="21"/>
              </w:rPr>
            </w:pPr>
          </w:p>
          <w:p w:rsidR="00E045E0" w:rsidRDefault="00E045E0">
            <w:pPr>
              <w:adjustRightInd w:val="0"/>
              <w:snapToGrid w:val="0"/>
              <w:spacing w:line="280" w:lineRule="exact"/>
              <w:rPr>
                <w:rFonts w:ascii="华文中宋" w:eastAsia="华文中宋" w:hAnsi="华文中宋"/>
                <w:szCs w:val="21"/>
              </w:rPr>
            </w:pPr>
          </w:p>
          <w:p w:rsidR="00E045E0" w:rsidRDefault="00E045E0">
            <w:pPr>
              <w:adjustRightInd w:val="0"/>
              <w:snapToGrid w:val="0"/>
              <w:spacing w:line="280" w:lineRule="exact"/>
              <w:rPr>
                <w:rFonts w:ascii="华文中宋" w:eastAsia="华文中宋" w:hAnsi="华文中宋"/>
                <w:szCs w:val="21"/>
              </w:rPr>
            </w:pPr>
          </w:p>
          <w:p w:rsidR="00E045E0" w:rsidRDefault="00E045E0">
            <w:pPr>
              <w:adjustRightInd w:val="0"/>
              <w:snapToGrid w:val="0"/>
              <w:spacing w:line="280" w:lineRule="exact"/>
              <w:rPr>
                <w:rFonts w:ascii="华文中宋" w:eastAsia="华文中宋" w:hAnsi="华文中宋"/>
                <w:szCs w:val="21"/>
              </w:rPr>
            </w:pPr>
          </w:p>
          <w:p w:rsidR="00E045E0" w:rsidRDefault="00E045E0">
            <w:pPr>
              <w:adjustRightInd w:val="0"/>
              <w:snapToGrid w:val="0"/>
              <w:spacing w:line="280" w:lineRule="exact"/>
              <w:rPr>
                <w:rFonts w:ascii="华文中宋" w:eastAsia="华文中宋" w:hAnsi="华文中宋"/>
                <w:szCs w:val="21"/>
              </w:rPr>
            </w:pPr>
          </w:p>
          <w:p w:rsidR="00E045E0" w:rsidRDefault="00E045E0" w:rsidP="00271AAE">
            <w:pPr>
              <w:adjustRightInd w:val="0"/>
              <w:snapToGrid w:val="0"/>
              <w:spacing w:beforeLines="15" w:line="280" w:lineRule="exact"/>
              <w:rPr>
                <w:rFonts w:ascii="华文中宋" w:eastAsia="华文中宋" w:hAnsi="华文中宋"/>
                <w:szCs w:val="21"/>
              </w:rPr>
            </w:pPr>
          </w:p>
        </w:tc>
        <w:tc>
          <w:tcPr>
            <w:tcW w:w="812" w:type="dxa"/>
            <w:tcBorders>
              <w:bottom w:val="single" w:sz="4" w:space="0" w:color="auto"/>
            </w:tcBorders>
          </w:tcPr>
          <w:p w:rsidR="00E045E0" w:rsidRDefault="00E045E0">
            <w:pPr>
              <w:adjustRightInd w:val="0"/>
              <w:snapToGrid w:val="0"/>
              <w:spacing w:line="280" w:lineRule="exact"/>
              <w:rPr>
                <w:rFonts w:ascii="华文中宋" w:eastAsia="华文中宋" w:hAnsi="华文中宋"/>
                <w:szCs w:val="21"/>
              </w:rPr>
            </w:pPr>
          </w:p>
        </w:tc>
        <w:tc>
          <w:tcPr>
            <w:tcW w:w="2995" w:type="dxa"/>
            <w:tcBorders>
              <w:bottom w:val="single" w:sz="4" w:space="0" w:color="auto"/>
            </w:tcBorders>
          </w:tcPr>
          <w:p w:rsidR="00E045E0" w:rsidRDefault="00E045E0">
            <w:pPr>
              <w:adjustRightInd w:val="0"/>
              <w:snapToGrid w:val="0"/>
              <w:spacing w:line="280" w:lineRule="exact"/>
              <w:ind w:left="735" w:hangingChars="350" w:hanging="735"/>
              <w:rPr>
                <w:rFonts w:ascii="华文中宋" w:eastAsia="华文中宋" w:hAnsi="华文中宋"/>
                <w:szCs w:val="21"/>
              </w:rPr>
            </w:pPr>
          </w:p>
        </w:tc>
        <w:tc>
          <w:tcPr>
            <w:tcW w:w="1232" w:type="dxa"/>
            <w:tcBorders>
              <w:bottom w:val="single" w:sz="4" w:space="0" w:color="auto"/>
            </w:tcBorders>
          </w:tcPr>
          <w:p w:rsidR="00E045E0" w:rsidRDefault="00E045E0">
            <w:pPr>
              <w:adjustRightInd w:val="0"/>
              <w:snapToGrid w:val="0"/>
              <w:spacing w:line="280" w:lineRule="exact"/>
              <w:rPr>
                <w:rFonts w:ascii="华文中宋" w:eastAsia="华文中宋" w:hAnsi="华文中宋"/>
                <w:szCs w:val="21"/>
              </w:rPr>
            </w:pPr>
          </w:p>
        </w:tc>
      </w:tr>
    </w:tbl>
    <w:p w:rsidR="00E045E0" w:rsidRDefault="00423E0D">
      <w:pPr>
        <w:pStyle w:val="2"/>
      </w:pPr>
      <w:r>
        <w:br w:type="page"/>
      </w:r>
      <w:bookmarkStart w:id="6" w:name="_Toc524018241"/>
      <w:r>
        <w:rPr>
          <w:rFonts w:hint="eastAsia"/>
        </w:rPr>
        <w:lastRenderedPageBreak/>
        <w:t>专业学位招生目录</w:t>
      </w:r>
      <w:bookmarkEnd w:id="6"/>
    </w:p>
    <w:tbl>
      <w:tblPr>
        <w:tblW w:w="8413" w:type="dxa"/>
        <w:tblInd w:w="43"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57" w:type="dxa"/>
          <w:right w:w="57" w:type="dxa"/>
        </w:tblCellMar>
        <w:tblLook w:val="04A0"/>
      </w:tblPr>
      <w:tblGrid>
        <w:gridCol w:w="3374"/>
        <w:gridCol w:w="812"/>
        <w:gridCol w:w="2995"/>
        <w:gridCol w:w="1232"/>
      </w:tblGrid>
      <w:tr w:rsidR="00E045E0">
        <w:trPr>
          <w:tblHeader/>
        </w:trPr>
        <w:tc>
          <w:tcPr>
            <w:tcW w:w="3374" w:type="dxa"/>
            <w:tcBorders>
              <w:top w:val="single" w:sz="4" w:space="0" w:color="auto"/>
              <w:bottom w:val="single" w:sz="4" w:space="0" w:color="auto"/>
            </w:tcBorders>
            <w:vAlign w:val="center"/>
          </w:tcPr>
          <w:p w:rsidR="00E045E0" w:rsidRDefault="00423E0D">
            <w:pPr>
              <w:adjustRightInd w:val="0"/>
              <w:snapToGrid w:val="0"/>
              <w:spacing w:line="280" w:lineRule="exact"/>
              <w:jc w:val="center"/>
              <w:rPr>
                <w:rFonts w:ascii="华文中宋" w:eastAsia="华文中宋" w:hAnsi="华文中宋"/>
                <w:szCs w:val="21"/>
              </w:rPr>
            </w:pPr>
            <w:r>
              <w:rPr>
                <w:rFonts w:ascii="华文中宋" w:eastAsia="华文中宋" w:hAnsi="华文中宋" w:hint="eastAsia"/>
                <w:szCs w:val="21"/>
              </w:rPr>
              <w:t>学科专业名称及代码、</w:t>
            </w:r>
          </w:p>
          <w:p w:rsidR="00E045E0" w:rsidRDefault="00423E0D">
            <w:pPr>
              <w:adjustRightInd w:val="0"/>
              <w:snapToGrid w:val="0"/>
              <w:spacing w:line="280" w:lineRule="exact"/>
              <w:jc w:val="center"/>
              <w:rPr>
                <w:rFonts w:ascii="华文中宋" w:eastAsia="华文中宋" w:hAnsi="华文中宋"/>
                <w:szCs w:val="21"/>
              </w:rPr>
            </w:pPr>
            <w:r>
              <w:rPr>
                <w:rFonts w:ascii="华文中宋" w:eastAsia="华文中宋" w:hAnsi="华文中宋" w:hint="eastAsia"/>
                <w:szCs w:val="21"/>
              </w:rPr>
              <w:t>研究方向</w:t>
            </w:r>
          </w:p>
        </w:tc>
        <w:tc>
          <w:tcPr>
            <w:tcW w:w="812" w:type="dxa"/>
            <w:tcBorders>
              <w:top w:val="single" w:sz="4" w:space="0" w:color="auto"/>
              <w:bottom w:val="single" w:sz="4" w:space="0" w:color="auto"/>
            </w:tcBorders>
            <w:vAlign w:val="center"/>
          </w:tcPr>
          <w:p w:rsidR="00E045E0" w:rsidRDefault="00423E0D">
            <w:pPr>
              <w:adjustRightInd w:val="0"/>
              <w:snapToGrid w:val="0"/>
              <w:spacing w:line="280" w:lineRule="exact"/>
              <w:jc w:val="center"/>
              <w:rPr>
                <w:rFonts w:ascii="华文中宋" w:eastAsia="华文中宋" w:hAnsi="华文中宋"/>
                <w:szCs w:val="21"/>
              </w:rPr>
            </w:pPr>
            <w:r>
              <w:rPr>
                <w:rFonts w:ascii="华文中宋" w:eastAsia="华文中宋" w:hAnsi="华文中宋" w:hint="eastAsia"/>
                <w:szCs w:val="21"/>
              </w:rPr>
              <w:t>招生</w:t>
            </w:r>
          </w:p>
          <w:p w:rsidR="00E045E0" w:rsidRDefault="00423E0D">
            <w:pPr>
              <w:adjustRightInd w:val="0"/>
              <w:snapToGrid w:val="0"/>
              <w:spacing w:line="280" w:lineRule="exact"/>
              <w:jc w:val="center"/>
              <w:rPr>
                <w:rFonts w:ascii="华文中宋" w:eastAsia="华文中宋" w:hAnsi="华文中宋"/>
                <w:szCs w:val="21"/>
              </w:rPr>
            </w:pPr>
            <w:r>
              <w:rPr>
                <w:rFonts w:ascii="华文中宋" w:eastAsia="华文中宋" w:hAnsi="华文中宋" w:hint="eastAsia"/>
                <w:szCs w:val="21"/>
              </w:rPr>
              <w:t>人数</w:t>
            </w:r>
          </w:p>
        </w:tc>
        <w:tc>
          <w:tcPr>
            <w:tcW w:w="2995" w:type="dxa"/>
            <w:tcBorders>
              <w:top w:val="single" w:sz="4" w:space="0" w:color="auto"/>
              <w:bottom w:val="single" w:sz="4" w:space="0" w:color="auto"/>
            </w:tcBorders>
            <w:vAlign w:val="center"/>
          </w:tcPr>
          <w:p w:rsidR="00E045E0" w:rsidRDefault="00423E0D">
            <w:pPr>
              <w:adjustRightInd w:val="0"/>
              <w:snapToGrid w:val="0"/>
              <w:spacing w:line="280" w:lineRule="exact"/>
              <w:ind w:left="735" w:hangingChars="350" w:hanging="735"/>
              <w:jc w:val="center"/>
              <w:rPr>
                <w:rFonts w:ascii="华文中宋" w:eastAsia="华文中宋" w:hAnsi="华文中宋"/>
                <w:szCs w:val="21"/>
              </w:rPr>
            </w:pPr>
            <w:r>
              <w:rPr>
                <w:rFonts w:ascii="华文中宋" w:eastAsia="华文中宋" w:hAnsi="华文中宋" w:hint="eastAsia"/>
                <w:szCs w:val="21"/>
              </w:rPr>
              <w:t>考试科目</w:t>
            </w:r>
          </w:p>
        </w:tc>
        <w:tc>
          <w:tcPr>
            <w:tcW w:w="1232" w:type="dxa"/>
            <w:tcBorders>
              <w:top w:val="single" w:sz="4" w:space="0" w:color="auto"/>
              <w:bottom w:val="single" w:sz="4" w:space="0" w:color="auto"/>
            </w:tcBorders>
            <w:vAlign w:val="center"/>
          </w:tcPr>
          <w:p w:rsidR="00E045E0" w:rsidRDefault="00423E0D">
            <w:pPr>
              <w:adjustRightInd w:val="0"/>
              <w:snapToGrid w:val="0"/>
              <w:spacing w:line="280" w:lineRule="exact"/>
              <w:jc w:val="center"/>
              <w:rPr>
                <w:rFonts w:ascii="华文中宋" w:eastAsia="华文中宋" w:hAnsi="华文中宋"/>
                <w:szCs w:val="21"/>
              </w:rPr>
            </w:pPr>
            <w:r>
              <w:rPr>
                <w:rFonts w:ascii="华文中宋" w:eastAsia="华文中宋" w:hAnsi="华文中宋" w:hint="eastAsia"/>
                <w:szCs w:val="21"/>
              </w:rPr>
              <w:t>备注</w:t>
            </w:r>
          </w:p>
        </w:tc>
      </w:tr>
      <w:tr w:rsidR="00E045E0">
        <w:tc>
          <w:tcPr>
            <w:tcW w:w="3374" w:type="dxa"/>
            <w:tcBorders>
              <w:top w:val="single" w:sz="4" w:space="0" w:color="auto"/>
              <w:bottom w:val="nil"/>
            </w:tcBorders>
          </w:tcPr>
          <w:p w:rsidR="00E045E0" w:rsidRDefault="00423E0D" w:rsidP="00A2065B">
            <w:pPr>
              <w:pStyle w:val="3"/>
              <w:spacing w:before="156" w:after="156"/>
            </w:pPr>
            <w:bookmarkStart w:id="7" w:name="_Toc524018242"/>
            <w:r>
              <w:rPr>
                <w:rFonts w:hint="eastAsia"/>
              </w:rPr>
              <w:t>100</w:t>
            </w:r>
            <w:r>
              <w:rPr>
                <w:rFonts w:hint="eastAsia"/>
              </w:rPr>
              <w:t>机械科学与工程学院</w:t>
            </w:r>
            <w:bookmarkEnd w:id="7"/>
          </w:p>
        </w:tc>
        <w:tc>
          <w:tcPr>
            <w:tcW w:w="812" w:type="dxa"/>
            <w:tcBorders>
              <w:top w:val="single" w:sz="4" w:space="0" w:color="auto"/>
              <w:bottom w:val="nil"/>
            </w:tcBorders>
          </w:tcPr>
          <w:p w:rsidR="00E045E0" w:rsidRDefault="00E045E0">
            <w:pPr>
              <w:adjustRightInd w:val="0"/>
              <w:snapToGrid w:val="0"/>
              <w:spacing w:line="280" w:lineRule="exact"/>
              <w:rPr>
                <w:rFonts w:ascii="华文中宋" w:eastAsia="华文中宋" w:hAnsi="华文中宋"/>
                <w:szCs w:val="21"/>
              </w:rPr>
            </w:pPr>
          </w:p>
        </w:tc>
        <w:tc>
          <w:tcPr>
            <w:tcW w:w="2995" w:type="dxa"/>
            <w:tcBorders>
              <w:top w:val="single" w:sz="4" w:space="0" w:color="auto"/>
              <w:bottom w:val="nil"/>
            </w:tcBorders>
          </w:tcPr>
          <w:p w:rsidR="00E045E0" w:rsidRDefault="00E045E0">
            <w:pPr>
              <w:adjustRightInd w:val="0"/>
              <w:snapToGrid w:val="0"/>
              <w:spacing w:line="280" w:lineRule="exact"/>
              <w:ind w:left="735" w:hangingChars="350" w:hanging="735"/>
              <w:rPr>
                <w:rFonts w:ascii="华文中宋" w:eastAsia="华文中宋" w:hAnsi="华文中宋"/>
                <w:szCs w:val="21"/>
              </w:rPr>
            </w:pPr>
          </w:p>
        </w:tc>
        <w:tc>
          <w:tcPr>
            <w:tcW w:w="1232" w:type="dxa"/>
            <w:tcBorders>
              <w:top w:val="single" w:sz="4" w:space="0" w:color="auto"/>
              <w:bottom w:val="nil"/>
            </w:tcBorders>
          </w:tcPr>
          <w:p w:rsidR="00E045E0" w:rsidRDefault="00E045E0">
            <w:pPr>
              <w:adjustRightInd w:val="0"/>
              <w:snapToGrid w:val="0"/>
              <w:spacing w:line="280" w:lineRule="exact"/>
              <w:rPr>
                <w:rFonts w:ascii="华文中宋" w:eastAsia="华文中宋" w:hAnsi="华文中宋"/>
                <w:szCs w:val="21"/>
              </w:rPr>
            </w:pPr>
          </w:p>
        </w:tc>
      </w:tr>
      <w:tr w:rsidR="00E045E0">
        <w:tc>
          <w:tcPr>
            <w:tcW w:w="3374" w:type="dxa"/>
            <w:tcBorders>
              <w:top w:val="nil"/>
              <w:left w:val="single" w:sz="4" w:space="0" w:color="auto"/>
              <w:bottom w:val="nil"/>
            </w:tcBorders>
          </w:tcPr>
          <w:p w:rsidR="00E045E0" w:rsidRDefault="00423E0D">
            <w:pPr>
              <w:pStyle w:val="4"/>
            </w:pPr>
            <w:bookmarkStart w:id="8" w:name="_Toc524018243"/>
            <w:r>
              <w:rPr>
                <w:rFonts w:hint="eastAsia"/>
              </w:rPr>
              <w:t>085201</w:t>
            </w:r>
            <w:r>
              <w:rPr>
                <w:rFonts w:hint="eastAsia"/>
              </w:rPr>
              <w:t>机械工程</w:t>
            </w:r>
            <w:bookmarkEnd w:id="8"/>
          </w:p>
        </w:tc>
        <w:tc>
          <w:tcPr>
            <w:tcW w:w="812" w:type="dxa"/>
            <w:tcBorders>
              <w:top w:val="nil"/>
              <w:left w:val="single" w:sz="4" w:space="0" w:color="auto"/>
              <w:bottom w:val="nil"/>
            </w:tcBorders>
          </w:tcPr>
          <w:p w:rsidR="00E045E0" w:rsidRDefault="00E045E0">
            <w:pPr>
              <w:adjustRightInd w:val="0"/>
              <w:snapToGrid w:val="0"/>
              <w:spacing w:line="280" w:lineRule="exact"/>
              <w:rPr>
                <w:rFonts w:ascii="华文中宋" w:eastAsia="华文中宋" w:hAnsi="华文中宋"/>
                <w:szCs w:val="21"/>
              </w:rPr>
            </w:pPr>
          </w:p>
        </w:tc>
        <w:tc>
          <w:tcPr>
            <w:tcW w:w="2995" w:type="dxa"/>
            <w:vMerge w:val="restart"/>
            <w:tcBorders>
              <w:top w:val="nil"/>
              <w:left w:val="single" w:sz="4" w:space="0" w:color="auto"/>
              <w:bottom w:val="nil"/>
            </w:tcBorders>
          </w:tcPr>
          <w:p w:rsidR="00E045E0" w:rsidRDefault="00423E0D">
            <w:pPr>
              <w:adjustRightInd w:val="0"/>
              <w:snapToGrid w:val="0"/>
              <w:spacing w:line="280" w:lineRule="exact"/>
              <w:ind w:left="735" w:hangingChars="350" w:hanging="735"/>
              <w:rPr>
                <w:rFonts w:ascii="华文中宋" w:eastAsia="华文中宋" w:hAnsi="华文中宋"/>
                <w:szCs w:val="21"/>
              </w:rPr>
            </w:pPr>
            <w:r>
              <w:rPr>
                <w:rFonts w:ascii="华文中宋" w:eastAsia="华文中宋" w:hAnsi="华文中宋" w:hint="eastAsia"/>
                <w:szCs w:val="21"/>
              </w:rPr>
              <w:t xml:space="preserve">①101 思想政治理论 </w:t>
            </w:r>
          </w:p>
          <w:p w:rsidR="00E045E0" w:rsidRDefault="00423E0D">
            <w:pPr>
              <w:adjustRightInd w:val="0"/>
              <w:snapToGrid w:val="0"/>
              <w:spacing w:line="280" w:lineRule="exact"/>
              <w:ind w:left="735" w:hangingChars="350" w:hanging="735"/>
              <w:rPr>
                <w:rFonts w:ascii="华文中宋" w:eastAsia="华文中宋" w:hAnsi="华文中宋"/>
                <w:szCs w:val="21"/>
              </w:rPr>
            </w:pPr>
            <w:r>
              <w:rPr>
                <w:rFonts w:ascii="华文中宋" w:eastAsia="华文中宋" w:hAnsi="华文中宋" w:hint="eastAsia"/>
                <w:szCs w:val="21"/>
              </w:rPr>
              <w:t xml:space="preserve">②204 英语二 </w:t>
            </w:r>
          </w:p>
          <w:p w:rsidR="00E045E0" w:rsidRDefault="00423E0D">
            <w:pPr>
              <w:adjustRightInd w:val="0"/>
              <w:snapToGrid w:val="0"/>
              <w:spacing w:line="280" w:lineRule="exact"/>
              <w:ind w:left="735" w:hangingChars="350" w:hanging="735"/>
              <w:rPr>
                <w:rFonts w:ascii="华文中宋" w:eastAsia="华文中宋" w:hAnsi="华文中宋"/>
                <w:szCs w:val="21"/>
              </w:rPr>
            </w:pPr>
            <w:r>
              <w:rPr>
                <w:rFonts w:ascii="华文中宋" w:eastAsia="华文中宋" w:hAnsi="华文中宋" w:hint="eastAsia"/>
                <w:szCs w:val="21"/>
              </w:rPr>
              <w:t xml:space="preserve">③302 数学二 </w:t>
            </w:r>
          </w:p>
          <w:p w:rsidR="00E045E0" w:rsidRDefault="00423E0D">
            <w:pPr>
              <w:adjustRightInd w:val="0"/>
              <w:snapToGrid w:val="0"/>
              <w:spacing w:line="280" w:lineRule="exact"/>
              <w:ind w:left="735" w:hangingChars="350" w:hanging="735"/>
              <w:rPr>
                <w:rFonts w:ascii="华文中宋" w:eastAsia="华文中宋" w:hAnsi="华文中宋"/>
                <w:szCs w:val="21"/>
              </w:rPr>
            </w:pPr>
            <w:r>
              <w:rPr>
                <w:rFonts w:ascii="华文中宋" w:eastAsia="华文中宋" w:hAnsi="华文中宋" w:hint="eastAsia"/>
                <w:szCs w:val="21"/>
              </w:rPr>
              <w:t>④806 机械设计基础</w:t>
            </w:r>
          </w:p>
        </w:tc>
        <w:tc>
          <w:tcPr>
            <w:tcW w:w="1232" w:type="dxa"/>
            <w:tcBorders>
              <w:top w:val="nil"/>
              <w:left w:val="single" w:sz="4" w:space="0" w:color="auto"/>
              <w:bottom w:val="nil"/>
              <w:right w:val="single" w:sz="4" w:space="0" w:color="auto"/>
            </w:tcBorders>
          </w:tcPr>
          <w:p w:rsidR="00E045E0" w:rsidRDefault="00E045E0">
            <w:pPr>
              <w:adjustRightInd w:val="0"/>
              <w:snapToGrid w:val="0"/>
              <w:spacing w:line="280" w:lineRule="exact"/>
              <w:rPr>
                <w:rFonts w:ascii="华文中宋" w:eastAsia="华文中宋" w:hAnsi="华文中宋"/>
                <w:szCs w:val="21"/>
              </w:rPr>
            </w:pPr>
          </w:p>
        </w:tc>
      </w:tr>
      <w:tr w:rsidR="00E045E0">
        <w:tc>
          <w:tcPr>
            <w:tcW w:w="3374" w:type="dxa"/>
            <w:tcBorders>
              <w:top w:val="nil"/>
              <w:left w:val="single" w:sz="4" w:space="0" w:color="auto"/>
              <w:bottom w:val="nil"/>
            </w:tcBorders>
          </w:tcPr>
          <w:p w:rsidR="00E045E0" w:rsidRDefault="00423E0D">
            <w:pPr>
              <w:spacing w:line="280" w:lineRule="exact"/>
              <w:rPr>
                <w:rFonts w:ascii="华文中宋" w:eastAsia="华文中宋" w:hAnsi="华文中宋"/>
                <w:szCs w:val="21"/>
              </w:rPr>
            </w:pPr>
            <w:r>
              <w:rPr>
                <w:rFonts w:ascii="华文中宋" w:eastAsia="华文中宋" w:hAnsi="华文中宋" w:hint="eastAsia"/>
                <w:szCs w:val="21"/>
              </w:rPr>
              <w:t>00</w:t>
            </w:r>
            <w:r>
              <w:rPr>
                <w:rFonts w:ascii="华文中宋" w:eastAsia="华文中宋" w:hAnsi="华文中宋" w:hint="eastAsia"/>
                <w:szCs w:val="21"/>
              </w:rPr>
              <w:tab/>
              <w:t>(全日制)不区分研究方向</w:t>
            </w:r>
          </w:p>
        </w:tc>
        <w:tc>
          <w:tcPr>
            <w:tcW w:w="812" w:type="dxa"/>
            <w:tcBorders>
              <w:top w:val="nil"/>
              <w:left w:val="single" w:sz="4" w:space="0" w:color="auto"/>
              <w:bottom w:val="nil"/>
            </w:tcBorders>
          </w:tcPr>
          <w:p w:rsidR="00E045E0" w:rsidRDefault="00E045E0">
            <w:pPr>
              <w:adjustRightInd w:val="0"/>
              <w:snapToGrid w:val="0"/>
              <w:spacing w:line="280" w:lineRule="exact"/>
              <w:rPr>
                <w:rFonts w:ascii="华文中宋" w:eastAsia="华文中宋" w:hAnsi="华文中宋"/>
                <w:szCs w:val="21"/>
              </w:rPr>
            </w:pPr>
          </w:p>
        </w:tc>
        <w:tc>
          <w:tcPr>
            <w:tcW w:w="2995" w:type="dxa"/>
            <w:vMerge/>
            <w:tcBorders>
              <w:top w:val="nil"/>
              <w:left w:val="single" w:sz="4" w:space="0" w:color="auto"/>
              <w:bottom w:val="nil"/>
            </w:tcBorders>
          </w:tcPr>
          <w:p w:rsidR="00E045E0" w:rsidRDefault="00E045E0">
            <w:pPr>
              <w:adjustRightInd w:val="0"/>
              <w:snapToGrid w:val="0"/>
              <w:spacing w:line="280" w:lineRule="exact"/>
              <w:ind w:left="735" w:hangingChars="350" w:hanging="735"/>
              <w:rPr>
                <w:rFonts w:ascii="华文中宋" w:eastAsia="华文中宋" w:hAnsi="华文中宋"/>
                <w:szCs w:val="21"/>
              </w:rPr>
            </w:pPr>
          </w:p>
        </w:tc>
        <w:tc>
          <w:tcPr>
            <w:tcW w:w="1232" w:type="dxa"/>
            <w:tcBorders>
              <w:top w:val="nil"/>
              <w:left w:val="single" w:sz="4" w:space="0" w:color="auto"/>
              <w:bottom w:val="nil"/>
              <w:right w:val="single" w:sz="4" w:space="0" w:color="auto"/>
            </w:tcBorders>
          </w:tcPr>
          <w:p w:rsidR="00E045E0" w:rsidRDefault="00E045E0">
            <w:pPr>
              <w:adjustRightInd w:val="0"/>
              <w:snapToGrid w:val="0"/>
              <w:spacing w:line="280" w:lineRule="exact"/>
              <w:rPr>
                <w:rFonts w:ascii="华文中宋" w:eastAsia="华文中宋" w:hAnsi="华文中宋"/>
                <w:szCs w:val="21"/>
              </w:rPr>
            </w:pPr>
          </w:p>
        </w:tc>
      </w:tr>
      <w:tr w:rsidR="00E045E0">
        <w:tc>
          <w:tcPr>
            <w:tcW w:w="3374" w:type="dxa"/>
            <w:tcBorders>
              <w:top w:val="nil"/>
              <w:left w:val="single" w:sz="4" w:space="0" w:color="auto"/>
              <w:bottom w:val="nil"/>
            </w:tcBorders>
          </w:tcPr>
          <w:p w:rsidR="00E045E0" w:rsidRDefault="00A2065B">
            <w:pPr>
              <w:spacing w:line="280" w:lineRule="exact"/>
              <w:rPr>
                <w:rFonts w:ascii="华文中宋" w:eastAsia="华文中宋" w:hAnsi="华文中宋"/>
                <w:szCs w:val="21"/>
              </w:rPr>
            </w:pPr>
            <w:r>
              <w:rPr>
                <w:rFonts w:ascii="华文中宋" w:eastAsia="华文中宋" w:hAnsi="华文中宋" w:hint="eastAsia"/>
                <w:szCs w:val="21"/>
              </w:rPr>
              <w:t>0</w:t>
            </w:r>
            <w:r w:rsidR="00423E0D">
              <w:rPr>
                <w:rFonts w:ascii="华文中宋" w:eastAsia="华文中宋" w:hAnsi="华文中宋" w:hint="eastAsia"/>
                <w:szCs w:val="21"/>
              </w:rPr>
              <w:t>0</w:t>
            </w:r>
            <w:r w:rsidR="00423E0D">
              <w:rPr>
                <w:rFonts w:ascii="华文中宋" w:eastAsia="华文中宋" w:hAnsi="华文中宋" w:hint="eastAsia"/>
                <w:szCs w:val="21"/>
              </w:rPr>
              <w:tab/>
              <w:t>(非全日制)不区分研究方向</w:t>
            </w:r>
          </w:p>
        </w:tc>
        <w:tc>
          <w:tcPr>
            <w:tcW w:w="812" w:type="dxa"/>
            <w:tcBorders>
              <w:top w:val="nil"/>
              <w:left w:val="single" w:sz="4" w:space="0" w:color="auto"/>
              <w:bottom w:val="nil"/>
            </w:tcBorders>
          </w:tcPr>
          <w:p w:rsidR="00E045E0" w:rsidRDefault="00E045E0">
            <w:pPr>
              <w:adjustRightInd w:val="0"/>
              <w:snapToGrid w:val="0"/>
              <w:spacing w:line="280" w:lineRule="exact"/>
              <w:rPr>
                <w:rFonts w:ascii="华文中宋" w:eastAsia="华文中宋" w:hAnsi="华文中宋"/>
                <w:szCs w:val="21"/>
              </w:rPr>
            </w:pPr>
          </w:p>
        </w:tc>
        <w:tc>
          <w:tcPr>
            <w:tcW w:w="2995" w:type="dxa"/>
            <w:vMerge/>
            <w:tcBorders>
              <w:top w:val="nil"/>
              <w:left w:val="single" w:sz="4" w:space="0" w:color="auto"/>
              <w:bottom w:val="nil"/>
            </w:tcBorders>
          </w:tcPr>
          <w:p w:rsidR="00E045E0" w:rsidRDefault="00E045E0">
            <w:pPr>
              <w:adjustRightInd w:val="0"/>
              <w:snapToGrid w:val="0"/>
              <w:spacing w:line="280" w:lineRule="exact"/>
              <w:ind w:left="735" w:hangingChars="350" w:hanging="735"/>
              <w:rPr>
                <w:rFonts w:ascii="华文中宋" w:eastAsia="华文中宋" w:hAnsi="华文中宋"/>
                <w:szCs w:val="21"/>
              </w:rPr>
            </w:pPr>
          </w:p>
        </w:tc>
        <w:tc>
          <w:tcPr>
            <w:tcW w:w="1232" w:type="dxa"/>
            <w:tcBorders>
              <w:top w:val="nil"/>
              <w:left w:val="single" w:sz="4" w:space="0" w:color="auto"/>
              <w:bottom w:val="nil"/>
              <w:right w:val="single" w:sz="4" w:space="0" w:color="auto"/>
            </w:tcBorders>
          </w:tcPr>
          <w:p w:rsidR="00E045E0" w:rsidRDefault="00E045E0">
            <w:pPr>
              <w:adjustRightInd w:val="0"/>
              <w:snapToGrid w:val="0"/>
              <w:spacing w:line="280" w:lineRule="exact"/>
              <w:rPr>
                <w:rFonts w:ascii="华文中宋" w:eastAsia="华文中宋" w:hAnsi="华文中宋"/>
                <w:szCs w:val="21"/>
              </w:rPr>
            </w:pPr>
          </w:p>
        </w:tc>
      </w:tr>
      <w:tr w:rsidR="00E045E0">
        <w:tc>
          <w:tcPr>
            <w:tcW w:w="3374" w:type="dxa"/>
            <w:tcBorders>
              <w:top w:val="nil"/>
              <w:left w:val="single" w:sz="4" w:space="0" w:color="auto"/>
              <w:bottom w:val="nil"/>
            </w:tcBorders>
          </w:tcPr>
          <w:p w:rsidR="00E045E0" w:rsidRDefault="00E045E0">
            <w:pPr>
              <w:adjustRightInd w:val="0"/>
              <w:snapToGrid w:val="0"/>
              <w:spacing w:line="280" w:lineRule="exact"/>
              <w:ind w:left="735" w:hangingChars="350" w:hanging="735"/>
              <w:rPr>
                <w:rFonts w:ascii="华文中宋" w:eastAsia="黑体" w:hAnsi="华文中宋"/>
                <w:szCs w:val="28"/>
              </w:rPr>
            </w:pPr>
          </w:p>
        </w:tc>
        <w:tc>
          <w:tcPr>
            <w:tcW w:w="812" w:type="dxa"/>
            <w:tcBorders>
              <w:top w:val="nil"/>
              <w:left w:val="single" w:sz="4" w:space="0" w:color="auto"/>
              <w:bottom w:val="nil"/>
            </w:tcBorders>
          </w:tcPr>
          <w:p w:rsidR="00E045E0" w:rsidRDefault="00E045E0">
            <w:pPr>
              <w:adjustRightInd w:val="0"/>
              <w:snapToGrid w:val="0"/>
              <w:spacing w:line="280" w:lineRule="exact"/>
              <w:rPr>
                <w:rFonts w:ascii="华文中宋" w:eastAsia="华文中宋" w:hAnsi="华文中宋"/>
                <w:szCs w:val="21"/>
              </w:rPr>
            </w:pPr>
          </w:p>
        </w:tc>
        <w:tc>
          <w:tcPr>
            <w:tcW w:w="2995" w:type="dxa"/>
            <w:tcBorders>
              <w:top w:val="nil"/>
              <w:left w:val="single" w:sz="4" w:space="0" w:color="auto"/>
              <w:bottom w:val="nil"/>
            </w:tcBorders>
          </w:tcPr>
          <w:p w:rsidR="00E045E0" w:rsidRDefault="00E045E0">
            <w:pPr>
              <w:adjustRightInd w:val="0"/>
              <w:snapToGrid w:val="0"/>
              <w:spacing w:line="280" w:lineRule="exact"/>
              <w:ind w:left="735" w:hangingChars="350" w:hanging="735"/>
              <w:rPr>
                <w:rFonts w:ascii="华文中宋" w:eastAsia="华文中宋" w:hAnsi="华文中宋"/>
                <w:szCs w:val="21"/>
              </w:rPr>
            </w:pPr>
          </w:p>
        </w:tc>
        <w:tc>
          <w:tcPr>
            <w:tcW w:w="1232" w:type="dxa"/>
            <w:tcBorders>
              <w:top w:val="nil"/>
              <w:left w:val="single" w:sz="4" w:space="0" w:color="auto"/>
              <w:bottom w:val="nil"/>
              <w:right w:val="single" w:sz="4" w:space="0" w:color="auto"/>
            </w:tcBorders>
          </w:tcPr>
          <w:p w:rsidR="00E045E0" w:rsidRDefault="00E045E0">
            <w:pPr>
              <w:adjustRightInd w:val="0"/>
              <w:snapToGrid w:val="0"/>
              <w:spacing w:line="280" w:lineRule="exact"/>
              <w:rPr>
                <w:rFonts w:ascii="华文中宋" w:eastAsia="华文中宋" w:hAnsi="华文中宋"/>
                <w:szCs w:val="21"/>
              </w:rPr>
            </w:pPr>
          </w:p>
        </w:tc>
      </w:tr>
      <w:tr w:rsidR="00E045E0">
        <w:tc>
          <w:tcPr>
            <w:tcW w:w="3374" w:type="dxa"/>
            <w:tcBorders>
              <w:top w:val="nil"/>
              <w:left w:val="single" w:sz="4" w:space="0" w:color="auto"/>
              <w:bottom w:val="nil"/>
            </w:tcBorders>
          </w:tcPr>
          <w:p w:rsidR="00E045E0" w:rsidRDefault="00423E0D">
            <w:pPr>
              <w:pStyle w:val="4"/>
            </w:pPr>
            <w:bookmarkStart w:id="9" w:name="_Toc524018244"/>
            <w:r>
              <w:rPr>
                <w:rFonts w:hint="eastAsia"/>
              </w:rPr>
              <w:t>085236</w:t>
            </w:r>
            <w:r>
              <w:rPr>
                <w:rFonts w:hint="eastAsia"/>
              </w:rPr>
              <w:t>工业工程</w:t>
            </w:r>
            <w:bookmarkEnd w:id="9"/>
          </w:p>
        </w:tc>
        <w:tc>
          <w:tcPr>
            <w:tcW w:w="812" w:type="dxa"/>
            <w:tcBorders>
              <w:top w:val="nil"/>
              <w:left w:val="single" w:sz="4" w:space="0" w:color="auto"/>
              <w:bottom w:val="nil"/>
            </w:tcBorders>
          </w:tcPr>
          <w:p w:rsidR="00E045E0" w:rsidRDefault="00E045E0">
            <w:pPr>
              <w:adjustRightInd w:val="0"/>
              <w:snapToGrid w:val="0"/>
              <w:spacing w:line="280" w:lineRule="exact"/>
              <w:rPr>
                <w:rFonts w:ascii="华文中宋" w:eastAsia="华文中宋" w:hAnsi="华文中宋"/>
                <w:szCs w:val="21"/>
              </w:rPr>
            </w:pPr>
          </w:p>
        </w:tc>
        <w:tc>
          <w:tcPr>
            <w:tcW w:w="2995" w:type="dxa"/>
            <w:vMerge w:val="restart"/>
            <w:tcBorders>
              <w:top w:val="nil"/>
              <w:left w:val="single" w:sz="4" w:space="0" w:color="auto"/>
              <w:bottom w:val="nil"/>
            </w:tcBorders>
          </w:tcPr>
          <w:p w:rsidR="00E045E0" w:rsidRDefault="00423E0D">
            <w:pPr>
              <w:adjustRightInd w:val="0"/>
              <w:snapToGrid w:val="0"/>
              <w:spacing w:line="280" w:lineRule="exact"/>
              <w:ind w:left="735" w:hangingChars="350" w:hanging="735"/>
              <w:rPr>
                <w:rFonts w:ascii="华文中宋" w:eastAsia="华文中宋" w:hAnsi="华文中宋"/>
                <w:szCs w:val="21"/>
              </w:rPr>
            </w:pPr>
            <w:r>
              <w:rPr>
                <w:rFonts w:ascii="华文中宋" w:eastAsia="华文中宋" w:hAnsi="华文中宋" w:hint="eastAsia"/>
                <w:szCs w:val="21"/>
              </w:rPr>
              <w:t xml:space="preserve">①101 思想政治理论 </w:t>
            </w:r>
          </w:p>
          <w:p w:rsidR="00E045E0" w:rsidRDefault="00423E0D">
            <w:pPr>
              <w:adjustRightInd w:val="0"/>
              <w:snapToGrid w:val="0"/>
              <w:spacing w:line="280" w:lineRule="exact"/>
              <w:ind w:left="735" w:hangingChars="350" w:hanging="735"/>
              <w:rPr>
                <w:rFonts w:ascii="华文中宋" w:eastAsia="华文中宋" w:hAnsi="华文中宋"/>
                <w:szCs w:val="21"/>
              </w:rPr>
            </w:pPr>
            <w:r>
              <w:rPr>
                <w:rFonts w:ascii="华文中宋" w:eastAsia="华文中宋" w:hAnsi="华文中宋" w:hint="eastAsia"/>
                <w:szCs w:val="21"/>
              </w:rPr>
              <w:t xml:space="preserve">②204 英语二 </w:t>
            </w:r>
          </w:p>
          <w:p w:rsidR="00E045E0" w:rsidRDefault="00423E0D">
            <w:pPr>
              <w:adjustRightInd w:val="0"/>
              <w:snapToGrid w:val="0"/>
              <w:spacing w:line="280" w:lineRule="exact"/>
              <w:ind w:left="735" w:hangingChars="350" w:hanging="735"/>
              <w:rPr>
                <w:rFonts w:ascii="华文中宋" w:eastAsia="华文中宋" w:hAnsi="华文中宋"/>
                <w:szCs w:val="21"/>
              </w:rPr>
            </w:pPr>
            <w:r>
              <w:rPr>
                <w:rFonts w:ascii="华文中宋" w:eastAsia="华文中宋" w:hAnsi="华文中宋" w:hint="eastAsia"/>
                <w:szCs w:val="21"/>
              </w:rPr>
              <w:t xml:space="preserve">③302 数学二 </w:t>
            </w:r>
          </w:p>
          <w:p w:rsidR="00E045E0" w:rsidRDefault="00423E0D">
            <w:pPr>
              <w:adjustRightInd w:val="0"/>
              <w:snapToGrid w:val="0"/>
              <w:spacing w:line="280" w:lineRule="exact"/>
              <w:ind w:left="735" w:hangingChars="350" w:hanging="735"/>
              <w:rPr>
                <w:rFonts w:ascii="华文中宋" w:eastAsia="华文中宋" w:hAnsi="华文中宋"/>
                <w:szCs w:val="21"/>
              </w:rPr>
            </w:pPr>
            <w:r>
              <w:rPr>
                <w:rFonts w:ascii="华文中宋" w:eastAsia="华文中宋" w:hAnsi="华文中宋" w:hint="eastAsia"/>
                <w:szCs w:val="21"/>
              </w:rPr>
              <w:t>④806 机械设计基础</w:t>
            </w:r>
          </w:p>
          <w:p w:rsidR="00E045E0" w:rsidRDefault="00423E0D">
            <w:pPr>
              <w:adjustRightInd w:val="0"/>
              <w:snapToGrid w:val="0"/>
              <w:spacing w:line="280" w:lineRule="exact"/>
              <w:ind w:left="735" w:hangingChars="350" w:hanging="735"/>
              <w:rPr>
                <w:rFonts w:ascii="华文中宋" w:eastAsia="华文中宋" w:hAnsi="华文中宋"/>
                <w:szCs w:val="21"/>
              </w:rPr>
            </w:pPr>
            <w:r>
              <w:rPr>
                <w:rFonts w:ascii="华文中宋" w:eastAsia="华文中宋" w:hAnsi="华文中宋" w:hint="eastAsia"/>
                <w:szCs w:val="21"/>
              </w:rPr>
              <w:t xml:space="preserve">  868 生产与运作管理 </w:t>
            </w:r>
          </w:p>
          <w:p w:rsidR="00E045E0" w:rsidRDefault="00423E0D">
            <w:pPr>
              <w:adjustRightInd w:val="0"/>
              <w:snapToGrid w:val="0"/>
              <w:spacing w:line="280" w:lineRule="exact"/>
              <w:ind w:left="735" w:hangingChars="350" w:hanging="735"/>
              <w:rPr>
                <w:rFonts w:ascii="华文中宋" w:eastAsia="华文中宋" w:hAnsi="华文中宋"/>
                <w:szCs w:val="21"/>
              </w:rPr>
            </w:pPr>
            <w:r>
              <w:rPr>
                <w:rFonts w:ascii="华文中宋" w:eastAsia="华文中宋" w:hAnsi="华文中宋" w:hint="eastAsia"/>
                <w:szCs w:val="21"/>
              </w:rPr>
              <w:t>( 806、868 选一)</w:t>
            </w:r>
          </w:p>
        </w:tc>
        <w:tc>
          <w:tcPr>
            <w:tcW w:w="1232" w:type="dxa"/>
            <w:tcBorders>
              <w:top w:val="nil"/>
              <w:left w:val="single" w:sz="4" w:space="0" w:color="auto"/>
              <w:bottom w:val="nil"/>
              <w:right w:val="single" w:sz="4" w:space="0" w:color="auto"/>
            </w:tcBorders>
          </w:tcPr>
          <w:p w:rsidR="00E045E0" w:rsidRDefault="00E045E0">
            <w:pPr>
              <w:adjustRightInd w:val="0"/>
              <w:snapToGrid w:val="0"/>
              <w:spacing w:line="280" w:lineRule="exact"/>
              <w:rPr>
                <w:rFonts w:ascii="华文中宋" w:eastAsia="华文中宋" w:hAnsi="华文中宋"/>
                <w:szCs w:val="21"/>
              </w:rPr>
            </w:pPr>
          </w:p>
        </w:tc>
      </w:tr>
      <w:tr w:rsidR="00E045E0">
        <w:tc>
          <w:tcPr>
            <w:tcW w:w="3374" w:type="dxa"/>
            <w:tcBorders>
              <w:top w:val="nil"/>
              <w:left w:val="single" w:sz="4" w:space="0" w:color="auto"/>
              <w:bottom w:val="nil"/>
            </w:tcBorders>
          </w:tcPr>
          <w:p w:rsidR="00E045E0" w:rsidRDefault="00423E0D">
            <w:pPr>
              <w:spacing w:line="280" w:lineRule="exact"/>
              <w:rPr>
                <w:rFonts w:ascii="华文中宋" w:eastAsia="华文中宋" w:hAnsi="华文中宋"/>
                <w:szCs w:val="21"/>
              </w:rPr>
            </w:pPr>
            <w:r>
              <w:rPr>
                <w:rFonts w:ascii="华文中宋" w:eastAsia="华文中宋" w:hAnsi="华文中宋" w:hint="eastAsia"/>
                <w:szCs w:val="21"/>
              </w:rPr>
              <w:t>00</w:t>
            </w:r>
            <w:r>
              <w:rPr>
                <w:rFonts w:ascii="华文中宋" w:eastAsia="华文中宋" w:hAnsi="华文中宋" w:hint="eastAsia"/>
                <w:szCs w:val="21"/>
              </w:rPr>
              <w:tab/>
              <w:t>(全日制)不区分研究方向</w:t>
            </w:r>
          </w:p>
        </w:tc>
        <w:tc>
          <w:tcPr>
            <w:tcW w:w="812" w:type="dxa"/>
            <w:tcBorders>
              <w:top w:val="nil"/>
              <w:left w:val="single" w:sz="4" w:space="0" w:color="auto"/>
              <w:bottom w:val="nil"/>
            </w:tcBorders>
          </w:tcPr>
          <w:p w:rsidR="00E045E0" w:rsidRDefault="00E045E0">
            <w:pPr>
              <w:adjustRightInd w:val="0"/>
              <w:snapToGrid w:val="0"/>
              <w:spacing w:line="280" w:lineRule="exact"/>
              <w:rPr>
                <w:rFonts w:ascii="华文中宋" w:eastAsia="华文中宋" w:hAnsi="华文中宋"/>
                <w:szCs w:val="21"/>
              </w:rPr>
            </w:pPr>
          </w:p>
        </w:tc>
        <w:tc>
          <w:tcPr>
            <w:tcW w:w="2995" w:type="dxa"/>
            <w:vMerge/>
            <w:tcBorders>
              <w:top w:val="nil"/>
              <w:left w:val="single" w:sz="4" w:space="0" w:color="auto"/>
              <w:bottom w:val="nil"/>
            </w:tcBorders>
          </w:tcPr>
          <w:p w:rsidR="00E045E0" w:rsidRDefault="00E045E0">
            <w:pPr>
              <w:adjustRightInd w:val="0"/>
              <w:snapToGrid w:val="0"/>
              <w:spacing w:line="280" w:lineRule="exact"/>
              <w:ind w:left="735" w:hangingChars="350" w:hanging="735"/>
              <w:rPr>
                <w:rFonts w:ascii="华文中宋" w:eastAsia="华文中宋" w:hAnsi="华文中宋"/>
                <w:szCs w:val="21"/>
              </w:rPr>
            </w:pPr>
          </w:p>
        </w:tc>
        <w:tc>
          <w:tcPr>
            <w:tcW w:w="1232" w:type="dxa"/>
            <w:tcBorders>
              <w:top w:val="nil"/>
              <w:left w:val="single" w:sz="4" w:space="0" w:color="auto"/>
              <w:bottom w:val="nil"/>
              <w:right w:val="single" w:sz="4" w:space="0" w:color="auto"/>
            </w:tcBorders>
          </w:tcPr>
          <w:p w:rsidR="00E045E0" w:rsidRDefault="00E045E0">
            <w:pPr>
              <w:adjustRightInd w:val="0"/>
              <w:snapToGrid w:val="0"/>
              <w:spacing w:line="280" w:lineRule="exact"/>
              <w:rPr>
                <w:rFonts w:ascii="华文中宋" w:eastAsia="华文中宋" w:hAnsi="华文中宋"/>
                <w:szCs w:val="21"/>
              </w:rPr>
            </w:pPr>
          </w:p>
        </w:tc>
      </w:tr>
      <w:tr w:rsidR="00E045E0">
        <w:tc>
          <w:tcPr>
            <w:tcW w:w="3374" w:type="dxa"/>
            <w:tcBorders>
              <w:top w:val="nil"/>
              <w:left w:val="single" w:sz="4" w:space="0" w:color="auto"/>
              <w:bottom w:val="nil"/>
            </w:tcBorders>
          </w:tcPr>
          <w:p w:rsidR="00E045E0" w:rsidRDefault="00A2065B">
            <w:pPr>
              <w:spacing w:line="280" w:lineRule="exact"/>
              <w:rPr>
                <w:rFonts w:ascii="华文中宋" w:eastAsia="华文中宋" w:hAnsi="华文中宋"/>
                <w:szCs w:val="21"/>
              </w:rPr>
            </w:pPr>
            <w:r>
              <w:rPr>
                <w:rFonts w:ascii="华文中宋" w:eastAsia="华文中宋" w:hAnsi="华文中宋" w:hint="eastAsia"/>
                <w:szCs w:val="21"/>
              </w:rPr>
              <w:t>0</w:t>
            </w:r>
            <w:r w:rsidR="00423E0D">
              <w:rPr>
                <w:rFonts w:ascii="华文中宋" w:eastAsia="华文中宋" w:hAnsi="华文中宋" w:hint="eastAsia"/>
                <w:szCs w:val="21"/>
              </w:rPr>
              <w:t>0</w:t>
            </w:r>
            <w:r w:rsidR="00423E0D">
              <w:rPr>
                <w:rFonts w:ascii="华文中宋" w:eastAsia="华文中宋" w:hAnsi="华文中宋" w:hint="eastAsia"/>
                <w:szCs w:val="21"/>
              </w:rPr>
              <w:tab/>
              <w:t>(非全日制)不区分研究方向</w:t>
            </w:r>
          </w:p>
        </w:tc>
        <w:tc>
          <w:tcPr>
            <w:tcW w:w="812" w:type="dxa"/>
            <w:tcBorders>
              <w:top w:val="nil"/>
              <w:left w:val="single" w:sz="4" w:space="0" w:color="auto"/>
              <w:bottom w:val="nil"/>
            </w:tcBorders>
          </w:tcPr>
          <w:p w:rsidR="00E045E0" w:rsidRDefault="00E045E0">
            <w:pPr>
              <w:adjustRightInd w:val="0"/>
              <w:snapToGrid w:val="0"/>
              <w:spacing w:line="280" w:lineRule="exact"/>
              <w:rPr>
                <w:rFonts w:ascii="华文中宋" w:eastAsia="华文中宋" w:hAnsi="华文中宋"/>
                <w:szCs w:val="21"/>
              </w:rPr>
            </w:pPr>
          </w:p>
        </w:tc>
        <w:tc>
          <w:tcPr>
            <w:tcW w:w="2995" w:type="dxa"/>
            <w:vMerge/>
            <w:tcBorders>
              <w:top w:val="nil"/>
              <w:left w:val="single" w:sz="4" w:space="0" w:color="auto"/>
              <w:bottom w:val="nil"/>
            </w:tcBorders>
          </w:tcPr>
          <w:p w:rsidR="00E045E0" w:rsidRDefault="00E045E0">
            <w:pPr>
              <w:adjustRightInd w:val="0"/>
              <w:snapToGrid w:val="0"/>
              <w:spacing w:line="280" w:lineRule="exact"/>
              <w:ind w:left="735" w:hangingChars="350" w:hanging="735"/>
              <w:rPr>
                <w:rFonts w:ascii="华文中宋" w:eastAsia="华文中宋" w:hAnsi="华文中宋"/>
                <w:szCs w:val="21"/>
              </w:rPr>
            </w:pPr>
          </w:p>
        </w:tc>
        <w:tc>
          <w:tcPr>
            <w:tcW w:w="1232" w:type="dxa"/>
            <w:tcBorders>
              <w:top w:val="nil"/>
              <w:left w:val="single" w:sz="4" w:space="0" w:color="auto"/>
              <w:bottom w:val="nil"/>
              <w:right w:val="single" w:sz="4" w:space="0" w:color="auto"/>
            </w:tcBorders>
          </w:tcPr>
          <w:p w:rsidR="00E045E0" w:rsidRDefault="00E045E0">
            <w:pPr>
              <w:adjustRightInd w:val="0"/>
              <w:snapToGrid w:val="0"/>
              <w:spacing w:line="280" w:lineRule="exact"/>
              <w:rPr>
                <w:rFonts w:ascii="华文中宋" w:eastAsia="华文中宋" w:hAnsi="华文中宋"/>
                <w:szCs w:val="21"/>
              </w:rPr>
            </w:pPr>
          </w:p>
        </w:tc>
      </w:tr>
      <w:tr w:rsidR="00E045E0">
        <w:tc>
          <w:tcPr>
            <w:tcW w:w="3374" w:type="dxa"/>
            <w:tcBorders>
              <w:top w:val="nil"/>
              <w:left w:val="single" w:sz="4" w:space="0" w:color="auto"/>
              <w:bottom w:val="single" w:sz="4" w:space="0" w:color="auto"/>
            </w:tcBorders>
          </w:tcPr>
          <w:p w:rsidR="00E045E0" w:rsidRDefault="00E045E0">
            <w:pPr>
              <w:adjustRightInd w:val="0"/>
              <w:snapToGrid w:val="0"/>
              <w:spacing w:line="280" w:lineRule="exact"/>
              <w:ind w:left="735" w:hangingChars="350" w:hanging="735"/>
              <w:rPr>
                <w:rFonts w:ascii="华文中宋" w:eastAsia="黑体" w:hAnsi="华文中宋"/>
                <w:szCs w:val="28"/>
              </w:rPr>
            </w:pPr>
          </w:p>
          <w:p w:rsidR="00E045E0" w:rsidRDefault="00E045E0">
            <w:pPr>
              <w:adjustRightInd w:val="0"/>
              <w:snapToGrid w:val="0"/>
              <w:spacing w:line="280" w:lineRule="exact"/>
              <w:ind w:left="735" w:hangingChars="350" w:hanging="735"/>
              <w:rPr>
                <w:rFonts w:ascii="华文中宋" w:eastAsia="黑体" w:hAnsi="华文中宋"/>
                <w:szCs w:val="28"/>
              </w:rPr>
            </w:pPr>
          </w:p>
          <w:p w:rsidR="00E045E0" w:rsidRDefault="00E045E0">
            <w:pPr>
              <w:adjustRightInd w:val="0"/>
              <w:snapToGrid w:val="0"/>
              <w:spacing w:line="280" w:lineRule="exact"/>
              <w:ind w:left="735" w:hangingChars="350" w:hanging="735"/>
              <w:rPr>
                <w:rFonts w:ascii="华文中宋" w:eastAsia="黑体" w:hAnsi="华文中宋"/>
                <w:szCs w:val="28"/>
              </w:rPr>
            </w:pPr>
          </w:p>
          <w:p w:rsidR="00E045E0" w:rsidRDefault="00E045E0">
            <w:pPr>
              <w:adjustRightInd w:val="0"/>
              <w:snapToGrid w:val="0"/>
              <w:spacing w:line="280" w:lineRule="exact"/>
              <w:ind w:left="735" w:hangingChars="350" w:hanging="735"/>
              <w:rPr>
                <w:rFonts w:ascii="华文中宋" w:eastAsia="黑体" w:hAnsi="华文中宋"/>
                <w:szCs w:val="28"/>
              </w:rPr>
            </w:pPr>
          </w:p>
          <w:p w:rsidR="00E045E0" w:rsidRDefault="00E045E0">
            <w:pPr>
              <w:adjustRightInd w:val="0"/>
              <w:snapToGrid w:val="0"/>
              <w:spacing w:line="280" w:lineRule="exact"/>
              <w:ind w:left="735" w:hangingChars="350" w:hanging="735"/>
              <w:rPr>
                <w:rFonts w:ascii="华文中宋" w:eastAsia="黑体" w:hAnsi="华文中宋"/>
                <w:szCs w:val="28"/>
              </w:rPr>
            </w:pPr>
          </w:p>
          <w:p w:rsidR="00E045E0" w:rsidRDefault="00E045E0">
            <w:pPr>
              <w:adjustRightInd w:val="0"/>
              <w:snapToGrid w:val="0"/>
              <w:spacing w:line="280" w:lineRule="exact"/>
              <w:ind w:left="735" w:hangingChars="350" w:hanging="735"/>
              <w:rPr>
                <w:rFonts w:ascii="华文中宋" w:eastAsia="黑体" w:hAnsi="华文中宋"/>
                <w:szCs w:val="28"/>
              </w:rPr>
            </w:pPr>
          </w:p>
          <w:p w:rsidR="00E045E0" w:rsidRDefault="00E045E0">
            <w:pPr>
              <w:adjustRightInd w:val="0"/>
              <w:snapToGrid w:val="0"/>
              <w:spacing w:line="280" w:lineRule="exact"/>
              <w:ind w:left="735" w:hangingChars="350" w:hanging="735"/>
              <w:rPr>
                <w:rFonts w:ascii="华文中宋" w:eastAsia="黑体" w:hAnsi="华文中宋"/>
                <w:szCs w:val="28"/>
              </w:rPr>
            </w:pPr>
          </w:p>
          <w:p w:rsidR="00E045E0" w:rsidRDefault="00E045E0">
            <w:pPr>
              <w:adjustRightInd w:val="0"/>
              <w:snapToGrid w:val="0"/>
              <w:spacing w:line="280" w:lineRule="exact"/>
              <w:ind w:left="735" w:hangingChars="350" w:hanging="735"/>
              <w:rPr>
                <w:rFonts w:ascii="华文中宋" w:eastAsia="黑体" w:hAnsi="华文中宋"/>
                <w:szCs w:val="28"/>
              </w:rPr>
            </w:pPr>
          </w:p>
          <w:p w:rsidR="00E045E0" w:rsidRDefault="00E045E0">
            <w:pPr>
              <w:adjustRightInd w:val="0"/>
              <w:snapToGrid w:val="0"/>
              <w:spacing w:line="280" w:lineRule="exact"/>
              <w:ind w:left="735" w:hangingChars="350" w:hanging="735"/>
              <w:rPr>
                <w:rFonts w:ascii="华文中宋" w:eastAsia="黑体" w:hAnsi="华文中宋"/>
                <w:szCs w:val="28"/>
              </w:rPr>
            </w:pPr>
          </w:p>
          <w:p w:rsidR="00E045E0" w:rsidRDefault="00E045E0">
            <w:pPr>
              <w:adjustRightInd w:val="0"/>
              <w:snapToGrid w:val="0"/>
              <w:spacing w:line="280" w:lineRule="exact"/>
              <w:ind w:left="735" w:hangingChars="350" w:hanging="735"/>
              <w:rPr>
                <w:rFonts w:ascii="华文中宋" w:eastAsia="黑体" w:hAnsi="华文中宋"/>
                <w:szCs w:val="28"/>
              </w:rPr>
            </w:pPr>
          </w:p>
          <w:p w:rsidR="00E045E0" w:rsidRDefault="00E045E0">
            <w:pPr>
              <w:adjustRightInd w:val="0"/>
              <w:snapToGrid w:val="0"/>
              <w:spacing w:line="280" w:lineRule="exact"/>
              <w:ind w:left="735" w:hangingChars="350" w:hanging="735"/>
              <w:rPr>
                <w:rFonts w:ascii="华文中宋" w:eastAsia="黑体" w:hAnsi="华文中宋"/>
                <w:szCs w:val="28"/>
              </w:rPr>
            </w:pPr>
          </w:p>
          <w:p w:rsidR="00E045E0" w:rsidRDefault="00E045E0">
            <w:pPr>
              <w:adjustRightInd w:val="0"/>
              <w:snapToGrid w:val="0"/>
              <w:spacing w:line="280" w:lineRule="exact"/>
              <w:ind w:left="735" w:hangingChars="350" w:hanging="735"/>
              <w:rPr>
                <w:rFonts w:ascii="华文中宋" w:eastAsia="黑体" w:hAnsi="华文中宋"/>
                <w:szCs w:val="28"/>
              </w:rPr>
            </w:pPr>
          </w:p>
          <w:p w:rsidR="00E045E0" w:rsidRDefault="00E045E0">
            <w:pPr>
              <w:adjustRightInd w:val="0"/>
              <w:snapToGrid w:val="0"/>
              <w:spacing w:line="280" w:lineRule="exact"/>
              <w:ind w:left="735" w:hangingChars="350" w:hanging="735"/>
              <w:rPr>
                <w:rFonts w:ascii="华文中宋" w:eastAsia="黑体" w:hAnsi="华文中宋"/>
                <w:szCs w:val="28"/>
              </w:rPr>
            </w:pPr>
          </w:p>
          <w:p w:rsidR="00E045E0" w:rsidRDefault="00E045E0">
            <w:pPr>
              <w:adjustRightInd w:val="0"/>
              <w:snapToGrid w:val="0"/>
              <w:spacing w:line="280" w:lineRule="exact"/>
              <w:ind w:left="735" w:hangingChars="350" w:hanging="735"/>
              <w:rPr>
                <w:rFonts w:ascii="华文中宋" w:eastAsia="黑体" w:hAnsi="华文中宋"/>
                <w:szCs w:val="28"/>
              </w:rPr>
            </w:pPr>
          </w:p>
          <w:p w:rsidR="00E045E0" w:rsidRDefault="00E045E0">
            <w:pPr>
              <w:adjustRightInd w:val="0"/>
              <w:snapToGrid w:val="0"/>
              <w:spacing w:line="280" w:lineRule="exact"/>
              <w:ind w:left="735" w:hangingChars="350" w:hanging="735"/>
              <w:rPr>
                <w:rFonts w:ascii="华文中宋" w:eastAsia="黑体" w:hAnsi="华文中宋"/>
                <w:szCs w:val="28"/>
              </w:rPr>
            </w:pPr>
          </w:p>
          <w:p w:rsidR="00E045E0" w:rsidRDefault="00E045E0">
            <w:pPr>
              <w:adjustRightInd w:val="0"/>
              <w:snapToGrid w:val="0"/>
              <w:spacing w:line="280" w:lineRule="exact"/>
              <w:ind w:left="735" w:hangingChars="350" w:hanging="735"/>
              <w:rPr>
                <w:rFonts w:ascii="华文中宋" w:eastAsia="黑体" w:hAnsi="华文中宋"/>
                <w:szCs w:val="28"/>
              </w:rPr>
            </w:pPr>
          </w:p>
          <w:p w:rsidR="00E045E0" w:rsidRDefault="00E045E0">
            <w:pPr>
              <w:adjustRightInd w:val="0"/>
              <w:snapToGrid w:val="0"/>
              <w:spacing w:line="280" w:lineRule="exact"/>
              <w:ind w:left="735" w:hangingChars="350" w:hanging="735"/>
              <w:rPr>
                <w:rFonts w:ascii="华文中宋" w:eastAsia="黑体" w:hAnsi="华文中宋"/>
                <w:szCs w:val="28"/>
              </w:rPr>
            </w:pPr>
          </w:p>
          <w:p w:rsidR="00E045E0" w:rsidRDefault="00E045E0">
            <w:pPr>
              <w:adjustRightInd w:val="0"/>
              <w:snapToGrid w:val="0"/>
              <w:spacing w:line="280" w:lineRule="exact"/>
              <w:ind w:left="735" w:hangingChars="350" w:hanging="735"/>
              <w:rPr>
                <w:rFonts w:ascii="华文中宋" w:eastAsia="黑体" w:hAnsi="华文中宋"/>
                <w:szCs w:val="28"/>
              </w:rPr>
            </w:pPr>
          </w:p>
          <w:p w:rsidR="00E045E0" w:rsidRDefault="00E045E0">
            <w:pPr>
              <w:adjustRightInd w:val="0"/>
              <w:snapToGrid w:val="0"/>
              <w:spacing w:line="280" w:lineRule="exact"/>
              <w:ind w:left="735" w:hangingChars="350" w:hanging="735"/>
              <w:rPr>
                <w:rFonts w:ascii="华文中宋" w:eastAsia="黑体" w:hAnsi="华文中宋"/>
                <w:szCs w:val="28"/>
              </w:rPr>
            </w:pPr>
          </w:p>
          <w:p w:rsidR="00E045E0" w:rsidRDefault="00E045E0">
            <w:pPr>
              <w:adjustRightInd w:val="0"/>
              <w:snapToGrid w:val="0"/>
              <w:spacing w:line="280" w:lineRule="exact"/>
              <w:ind w:left="735" w:hangingChars="350" w:hanging="735"/>
              <w:rPr>
                <w:rFonts w:ascii="华文中宋" w:eastAsia="黑体" w:hAnsi="华文中宋"/>
                <w:szCs w:val="28"/>
              </w:rPr>
            </w:pPr>
          </w:p>
          <w:p w:rsidR="00E045E0" w:rsidRDefault="00E045E0">
            <w:pPr>
              <w:adjustRightInd w:val="0"/>
              <w:snapToGrid w:val="0"/>
              <w:spacing w:line="280" w:lineRule="exact"/>
              <w:ind w:left="735" w:hangingChars="350" w:hanging="735"/>
              <w:rPr>
                <w:rFonts w:ascii="华文中宋" w:eastAsia="黑体" w:hAnsi="华文中宋"/>
                <w:szCs w:val="28"/>
              </w:rPr>
            </w:pPr>
          </w:p>
          <w:p w:rsidR="00E045E0" w:rsidRDefault="00E045E0">
            <w:pPr>
              <w:adjustRightInd w:val="0"/>
              <w:snapToGrid w:val="0"/>
              <w:spacing w:line="280" w:lineRule="exact"/>
              <w:ind w:left="735" w:hangingChars="350" w:hanging="735"/>
              <w:rPr>
                <w:rFonts w:ascii="华文中宋" w:eastAsia="黑体" w:hAnsi="华文中宋"/>
                <w:szCs w:val="28"/>
              </w:rPr>
            </w:pPr>
          </w:p>
          <w:p w:rsidR="00E045E0" w:rsidRDefault="00E045E0">
            <w:pPr>
              <w:adjustRightInd w:val="0"/>
              <w:snapToGrid w:val="0"/>
              <w:spacing w:line="280" w:lineRule="exact"/>
              <w:ind w:left="735" w:hangingChars="350" w:hanging="735"/>
              <w:rPr>
                <w:rFonts w:ascii="华文中宋" w:eastAsia="黑体" w:hAnsi="华文中宋"/>
                <w:szCs w:val="28"/>
              </w:rPr>
            </w:pPr>
          </w:p>
          <w:p w:rsidR="00E045E0" w:rsidRDefault="00E045E0">
            <w:pPr>
              <w:adjustRightInd w:val="0"/>
              <w:snapToGrid w:val="0"/>
              <w:spacing w:line="280" w:lineRule="exact"/>
              <w:ind w:left="735" w:hangingChars="350" w:hanging="735"/>
              <w:rPr>
                <w:rFonts w:ascii="华文中宋" w:eastAsia="黑体" w:hAnsi="华文中宋"/>
                <w:szCs w:val="28"/>
              </w:rPr>
            </w:pPr>
          </w:p>
          <w:p w:rsidR="00E045E0" w:rsidRDefault="00E045E0">
            <w:pPr>
              <w:adjustRightInd w:val="0"/>
              <w:snapToGrid w:val="0"/>
              <w:spacing w:line="280" w:lineRule="exact"/>
              <w:ind w:left="735" w:hangingChars="350" w:hanging="735"/>
              <w:rPr>
                <w:rFonts w:ascii="华文中宋" w:eastAsia="黑体" w:hAnsi="华文中宋"/>
                <w:szCs w:val="28"/>
              </w:rPr>
            </w:pPr>
          </w:p>
          <w:p w:rsidR="00E045E0" w:rsidRDefault="00E045E0">
            <w:pPr>
              <w:adjustRightInd w:val="0"/>
              <w:snapToGrid w:val="0"/>
              <w:spacing w:line="280" w:lineRule="exact"/>
              <w:ind w:left="735" w:hangingChars="350" w:hanging="735"/>
              <w:rPr>
                <w:rFonts w:ascii="华文中宋" w:eastAsia="黑体" w:hAnsi="华文中宋"/>
                <w:szCs w:val="28"/>
              </w:rPr>
            </w:pPr>
          </w:p>
        </w:tc>
        <w:tc>
          <w:tcPr>
            <w:tcW w:w="812" w:type="dxa"/>
            <w:tcBorders>
              <w:top w:val="nil"/>
              <w:left w:val="single" w:sz="4" w:space="0" w:color="auto"/>
              <w:bottom w:val="single" w:sz="4" w:space="0" w:color="auto"/>
            </w:tcBorders>
          </w:tcPr>
          <w:p w:rsidR="00E045E0" w:rsidRDefault="00E045E0">
            <w:pPr>
              <w:adjustRightInd w:val="0"/>
              <w:snapToGrid w:val="0"/>
              <w:spacing w:line="280" w:lineRule="exact"/>
              <w:rPr>
                <w:rFonts w:ascii="华文中宋" w:eastAsia="华文中宋" w:hAnsi="华文中宋"/>
                <w:szCs w:val="21"/>
              </w:rPr>
            </w:pPr>
          </w:p>
        </w:tc>
        <w:tc>
          <w:tcPr>
            <w:tcW w:w="2995" w:type="dxa"/>
            <w:tcBorders>
              <w:top w:val="nil"/>
              <w:left w:val="single" w:sz="4" w:space="0" w:color="auto"/>
              <w:bottom w:val="single" w:sz="4" w:space="0" w:color="auto"/>
            </w:tcBorders>
          </w:tcPr>
          <w:p w:rsidR="00E045E0" w:rsidRDefault="00E045E0">
            <w:pPr>
              <w:adjustRightInd w:val="0"/>
              <w:snapToGrid w:val="0"/>
              <w:spacing w:line="280" w:lineRule="exact"/>
              <w:ind w:left="735" w:hangingChars="350" w:hanging="735"/>
              <w:rPr>
                <w:rFonts w:ascii="华文中宋" w:eastAsia="华文中宋" w:hAnsi="华文中宋"/>
                <w:szCs w:val="21"/>
              </w:rPr>
            </w:pPr>
          </w:p>
        </w:tc>
        <w:tc>
          <w:tcPr>
            <w:tcW w:w="1232" w:type="dxa"/>
            <w:tcBorders>
              <w:top w:val="nil"/>
              <w:left w:val="single" w:sz="4" w:space="0" w:color="auto"/>
              <w:bottom w:val="single" w:sz="4" w:space="0" w:color="auto"/>
              <w:right w:val="single" w:sz="4" w:space="0" w:color="auto"/>
            </w:tcBorders>
          </w:tcPr>
          <w:p w:rsidR="00E045E0" w:rsidRDefault="00E045E0">
            <w:pPr>
              <w:adjustRightInd w:val="0"/>
              <w:snapToGrid w:val="0"/>
              <w:spacing w:line="280" w:lineRule="exact"/>
              <w:rPr>
                <w:rFonts w:ascii="华文中宋" w:eastAsia="华文中宋" w:hAnsi="华文中宋"/>
                <w:szCs w:val="21"/>
              </w:rPr>
            </w:pPr>
          </w:p>
        </w:tc>
      </w:tr>
    </w:tbl>
    <w:p w:rsidR="00E045E0" w:rsidRDefault="00E045E0">
      <w:bookmarkStart w:id="10" w:name="_GoBack"/>
      <w:bookmarkEnd w:id="10"/>
    </w:p>
    <w:sectPr w:rsidR="00E045E0" w:rsidSect="00E045E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5303" w:rsidRDefault="00645303" w:rsidP="00A2065B">
      <w:r>
        <w:separator/>
      </w:r>
    </w:p>
  </w:endnote>
  <w:endnote w:type="continuationSeparator" w:id="0">
    <w:p w:rsidR="00645303" w:rsidRDefault="00645303" w:rsidP="00A2065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5303" w:rsidRDefault="00645303" w:rsidP="00A2065B">
      <w:r>
        <w:separator/>
      </w:r>
    </w:p>
  </w:footnote>
  <w:footnote w:type="continuationSeparator" w:id="0">
    <w:p w:rsidR="00645303" w:rsidRDefault="00645303" w:rsidP="00A2065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60911CCF"/>
    <w:rsid w:val="00271AAE"/>
    <w:rsid w:val="00423E0D"/>
    <w:rsid w:val="00645303"/>
    <w:rsid w:val="00A2065B"/>
    <w:rsid w:val="00E045E0"/>
    <w:rsid w:val="00E53997"/>
    <w:rsid w:val="60911CCF"/>
    <w:rsid w:val="68856135"/>
    <w:rsid w:val="6C6A4959"/>
    <w:rsid w:val="6EAC39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nhideWhenUsed="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HTML Typewriter"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045E0"/>
    <w:pPr>
      <w:widowControl w:val="0"/>
      <w:jc w:val="both"/>
    </w:pPr>
    <w:rPr>
      <w:kern w:val="2"/>
      <w:sz w:val="21"/>
      <w:szCs w:val="24"/>
    </w:rPr>
  </w:style>
  <w:style w:type="paragraph" w:styleId="1">
    <w:name w:val="heading 1"/>
    <w:basedOn w:val="a"/>
    <w:next w:val="a"/>
    <w:qFormat/>
    <w:rsid w:val="00E045E0"/>
    <w:pPr>
      <w:keepNext/>
      <w:keepLines/>
      <w:spacing w:before="200" w:after="200" w:line="360" w:lineRule="auto"/>
      <w:jc w:val="center"/>
      <w:outlineLvl w:val="0"/>
    </w:pPr>
    <w:rPr>
      <w:rFonts w:ascii="华文中宋" w:eastAsia="黑体" w:hAnsi="华文中宋"/>
      <w:b/>
      <w:kern w:val="44"/>
      <w:sz w:val="32"/>
      <w:szCs w:val="32"/>
    </w:rPr>
  </w:style>
  <w:style w:type="paragraph" w:styleId="2">
    <w:name w:val="heading 2"/>
    <w:basedOn w:val="a"/>
    <w:next w:val="a0"/>
    <w:qFormat/>
    <w:rsid w:val="00E045E0"/>
    <w:pPr>
      <w:keepNext/>
      <w:keepLines/>
      <w:spacing w:before="120" w:after="120" w:line="312" w:lineRule="auto"/>
      <w:jc w:val="center"/>
      <w:outlineLvl w:val="1"/>
    </w:pPr>
    <w:rPr>
      <w:rFonts w:eastAsia="黑体"/>
      <w:b/>
      <w:sz w:val="28"/>
      <w:szCs w:val="28"/>
    </w:rPr>
  </w:style>
  <w:style w:type="paragraph" w:styleId="3">
    <w:name w:val="heading 3"/>
    <w:basedOn w:val="a"/>
    <w:next w:val="a"/>
    <w:qFormat/>
    <w:rsid w:val="00E045E0"/>
    <w:pPr>
      <w:keepNext/>
      <w:keepLines/>
      <w:spacing w:beforeLines="50" w:afterLines="50" w:line="280" w:lineRule="exact"/>
      <w:jc w:val="left"/>
      <w:outlineLvl w:val="2"/>
    </w:pPr>
    <w:rPr>
      <w:rFonts w:ascii="华文中宋" w:eastAsia="黑体" w:hAnsi="华文中宋"/>
      <w:b/>
      <w:bCs/>
      <w:kern w:val="0"/>
      <w:sz w:val="28"/>
      <w:szCs w:val="28"/>
    </w:rPr>
  </w:style>
  <w:style w:type="paragraph" w:styleId="4">
    <w:name w:val="heading 4"/>
    <w:basedOn w:val="a"/>
    <w:next w:val="a"/>
    <w:qFormat/>
    <w:rsid w:val="00E045E0"/>
    <w:pPr>
      <w:keepNext/>
      <w:keepLines/>
      <w:spacing w:line="280" w:lineRule="exact"/>
      <w:outlineLvl w:val="3"/>
    </w:pPr>
    <w:rPr>
      <w:rFonts w:ascii="华文中宋" w:eastAsia="黑体" w:hAnsi="华文中宋"/>
      <w:b/>
      <w:bCs/>
      <w:kern w:val="0"/>
      <w:sz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unhideWhenUsed/>
    <w:rsid w:val="00E045E0"/>
    <w:pPr>
      <w:ind w:firstLineChars="200" w:firstLine="420"/>
    </w:pPr>
  </w:style>
  <w:style w:type="paragraph" w:styleId="HTML">
    <w:name w:val="HTML Preformatted"/>
    <w:basedOn w:val="a"/>
    <w:qFormat/>
    <w:rsid w:val="00E045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paragraph" w:styleId="a4">
    <w:name w:val="Normal (Web)"/>
    <w:basedOn w:val="a"/>
    <w:qFormat/>
    <w:rsid w:val="00E045E0"/>
    <w:pPr>
      <w:widowControl/>
      <w:spacing w:before="100" w:beforeAutospacing="1" w:after="100" w:afterAutospacing="1"/>
      <w:jc w:val="left"/>
    </w:pPr>
    <w:rPr>
      <w:rFonts w:ascii="宋体" w:hAnsi="宋体"/>
      <w:kern w:val="0"/>
      <w:sz w:val="24"/>
    </w:rPr>
  </w:style>
  <w:style w:type="character" w:styleId="HTML0">
    <w:name w:val="HTML Typewriter"/>
    <w:qFormat/>
    <w:rsid w:val="00E045E0"/>
    <w:rPr>
      <w:rFonts w:ascii="宋体" w:eastAsia="宋体" w:hAnsi="宋体" w:cs="宋体"/>
      <w:sz w:val="12"/>
      <w:szCs w:val="12"/>
    </w:rPr>
  </w:style>
  <w:style w:type="paragraph" w:styleId="a5">
    <w:name w:val="header"/>
    <w:basedOn w:val="a"/>
    <w:link w:val="Char"/>
    <w:rsid w:val="00A206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5"/>
    <w:rsid w:val="00A2065B"/>
    <w:rPr>
      <w:kern w:val="2"/>
      <w:sz w:val="18"/>
      <w:szCs w:val="18"/>
    </w:rPr>
  </w:style>
  <w:style w:type="paragraph" w:styleId="a6">
    <w:name w:val="footer"/>
    <w:basedOn w:val="a"/>
    <w:link w:val="Char0"/>
    <w:rsid w:val="00A2065B"/>
    <w:pPr>
      <w:tabs>
        <w:tab w:val="center" w:pos="4153"/>
        <w:tab w:val="right" w:pos="8306"/>
      </w:tabs>
      <w:snapToGrid w:val="0"/>
      <w:jc w:val="left"/>
    </w:pPr>
    <w:rPr>
      <w:sz w:val="18"/>
      <w:szCs w:val="18"/>
    </w:rPr>
  </w:style>
  <w:style w:type="character" w:customStyle="1" w:styleId="Char0">
    <w:name w:val="页脚 Char"/>
    <w:basedOn w:val="a1"/>
    <w:link w:val="a6"/>
    <w:rsid w:val="00A2065B"/>
    <w:rPr>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456</Words>
  <Characters>2601</Characters>
  <Application>Microsoft Office Word</Application>
  <DocSecurity>0</DocSecurity>
  <Lines>21</Lines>
  <Paragraphs>6</Paragraphs>
  <ScaleCrop>false</ScaleCrop>
  <Company> </Company>
  <LinksUpToDate>false</LinksUpToDate>
  <CharactersWithSpaces>3051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裴鉴</cp:lastModifiedBy>
  <cp:revision>5</cp:revision>
  <dcterms:created xsi:type="dcterms:W3CDTF">2018-09-25T00:47:00Z</dcterms:created>
  <dcterms:modified xsi:type="dcterms:W3CDTF">2018-09-27T08:16:00Z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