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9433" w14:textId="77777777" w:rsidR="006256C2" w:rsidRDefault="007E7B39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>《机器学习与数据挖掘》实验五</w:t>
      </w:r>
    </w:p>
    <w:p w14:paraId="738B4FDA" w14:textId="77777777" w:rsidR="006256C2" w:rsidRDefault="007E7B3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编程实现误差逆传播算法（BP算法）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42834A9E" w14:textId="77777777" w:rsidR="006256C2" w:rsidRDefault="007E7B39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掌握误差逆传播算法（BP算法）的工作流程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14:paraId="41D262F2" w14:textId="77777777" w:rsidR="006256C2" w:rsidRDefault="007E7B3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  <w:u w:val="single"/>
        </w:rPr>
        <w:t>Anaconda/Jupyter notebook</w:t>
      </w:r>
      <w:r>
        <w:rPr>
          <w:rFonts w:ascii="宋体" w:hAnsi="宋体" w:cs="宋体"/>
          <w:sz w:val="28"/>
          <w:szCs w:val="28"/>
          <w:u w:val="single"/>
        </w:rPr>
        <w:t xml:space="preserve">/Pycharm                                </w:t>
      </w:r>
    </w:p>
    <w:p w14:paraId="3F2AA5B2" w14:textId="77777777" w:rsidR="006256C2" w:rsidRDefault="007E7B39">
      <w:pPr>
        <w:spacing w:line="360" w:lineRule="auto"/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实验内容：</w:t>
      </w:r>
    </w:p>
    <w:p w14:paraId="622377F3" w14:textId="77777777" w:rsidR="006256C2" w:rsidRDefault="007E7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编码实现标准</w:t>
      </w:r>
      <w:r>
        <w:rPr>
          <w:rFonts w:cs="Times New Roman" w:hint="eastAsia"/>
          <w:sz w:val="28"/>
          <w:szCs w:val="28"/>
        </w:rPr>
        <w:t>BP</w:t>
      </w:r>
      <w:r>
        <w:rPr>
          <w:rFonts w:cs="Times New Roman" w:hint="eastAsia"/>
          <w:sz w:val="28"/>
          <w:szCs w:val="28"/>
        </w:rPr>
        <w:t>算法，在西瓜数据集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/>
          <w:sz w:val="28"/>
          <w:szCs w:val="28"/>
        </w:rPr>
        <w:t>.0</w:t>
      </w:r>
      <w:r>
        <w:rPr>
          <w:rFonts w:cs="Times New Roman" w:hint="eastAsia"/>
          <w:sz w:val="28"/>
          <w:szCs w:val="28"/>
        </w:rPr>
        <w:t>上用这个算法训练一个单隐层网络，并进行测试。</w:t>
      </w:r>
    </w:p>
    <w:p w14:paraId="05BDA0C3" w14:textId="77777777" w:rsidR="006256C2" w:rsidRDefault="007E7B39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6CD1980" w14:textId="77777777" w:rsidR="006256C2" w:rsidRDefault="007E7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32"/>
          <w:szCs w:val="32"/>
        </w:rPr>
        <w:t>一、</w:t>
      </w:r>
      <w:r>
        <w:rPr>
          <w:rFonts w:cs="Times New Roman" w:hint="eastAsia"/>
          <w:color w:val="000000" w:themeColor="text1"/>
          <w:sz w:val="28"/>
          <w:szCs w:val="28"/>
        </w:rPr>
        <w:t>已</w:t>
      </w:r>
      <w:r>
        <w:rPr>
          <w:rFonts w:cs="Times New Roman" w:hint="eastAsia"/>
          <w:sz w:val="28"/>
          <w:szCs w:val="28"/>
        </w:rPr>
        <w:t>经给定部分代码，补充完整的代码，需要补充代码的地方已经用红色字体标注，在第（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）部分，包括：</w:t>
      </w:r>
    </w:p>
    <w:p w14:paraId="15583A57" w14:textId="578C8CDB" w:rsidR="006256C2" w:rsidRDefault="007E7B39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补充前向传播代码</w:t>
      </w:r>
    </w:p>
    <w:p w14:paraId="4604A3CC" w14:textId="3B0C94B6" w:rsidR="008823A9" w:rsidRDefault="008823A9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CB1EE85" wp14:editId="53839210">
            <wp:extent cx="3366321" cy="790575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58" cy="7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D23A" w14:textId="1C5FBBE6" w:rsidR="006256C2" w:rsidRDefault="007E7B39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补充反向传播代码</w:t>
      </w:r>
    </w:p>
    <w:p w14:paraId="1FB823D9" w14:textId="1934CC20" w:rsidR="008823A9" w:rsidRDefault="008823A9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98796E8" wp14:editId="4964A798">
            <wp:extent cx="2476500" cy="1135062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002" cy="114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E4DE" w14:textId="19CE5C6A" w:rsidR="006256C2" w:rsidRDefault="007E7B39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补充参数更新代码</w:t>
      </w:r>
    </w:p>
    <w:p w14:paraId="1CBC07C2" w14:textId="483364F2" w:rsidR="008823A9" w:rsidRDefault="008823A9">
      <w:pPr>
        <w:spacing w:line="360" w:lineRule="auto"/>
        <w:ind w:left="140" w:firstLine="420"/>
        <w:rPr>
          <w:rFonts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6B464B6" wp14:editId="19D5233E">
            <wp:extent cx="2084991" cy="876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366" cy="8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04C5" w14:textId="20B5B500" w:rsidR="006256C2" w:rsidRDefault="007E7B39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lastRenderedPageBreak/>
        <w:t>#</w:t>
      </w: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75ED92AB" w14:textId="0CEE0574" w:rsidR="008823A9" w:rsidRDefault="008823A9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2253DDC7" wp14:editId="066FDC56">
            <wp:extent cx="4647619" cy="107619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D79B" w14:textId="77777777" w:rsidR="006256C2" w:rsidRDefault="007E7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将补充完整的第（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）部分的代码提交，并提交实验结果；（</w:t>
      </w:r>
      <w:r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>
        <w:rPr>
          <w:rFonts w:cs="Times New Roman" w:hint="eastAsia"/>
          <w:sz w:val="28"/>
          <w:szCs w:val="28"/>
        </w:rPr>
        <w:t>）</w:t>
      </w:r>
    </w:p>
    <w:p w14:paraId="50370736" w14:textId="77777777" w:rsidR="006256C2" w:rsidRDefault="007E7B39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import pandas as pd</w:t>
      </w:r>
    </w:p>
    <w:p w14:paraId="6A1C7B68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 w14:paraId="61B727FC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sklearn.preprocessing import LabelEncoder</w:t>
      </w:r>
    </w:p>
    <w:p w14:paraId="4A85DB44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14:paraId="0C39AF0D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1BFD360E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seed = 2020</w:t>
      </w:r>
    </w:p>
    <w:p w14:paraId="5C0F70A1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random</w:t>
      </w:r>
    </w:p>
    <w:p w14:paraId="5760BD8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np.random.seed(seed)  # Numpy module.</w:t>
      </w:r>
    </w:p>
    <w:p w14:paraId="35530915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random.seed(seed)  # Python random module.</w:t>
      </w:r>
    </w:p>
    <w:p w14:paraId="4D9030D6" w14:textId="77777777" w:rsidR="006256C2" w:rsidRDefault="006256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AE6326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plt.rcParams['font.sans-serif'] = ['SimHei'] #</w:t>
      </w:r>
      <w:r>
        <w:rPr>
          <w:rFonts w:ascii="Times New Roman" w:hAnsi="Times New Roman" w:cs="Times New Roman"/>
          <w:sz w:val="28"/>
          <w:szCs w:val="28"/>
        </w:rPr>
        <w:t>用来正常显示中文标签</w:t>
      </w:r>
    </w:p>
    <w:p w14:paraId="501E87BD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plt.rcParams['axes.unicode_minus'] = False #</w:t>
      </w:r>
      <w:r>
        <w:rPr>
          <w:rFonts w:ascii="Times New Roman" w:hAnsi="Times New Roman" w:cs="Times New Roman"/>
          <w:sz w:val="28"/>
          <w:szCs w:val="28"/>
        </w:rPr>
        <w:t>用来正常显示负号</w:t>
      </w:r>
    </w:p>
    <w:p w14:paraId="3E4A3CD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plt.close('all')</w:t>
      </w:r>
    </w:p>
    <w:p w14:paraId="410C11FD" w14:textId="77777777" w:rsidR="006256C2" w:rsidRDefault="007E7B39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）数据预处理</w:t>
      </w:r>
    </w:p>
    <w:p w14:paraId="071AFE9D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preprocess(data):</w:t>
      </w:r>
    </w:p>
    <w:p w14:paraId="31A68F7F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    #</w:t>
      </w:r>
      <w:r>
        <w:rPr>
          <w:rFonts w:ascii="Times New Roman" w:hAnsi="Times New Roman" w:cs="Times New Roman" w:hint="eastAsia"/>
          <w:sz w:val="28"/>
          <w:szCs w:val="28"/>
        </w:rPr>
        <w:t>将非数映射数字</w:t>
      </w:r>
    </w:p>
    <w:p w14:paraId="5DDBD965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title in data.columns:</w:t>
      </w:r>
    </w:p>
    <w:p w14:paraId="562FE4DC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data[title].dtype=='object':</w:t>
      </w:r>
    </w:p>
    <w:p w14:paraId="066BBEB7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encoder = LabelEncoder()</w:t>
      </w:r>
    </w:p>
    <w:p w14:paraId="6E80307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data[title] = encoder.fit_transform(data[title])         </w:t>
      </w:r>
    </w:p>
    <w:p w14:paraId="46CF679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#</w:t>
      </w:r>
      <w:r>
        <w:rPr>
          <w:rFonts w:ascii="Times New Roman" w:hAnsi="Times New Roman" w:cs="Times New Roman" w:hint="eastAsia"/>
          <w:sz w:val="28"/>
          <w:szCs w:val="28"/>
        </w:rPr>
        <w:t>去均值和方差归一化</w:t>
      </w:r>
    </w:p>
    <w:p w14:paraId="1DC52415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ss = StandardScaler()</w:t>
      </w:r>
    </w:p>
    <w:p w14:paraId="2F05FD84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X = data.drop('</w:t>
      </w:r>
      <w:r>
        <w:rPr>
          <w:rFonts w:ascii="Times New Roman" w:hAnsi="Times New Roman" w:cs="Times New Roman" w:hint="eastAsia"/>
          <w:sz w:val="28"/>
          <w:szCs w:val="28"/>
        </w:rPr>
        <w:t>好瓜</w:t>
      </w:r>
      <w:r>
        <w:rPr>
          <w:rFonts w:ascii="Times New Roman" w:hAnsi="Times New Roman" w:cs="Times New Roman" w:hint="eastAsia"/>
          <w:sz w:val="28"/>
          <w:szCs w:val="28"/>
        </w:rPr>
        <w:t>',axis=1)</w:t>
      </w:r>
    </w:p>
    <w:p w14:paraId="13DB7A29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Y = data['</w:t>
      </w:r>
      <w:r>
        <w:rPr>
          <w:rFonts w:ascii="Times New Roman" w:hAnsi="Times New Roman" w:cs="Times New Roman" w:hint="eastAsia"/>
          <w:sz w:val="28"/>
          <w:szCs w:val="28"/>
        </w:rPr>
        <w:t>好瓜</w:t>
      </w:r>
      <w:r>
        <w:rPr>
          <w:rFonts w:ascii="Times New Roman" w:hAnsi="Times New Roman" w:cs="Times New Roman" w:hint="eastAsia"/>
          <w:sz w:val="28"/>
          <w:szCs w:val="28"/>
        </w:rPr>
        <w:t>']</w:t>
      </w:r>
    </w:p>
    <w:p w14:paraId="65EA3C20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 = ss.fit_transform(X)</w:t>
      </w:r>
    </w:p>
    <w:p w14:paraId="66119188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x,y = np.array(X),np.array(Y).reshape(Y.shape[0],1)</w:t>
      </w:r>
    </w:p>
    <w:p w14:paraId="4B08FC8D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x,y</w:t>
      </w:r>
    </w:p>
    <w:p w14:paraId="32CD8783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r>
        <w:rPr>
          <w:rFonts w:ascii="Times New Roman" w:hAnsi="Times New Roman" w:cs="Times New Roman" w:hint="eastAsia"/>
          <w:sz w:val="28"/>
          <w:szCs w:val="28"/>
        </w:rPr>
        <w:t>定义</w:t>
      </w:r>
      <w:r>
        <w:rPr>
          <w:rFonts w:ascii="Times New Roman" w:hAnsi="Times New Roman" w:cs="Times New Roman" w:hint="eastAsia"/>
          <w:sz w:val="28"/>
          <w:szCs w:val="28"/>
        </w:rPr>
        <w:t xml:space="preserve">Sigmoid </w:t>
      </w:r>
    </w:p>
    <w:p w14:paraId="11D481B6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sigmoid(x):</w:t>
      </w:r>
    </w:p>
    <w:p w14:paraId="2080E3C8" w14:textId="77777777" w:rsidR="006256C2" w:rsidRDefault="007E7B39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1/(1+np.exp(-x))</w:t>
      </w:r>
    </w:p>
    <w:p w14:paraId="0BAF402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</w:t>
      </w:r>
      <w:r>
        <w:rPr>
          <w:rFonts w:ascii="Times New Roman" w:hAnsi="Times New Roman" w:cs="Times New Roman" w:hint="eastAsia"/>
          <w:sz w:val="28"/>
          <w:szCs w:val="28"/>
        </w:rPr>
        <w:t>求导</w:t>
      </w:r>
    </w:p>
    <w:p w14:paraId="5D3C0EF9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 d_sigmoid(x):</w:t>
      </w:r>
    </w:p>
    <w:p w14:paraId="64175041" w14:textId="77777777" w:rsidR="006256C2" w:rsidRDefault="007E7B39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x*(1-x)</w:t>
      </w:r>
    </w:p>
    <w:p w14:paraId="6D6EB9BB" w14:textId="77777777" w:rsidR="006256C2" w:rsidRDefault="007E7B39">
      <w:pPr>
        <w:spacing w:line="360" w:lineRule="auto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）标准</w:t>
      </w: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BP</w:t>
      </w:r>
      <w:r>
        <w:rPr>
          <w:rFonts w:ascii="Times New Roman" w:hAnsi="Times New Roman" w:cs="Times New Roman" w:hint="eastAsia"/>
          <w:b/>
          <w:bCs/>
          <w:color w:val="1F497D" w:themeColor="text2"/>
          <w:sz w:val="28"/>
          <w:szCs w:val="28"/>
        </w:rPr>
        <w:t>算法</w:t>
      </w:r>
    </w:p>
    <w:p w14:paraId="4BD83F4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 standard_BP(x,y,dim=10,eta=0.8,max_iter=500): </w:t>
      </w:r>
    </w:p>
    <w:p w14:paraId="41FF986C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n_samples = 1</w:t>
      </w:r>
    </w:p>
    <w:p w14:paraId="05875216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w1 = np.random.random((x.shape[1],dim))</w:t>
      </w:r>
    </w:p>
    <w:p w14:paraId="3364CA38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w2 = np.random.random((dim,1))</w:t>
      </w:r>
    </w:p>
    <w:p w14:paraId="3CAE90F9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b1 = np.random.random((n_samples,dim))</w:t>
      </w:r>
    </w:p>
    <w:p w14:paraId="0FFC7701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b2 = np.random.random((n_samples,1))</w:t>
      </w:r>
    </w:p>
    <w:p w14:paraId="636E0CF8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losslist = []</w:t>
      </w:r>
    </w:p>
    <w:p w14:paraId="0FF47B5C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ite in range(max_iter):</w:t>
      </w:r>
    </w:p>
    <w:p w14:paraId="312D362A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loss_per_ite = []</w:t>
      </w:r>
    </w:p>
    <w:p w14:paraId="2E83B683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m in range(x.shape[0]):</w:t>
      </w:r>
    </w:p>
    <w:p w14:paraId="0DFD7D7C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xi,yi = x[m,:],y[m,:]</w:t>
      </w:r>
    </w:p>
    <w:p w14:paraId="50C3B2DF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xi,yi = xi.reshape(1,xi.shape[0]),yi.reshape(1,yi.shape[0])</w:t>
      </w:r>
    </w:p>
    <w:p w14:paraId="7EB1F105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#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补充前向传播代码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</w:p>
    <w:p w14:paraId="0B784F1F" w14:textId="7AA058ED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823A9">
        <w:rPr>
          <w:noProof/>
        </w:rPr>
        <w:drawing>
          <wp:inline distT="0" distB="0" distL="0" distR="0" wp14:anchorId="7480794D" wp14:editId="7FBA6CE4">
            <wp:extent cx="3771429" cy="88571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6F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loss = np.square(yi - out2)/2</w:t>
      </w:r>
    </w:p>
    <w:p w14:paraId="47972B9C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loss_per_ite.append(loss)</w:t>
      </w:r>
    </w:p>
    <w:p w14:paraId="0D70D445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print('iter:%d  loss:%.4f'%(ite,loss))</w:t>
      </w:r>
    </w:p>
    <w:p w14:paraId="3C8C1151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##</w:t>
      </w:r>
      <w:r>
        <w:rPr>
          <w:rFonts w:ascii="Times New Roman" w:hAnsi="Times New Roman" w:cs="Times New Roman" w:hint="eastAsia"/>
          <w:sz w:val="28"/>
          <w:szCs w:val="28"/>
        </w:rPr>
        <w:t>反向传播</w:t>
      </w:r>
    </w:p>
    <w:p w14:paraId="64811762" w14:textId="77777777" w:rsidR="006256C2" w:rsidRDefault="007E7B39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#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补充反向传播代码</w:t>
      </w:r>
    </w:p>
    <w:p w14:paraId="476AE4F7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#</w:t>
      </w:r>
      <w:r>
        <w:rPr>
          <w:rFonts w:cs="Times New Roman" w:hint="eastAsia"/>
          <w:b/>
          <w:bCs/>
          <w:color w:val="C00000"/>
          <w:sz w:val="28"/>
          <w:szCs w:val="28"/>
        </w:rPr>
        <w:t>#</w:t>
      </w:r>
      <w:r>
        <w:rPr>
          <w:rFonts w:cs="Times New Roman" w:hint="eastAsia"/>
          <w:b/>
          <w:bCs/>
          <w:color w:val="C00000"/>
          <w:sz w:val="28"/>
          <w:szCs w:val="28"/>
        </w:rPr>
        <w:t>补充参数更新代码</w:t>
      </w:r>
    </w:p>
    <w:p w14:paraId="6ADEB3D1" w14:textId="6225ACD0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="008823A9">
        <w:rPr>
          <w:noProof/>
        </w:rPr>
        <w:drawing>
          <wp:inline distT="0" distB="0" distL="0" distR="0" wp14:anchorId="5A63A404" wp14:editId="3B982258">
            <wp:extent cx="4133333" cy="27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3BD4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losslist.append(np.mean(loss_per_ite))</w:t>
      </w:r>
    </w:p>
    <w:p w14:paraId="69F52B39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##Loss</w:t>
      </w:r>
      <w:r>
        <w:rPr>
          <w:rFonts w:ascii="Times New Roman" w:hAnsi="Times New Roman" w:cs="Times New Roman" w:hint="eastAsia"/>
          <w:sz w:val="28"/>
          <w:szCs w:val="28"/>
        </w:rPr>
        <w:t>可视化</w:t>
      </w:r>
    </w:p>
    <w:p w14:paraId="7D88299B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plt.figure()</w:t>
      </w:r>
    </w:p>
    <w:p w14:paraId="6BB121D5" w14:textId="566A4B3B" w:rsidR="006256C2" w:rsidRDefault="007E7B39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##</w:t>
      </w: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补充</w:t>
      </w: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Loss</w:t>
      </w:r>
      <w:r>
        <w:rPr>
          <w:rFonts w:ascii="Times New Roman" w:hAnsi="Times New Roman" w:cs="Times New Roman" w:hint="eastAsia"/>
          <w:b/>
          <w:bCs/>
          <w:color w:val="C00000"/>
          <w:sz w:val="28"/>
          <w:szCs w:val="28"/>
        </w:rPr>
        <w:t>可视化代码</w:t>
      </w:r>
    </w:p>
    <w:p w14:paraId="46D4F84A" w14:textId="55DAFCD0" w:rsidR="008823A9" w:rsidRDefault="008823A9">
      <w:pPr>
        <w:spacing w:line="360" w:lineRule="auto"/>
        <w:ind w:firstLine="56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4D21ADB9" wp14:editId="20127D35">
            <wp:extent cx="4647619" cy="10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D268" w14:textId="77777777" w:rsidR="006256C2" w:rsidRDefault="007E7B39">
      <w:pPr>
        <w:spacing w:line="360" w:lineRule="auto"/>
        <w:ind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p w14:paraId="14739429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w1,w2,b1,b2</w:t>
      </w:r>
    </w:p>
    <w:p w14:paraId="31079B19" w14:textId="77777777" w:rsidR="006256C2" w:rsidRDefault="007E7B3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（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</w:rPr>
        <w:t>）测试</w:t>
      </w:r>
    </w:p>
    <w:p w14:paraId="0BD5DC63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pd.read_table('watermelon30.txt',delimiter=',')</w:t>
      </w:r>
    </w:p>
    <w:p w14:paraId="26746E53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data.drop('</w:t>
      </w:r>
      <w:r>
        <w:rPr>
          <w:rFonts w:ascii="Times New Roman" w:hAnsi="Times New Roman" w:cs="Times New Roman" w:hint="eastAsia"/>
          <w:sz w:val="28"/>
          <w:szCs w:val="28"/>
        </w:rPr>
        <w:t>编号</w:t>
      </w:r>
      <w:r>
        <w:rPr>
          <w:rFonts w:ascii="Times New Roman" w:hAnsi="Times New Roman" w:cs="Times New Roman" w:hint="eastAsia"/>
          <w:sz w:val="28"/>
          <w:szCs w:val="28"/>
        </w:rPr>
        <w:t>',axis=1,inplace=True)</w:t>
      </w:r>
    </w:p>
    <w:p w14:paraId="5BB92E0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x,y = preprocess(data)</w:t>
      </w:r>
    </w:p>
    <w:p w14:paraId="6A26E3FB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dim = 10</w:t>
      </w:r>
    </w:p>
    <w:p w14:paraId="71050B8B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w1,w2,b1,b2 = standard_BP(x,y,dim)</w:t>
      </w:r>
    </w:p>
    <w:p w14:paraId="6998BAE5" w14:textId="77777777" w:rsidR="006256C2" w:rsidRDefault="007E7B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#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根据当前的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，预测其类别；</w:t>
      </w:r>
    </w:p>
    <w:p w14:paraId="2346D682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u1 = np.dot(x,w1)+b1</w:t>
      </w:r>
    </w:p>
    <w:p w14:paraId="6FA0019B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out1 = sigmoid(u1)</w:t>
      </w:r>
    </w:p>
    <w:p w14:paraId="686A82FA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u2 = np.dot(out1,w2)+b2</w:t>
      </w:r>
    </w:p>
    <w:p w14:paraId="592FB1C5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out2 = sigmoid(u2)  </w:t>
      </w:r>
    </w:p>
    <w:p w14:paraId="15C3C390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y_pred = np.round(out2)</w:t>
      </w:r>
    </w:p>
    <w:p w14:paraId="12321B7F" w14:textId="77777777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result = pd.DataFrame(np.hstack((y,y_pred)),columns=['</w:t>
      </w:r>
      <w:r>
        <w:rPr>
          <w:rFonts w:ascii="Times New Roman" w:hAnsi="Times New Roman" w:cs="Times New Roman" w:hint="eastAsia"/>
          <w:sz w:val="28"/>
          <w:szCs w:val="28"/>
        </w:rPr>
        <w:t>真值</w:t>
      </w:r>
      <w:r>
        <w:rPr>
          <w:rFonts w:ascii="Times New Roman" w:hAnsi="Times New Roman" w:cs="Times New Roman" w:hint="eastAsia"/>
          <w:sz w:val="28"/>
          <w:szCs w:val="28"/>
        </w:rPr>
        <w:t>','</w:t>
      </w:r>
      <w:r>
        <w:rPr>
          <w:rFonts w:ascii="Times New Roman" w:hAnsi="Times New Roman" w:cs="Times New Roman" w:hint="eastAsia"/>
          <w:sz w:val="28"/>
          <w:szCs w:val="28"/>
        </w:rPr>
        <w:t>预测</w:t>
      </w:r>
      <w:r>
        <w:rPr>
          <w:rFonts w:ascii="Times New Roman" w:hAnsi="Times New Roman" w:cs="Times New Roman" w:hint="eastAsia"/>
          <w:sz w:val="28"/>
          <w:szCs w:val="28"/>
        </w:rPr>
        <w:t xml:space="preserve">'] )     </w:t>
      </w:r>
    </w:p>
    <w:p w14:paraId="275582BF" w14:textId="0C6475D5" w:rsidR="006256C2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result.to_excel('result.xlsx',index=False)</w:t>
      </w:r>
    </w:p>
    <w:p w14:paraId="050934C3" w14:textId="37A52A38" w:rsidR="008823A9" w:rsidRDefault="00882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实验截图：</w:t>
      </w:r>
    </w:p>
    <w:p w14:paraId="56517A90" w14:textId="08C42DBE" w:rsidR="008823A9" w:rsidRDefault="00882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878F39" wp14:editId="278ECFCA">
            <wp:extent cx="5278755" cy="38963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86D9" w14:textId="39C6E4CF" w:rsidR="002211E5" w:rsidRDefault="002211E5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44AE52" wp14:editId="4BE04074">
            <wp:extent cx="3238095" cy="32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0CC" w14:textId="769EE09A" w:rsidR="008823A9" w:rsidRDefault="00882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DB3087" wp14:editId="7AAA5324">
            <wp:extent cx="3600450" cy="2360021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4695" cy="23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5BCC" w14:textId="1CCAEA41" w:rsidR="008823A9" w:rsidRDefault="008823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C0489D" wp14:editId="7405B956">
            <wp:extent cx="3800723" cy="546613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627" cy="54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530E" w14:textId="77777777" w:rsidR="00960247" w:rsidRDefault="009602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896E25" w14:textId="40246DD5" w:rsidR="007E7B39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实验心得：</w:t>
      </w:r>
    </w:p>
    <w:p w14:paraId="53DC5E2A" w14:textId="2954E230" w:rsidR="00B84233" w:rsidRPr="00B84233" w:rsidRDefault="007E7B39" w:rsidP="00753262">
      <w:pPr>
        <w:pStyle w:val="a9"/>
        <w:shd w:val="clear" w:color="auto" w:fill="FFFFFF"/>
        <w:spacing w:before="0" w:beforeAutospacing="0" w:after="0" w:afterAutospacing="0" w:line="390" w:lineRule="atLeast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通过本次实验我学习到了如何</w:t>
      </w:r>
      <w:r w:rsidR="00B84233">
        <w:rPr>
          <w:rFonts w:ascii="Times New Roman" w:hAnsi="Times New Roman" w:cs="Times New Roman" w:hint="eastAsia"/>
          <w:sz w:val="28"/>
          <w:szCs w:val="28"/>
        </w:rPr>
        <w:t>运</w:t>
      </w:r>
      <w:r>
        <w:rPr>
          <w:rFonts w:ascii="Times New Roman" w:hAnsi="Times New Roman" w:cs="Times New Roman" w:hint="eastAsia"/>
          <w:sz w:val="28"/>
          <w:szCs w:val="28"/>
        </w:rPr>
        <w:t>用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算法</w:t>
      </w:r>
      <w:r w:rsidR="00B84233">
        <w:rPr>
          <w:rFonts w:ascii="Times New Roman" w:hAnsi="Times New Roman" w:cs="Times New Roman" w:hint="eastAsia"/>
          <w:sz w:val="28"/>
          <w:szCs w:val="28"/>
        </w:rPr>
        <w:t>来解决实际问题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B84233">
        <w:rPr>
          <w:rFonts w:ascii="Times New Roman" w:hAnsi="Times New Roman" w:cs="Times New Roman" w:hint="eastAsia"/>
          <w:sz w:val="28"/>
          <w:szCs w:val="28"/>
        </w:rPr>
        <w:t>BP</w:t>
      </w:r>
      <w:r w:rsidR="00B84233">
        <w:rPr>
          <w:rFonts w:ascii="Times New Roman" w:hAnsi="Times New Roman" w:cs="Times New Roman" w:hint="eastAsia"/>
          <w:sz w:val="28"/>
          <w:szCs w:val="28"/>
        </w:rPr>
        <w:t>算法的</w:t>
      </w:r>
      <w:hyperlink r:id="rId14" w:tgtFrame="_blank" w:history="1">
        <w:r w:rsidR="00B84233" w:rsidRPr="00B84233">
          <w:rPr>
            <w:rFonts w:ascii="Times New Roman" w:hAnsi="Times New Roman" w:cs="Times New Roman"/>
            <w:sz w:val="28"/>
            <w:szCs w:val="28"/>
          </w:rPr>
          <w:t>非线性</w:t>
        </w:r>
      </w:hyperlink>
      <w:r w:rsidR="00B84233" w:rsidRPr="00B84233">
        <w:rPr>
          <w:rFonts w:ascii="Times New Roman" w:hAnsi="Times New Roman" w:cs="Times New Roman"/>
          <w:sz w:val="28"/>
          <w:szCs w:val="28"/>
        </w:rPr>
        <w:t>的映射能力。该能力主要表现在复杂的权值上，而权值的变化就是</w:t>
      </w:r>
      <w:r w:rsidR="00B84233" w:rsidRPr="00B84233">
        <w:rPr>
          <w:rFonts w:ascii="Times New Roman" w:hAnsi="Times New Roman" w:cs="Times New Roman"/>
          <w:sz w:val="28"/>
          <w:szCs w:val="28"/>
        </w:rPr>
        <w:t>BP</w:t>
      </w:r>
      <w:r w:rsidR="00B84233" w:rsidRPr="00B84233">
        <w:rPr>
          <w:rFonts w:ascii="Times New Roman" w:hAnsi="Times New Roman" w:cs="Times New Roman"/>
          <w:sz w:val="28"/>
          <w:szCs w:val="28"/>
        </w:rPr>
        <w:t>的学习过程，因此可以存储大量的输入输出模式映射关系</w:t>
      </w:r>
      <w:r w:rsidR="00B84233">
        <w:rPr>
          <w:rFonts w:ascii="Times New Roman" w:hAnsi="Times New Roman" w:cs="Times New Roman" w:hint="eastAsia"/>
          <w:sz w:val="28"/>
          <w:szCs w:val="28"/>
        </w:rPr>
        <w:t>，</w:t>
      </w:r>
      <w:r w:rsidR="00B84233" w:rsidRPr="00B84233">
        <w:rPr>
          <w:rFonts w:ascii="Times New Roman" w:hAnsi="Times New Roman" w:cs="Times New Roman"/>
          <w:sz w:val="28"/>
          <w:szCs w:val="28"/>
        </w:rPr>
        <w:t>而无需给出给出具体的映射方程</w:t>
      </w:r>
      <w:r w:rsidR="00B84233">
        <w:rPr>
          <w:rFonts w:ascii="Times New Roman" w:hAnsi="Times New Roman" w:cs="Times New Roman" w:hint="eastAsia"/>
          <w:sz w:val="28"/>
          <w:szCs w:val="28"/>
        </w:rPr>
        <w:t>，在解决实际问题有很</w:t>
      </w:r>
      <w:r w:rsidR="00B84233">
        <w:rPr>
          <w:rFonts w:ascii="Times New Roman" w:hAnsi="Times New Roman" w:cs="Times New Roman" w:hint="eastAsia"/>
          <w:sz w:val="28"/>
          <w:szCs w:val="28"/>
        </w:rPr>
        <w:lastRenderedPageBreak/>
        <w:t>好的作用。对</w:t>
      </w:r>
      <w:r w:rsidR="00B84233">
        <w:rPr>
          <w:rFonts w:ascii="Times New Roman" w:hAnsi="Times New Roman" w:cs="Times New Roman" w:hint="eastAsia"/>
          <w:sz w:val="28"/>
          <w:szCs w:val="28"/>
        </w:rPr>
        <w:t>BP</w:t>
      </w:r>
      <w:r w:rsidR="00B84233">
        <w:rPr>
          <w:rFonts w:ascii="Times New Roman" w:hAnsi="Times New Roman" w:cs="Times New Roman" w:hint="eastAsia"/>
          <w:sz w:val="28"/>
          <w:szCs w:val="28"/>
        </w:rPr>
        <w:t>算法的理解更加深刻，编写代码能力增强了，动手能力也得到提升。</w:t>
      </w:r>
    </w:p>
    <w:p w14:paraId="132A0159" w14:textId="4815653F" w:rsidR="007E7B39" w:rsidRPr="00B84233" w:rsidRDefault="007E7B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E7B39" w:rsidRPr="00B84233">
      <w:pgSz w:w="11907" w:h="16839"/>
      <w:pgMar w:top="226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FF"/>
    <w:rsid w:val="00087FD7"/>
    <w:rsid w:val="000D27BF"/>
    <w:rsid w:val="000E47F6"/>
    <w:rsid w:val="001360FB"/>
    <w:rsid w:val="00143CC4"/>
    <w:rsid w:val="00202370"/>
    <w:rsid w:val="002211E5"/>
    <w:rsid w:val="00223D76"/>
    <w:rsid w:val="00237597"/>
    <w:rsid w:val="00264B9D"/>
    <w:rsid w:val="00267F5D"/>
    <w:rsid w:val="00283D28"/>
    <w:rsid w:val="002D4622"/>
    <w:rsid w:val="00314E1D"/>
    <w:rsid w:val="003208A6"/>
    <w:rsid w:val="00367400"/>
    <w:rsid w:val="00372B32"/>
    <w:rsid w:val="00377FB4"/>
    <w:rsid w:val="00395780"/>
    <w:rsid w:val="003A128A"/>
    <w:rsid w:val="003A4DCA"/>
    <w:rsid w:val="003E2096"/>
    <w:rsid w:val="003E7604"/>
    <w:rsid w:val="004B11A9"/>
    <w:rsid w:val="00624455"/>
    <w:rsid w:val="006256C2"/>
    <w:rsid w:val="00626CCF"/>
    <w:rsid w:val="0069138C"/>
    <w:rsid w:val="0069349F"/>
    <w:rsid w:val="006938C8"/>
    <w:rsid w:val="006F40E3"/>
    <w:rsid w:val="00711760"/>
    <w:rsid w:val="00753262"/>
    <w:rsid w:val="007D651D"/>
    <w:rsid w:val="007E23B8"/>
    <w:rsid w:val="007E24E5"/>
    <w:rsid w:val="007E7B39"/>
    <w:rsid w:val="00830AC1"/>
    <w:rsid w:val="00830DF1"/>
    <w:rsid w:val="008326A0"/>
    <w:rsid w:val="00866D91"/>
    <w:rsid w:val="008823A9"/>
    <w:rsid w:val="008B3AB4"/>
    <w:rsid w:val="008D18F9"/>
    <w:rsid w:val="00902159"/>
    <w:rsid w:val="009373F5"/>
    <w:rsid w:val="0094568B"/>
    <w:rsid w:val="0095610C"/>
    <w:rsid w:val="00960247"/>
    <w:rsid w:val="009B18FB"/>
    <w:rsid w:val="009B677E"/>
    <w:rsid w:val="009C581B"/>
    <w:rsid w:val="009D5783"/>
    <w:rsid w:val="00A16182"/>
    <w:rsid w:val="00A20DFF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84233"/>
    <w:rsid w:val="00BA764F"/>
    <w:rsid w:val="00C24578"/>
    <w:rsid w:val="00C52AFC"/>
    <w:rsid w:val="00CC1CE2"/>
    <w:rsid w:val="00CD4BAE"/>
    <w:rsid w:val="00D146F3"/>
    <w:rsid w:val="00D17F49"/>
    <w:rsid w:val="00D255A5"/>
    <w:rsid w:val="00E303C0"/>
    <w:rsid w:val="00E70C66"/>
    <w:rsid w:val="00EB6BEF"/>
    <w:rsid w:val="00ED7764"/>
    <w:rsid w:val="00EE5DB7"/>
    <w:rsid w:val="00F107BF"/>
    <w:rsid w:val="00F408FC"/>
    <w:rsid w:val="00F42F7A"/>
    <w:rsid w:val="00FA4E74"/>
    <w:rsid w:val="00FA6E26"/>
    <w:rsid w:val="00FB08FD"/>
    <w:rsid w:val="00FB3AE4"/>
    <w:rsid w:val="00FC5CCE"/>
    <w:rsid w:val="01BF7F71"/>
    <w:rsid w:val="05EA3659"/>
    <w:rsid w:val="06E8177F"/>
    <w:rsid w:val="23701DBA"/>
    <w:rsid w:val="57CC52CA"/>
    <w:rsid w:val="6CC912D6"/>
    <w:rsid w:val="6F70716C"/>
    <w:rsid w:val="71322BE6"/>
    <w:rsid w:val="728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5DCA0"/>
  <w15:docId w15:val="{98748253-B3A6-45EB-8110-213F538F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842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B842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o.csdn.net/so/search?q=%E9%9D%9E%E7%BA%BF%E6%80%A7&amp;spm=1001.2101.3001.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428</Words>
  <Characters>2441</Characters>
  <Application>Microsoft Office Word</Application>
  <DocSecurity>0</DocSecurity>
  <Lines>20</Lines>
  <Paragraphs>5</Paragraphs>
  <ScaleCrop>false</ScaleCrop>
  <Company>MC SYSTEM</Company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扶 靖棋</cp:lastModifiedBy>
  <cp:revision>47</cp:revision>
  <cp:lastPrinted>2013-10-21T08:03:00Z</cp:lastPrinted>
  <dcterms:created xsi:type="dcterms:W3CDTF">2020-09-23T06:26:00Z</dcterms:created>
  <dcterms:modified xsi:type="dcterms:W3CDTF">2022-05-09T15:03:00Z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8EC2B95A885146429D3616AE1833304B</vt:lpwstr>
  </property>
</Properties>
</file>