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eastAsia" w:ascii="宋体" w:hAnsi="宋体" w:eastAsia="宋体" w:cs="宋体"/>
          <w:b/>
          <w:bCs/>
        </w:rPr>
      </w:pPr>
      <w:r>
        <w:rPr>
          <w:rFonts w:hint="eastAsia" w:ascii="宋体" w:hAnsi="宋体" w:eastAsia="宋体" w:cs="宋体"/>
          <w:b/>
          <w:bCs/>
        </w:rPr>
        <w:t>课堂作业</w:t>
      </w:r>
      <w:r>
        <w:rPr>
          <w:rFonts w:hint="eastAsia" w:ascii="宋体" w:hAnsi="宋体" w:eastAsia="宋体" w:cs="宋体"/>
          <w:b/>
          <w:bCs/>
        </w:rPr>
        <w:t>2</w:t>
      </w:r>
    </w:p>
    <w:p>
      <w:pPr>
        <w:numPr>
          <w:ilvl w:val="0"/>
          <w:numId w:val="1"/>
        </w:numPr>
        <w:rPr>
          <w:rFonts w:hint="eastAsia" w:ascii="宋体" w:hAnsi="宋体" w:eastAsia="宋体" w:cs="宋体"/>
          <w:b/>
          <w:bCs/>
        </w:rPr>
      </w:pPr>
      <w:r>
        <w:rPr>
          <w:rFonts w:hint="eastAsia" w:ascii="宋体" w:hAnsi="宋体" w:eastAsia="宋体" w:cs="宋体"/>
          <w:b/>
          <w:bCs/>
        </w:rPr>
        <w:t>DNS安全风险分析</w:t>
      </w:r>
    </w:p>
    <w:p>
      <w:pPr>
        <w:rPr>
          <w:rFonts w:hint="eastAsia" w:ascii="宋体" w:hAnsi="宋体" w:eastAsia="宋体" w:cs="宋体"/>
          <w:b/>
          <w:bCs/>
        </w:rPr>
      </w:pPr>
      <w:r>
        <w:rPr>
          <w:rFonts w:hint="eastAsia" w:ascii="宋体" w:hAnsi="宋体" w:eastAsia="宋体" w:cs="宋体"/>
          <w:b/>
          <w:bCs/>
        </w:rPr>
        <w:t>1.</w:t>
      </w:r>
      <w:r>
        <w:rPr>
          <w:rFonts w:hint="eastAsia" w:ascii="宋体" w:hAnsi="宋体" w:eastAsia="宋体" w:cs="宋体"/>
          <w:b/>
          <w:bCs/>
          <w:lang w:val="en-US" w:eastAsia="zh-CN"/>
        </w:rPr>
        <w:t xml:space="preserve"> </w:t>
      </w:r>
      <w:r>
        <w:rPr>
          <w:rFonts w:hint="eastAsia" w:ascii="宋体" w:hAnsi="宋体" w:eastAsia="宋体" w:cs="宋体"/>
          <w:b/>
          <w:bCs/>
        </w:rPr>
        <w:t>协议脆弱性</w:t>
      </w:r>
    </w:p>
    <w:p>
      <w:pPr>
        <w:rPr>
          <w:rFonts w:hint="eastAsia" w:ascii="宋体" w:hAnsi="宋体" w:eastAsia="宋体" w:cs="宋体"/>
        </w:rPr>
      </w:pPr>
      <w:r>
        <w:rPr>
          <w:rFonts w:hint="eastAsia" w:ascii="宋体" w:hAnsi="宋体" w:eastAsia="宋体" w:cs="宋体"/>
        </w:rPr>
        <w:t>DNS协议基于UDP进行信息传输，其特性为无连接和不加密，导致了数据传输过程中的安全漏洞。这一设计使得DNS易受到缓存投毒攻击，攻击者通过篡改DNS缓存数据，可以引导用户到恶意网站，从而进行进一步的攻击。此外，由于DNS查询可能包含个人敏感信息，如用户身份和设备类型等，DNS成为了隐私泄露的一个重要渠道。非法实体可能利用这些信息进行用户行为分析或广告定向。DNS协议的这些缺陷也使其易受中间人攻击（MITM）、DDoS等多种网络攻击手段的威胁。</w:t>
      </w:r>
    </w:p>
    <w:p>
      <w:pPr>
        <w:numPr>
          <w:ilvl w:val="0"/>
          <w:numId w:val="2"/>
        </w:numPr>
        <w:rPr>
          <w:rFonts w:hint="eastAsia" w:ascii="宋体" w:hAnsi="宋体" w:eastAsia="宋体" w:cs="宋体"/>
          <w:b/>
          <w:bCs/>
        </w:rPr>
      </w:pPr>
      <w:r>
        <w:rPr>
          <w:rFonts w:hint="eastAsia" w:ascii="宋体" w:hAnsi="宋体" w:eastAsia="宋体" w:cs="宋体"/>
          <w:b/>
          <w:bCs/>
        </w:rPr>
        <w:t>系统脆弱性</w:t>
      </w:r>
    </w:p>
    <w:p>
      <w:pPr>
        <w:ind w:firstLine="420" w:firstLineChars="200"/>
        <w:rPr>
          <w:rFonts w:hint="eastAsia" w:ascii="宋体" w:hAnsi="宋体" w:eastAsia="宋体" w:cs="宋体"/>
        </w:rPr>
      </w:pPr>
      <w:r>
        <w:rPr>
          <w:rFonts w:hint="eastAsia" w:ascii="宋体" w:hAnsi="宋体" w:eastAsia="宋体" w:cs="宋体"/>
        </w:rPr>
        <w:t>全球超过90%的DNS服务采用了Berkeley Internet Name Domain（BIND）技术。BIND是由互联网系统协会开发和维护的一种DNS服务程序，尽管其安全性经过多次升级提高，但作为一个开源解决方案，仍存在一定的安全隐患。根据CVE（Common Vulnerabilities and Exposures）的数据，存在涉及BIND的多个版本的安全漏洞，包括DoS、缓冲区溢出和权限漏洞等。例如，2016年，ISC的BIND9版本的一个漏洞导致多个DNS服务商遭受缓存投毒攻击，对网络安全造成了严重影响。</w:t>
      </w:r>
    </w:p>
    <w:p>
      <w:pPr>
        <w:numPr>
          <w:ilvl w:val="0"/>
          <w:numId w:val="2"/>
        </w:numPr>
        <w:ind w:left="0" w:leftChars="0" w:firstLine="0" w:firstLineChars="0"/>
        <w:rPr>
          <w:rFonts w:hint="eastAsia" w:ascii="宋体" w:hAnsi="宋体" w:eastAsia="宋体" w:cs="宋体"/>
          <w:b/>
          <w:bCs/>
        </w:rPr>
      </w:pPr>
      <w:r>
        <w:rPr>
          <w:rFonts w:hint="eastAsia" w:ascii="宋体" w:hAnsi="宋体" w:eastAsia="宋体" w:cs="宋体"/>
          <w:b/>
          <w:bCs/>
        </w:rPr>
        <w:t>结构脆弱性</w:t>
      </w:r>
    </w:p>
    <w:p>
      <w:pPr>
        <w:ind w:firstLine="420" w:firstLineChars="200"/>
        <w:rPr>
          <w:rFonts w:hint="eastAsia" w:ascii="宋体" w:hAnsi="宋体" w:eastAsia="宋体" w:cs="宋体"/>
        </w:rPr>
      </w:pPr>
      <w:r>
        <w:rPr>
          <w:rFonts w:hint="eastAsia" w:ascii="宋体" w:hAnsi="宋体" w:eastAsia="宋体" w:cs="宋体"/>
        </w:rPr>
        <w:t>DNS的树状分层结构中，根服务器处于核心位置，维护着所有顶级域名（TLD）的位置信息。当DNS缓存无法解析请求时，查询需求会上升到根服务器。根服务器的这一核心角色使得其成为攻击的高价值目标。历史上，根服务器曾在2002年和2007年遭受过严重的DDoS攻击，这些攻击暴露了DNS结构的脆弱性。虽然随着IPv6的引入，全球根服务器的数量有所增加，这在一定程度上提高了网络的稳定性和安全性，但这种结构性的问题仍未得到根本解决。</w:t>
      </w:r>
    </w:p>
    <w:p>
      <w:pPr>
        <w:ind w:firstLine="420" w:firstLineChars="200"/>
        <w:rPr>
          <w:rFonts w:hint="eastAsia" w:ascii="宋体" w:hAnsi="宋体" w:eastAsia="宋体" w:cs="宋体"/>
          <w:b/>
          <w:bCs/>
        </w:rPr>
      </w:pPr>
      <w:r>
        <w:rPr>
          <w:rFonts w:hint="eastAsia" w:ascii="宋体" w:hAnsi="宋体" w:eastAsia="宋体" w:cs="宋体"/>
        </w:rPr>
        <w:t>总之，DNS系统的安全性是维护网络稳定性和用户安全的关键。未来的研究和技术开发应致力于强化DNS协议的安全性，提高系统抵抗攻击的能力，并优化其结构以减少对单点故障的依赖。此外，推广如DNSSEC（DNS Security Extensions）等技术也是增强DNS安全的重要步骤。</w:t>
      </w:r>
    </w:p>
    <w:p>
      <w:pPr>
        <w:numPr>
          <w:ilvl w:val="0"/>
          <w:numId w:val="1"/>
        </w:numPr>
        <w:ind w:left="0" w:leftChars="0" w:firstLine="0" w:firstLineChars="0"/>
        <w:rPr>
          <w:rFonts w:hint="eastAsia" w:ascii="宋体" w:hAnsi="宋体" w:eastAsia="宋体" w:cs="宋体"/>
          <w:b/>
          <w:bCs/>
        </w:rPr>
      </w:pPr>
      <w:r>
        <w:rPr>
          <w:rFonts w:hint="eastAsia" w:ascii="宋体" w:hAnsi="宋体" w:eastAsia="宋体" w:cs="宋体"/>
          <w:b/>
          <w:bCs/>
        </w:rPr>
        <w:t>防御及缓解措施</w:t>
      </w:r>
    </w:p>
    <w:p>
      <w:pPr>
        <w:numPr>
          <w:ilvl w:val="0"/>
          <w:numId w:val="3"/>
        </w:numPr>
        <w:rPr>
          <w:rFonts w:hint="eastAsia" w:ascii="宋体" w:hAnsi="宋体" w:eastAsia="宋体" w:cs="宋体"/>
          <w:b/>
          <w:bCs/>
        </w:rPr>
      </w:pPr>
      <w:r>
        <w:rPr>
          <w:rFonts w:hint="eastAsia" w:ascii="宋体" w:hAnsi="宋体" w:eastAsia="宋体" w:cs="宋体"/>
          <w:b/>
          <w:bCs/>
        </w:rPr>
        <w:t>DNSSEC技术</w:t>
      </w:r>
    </w:p>
    <w:p>
      <w:pPr>
        <w:ind w:firstLine="420" w:firstLineChars="200"/>
        <w:rPr>
          <w:rFonts w:hint="eastAsia" w:ascii="宋体" w:hAnsi="宋体" w:eastAsia="宋体" w:cs="宋体"/>
          <w:b/>
          <w:bCs/>
        </w:rPr>
      </w:pPr>
      <w:r>
        <w:rPr>
          <w:rFonts w:hint="eastAsia" w:ascii="宋体" w:hAnsi="宋体" w:eastAsia="宋体" w:cs="宋体"/>
          <w:b w:val="0"/>
          <w:bCs w:val="0"/>
        </w:rPr>
        <w:t>从目前的技术分析和应用情景来看，DNSSEC（域名系统安全扩展）是增强DNS系统安全的一种有效方法。DNSSEC 通过使用公钥基础设施（PKI）的原则，利用数字签名确保DNS信息的完整性和真实性。具体来说，权威域名服务器利用自己的私钥对DNS资源记录进行签名，而递归服务器则使用相应的公钥验证这些签名。如果验证结果表明数据完整且来源可信，则接受该数据；反之，如果验证失败，数据将被视为不可信并丢弃。例如，中国科学院自主研发的第二代云解析系统已经集成了DNSSEC功能，能够有效抵御DNS缓存投毒和DNS劫持等攻击方式，从而确保DNS解析数据的准确性和安全性。</w:t>
      </w:r>
    </w:p>
    <w:p>
      <w:pPr>
        <w:rPr>
          <w:rFonts w:hint="eastAsia" w:ascii="宋体" w:hAnsi="宋体" w:eastAsia="宋体" w:cs="宋体"/>
          <w:b/>
          <w:bCs/>
        </w:rPr>
      </w:pPr>
      <w:r>
        <w:rPr>
          <w:rFonts w:hint="eastAsia" w:ascii="宋体" w:hAnsi="宋体" w:eastAsia="宋体" w:cs="宋体"/>
          <w:b/>
          <w:bCs/>
        </w:rPr>
        <w:t>2</w:t>
      </w:r>
      <w:r>
        <w:rPr>
          <w:rFonts w:hint="eastAsia" w:ascii="宋体" w:hAnsi="宋体" w:eastAsia="宋体" w:cs="宋体"/>
          <w:b/>
          <w:bCs/>
          <w:lang w:val="en-US" w:eastAsia="zh-CN"/>
        </w:rPr>
        <w:t xml:space="preserve">. </w:t>
      </w:r>
      <w:r>
        <w:rPr>
          <w:rFonts w:hint="eastAsia" w:ascii="宋体" w:hAnsi="宋体" w:eastAsia="宋体" w:cs="宋体"/>
          <w:b/>
          <w:bCs/>
        </w:rPr>
        <w:t>Anycast技术</w:t>
      </w:r>
    </w:p>
    <w:p>
      <w:pPr>
        <w:ind w:firstLine="420" w:firstLineChars="200"/>
        <w:rPr>
          <w:rFonts w:hint="eastAsia" w:ascii="宋体" w:hAnsi="宋体" w:eastAsia="宋体" w:cs="宋体"/>
          <w:b w:val="0"/>
          <w:bCs w:val="0"/>
        </w:rPr>
      </w:pPr>
      <w:r>
        <w:rPr>
          <w:rFonts w:hint="eastAsia" w:ascii="宋体" w:hAnsi="宋体" w:eastAsia="宋体" w:cs="宋体"/>
          <w:b w:val="0"/>
          <w:bCs w:val="0"/>
        </w:rPr>
        <w:t>Anycast 是另一种重要的网络路由技术，它通过允许多个物理服务器共享同一IP地址，增强了网络的冗余性和抗DDoS攻击能力。在此技术下，用户的请求会被自动路由到最近的服务器节点，从而不仅提高了服务的响应速度，还能在面对分布式拒绝服务（DDoS）攻击时，将流量分散到多个节点，减轻任一节点的压力。</w:t>
      </w:r>
    </w:p>
    <w:p>
      <w:pPr>
        <w:numPr>
          <w:ilvl w:val="0"/>
          <w:numId w:val="3"/>
        </w:numPr>
        <w:ind w:left="0" w:leftChars="0" w:firstLine="0" w:firstLineChars="0"/>
        <w:rPr>
          <w:rFonts w:hint="eastAsia" w:ascii="宋体" w:hAnsi="宋体" w:eastAsia="宋体" w:cs="宋体"/>
          <w:b/>
          <w:bCs/>
        </w:rPr>
      </w:pPr>
      <w:r>
        <w:rPr>
          <w:rFonts w:hint="eastAsia" w:ascii="宋体" w:hAnsi="宋体" w:eastAsia="宋体" w:cs="宋体"/>
          <w:b/>
          <w:bCs/>
        </w:rPr>
        <w:t>响应速率限制</w:t>
      </w:r>
    </w:p>
    <w:p>
      <w:pPr>
        <w:ind w:firstLine="420" w:firstLineChars="200"/>
        <w:rPr>
          <w:rFonts w:hint="eastAsia" w:ascii="宋体" w:hAnsi="宋体" w:eastAsia="宋体" w:cs="宋体"/>
          <w:b w:val="0"/>
          <w:bCs w:val="0"/>
        </w:rPr>
      </w:pPr>
      <w:r>
        <w:rPr>
          <w:rFonts w:hint="eastAsia" w:ascii="宋体" w:hAnsi="宋体" w:eastAsia="宋体" w:cs="宋体"/>
          <w:b w:val="0"/>
          <w:bCs w:val="0"/>
        </w:rPr>
        <w:t>响应速率限制是一种通过控制DNS响应的频率来减轻服务器负担的技术。权威服务器会监控来自同一来源的查询频次，并在这些查询超过预定阈值时停止响应，从而避免在高流量攻击下服务中断。这种策略尽管有效，但其应用范围限于权威服务器，且存在被绕过的可能性，因为攻击者可以通过修改查询的形式来逃避频率控制。</w:t>
      </w:r>
    </w:p>
    <w:p>
      <w:pPr>
        <w:rPr>
          <w:rFonts w:hint="eastAsia" w:ascii="宋体" w:hAnsi="宋体" w:eastAsia="宋体" w:cs="宋体"/>
          <w:b/>
          <w:bCs/>
        </w:rPr>
      </w:pPr>
      <w:r>
        <w:rPr>
          <w:rFonts w:hint="eastAsia" w:ascii="宋体" w:hAnsi="宋体" w:eastAsia="宋体" w:cs="宋体"/>
          <w:b/>
          <w:bCs/>
        </w:rPr>
        <w:t>4</w:t>
      </w:r>
      <w:r>
        <w:rPr>
          <w:rFonts w:hint="eastAsia" w:ascii="宋体" w:hAnsi="宋体" w:eastAsia="宋体" w:cs="宋体"/>
          <w:b/>
          <w:bCs/>
          <w:lang w:val="en-US" w:eastAsia="zh-CN"/>
        </w:rPr>
        <w:t>.</w:t>
      </w:r>
      <w:r>
        <w:rPr>
          <w:rFonts w:hint="eastAsia" w:ascii="宋体" w:hAnsi="宋体" w:eastAsia="宋体" w:cs="宋体"/>
          <w:b/>
          <w:bCs/>
        </w:rPr>
        <w:t xml:space="preserve"> 设置递归服务器查询权限</w:t>
      </w:r>
    </w:p>
    <w:p>
      <w:pPr>
        <w:ind w:firstLine="420" w:firstLineChars="200"/>
        <w:rPr>
          <w:rFonts w:hint="eastAsia" w:ascii="宋体" w:hAnsi="宋体" w:eastAsia="宋体" w:cs="宋体"/>
          <w:b/>
          <w:bCs/>
        </w:rPr>
      </w:pPr>
      <w:r>
        <w:rPr>
          <w:rFonts w:hint="eastAsia" w:ascii="宋体" w:hAnsi="宋体" w:eastAsia="宋体" w:cs="宋体"/>
          <w:b w:val="0"/>
          <w:bCs w:val="0"/>
        </w:rPr>
        <w:t>设置递归服务器的查询权限是一种通过限制只允许经授权的用户进行DNS查询的方法。这种策略可以显著减少被用作DNS反射攻击的递归服务器的数量，因为开放的递归服务器经常被滥用来放大网络攻击。</w:t>
      </w:r>
      <w:bookmarkStart w:id="0" w:name="_GoBack"/>
      <w:bookmarkEnd w:id="0"/>
    </w:p>
    <w:p>
      <w:pPr>
        <w:ind w:firstLine="420" w:firstLineChars="200"/>
        <w:rPr>
          <w:rFonts w:hint="eastAsia" w:ascii="宋体" w:hAnsi="宋体" w:eastAsia="宋体" w:cs="宋体"/>
          <w:b w:val="0"/>
          <w:bCs w:val="0"/>
        </w:rPr>
      </w:pPr>
      <w:r>
        <w:rPr>
          <w:rFonts w:hint="eastAsia" w:ascii="宋体" w:hAnsi="宋体" w:eastAsia="宋体" w:cs="宋体"/>
          <w:b w:val="0"/>
          <w:bCs w:val="0"/>
        </w:rPr>
        <w:t>鉴于DNS的核心地位及其设计上的固有缺陷，这些攻击不仅频繁发生，还可能严重影响网络的稳定性。因此，加强DNS的安全防护，采用DNSSEC、Anycast、响应速率限制以及递归服务器权限控制等多项技术，对于提高DNS服务的整体安全性和可靠性至关重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CBBDC"/>
    <w:multiLevelType w:val="singleLevel"/>
    <w:tmpl w:val="8C3CBBDC"/>
    <w:lvl w:ilvl="0" w:tentative="0">
      <w:start w:val="1"/>
      <w:numFmt w:val="chineseCounting"/>
      <w:suff w:val="space"/>
      <w:lvlText w:val="%1、"/>
      <w:lvlJc w:val="left"/>
      <w:rPr>
        <w:rFonts w:hint="eastAsia"/>
      </w:rPr>
    </w:lvl>
  </w:abstractNum>
  <w:abstractNum w:abstractNumId="1">
    <w:nsid w:val="53006F6B"/>
    <w:multiLevelType w:val="singleLevel"/>
    <w:tmpl w:val="53006F6B"/>
    <w:lvl w:ilvl="0" w:tentative="0">
      <w:start w:val="2"/>
      <w:numFmt w:val="decimal"/>
      <w:suff w:val="space"/>
      <w:lvlText w:val="%1."/>
      <w:lvlJc w:val="left"/>
    </w:lvl>
  </w:abstractNum>
  <w:abstractNum w:abstractNumId="2">
    <w:nsid w:val="578135A0"/>
    <w:multiLevelType w:val="singleLevel"/>
    <w:tmpl w:val="578135A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M2NmNDEzYWQxZjc3YmUwZTc5ZGYwOGM2NGM1ZTcifQ=="/>
  </w:docVars>
  <w:rsids>
    <w:rsidRoot w:val="008F4875"/>
    <w:rsid w:val="008F4875"/>
    <w:rsid w:val="034C76AD"/>
    <w:rsid w:val="10E32902"/>
    <w:rsid w:val="139D46D4"/>
    <w:rsid w:val="20495EE0"/>
    <w:rsid w:val="289724F8"/>
    <w:rsid w:val="32C32271"/>
    <w:rsid w:val="45684BA8"/>
    <w:rsid w:val="66F72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554</Words>
  <Characters>558</Characters>
  <Lines>4</Lines>
  <Paragraphs>1</Paragraphs>
  <TotalTime>11</TotalTime>
  <ScaleCrop>false</ScaleCrop>
  <LinksUpToDate>false</LinksUpToDate>
  <CharactersWithSpaces>575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2024-04-11T11:07:00Z</dcterms:created>
  <dc:creator>Zhengye Fu</dc:creator>
  <cp:lastModifiedBy>我以我血荐轩辕</cp:lastModifiedBy>
  <dcterms:modified xsi:type="dcterms:W3CDTF">2024-05-24T04:36:08Z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BD2ACF0757FC43C49FE8CC0E8D1465F3_12</vt:lpwstr>
  </property>
</Properties>
</file>