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val="en-US" w:eastAsia="zh-CN"/>
        </w:rPr>
      </w:pPr>
      <w:r>
        <w:rPr>
          <w:rFonts w:hint="eastAsia"/>
          <w:b/>
          <w:bCs/>
          <w:sz w:val="28"/>
          <w:szCs w:val="36"/>
          <w:lang w:val="en-US" w:eastAsia="zh-CN"/>
        </w:rPr>
        <w:t>Midterm Project</w:t>
      </w:r>
    </w:p>
    <w:p>
      <w:pPr>
        <w:rPr>
          <w:rFonts w:hint="eastAsia"/>
          <w:b/>
          <w:bCs/>
          <w:sz w:val="28"/>
          <w:szCs w:val="36"/>
          <w:lang w:val="en-US" w:eastAsia="zh-CN"/>
        </w:rPr>
      </w:pPr>
      <w:r>
        <w:rPr>
          <w:rFonts w:hint="eastAsia"/>
          <w:b/>
          <w:bCs/>
          <w:sz w:val="28"/>
          <w:szCs w:val="36"/>
          <w:lang w:val="en-US" w:eastAsia="zh-CN"/>
        </w:rPr>
        <w:t xml:space="preserve">Project description: </w:t>
      </w:r>
    </w:p>
    <w:p>
      <w:pPr>
        <w:numPr>
          <w:ilvl w:val="0"/>
          <w:numId w:val="1"/>
        </w:numPr>
        <w:ind w:left="0" w:leftChars="0" w:firstLine="0" w:firstLineChars="0"/>
        <w:rPr>
          <w:rFonts w:hint="default"/>
          <w:lang w:val="en-US" w:eastAsia="zh-CN"/>
        </w:rPr>
      </w:pPr>
      <w:r>
        <w:rPr>
          <w:rFonts w:hint="default"/>
          <w:lang w:val="en-US" w:eastAsia="zh-CN"/>
        </w:rPr>
        <w:t xml:space="preserve">Using Python and Numpy, write a class named </w:t>
      </w:r>
      <w:r>
        <w:rPr>
          <w:rFonts w:hint="eastAsia"/>
          <w:lang w:val="en-US" w:eastAsia="zh-CN"/>
        </w:rPr>
        <w:t>Logistic</w:t>
      </w:r>
      <w:r>
        <w:rPr>
          <w:rFonts w:hint="default"/>
          <w:lang w:val="en-US" w:eastAsia="zh-CN"/>
        </w:rPr>
        <w:t xml:space="preserve">Regression with necessary methods, which implements the </w:t>
      </w:r>
      <w:r>
        <w:rPr>
          <w:rFonts w:hint="eastAsia"/>
          <w:lang w:val="en-US" w:eastAsia="zh-CN"/>
        </w:rPr>
        <w:t>logistic</w:t>
      </w:r>
      <w:r>
        <w:rPr>
          <w:rFonts w:hint="default"/>
          <w:lang w:val="en-US" w:eastAsia="zh-CN"/>
        </w:rPr>
        <w:t xml:space="preserve"> regression model</w:t>
      </w:r>
      <w:r>
        <w:rPr>
          <w:rFonts w:hint="eastAsia"/>
          <w:lang w:val="en-US" w:eastAsia="zh-CN"/>
        </w:rPr>
        <w:t xml:space="preserve"> for </w:t>
      </w:r>
      <w:r>
        <w:rPr>
          <w:rFonts w:hint="default"/>
          <w:lang w:val="en-US" w:eastAsia="zh-CN"/>
        </w:rPr>
        <w:t>binary classification.</w:t>
      </w:r>
    </w:p>
    <w:p>
      <w:pPr>
        <w:numPr>
          <w:ilvl w:val="0"/>
          <w:numId w:val="1"/>
        </w:numPr>
        <w:ind w:left="0" w:leftChars="0" w:firstLine="0" w:firstLineChars="0"/>
        <w:rPr>
          <w:rFonts w:hint="default"/>
          <w:lang w:val="en-US" w:eastAsia="zh-CN"/>
        </w:rPr>
      </w:pPr>
      <w:r>
        <w:rPr>
          <w:rFonts w:hint="default"/>
          <w:lang w:val="en-US" w:eastAsia="zh-CN"/>
        </w:rPr>
        <w:t xml:space="preserve">Using Python and Numpy, write a class named MLP with necessary methods, which implements a fully connected neural network with its </w:t>
      </w:r>
      <w:r>
        <w:rPr>
          <w:rFonts w:hint="default"/>
          <w:color w:val="0000FF"/>
          <w:lang w:val="en-US" w:eastAsia="zh-CN"/>
        </w:rPr>
        <w:t xml:space="preserve">hidden layer number </w:t>
      </w:r>
      <w:r>
        <w:rPr>
          <w:rFonts w:hint="default"/>
          <w:lang w:val="en-US" w:eastAsia="zh-CN"/>
        </w:rPr>
        <w:t xml:space="preserve">and </w:t>
      </w:r>
      <w:r>
        <w:rPr>
          <w:rFonts w:hint="default"/>
          <w:color w:val="0000FF"/>
          <w:lang w:val="en-US" w:eastAsia="zh-CN"/>
        </w:rPr>
        <w:t>the number of units in each layer</w:t>
      </w:r>
      <w:r>
        <w:rPr>
          <w:rFonts w:hint="default"/>
          <w:lang w:val="en-US" w:eastAsia="zh-CN"/>
        </w:rPr>
        <w:t xml:space="preserve"> being the </w:t>
      </w:r>
      <w:r>
        <w:rPr>
          <w:rFonts w:hint="default"/>
          <w:color w:val="0000FF"/>
          <w:lang w:val="en-US" w:eastAsia="zh-CN"/>
        </w:rPr>
        <w:t>properties of the class</w:t>
      </w:r>
      <w:r>
        <w:rPr>
          <w:rFonts w:hint="default"/>
          <w:lang w:val="en-US" w:eastAsia="zh-CN"/>
        </w:rPr>
        <w:t xml:space="preserve">. You can use the sigmoid function as the activation function in the neural network. </w:t>
      </w:r>
    </w:p>
    <w:p>
      <w:pPr>
        <w:widowControl w:val="0"/>
        <w:numPr>
          <w:ilvl w:val="0"/>
          <w:numId w:val="1"/>
        </w:numPr>
        <w:ind w:left="0" w:leftChars="0" w:firstLine="0" w:firstLineChars="0"/>
        <w:jc w:val="both"/>
        <w:rPr>
          <w:rFonts w:hint="default"/>
          <w:lang w:val="en-US" w:eastAsia="zh-CN"/>
        </w:rPr>
      </w:pPr>
      <w:r>
        <w:rPr>
          <w:rFonts w:hint="default"/>
          <w:lang w:val="en-US" w:eastAsia="zh-CN"/>
        </w:rPr>
        <w:t xml:space="preserve">Consider the binary classification problem, with the samples (you create mock data sets) in the plane like the following figures. </w:t>
      </w:r>
    </w:p>
    <w:p>
      <w:pPr>
        <w:widowControl w:val="0"/>
        <w:numPr>
          <w:ilvl w:val="1"/>
          <w:numId w:val="1"/>
        </w:numPr>
        <w:ind w:left="420" w:leftChars="0" w:firstLine="0" w:firstLineChars="0"/>
        <w:jc w:val="both"/>
        <w:rPr>
          <w:rFonts w:hint="default"/>
          <w:lang w:val="en-US" w:eastAsia="zh-CN"/>
        </w:rPr>
      </w:pPr>
      <w:r>
        <w:rPr>
          <w:rFonts w:hint="default"/>
          <w:lang w:val="en-US" w:eastAsia="zh-CN"/>
        </w:rPr>
        <w:t>Try the logistic regress</w:t>
      </w:r>
      <w:r>
        <w:rPr>
          <w:rFonts w:hint="eastAsia"/>
          <w:lang w:val="en-US" w:eastAsia="zh-CN"/>
        </w:rPr>
        <w:t>ion</w:t>
      </w:r>
      <w:r>
        <w:rPr>
          <w:rFonts w:hint="default"/>
          <w:lang w:val="en-US" w:eastAsia="zh-CN"/>
        </w:rPr>
        <w:t xml:space="preserve"> model developed in 1) for the </w:t>
      </w:r>
      <w:r>
        <w:rPr>
          <w:rFonts w:hint="default"/>
          <w:color w:val="0000FF"/>
          <w:lang w:val="en-US" w:eastAsia="zh-CN"/>
        </w:rPr>
        <w:t>binary classification</w:t>
      </w:r>
      <w:r>
        <w:rPr>
          <w:rFonts w:hint="default"/>
          <w:lang w:val="en-US" w:eastAsia="zh-CN"/>
        </w:rPr>
        <w:t xml:space="preserve"> problem and show your result</w:t>
      </w:r>
      <w:r>
        <w:rPr>
          <w:rFonts w:hint="eastAsia"/>
          <w:lang w:val="en-US" w:eastAsia="zh-CN"/>
        </w:rPr>
        <w:t>s</w:t>
      </w:r>
      <w:r>
        <w:rPr>
          <w:rFonts w:hint="default"/>
          <w:lang w:val="en-US" w:eastAsia="zh-CN"/>
        </w:rPr>
        <w:t xml:space="preserve">. </w:t>
      </w:r>
    </w:p>
    <w:p>
      <w:pPr>
        <w:widowControl w:val="0"/>
        <w:numPr>
          <w:ilvl w:val="1"/>
          <w:numId w:val="1"/>
        </w:numPr>
        <w:ind w:left="420" w:leftChars="0" w:firstLine="0" w:firstLineChars="0"/>
        <w:jc w:val="both"/>
        <w:rPr>
          <w:rFonts w:hint="default"/>
          <w:lang w:val="en-US" w:eastAsia="zh-CN"/>
        </w:rPr>
      </w:pPr>
      <w:r>
        <w:rPr>
          <w:rFonts w:hint="default"/>
          <w:lang w:val="en-US" w:eastAsia="zh-CN"/>
        </w:rPr>
        <w:t xml:space="preserve">Try the neural network model with </w:t>
      </w:r>
      <w:r>
        <w:rPr>
          <w:rFonts w:hint="default"/>
          <w:color w:val="0000FF"/>
          <w:lang w:val="en-US" w:eastAsia="zh-CN"/>
        </w:rPr>
        <w:t>a single hidden layer</w:t>
      </w:r>
      <w:r>
        <w:rPr>
          <w:rFonts w:hint="default"/>
          <w:lang w:val="en-US" w:eastAsia="zh-CN"/>
        </w:rPr>
        <w:t xml:space="preserve"> developed in 2) for the </w:t>
      </w:r>
      <w:r>
        <w:rPr>
          <w:rFonts w:hint="default"/>
          <w:color w:val="0000FF"/>
          <w:lang w:val="en-US" w:eastAsia="zh-CN"/>
        </w:rPr>
        <w:t>binary classification problem</w:t>
      </w:r>
      <w:r>
        <w:rPr>
          <w:rFonts w:hint="default"/>
          <w:lang w:val="en-US" w:eastAsia="zh-CN"/>
        </w:rPr>
        <w:t xml:space="preserve"> and show your result</w:t>
      </w:r>
      <w:r>
        <w:rPr>
          <w:rFonts w:hint="eastAsia"/>
          <w:lang w:val="en-US" w:eastAsia="zh-CN"/>
        </w:rPr>
        <w:t>s</w:t>
      </w:r>
      <w:r>
        <w:rPr>
          <w:rFonts w:hint="default"/>
          <w:lang w:val="en-US" w:eastAsia="zh-CN"/>
        </w:rPr>
        <w:t xml:space="preserve">. You should use different number of units in the hidden layer, such as 3 hidden neurons, 6 hidden neurons, and 20 hidden neurons, to get your results. </w:t>
      </w:r>
    </w:p>
    <w:p>
      <w:pPr>
        <w:widowControl w:val="0"/>
        <w:numPr>
          <w:ilvl w:val="1"/>
          <w:numId w:val="1"/>
        </w:numPr>
        <w:ind w:left="420" w:leftChars="0" w:firstLine="0" w:firstLineChars="0"/>
        <w:jc w:val="both"/>
        <w:rPr>
          <w:rFonts w:hint="default"/>
          <w:lang w:val="en-US" w:eastAsia="zh-CN"/>
        </w:rPr>
      </w:pPr>
      <w:r>
        <w:rPr>
          <w:rFonts w:hint="default"/>
          <w:lang w:val="en-US" w:eastAsia="zh-CN"/>
        </w:rPr>
        <w:t xml:space="preserve"> Try the neural network model with a </w:t>
      </w:r>
      <w:r>
        <w:rPr>
          <w:rFonts w:hint="default"/>
          <w:color w:val="0000FF"/>
          <w:lang w:val="en-US" w:eastAsia="zh-CN"/>
        </w:rPr>
        <w:t>more than 1 hidden layers</w:t>
      </w:r>
      <w:r>
        <w:rPr>
          <w:rFonts w:hint="default"/>
          <w:lang w:val="en-US" w:eastAsia="zh-CN"/>
        </w:rPr>
        <w:t xml:space="preserve"> for the </w:t>
      </w:r>
      <w:r>
        <w:rPr>
          <w:rFonts w:hint="default"/>
          <w:color w:val="0000FF"/>
          <w:lang w:val="en-US" w:eastAsia="zh-CN"/>
        </w:rPr>
        <w:t>binary classification problem</w:t>
      </w:r>
      <w:r>
        <w:rPr>
          <w:rFonts w:hint="default"/>
          <w:lang w:val="en-US" w:eastAsia="zh-CN"/>
        </w:rPr>
        <w:t xml:space="preserve"> and show your result</w:t>
      </w:r>
      <w:r>
        <w:rPr>
          <w:rFonts w:hint="eastAsia"/>
          <w:lang w:val="en-US" w:eastAsia="zh-CN"/>
        </w:rPr>
        <w:t>s</w:t>
      </w:r>
      <w:r>
        <w:rPr>
          <w:rFonts w:hint="default"/>
          <w:lang w:val="en-US" w:eastAsia="zh-CN"/>
        </w:rPr>
        <w:t>. You could try different number of hidden layers (such as 2, 6) and different number of neurons in each hidden layer, to get your results.</w:t>
      </w:r>
    </w:p>
    <w:p>
      <w:pPr>
        <w:widowControl w:val="0"/>
        <w:numPr>
          <w:ilvl w:val="0"/>
          <w:numId w:val="0"/>
        </w:numPr>
        <w:jc w:val="both"/>
        <w:rPr>
          <w:rFonts w:hint="default"/>
          <w:lang w:val="en-US" w:eastAsia="zh-CN"/>
        </w:rPr>
      </w:pPr>
      <w:r>
        <w:drawing>
          <wp:inline distT="0" distB="0" distL="114300" distR="114300">
            <wp:extent cx="5267960" cy="17513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75133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lang w:val="en-US" w:eastAsia="zh-CN"/>
        </w:rPr>
      </w:pPr>
      <w:r>
        <w:rPr>
          <w:rFonts w:hint="default"/>
          <w:lang w:val="en-US" w:eastAsia="zh-CN"/>
        </w:rPr>
        <w:t xml:space="preserve">Consider Recall, precision and F1 score to evaluate the performance of </w:t>
      </w:r>
      <w:r>
        <w:rPr>
          <w:rFonts w:hint="default"/>
          <w:color w:val="0000FF"/>
          <w:lang w:val="en-US" w:eastAsia="zh-CN"/>
        </w:rPr>
        <w:t>binary classification results</w:t>
      </w:r>
      <w:r>
        <w:rPr>
          <w:rFonts w:hint="default"/>
          <w:lang w:val="en-US" w:eastAsia="zh-CN"/>
        </w:rPr>
        <w:t xml:space="preserve"> for different models carried out as in 3). </w:t>
      </w:r>
    </w:p>
    <w:p>
      <w:pPr>
        <w:widowControl w:val="0"/>
        <w:numPr>
          <w:ilvl w:val="0"/>
          <w:numId w:val="1"/>
        </w:numPr>
        <w:ind w:left="0" w:leftChars="0" w:firstLine="0" w:firstLineChars="0"/>
        <w:jc w:val="both"/>
        <w:rPr>
          <w:rFonts w:hint="default"/>
          <w:lang w:val="en-US" w:eastAsia="zh-CN"/>
        </w:rPr>
      </w:pPr>
      <w:r>
        <w:rPr>
          <w:rFonts w:hint="default"/>
          <w:lang w:val="en-US" w:eastAsia="zh-CN"/>
        </w:rPr>
        <w:t xml:space="preserve">Analyze your experiments, for example, by showing how the loss function changes when you change the </w:t>
      </w:r>
      <w:r>
        <w:rPr>
          <w:rFonts w:hint="default"/>
          <w:color w:val="0000FF"/>
          <w:lang w:val="en-US" w:eastAsia="zh-CN"/>
        </w:rPr>
        <w:t>hyper-parameter</w:t>
      </w:r>
      <w:r>
        <w:rPr>
          <w:rFonts w:hint="default"/>
          <w:lang w:val="en-US" w:eastAsia="zh-CN"/>
        </w:rPr>
        <w:t xml:space="preserve"> (</w:t>
      </w:r>
      <w:r>
        <w:rPr>
          <w:rFonts w:hint="default"/>
          <w:color w:val="0000FF"/>
          <w:lang w:val="en-US" w:eastAsia="zh-CN"/>
        </w:rPr>
        <w:t>learning rate</w:t>
      </w:r>
      <w:r>
        <w:rPr>
          <w:rFonts w:hint="default"/>
          <w:lang w:val="en-US" w:eastAsia="zh-CN"/>
        </w:rPr>
        <w:t xml:space="preserve"> and </w:t>
      </w:r>
      <w:r>
        <w:rPr>
          <w:rFonts w:hint="default"/>
          <w:color w:val="0000FF"/>
          <w:lang w:val="en-US" w:eastAsia="zh-CN"/>
        </w:rPr>
        <w:t>tolerance for the loss difference</w:t>
      </w:r>
      <w:r>
        <w:rPr>
          <w:rFonts w:hint="default"/>
          <w:lang w:val="en-US" w:eastAsia="zh-CN"/>
        </w:rPr>
        <w:t xml:space="preserve"> in two consecutive steps to stop training) in your training process, and how the performance changes when you increase the neuron numbers in each hidden layer or the layer numbers in the neural network. </w:t>
      </w:r>
      <w:r>
        <w:rPr>
          <w:rFonts w:hint="default"/>
          <w:color w:val="0000FF"/>
          <w:lang w:val="en-US" w:eastAsia="zh-CN"/>
        </w:rPr>
        <w:t>Draw some plots</w:t>
      </w:r>
      <w:r>
        <w:rPr>
          <w:rFonts w:hint="default"/>
          <w:lang w:val="en-US" w:eastAsia="zh-CN"/>
        </w:rPr>
        <w:t xml:space="preserve"> and summarize some data in tables to support your conclusions.    </w:t>
      </w:r>
    </w:p>
    <w:p>
      <w:pPr>
        <w:widowControl w:val="0"/>
        <w:numPr>
          <w:ilvl w:val="0"/>
          <w:numId w:val="0"/>
        </w:numPr>
        <w:jc w:val="both"/>
        <w:rPr>
          <w:rFonts w:hint="default"/>
          <w:lang w:val="en-US" w:eastAsia="zh-CN"/>
        </w:rPr>
      </w:pPr>
    </w:p>
    <w:p>
      <w:pPr>
        <w:rPr>
          <w:rFonts w:hint="eastAsia"/>
          <w:b/>
          <w:bCs/>
          <w:sz w:val="28"/>
          <w:szCs w:val="36"/>
          <w:lang w:val="en-US" w:eastAsia="zh-CN"/>
        </w:rPr>
      </w:pPr>
      <w:r>
        <w:rPr>
          <w:rFonts w:hint="eastAsia"/>
          <w:b/>
          <w:bCs/>
          <w:sz w:val="28"/>
          <w:szCs w:val="36"/>
          <w:lang w:val="en-US" w:eastAsia="zh-CN"/>
        </w:rPr>
        <w:br w:type="page"/>
      </w:r>
    </w:p>
    <w:p>
      <w:pPr>
        <w:rPr>
          <w:rFonts w:hint="eastAsia"/>
          <w:b/>
          <w:bCs/>
          <w:sz w:val="28"/>
          <w:szCs w:val="36"/>
        </w:rPr>
      </w:pPr>
      <w:r>
        <w:rPr>
          <w:rFonts w:hint="eastAsia"/>
          <w:b/>
          <w:bCs/>
          <w:sz w:val="28"/>
          <w:szCs w:val="36"/>
          <w:lang w:val="en-US" w:eastAsia="zh-CN"/>
        </w:rPr>
        <w:t>Requirement</w:t>
      </w:r>
      <w:r>
        <w:rPr>
          <w:rFonts w:hint="eastAsia"/>
          <w:b/>
          <w:bCs/>
          <w:sz w:val="28"/>
          <w:szCs w:val="36"/>
        </w:rPr>
        <w:t>:</w:t>
      </w:r>
    </w:p>
    <w:p>
      <w:pPr>
        <w:numPr>
          <w:ilvl w:val="0"/>
          <w:numId w:val="2"/>
        </w:numPr>
        <w:ind w:left="425" w:leftChars="0" w:hanging="425" w:firstLineChars="0"/>
        <w:rPr>
          <w:rFonts w:hint="eastAsia"/>
        </w:rPr>
      </w:pPr>
      <w:r>
        <w:rPr>
          <w:rFonts w:hint="eastAsia"/>
          <w:lang w:val="en-US" w:eastAsia="zh-CN"/>
        </w:rPr>
        <w:t xml:space="preserve">You should complete your project by yourself only, and then hand in your code as well as a project report before the deadline. </w:t>
      </w:r>
    </w:p>
    <w:p>
      <w:pPr>
        <w:numPr>
          <w:ilvl w:val="0"/>
          <w:numId w:val="0"/>
        </w:numPr>
        <w:ind w:leftChars="0"/>
        <w:rPr>
          <w:rFonts w:hint="eastAsia"/>
        </w:rPr>
      </w:pPr>
    </w:p>
    <w:p>
      <w:pPr>
        <w:numPr>
          <w:ilvl w:val="0"/>
          <w:numId w:val="2"/>
        </w:numPr>
        <w:ind w:left="425" w:leftChars="0" w:hanging="425" w:firstLineChars="0"/>
        <w:rPr>
          <w:rFonts w:hint="eastAsia"/>
        </w:rPr>
      </w:pPr>
      <w:r>
        <w:rPr>
          <w:rFonts w:hint="eastAsia"/>
        </w:rPr>
        <w:t xml:space="preserve">The </w:t>
      </w:r>
      <w:r>
        <w:rPr>
          <w:rFonts w:hint="eastAsia"/>
          <w:lang w:val="en-US" w:eastAsia="zh-CN"/>
        </w:rPr>
        <w:t>midterm</w:t>
      </w:r>
      <w:r>
        <w:rPr>
          <w:rFonts w:hint="eastAsia"/>
        </w:rPr>
        <w:t xml:space="preserve"> project takes </w:t>
      </w:r>
      <w:r>
        <w:rPr>
          <w:rFonts w:hint="eastAsia"/>
          <w:lang w:val="en-US" w:eastAsia="zh-CN"/>
        </w:rPr>
        <w:t>2</w:t>
      </w:r>
      <w:r>
        <w:rPr>
          <w:rFonts w:hint="eastAsia"/>
        </w:rPr>
        <w:t>0 marks for the course (</w:t>
      </w:r>
      <w:r>
        <w:rPr>
          <w:rFonts w:hint="eastAsia"/>
          <w:lang w:val="en-US" w:eastAsia="zh-CN"/>
        </w:rPr>
        <w:t>2</w:t>
      </w:r>
      <w:r>
        <w:rPr>
          <w:rFonts w:hint="eastAsia"/>
        </w:rPr>
        <w:t>0%).</w:t>
      </w:r>
    </w:p>
    <w:p>
      <w:pPr>
        <w:numPr>
          <w:ilvl w:val="0"/>
          <w:numId w:val="0"/>
        </w:numPr>
        <w:ind w:leftChars="0"/>
        <w:rPr>
          <w:rFonts w:hint="eastAsia"/>
        </w:rPr>
      </w:pPr>
    </w:p>
    <w:p>
      <w:pPr>
        <w:numPr>
          <w:ilvl w:val="0"/>
          <w:numId w:val="2"/>
        </w:numPr>
        <w:ind w:left="425" w:leftChars="0" w:hanging="425" w:firstLineChars="0"/>
        <w:rPr>
          <w:rFonts w:hint="default" w:eastAsiaTheme="minorEastAsia"/>
          <w:lang w:val="en-US" w:eastAsia="zh-CN"/>
        </w:rPr>
      </w:pPr>
      <w:r>
        <w:rPr>
          <w:rFonts w:hint="eastAsia"/>
        </w:rPr>
        <w:t xml:space="preserve">The deadline to submit your project report and code packages is 23:59PM of </w:t>
      </w:r>
      <w:r>
        <w:rPr>
          <w:rFonts w:hint="default"/>
          <w:lang w:val="en-US" w:eastAsia="zh-CN"/>
        </w:rPr>
        <w:t>Nov</w:t>
      </w:r>
      <w:r>
        <w:rPr>
          <w:rFonts w:hint="eastAsia"/>
          <w:lang w:val="en-US" w:eastAsia="zh-CN"/>
        </w:rPr>
        <w:t>.</w:t>
      </w:r>
      <w:r>
        <w:rPr>
          <w:rFonts w:hint="eastAsia"/>
        </w:rPr>
        <w:t xml:space="preserve"> </w:t>
      </w:r>
      <w:r>
        <w:rPr>
          <w:rFonts w:hint="default"/>
          <w:lang w:val="en-US"/>
        </w:rPr>
        <w:t>29</w:t>
      </w:r>
      <w:r>
        <w:rPr>
          <w:rFonts w:hint="eastAsia"/>
        </w:rPr>
        <w:t>, 202</w:t>
      </w:r>
      <w:r>
        <w:rPr>
          <w:rFonts w:hint="default"/>
          <w:lang w:val="en-US"/>
        </w:rPr>
        <w:t>3</w:t>
      </w:r>
      <w:r>
        <w:rPr>
          <w:rFonts w:hint="eastAsia"/>
        </w:rPr>
        <w:t xml:space="preserve">. It is a firm deadline (Late submission will receive 0 mark). </w:t>
      </w:r>
    </w:p>
    <w:p>
      <w:pPr>
        <w:numPr>
          <w:ilvl w:val="0"/>
          <w:numId w:val="0"/>
        </w:numPr>
        <w:ind w:leftChars="0"/>
        <w:rPr>
          <w:rFonts w:hint="default" w:eastAsiaTheme="minorEastAsia"/>
          <w:lang w:val="en-US" w:eastAsia="zh-CN"/>
        </w:rPr>
      </w:pPr>
    </w:p>
    <w:p>
      <w:pPr>
        <w:numPr>
          <w:ilvl w:val="0"/>
          <w:numId w:val="2"/>
        </w:numPr>
        <w:ind w:left="425" w:leftChars="0" w:hanging="425" w:firstLineChars="0"/>
        <w:rPr>
          <w:rFonts w:hint="default" w:eastAsiaTheme="minorEastAsia"/>
          <w:lang w:val="en-US" w:eastAsia="zh-CN"/>
        </w:rPr>
      </w:pPr>
      <w:r>
        <w:rPr>
          <w:rFonts w:hint="eastAsia"/>
        </w:rPr>
        <w:t xml:space="preserve">When completing your </w:t>
      </w:r>
      <w:r>
        <w:rPr>
          <w:rFonts w:hint="eastAsia"/>
          <w:lang w:val="en-US" w:eastAsia="zh-CN"/>
        </w:rPr>
        <w:t>course</w:t>
      </w:r>
      <w:r>
        <w:rPr>
          <w:rFonts w:hint="eastAsia"/>
        </w:rPr>
        <w:t xml:space="preserve"> project, you are required to write a project report together with the codes for the project</w:t>
      </w:r>
      <w:r>
        <w:rPr>
          <w:rFonts w:hint="eastAsia"/>
          <w:lang w:val="en-US" w:eastAsia="zh-CN"/>
        </w:rPr>
        <w:t xml:space="preserve">. Base on the project report and the code package, the project will be marked. </w:t>
      </w:r>
    </w:p>
    <w:p>
      <w:pPr>
        <w:numPr>
          <w:ilvl w:val="0"/>
          <w:numId w:val="0"/>
        </w:numPr>
        <w:ind w:leftChars="0"/>
        <w:rPr>
          <w:rFonts w:hint="default" w:eastAsiaTheme="minorEastAsia"/>
          <w:lang w:val="en-US" w:eastAsia="zh-CN"/>
        </w:rPr>
      </w:pPr>
    </w:p>
    <w:p>
      <w:pPr>
        <w:numPr>
          <w:ilvl w:val="0"/>
          <w:numId w:val="2"/>
        </w:numPr>
        <w:ind w:left="425" w:leftChars="0" w:hanging="425" w:firstLineChars="0"/>
        <w:rPr>
          <w:rFonts w:hint="default" w:eastAsiaTheme="minorEastAsia"/>
          <w:lang w:val="en-US" w:eastAsia="zh-CN"/>
        </w:rPr>
      </w:pPr>
      <w:r>
        <w:rPr>
          <w:rFonts w:hint="eastAsia"/>
          <w:lang w:val="en-US" w:eastAsia="zh-CN"/>
        </w:rPr>
        <w:t xml:space="preserve">The project report should be written in English. </w:t>
      </w:r>
    </w:p>
    <w:p>
      <w:pPr>
        <w:numPr>
          <w:ilvl w:val="0"/>
          <w:numId w:val="0"/>
        </w:numPr>
        <w:ind w:leftChars="0"/>
        <w:rPr>
          <w:rFonts w:hint="eastAsia"/>
        </w:rPr>
      </w:pPr>
    </w:p>
    <w:p>
      <w:pPr>
        <w:numPr>
          <w:ilvl w:val="0"/>
          <w:numId w:val="2"/>
        </w:numPr>
        <w:ind w:left="425" w:leftChars="0" w:hanging="425" w:firstLineChars="0"/>
        <w:rPr>
          <w:rFonts w:hint="eastAsia"/>
        </w:rPr>
      </w:pPr>
      <w:r>
        <w:rPr>
          <w:rFonts w:hint="eastAsia"/>
        </w:rPr>
        <w:t>The project report should be presented in the IEEE conference paper style and suggest to use LaTex if possible. Refer to the following link</w:t>
      </w:r>
      <w:r>
        <w:rPr>
          <w:rFonts w:hint="eastAsia"/>
          <w:lang w:val="en-US" w:eastAsia="zh-CN"/>
        </w:rPr>
        <w:t xml:space="preserve"> </w:t>
      </w:r>
      <w:r>
        <w:rPr>
          <w:rFonts w:hint="eastAsia"/>
        </w:rPr>
        <w:t xml:space="preserve"> </w:t>
      </w:r>
    </w:p>
    <w:p>
      <w:pPr>
        <w:numPr>
          <w:ilvl w:val="0"/>
          <w:numId w:val="0"/>
        </w:numPr>
        <w:ind w:leftChars="200"/>
        <w:rPr>
          <w:rFonts w:hint="eastAsia"/>
        </w:rPr>
      </w:pPr>
      <w:r>
        <w:rPr>
          <w:rFonts w:hint="eastAsia"/>
        </w:rPr>
        <w:t xml:space="preserve">https://www.ieee.org/conferences/publishing/templates.html </w:t>
      </w:r>
    </w:p>
    <w:p>
      <w:pPr>
        <w:numPr>
          <w:ilvl w:val="0"/>
          <w:numId w:val="0"/>
        </w:numPr>
        <w:ind w:leftChars="200"/>
        <w:rPr>
          <w:rFonts w:hint="eastAsia"/>
          <w:lang w:val="en-US" w:eastAsia="zh-CN"/>
        </w:rPr>
      </w:pPr>
      <w:r>
        <w:rPr>
          <w:rFonts w:hint="eastAsia"/>
        </w:rPr>
        <w:t xml:space="preserve">for the LaTex </w:t>
      </w:r>
      <w:r>
        <w:rPr>
          <w:rFonts w:hint="eastAsia"/>
          <w:lang w:eastAsia="zh-CN"/>
        </w:rPr>
        <w:t>Template</w:t>
      </w:r>
      <w:r>
        <w:rPr>
          <w:rFonts w:hint="eastAsia"/>
          <w:lang w:val="en-US" w:eastAsia="zh-CN"/>
        </w:rPr>
        <w:t xml:space="preserve"> (a LaTex template package is also included in the zipped file)</w:t>
      </w:r>
      <w:r>
        <w:rPr>
          <w:rFonts w:hint="eastAsia"/>
        </w:rPr>
        <w:t xml:space="preserve">, or you can work in Overleaf (an online LaTex editor). The project report should contain the project title, author, abstract, keywords, I. Introduction, II. Problem formulation, III. </w:t>
      </w:r>
      <w:r>
        <w:rPr>
          <w:rFonts w:hint="eastAsia"/>
          <w:lang w:val="en-US" w:eastAsia="zh-CN"/>
        </w:rPr>
        <w:t>Method and a</w:t>
      </w:r>
      <w:r>
        <w:rPr>
          <w:rFonts w:hint="eastAsia"/>
        </w:rPr>
        <w:t xml:space="preserve">lgorithms, IV. Experiment </w:t>
      </w:r>
      <w:r>
        <w:rPr>
          <w:rFonts w:hint="eastAsia"/>
          <w:lang w:val="en-US" w:eastAsia="zh-CN"/>
        </w:rPr>
        <w:t>results and analysis</w:t>
      </w:r>
      <w:r>
        <w:rPr>
          <w:rFonts w:hint="eastAsia"/>
        </w:rPr>
        <w:t>, V. Con</w:t>
      </w:r>
      <w:r>
        <w:rPr>
          <w:rFonts w:hint="eastAsia"/>
          <w:lang w:val="en-US" w:eastAsia="zh-CN"/>
        </w:rPr>
        <w:t>c</w:t>
      </w:r>
      <w:r>
        <w:rPr>
          <w:rFonts w:hint="eastAsia"/>
        </w:rPr>
        <w:t xml:space="preserve">lusion and future problems, and </w:t>
      </w:r>
      <w:r>
        <w:rPr>
          <w:rFonts w:hint="default"/>
          <w:lang w:val="en-US"/>
        </w:rPr>
        <w:t xml:space="preserve">possibly </w:t>
      </w:r>
      <w:r>
        <w:rPr>
          <w:rFonts w:hint="eastAsia"/>
        </w:rPr>
        <w:t>Refere</w:t>
      </w:r>
      <w:bookmarkStart w:id="0" w:name="_GoBack"/>
      <w:bookmarkEnd w:id="0"/>
      <w:r>
        <w:rPr>
          <w:rFonts w:hint="eastAsia"/>
        </w:rPr>
        <w:t>nces.</w:t>
      </w:r>
      <w:r>
        <w:rPr>
          <w:rFonts w:hint="eastAsia"/>
          <w:lang w:val="en-US" w:eastAsia="zh-CN"/>
        </w:rPr>
        <w:t xml:space="preserve"> </w:t>
      </w:r>
    </w:p>
    <w:p>
      <w:pPr>
        <w:numPr>
          <w:ilvl w:val="0"/>
          <w:numId w:val="0"/>
        </w:numPr>
        <w:rPr>
          <w:rFonts w:hint="eastAsia"/>
        </w:rPr>
      </w:pPr>
    </w:p>
    <w:p>
      <w:pPr>
        <w:numPr>
          <w:ilvl w:val="0"/>
          <w:numId w:val="2"/>
        </w:numPr>
        <w:ind w:left="425" w:leftChars="0" w:hanging="425" w:firstLineChars="0"/>
      </w:pPr>
      <w:r>
        <w:rPr>
          <w:rFonts w:hint="eastAsia"/>
        </w:rPr>
        <w:t xml:space="preserve">Hand in a complete code package including the data set, </w:t>
      </w:r>
      <w:r>
        <w:rPr>
          <w:rFonts w:hint="eastAsia"/>
          <w:lang w:val="en-US" w:eastAsia="zh-CN"/>
        </w:rPr>
        <w:t>code</w:t>
      </w:r>
      <w:r>
        <w:rPr>
          <w:rFonts w:hint="eastAsia"/>
        </w:rPr>
        <w:t xml:space="preserve"> file</w:t>
      </w:r>
      <w:r>
        <w:rPr>
          <w:rFonts w:hint="eastAsia"/>
          <w:lang w:val="en-US" w:eastAsia="zh-CN"/>
        </w:rPr>
        <w:t>s</w:t>
      </w:r>
      <w:r>
        <w:rPr>
          <w:rFonts w:hint="eastAsia"/>
        </w:rPr>
        <w:t xml:space="preserve"> with detailed description of dependencies, etc., so that the code can be checked and run on another computer without any problem. </w:t>
      </w:r>
    </w:p>
    <w:p>
      <w:pPr>
        <w:numPr>
          <w:ilvl w:val="0"/>
          <w:numId w:val="0"/>
        </w:numPr>
        <w:ind w:leftChars="0"/>
      </w:pPr>
    </w:p>
    <w:p>
      <w:pPr>
        <w:numPr>
          <w:ilvl w:val="0"/>
          <w:numId w:val="2"/>
        </w:numPr>
        <w:ind w:left="425" w:leftChars="0" w:hanging="425" w:firstLineChars="0"/>
      </w:pPr>
      <w:r>
        <w:rPr>
          <w:rFonts w:hint="eastAsia"/>
          <w:lang w:val="en-US" w:eastAsia="zh-CN"/>
        </w:rPr>
        <w:t>The project and the codes should not be copied from others. Once it is noticed that the hand-in is copied from others including your classmates or online available work, you will receive 0 mark.</w:t>
      </w:r>
    </w:p>
    <w:p>
      <w:pPr>
        <w:numPr>
          <w:ilvl w:val="0"/>
          <w:numId w:val="0"/>
        </w:numPr>
        <w:ind w:leftChars="0"/>
      </w:pPr>
      <w:r>
        <w:rPr>
          <w:rFonts w:hint="eastAsia"/>
          <w:lang w:val="en-US" w:eastAsia="zh-CN"/>
        </w:rPr>
        <w:t xml:space="preserve"> </w:t>
      </w:r>
    </w:p>
    <w:p>
      <w:pPr>
        <w:numPr>
          <w:ilvl w:val="0"/>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6F9F75"/>
    <w:multiLevelType w:val="multilevel"/>
    <w:tmpl w:val="6E6F9F7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F4F8A8A"/>
    <w:multiLevelType w:val="multilevel"/>
    <w:tmpl w:val="7F4F8A8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iOWEzNGY3ZThkMzFjNzZlNWQ5MjFkNjYzOWM1YzMifQ=="/>
  </w:docVars>
  <w:rsids>
    <w:rsidRoot w:val="073E2C57"/>
    <w:rsid w:val="0328714A"/>
    <w:rsid w:val="073E2C57"/>
    <w:rsid w:val="12413E62"/>
    <w:rsid w:val="1DA35BE9"/>
    <w:rsid w:val="1EFF06F6"/>
    <w:rsid w:val="1EFF2F91"/>
    <w:rsid w:val="36642E58"/>
    <w:rsid w:val="44703ED1"/>
    <w:rsid w:val="48E331BD"/>
    <w:rsid w:val="490E4E5D"/>
    <w:rsid w:val="644D20E7"/>
    <w:rsid w:val="6964211A"/>
    <w:rsid w:val="6F97E022"/>
    <w:rsid w:val="7420296E"/>
    <w:rsid w:val="77955349"/>
    <w:rsid w:val="78014865"/>
    <w:rsid w:val="BF5EF83E"/>
    <w:rsid w:val="CEA90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2022-11-10T10:39:00Z</dcterms:created>
  <dc:creator>Daniel</dc:creator>
  <cp:lastModifiedBy>浮沉</cp:lastModifiedBy>
  <dcterms:modified xsi:type="dcterms:W3CDTF">2023-11-28T18:23:07Z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F61FEDDC7F5D453783867151D0C329BA</vt:lpwstr>
  </property>
</Properties>
</file>