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257D" w14:textId="77777777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t>УСТАНОВКА PORTAINER</w:t>
      </w:r>
    </w:p>
    <w:p w14:paraId="5929FAA2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Portainer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– это очень удобный графический интерфейс для управления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или 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Swarm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>. Устанавливается он практически в одно действие – так как сам точно также является контейнером. Итак:</w:t>
      </w:r>
    </w:p>
    <w:p w14:paraId="3A810AF8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 xml:space="preserve">Создаем разметку для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Portainer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>:</w:t>
      </w:r>
    </w:p>
    <w:p w14:paraId="038E9813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portainer_data</w:t>
      </w:r>
      <w:proofErr w:type="spellEnd"/>
    </w:p>
    <w:p w14:paraId="106CCB6D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И затем запускаем сам контейнер:</w:t>
      </w:r>
    </w:p>
    <w:p w14:paraId="38C4C2C1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4B41">
        <w:rPr>
          <w:rFonts w:ascii="Times New Roman" w:hAnsi="Times New Roman" w:cs="Times New Roman"/>
          <w:sz w:val="28"/>
          <w:szCs w:val="28"/>
          <w:lang w:val="en-US"/>
        </w:rPr>
        <w:t>docker run -d -p 9000:9000 -v /var/run/</w:t>
      </w:r>
      <w:proofErr w:type="spellStart"/>
      <w:r w:rsidRPr="00474B41">
        <w:rPr>
          <w:rFonts w:ascii="Times New Roman" w:hAnsi="Times New Roman" w:cs="Times New Roman"/>
          <w:sz w:val="28"/>
          <w:szCs w:val="28"/>
          <w:lang w:val="en-US"/>
        </w:rPr>
        <w:t>docker.sock</w:t>
      </w:r>
      <w:proofErr w:type="spellEnd"/>
      <w:r w:rsidRPr="00474B41">
        <w:rPr>
          <w:rFonts w:ascii="Times New Roman" w:hAnsi="Times New Roman" w:cs="Times New Roman"/>
          <w:sz w:val="28"/>
          <w:szCs w:val="28"/>
          <w:lang w:val="en-US"/>
        </w:rPr>
        <w:t>:/var/run/</w:t>
      </w:r>
      <w:proofErr w:type="spellStart"/>
      <w:r w:rsidRPr="00474B41">
        <w:rPr>
          <w:rFonts w:ascii="Times New Roman" w:hAnsi="Times New Roman" w:cs="Times New Roman"/>
          <w:sz w:val="28"/>
          <w:szCs w:val="28"/>
          <w:lang w:val="en-US"/>
        </w:rPr>
        <w:t>docker.sock</w:t>
      </w:r>
      <w:proofErr w:type="spellEnd"/>
      <w:r w:rsidRPr="00474B41">
        <w:rPr>
          <w:rFonts w:ascii="Times New Roman" w:hAnsi="Times New Roman" w:cs="Times New Roman"/>
          <w:sz w:val="28"/>
          <w:szCs w:val="28"/>
          <w:lang w:val="en-US"/>
        </w:rPr>
        <w:t xml:space="preserve"> -v </w:t>
      </w:r>
      <w:proofErr w:type="spellStart"/>
      <w:r w:rsidRPr="00474B41">
        <w:rPr>
          <w:rFonts w:ascii="Times New Roman" w:hAnsi="Times New Roman" w:cs="Times New Roman"/>
          <w:sz w:val="28"/>
          <w:szCs w:val="28"/>
          <w:lang w:val="en-US"/>
        </w:rPr>
        <w:t>portainer_data</w:t>
      </w:r>
      <w:proofErr w:type="spellEnd"/>
      <w:r w:rsidRPr="00474B41">
        <w:rPr>
          <w:rFonts w:ascii="Times New Roman" w:hAnsi="Times New Roman" w:cs="Times New Roman"/>
          <w:sz w:val="28"/>
          <w:szCs w:val="28"/>
          <w:lang w:val="en-US"/>
        </w:rPr>
        <w:t xml:space="preserve">:/data </w:t>
      </w:r>
      <w:proofErr w:type="spellStart"/>
      <w:r w:rsidRPr="00474B41">
        <w:rPr>
          <w:rFonts w:ascii="Times New Roman" w:hAnsi="Times New Roman" w:cs="Times New Roman"/>
          <w:sz w:val="28"/>
          <w:szCs w:val="28"/>
          <w:lang w:val="en-US"/>
        </w:rPr>
        <w:t>portainer</w:t>
      </w:r>
      <w:proofErr w:type="spellEnd"/>
      <w:r w:rsidRPr="00474B4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74B41">
        <w:rPr>
          <w:rFonts w:ascii="Times New Roman" w:hAnsi="Times New Roman" w:cs="Times New Roman"/>
          <w:sz w:val="28"/>
          <w:szCs w:val="28"/>
          <w:lang w:val="en-US"/>
        </w:rPr>
        <w:t>portainer</w:t>
      </w:r>
      <w:proofErr w:type="spellEnd"/>
    </w:p>
    <w:p w14:paraId="6F703BC1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После чего заходите на сетевой адрес вашего сервера на порт </w:t>
      </w:r>
      <w:r w:rsidRPr="00474B41">
        <w:rPr>
          <w:rFonts w:ascii="Times New Roman" w:hAnsi="Times New Roman" w:cs="Times New Roman"/>
          <w:b/>
          <w:bCs/>
          <w:sz w:val="28"/>
          <w:szCs w:val="28"/>
        </w:rPr>
        <w:t>9000</w:t>
      </w:r>
      <w:r w:rsidRPr="00474B41">
        <w:rPr>
          <w:rFonts w:ascii="Times New Roman" w:hAnsi="Times New Roman" w:cs="Times New Roman"/>
          <w:sz w:val="28"/>
          <w:szCs w:val="28"/>
        </w:rPr>
        <w:t>, и вы должны увидеть окно с предложением установить пароль администратора:</w:t>
      </w:r>
    </w:p>
    <w:p w14:paraId="3FB14C8E" w14:textId="17E86B6F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F07FC" wp14:editId="42A3906D">
            <wp:extent cx="5940425" cy="3591560"/>
            <wp:effectExtent l="0" t="0" r="3175" b="8890"/>
            <wp:docPr id="5" name="Рисунок 5" descr="Установка пароля для Portainer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ка пароля для Portainer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BDBA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 xml:space="preserve">Далее </w:t>
      </w:r>
      <w:proofErr w:type="gramStart"/>
      <w:r w:rsidRPr="00474B41">
        <w:rPr>
          <w:rFonts w:ascii="Times New Roman" w:hAnsi="Times New Roman" w:cs="Times New Roman"/>
          <w:sz w:val="28"/>
          <w:szCs w:val="28"/>
        </w:rPr>
        <w:t>выбираем</w:t>
      </w:r>
      <w:proofErr w:type="gramEnd"/>
      <w:r w:rsidRPr="00474B41">
        <w:rPr>
          <w:rFonts w:ascii="Times New Roman" w:hAnsi="Times New Roman" w:cs="Times New Roman"/>
          <w:sz w:val="28"/>
          <w:szCs w:val="28"/>
        </w:rPr>
        <w:t xml:space="preserve"> где находится наш Докер – на этом же сервере, или на другом (в нашем случае – </w:t>
      </w:r>
      <w:r w:rsidRPr="00474B41">
        <w:rPr>
          <w:rFonts w:ascii="Times New Roman" w:hAnsi="Times New Roman" w:cs="Times New Roman"/>
          <w:b/>
          <w:bCs/>
          <w:sz w:val="28"/>
          <w:szCs w:val="28"/>
        </w:rPr>
        <w:t>Local</w:t>
      </w:r>
      <w:r w:rsidRPr="00474B41">
        <w:rPr>
          <w:rFonts w:ascii="Times New Roman" w:hAnsi="Times New Roman" w:cs="Times New Roman"/>
          <w:sz w:val="28"/>
          <w:szCs w:val="28"/>
        </w:rPr>
        <w:t>) и кликаем </w:t>
      </w:r>
      <w:r w:rsidRPr="00474B41">
        <w:rPr>
          <w:rFonts w:ascii="Times New Roman" w:hAnsi="Times New Roman" w:cs="Times New Roman"/>
          <w:b/>
          <w:bCs/>
          <w:sz w:val="28"/>
          <w:szCs w:val="28"/>
        </w:rPr>
        <w:t>Connect</w:t>
      </w:r>
      <w:r w:rsidRPr="00474B41">
        <w:rPr>
          <w:rFonts w:ascii="Times New Roman" w:hAnsi="Times New Roman" w:cs="Times New Roman"/>
          <w:sz w:val="28"/>
          <w:szCs w:val="28"/>
        </w:rPr>
        <w:t>.</w:t>
      </w:r>
    </w:p>
    <w:p w14:paraId="22C54FC1" w14:textId="650DC5B6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E2386C" wp14:editId="7969A5E2">
            <wp:extent cx="5940425" cy="2854325"/>
            <wp:effectExtent l="0" t="0" r="3175" b="3175"/>
            <wp:docPr id="4" name="Рисунок 4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6806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 xml:space="preserve">После чего вас встретит красивый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дэшборд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>:</w:t>
      </w:r>
    </w:p>
    <w:p w14:paraId="1350578B" w14:textId="2BD8BEBA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9B53F6" wp14:editId="6D247CE8">
            <wp:extent cx="5940425" cy="2522855"/>
            <wp:effectExtent l="0" t="0" r="3175" b="0"/>
            <wp:docPr id="3" name="Рисунок 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2D2A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 </w:t>
      </w:r>
    </w:p>
    <w:p w14:paraId="55406A8A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Итак, сначала кликните на 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Containers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> – вы увидите все имеющиеся контейнеры с информацией о них:</w:t>
      </w:r>
    </w:p>
    <w:p w14:paraId="23441883" w14:textId="4D235652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F0DE35" wp14:editId="4AC39B22">
            <wp:extent cx="5940425" cy="2092960"/>
            <wp:effectExtent l="0" t="0" r="3175" b="2540"/>
            <wp:docPr id="2" name="Рисунок 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0E0B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lastRenderedPageBreak/>
        <w:t xml:space="preserve">Как вы можете видеть, у нас на данный момент запущен только один контейнер –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Portainer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, и доступ к нему открыт по порту 9000 (столбец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Published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Ports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), и адрес во внутренней сети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– 172.17.0.2.</w:t>
      </w:r>
    </w:p>
    <w:p w14:paraId="20C0752B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Далее кликните на 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App</w:t>
      </w:r>
      <w:proofErr w:type="spellEnd"/>
      <w:r w:rsidRPr="00474B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Templates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> в меню справа – и вы увидите весь список приложений, который можно запустить одним кликом:</w:t>
      </w:r>
    </w:p>
    <w:p w14:paraId="125BBCCE" w14:textId="193646CE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8968EC" wp14:editId="7CF9E0E9">
            <wp:extent cx="5940425" cy="2974975"/>
            <wp:effectExtent l="0" t="0" r="3175" b="0"/>
            <wp:docPr id="1" name="Рисунок 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8472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После подключения к необходимому хосту откроется основное меню программы, где будет отображена информация о технических характеристиках сервера, а также — разделы с количеством сервисов, контейнеров, образов, томов и сетей:</w:t>
      </w:r>
    </w:p>
    <w:p w14:paraId="0D8E1D2C" w14:textId="77777777" w:rsid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</w:p>
    <w:p w14:paraId="02DE71EC" w14:textId="77777777" w:rsid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</w:p>
    <w:p w14:paraId="6461AF1B" w14:textId="77777777" w:rsid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</w:p>
    <w:p w14:paraId="72406912" w14:textId="77777777" w:rsid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</w:p>
    <w:p w14:paraId="58FC7843" w14:textId="77777777" w:rsid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</w:p>
    <w:p w14:paraId="34F700B3" w14:textId="2C0BBA72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0A6433" wp14:editId="77ADAF83">
            <wp:extent cx="5940425" cy="27089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B377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В каждый из этих разделов можно перейти и выполнить определенные действия. В разделе </w:t>
      </w:r>
      <w:r w:rsidRPr="00474B41">
        <w:rPr>
          <w:rFonts w:ascii="Times New Roman" w:hAnsi="Times New Roman" w:cs="Times New Roman"/>
          <w:b/>
          <w:bCs/>
          <w:sz w:val="28"/>
          <w:szCs w:val="28"/>
        </w:rPr>
        <w:t>Контейнеры </w:t>
      </w:r>
      <w:r w:rsidRPr="00474B41">
        <w:rPr>
          <w:rFonts w:ascii="Times New Roman" w:hAnsi="Times New Roman" w:cs="Times New Roman"/>
          <w:sz w:val="28"/>
          <w:szCs w:val="28"/>
        </w:rPr>
        <w:t>можно запустить/остановить/завершить/перезапустить/поставить на паузу/удалить контейнер:</w:t>
      </w:r>
    </w:p>
    <w:p w14:paraId="4E0B86F0" w14:textId="4E5136C5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B2C64D" wp14:editId="591D263F">
            <wp:extent cx="5940425" cy="1563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9390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Также в этом разделе можно создать контейнер:</w:t>
      </w:r>
    </w:p>
    <w:p w14:paraId="00DDB4C9" w14:textId="5B7159B9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6E66A4" wp14:editId="3627C196">
            <wp:extent cx="3901440" cy="2317510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621" cy="232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42B5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Принцип работы точно такой же, как и у команды 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run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> – задается имя контейнера, образ, при необходимости в контейнере можно открыть порты, а также настроить контроль доступа, только вместо командной строки и параметров здесь используется графический интерфейс.</w:t>
      </w:r>
    </w:p>
    <w:p w14:paraId="4314B1A3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17F75B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4C494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261454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115E3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5BDD6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535C77" w14:textId="6C1170EA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t>Основная панель</w:t>
      </w:r>
    </w:p>
    <w:p w14:paraId="720F0530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 xml:space="preserve">Как видно из экрана,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Portainer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 — это отличное решение, которое позволяет не только очень наглядно предоставлять полную информацию по вашим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хостам и кластерам, но и эффективно управлять ими, предоставляя вам множество возможностей, вкратце о которых ниже.</w:t>
      </w:r>
    </w:p>
    <w:p w14:paraId="4546F8F9" w14:textId="70178D48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br/>
      </w: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ABD905" wp14:editId="7A2ECA65">
            <wp:extent cx="5940425" cy="30492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F509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D24C51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D0C6F7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240F62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440548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9EFFA8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4A4341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5AEE28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5E7AE3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875B0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8EB989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DA31B9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2623F6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6F26E1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8DE8FA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005D10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A3EFA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ACCF5B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A5015" w14:textId="243ECF8B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t>Сервисы (Services)</w:t>
      </w:r>
    </w:p>
    <w:p w14:paraId="426F177C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 xml:space="preserve">Если ваш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Engine запущен в 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Swarm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, вам становится доступно меню управления сервисами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Swarm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кластера. Процесс создания сервиса продемонстрирован на экране ниже. Прямо из Web-UI вы можете задать все значимые параметры сервиса:</w:t>
      </w:r>
    </w:p>
    <w:p w14:paraId="3AE4D26E" w14:textId="77777777" w:rsidR="00474B41" w:rsidRPr="00474B41" w:rsidRDefault="00474B41" w:rsidP="00474B4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Имя самого сервиса</w:t>
      </w:r>
    </w:p>
    <w:p w14:paraId="77698C64" w14:textId="77777777" w:rsidR="00474B41" w:rsidRPr="00474B41" w:rsidRDefault="00474B41" w:rsidP="00474B4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Имя образа, из которого будет запущен сервис</w:t>
      </w:r>
    </w:p>
    <w:p w14:paraId="273BCEA4" w14:textId="77777777" w:rsidR="00474B41" w:rsidRPr="00474B41" w:rsidRDefault="00474B41" w:rsidP="00474B4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 xml:space="preserve">Указать сторонний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реестр</w:t>
      </w:r>
    </w:p>
    <w:p w14:paraId="3C733C39" w14:textId="77777777" w:rsidR="00474B41" w:rsidRPr="00474B41" w:rsidRDefault="00474B41" w:rsidP="00474B4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Режим работы планировщика</w:t>
      </w:r>
    </w:p>
    <w:p w14:paraId="2BDA3DF6" w14:textId="77777777" w:rsidR="00474B41" w:rsidRPr="00474B41" w:rsidRDefault="00474B41" w:rsidP="00474B4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4B41">
        <w:rPr>
          <w:rFonts w:ascii="Times New Roman" w:hAnsi="Times New Roman" w:cs="Times New Roman"/>
          <w:sz w:val="28"/>
          <w:szCs w:val="28"/>
        </w:rPr>
        <w:t>Мапинг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портов, дисков, сетей</w:t>
      </w:r>
    </w:p>
    <w:p w14:paraId="6E87C561" w14:textId="77777777" w:rsidR="00474B41" w:rsidRPr="00474B41" w:rsidRDefault="00474B41" w:rsidP="00474B4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А также метки</w:t>
      </w:r>
    </w:p>
    <w:p w14:paraId="69AC1139" w14:textId="5B24BCDB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B162E4" wp14:editId="7A84FE82">
            <wp:extent cx="5940425" cy="30441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A781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A85346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F40BE6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29B95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FEF24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1DA2A2" w14:textId="74579DDC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t>Контейнеры (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Containers</w:t>
      </w:r>
      <w:proofErr w:type="spellEnd"/>
      <w:r w:rsidRPr="00474B4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0F4DC0B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 xml:space="preserve">Помимо управления службами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Portainer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дает возможность управлять жизненным циклом контейнеров, запущенных на вашем хосте или кластере. Интерфейс создания контейнера ничем не отличается от интерфейса создания сервиса.</w:t>
      </w:r>
    </w:p>
    <w:p w14:paraId="5CAA7EDE" w14:textId="1CC502B5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2BA903" wp14:editId="3136C234">
            <wp:extent cx="5940425" cy="30397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E191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lastRenderedPageBreak/>
        <w:t>Если перейти в управление конкретным контейнером, то у вас появится возможность наблюдать за потреблением ресурсов конкретного контейнера, просмотра логов, а также подключению к интерактивной консоли (да, можно зайти внутрь работающего контейнера в терминальную сессию и выполнять нужные вам команды).</w:t>
      </w:r>
    </w:p>
    <w:p w14:paraId="3559D9B9" w14:textId="66F0AC42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D4102" w14:textId="2983CC2F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3CF47A" w14:textId="7D7BB825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45CC1" w14:textId="55770E96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776C5A" w14:textId="2784AD10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EFF5A9" w14:textId="3BB02CBC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1080D" w14:textId="528EE02B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3ABECB" w14:textId="3EB63E2C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7C0250" w14:textId="60719938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FD163" w14:textId="56E086D9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22266" w14:textId="2D0E9A1E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B3C81" w14:textId="0F8CDEE8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502D0B" w14:textId="60DCD2C4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8E85E4" w14:textId="00B349C2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1475A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7461F" w14:textId="5A1366C1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t>Образы (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Images</w:t>
      </w:r>
      <w:proofErr w:type="spellEnd"/>
      <w:r w:rsidRPr="00474B4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8DA1A48" w14:textId="186072B5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Мне</w:t>
      </w:r>
      <w:r w:rsidRPr="00474B41">
        <w:rPr>
          <w:rFonts w:ascii="Times New Roman" w:hAnsi="Times New Roman" w:cs="Times New Roman"/>
          <w:sz w:val="28"/>
          <w:szCs w:val="28"/>
        </w:rPr>
        <w:t xml:space="preserve"> кажется очень удобной возможность выделить мышкой сразу 5-6 не используемых образов, а затем удалить их в один клик.</w:t>
      </w:r>
    </w:p>
    <w:p w14:paraId="622F2248" w14:textId="22873339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FF85F1" wp14:editId="4412DBCD">
            <wp:extent cx="5940425" cy="30441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142D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Более того, при клике на каждый конкретный образ можно изменить его тег, получить информацию о размере, дате создания, а также информацию из 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>, такую как, например: CMD, ENTRYPOINT, EXPOSE, VOLUME и переменные окружения внутри контейнера из ENV.</w:t>
      </w:r>
    </w:p>
    <w:p w14:paraId="5B668158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EB96A6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56EBF3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92DEA6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29792E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5F0852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2B6C90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DE721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DEB94" w14:textId="471D495E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47D28" w14:textId="6092317C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814699" w14:textId="717E52A4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354F79" w14:textId="16368C08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A6D5CA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77BA63" w14:textId="7178A990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t>Сети (Networks)</w:t>
      </w:r>
    </w:p>
    <w:p w14:paraId="57363404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Возможностей работы с сетями в 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Portainer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пока не очень много. В списке с сетями отображается лишь скудная информация о типе сети и ее адресации.</w:t>
      </w:r>
    </w:p>
    <w:p w14:paraId="5576654E" w14:textId="1842FB3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C2750C" wp14:editId="599A873C">
            <wp:extent cx="5940425" cy="3035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31BC" w14:textId="77777777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t>Диски (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Volumes</w:t>
      </w:r>
      <w:proofErr w:type="spellEnd"/>
      <w:r w:rsidRPr="00474B4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395CF50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>В принципе все, что можно получить из 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inspect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удобно и наглядно отображается в едином интерфейсе, дополняя остальную функциональность.</w:t>
      </w:r>
    </w:p>
    <w:p w14:paraId="553F1DFB" w14:textId="4E72FE12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112900" wp14:editId="7586C651">
            <wp:extent cx="5940425" cy="20237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117E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58077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2FAB4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76A159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BE0267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F9DDD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51C8E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864FDC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89C1D" w14:textId="77777777" w:rsid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6E1201" w14:textId="1CB298B2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Кластеры (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Swarm</w:t>
      </w:r>
      <w:proofErr w:type="spellEnd"/>
      <w:r w:rsidRPr="00474B4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6B598D1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t xml:space="preserve">Состав кластера, а также количество задействованных узлов и доступных в кластере ресурсов можно узнать в меню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Swarm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. При выборе каждого конкретного узла кластера можно очень удобно очистить его от виртуальных машин и остановить на нем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аллокацию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>.</w:t>
      </w:r>
    </w:p>
    <w:p w14:paraId="1FB4457F" w14:textId="730EC572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5E9E19" wp14:editId="5235BFE0">
            <wp:extent cx="5940425" cy="20605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DC1F" w14:textId="77777777" w:rsidR="00474B41" w:rsidRPr="00474B41" w:rsidRDefault="00474B41" w:rsidP="00474B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B41">
        <w:rPr>
          <w:rFonts w:ascii="Times New Roman" w:hAnsi="Times New Roman" w:cs="Times New Roman"/>
          <w:b/>
          <w:bCs/>
          <w:sz w:val="28"/>
          <w:szCs w:val="28"/>
        </w:rPr>
        <w:t>Подключения (</w:t>
      </w:r>
      <w:proofErr w:type="spellStart"/>
      <w:r w:rsidRPr="00474B41">
        <w:rPr>
          <w:rFonts w:ascii="Times New Roman" w:hAnsi="Times New Roman" w:cs="Times New Roman"/>
          <w:b/>
          <w:bCs/>
          <w:sz w:val="28"/>
          <w:szCs w:val="28"/>
        </w:rPr>
        <w:t>Endpoints</w:t>
      </w:r>
      <w:proofErr w:type="spellEnd"/>
      <w:r w:rsidRPr="00474B4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43B79F0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74B41">
        <w:rPr>
          <w:rFonts w:ascii="Times New Roman" w:hAnsi="Times New Roman" w:cs="Times New Roman"/>
          <w:sz w:val="28"/>
          <w:szCs w:val="28"/>
        </w:rPr>
        <w:t>Portainer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очень удобно использовать вместе со своей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Machine, чтобы иметь возможность управлять сразу всеми вашими </w:t>
      </w:r>
      <w:proofErr w:type="spellStart"/>
      <w:r w:rsidRPr="00474B4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74B41">
        <w:rPr>
          <w:rFonts w:ascii="Times New Roman" w:hAnsi="Times New Roman" w:cs="Times New Roman"/>
          <w:sz w:val="28"/>
          <w:szCs w:val="28"/>
        </w:rPr>
        <w:t xml:space="preserve"> хостами и кластерами, определить очередное подключение не составит труда в соответствующем меню. Опция поддержки TLS также имеется.</w:t>
      </w:r>
    </w:p>
    <w:p w14:paraId="18C1BC83" w14:textId="716F33C2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  <w:r w:rsidRPr="00474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E3E84A" wp14:editId="0B345360">
            <wp:extent cx="5940425" cy="30397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077D" w14:textId="77777777" w:rsidR="00474B41" w:rsidRPr="00474B41" w:rsidRDefault="00474B41" w:rsidP="00474B41">
      <w:pPr>
        <w:rPr>
          <w:rFonts w:ascii="Times New Roman" w:hAnsi="Times New Roman" w:cs="Times New Roman"/>
          <w:sz w:val="28"/>
          <w:szCs w:val="28"/>
        </w:rPr>
      </w:pPr>
    </w:p>
    <w:sectPr w:rsidR="00474B41" w:rsidRPr="00474B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A3AEF"/>
    <w:multiLevelType w:val="multilevel"/>
    <w:tmpl w:val="5B08B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BE8"/>
    <w:rsid w:val="0015560F"/>
    <w:rsid w:val="001F3BE8"/>
    <w:rsid w:val="00474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E908B"/>
  <w15:chartTrackingRefBased/>
  <w15:docId w15:val="{E45E679C-764B-4555-821D-A278BD9A8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74B4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74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9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37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892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0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3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80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5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9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8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905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624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83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98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isnetern.ru/wp-content/uploads/2020/05/%D0%A1%D0%BD%D0%B8%D0%BC%D0%BE%D0%BA-%D1%8D%D0%BA%D1%80%D0%B0%D0%BD%D0%B0-2020-05-07-%D0%B2-17.06.47.png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disnetern.ru/wp-content/uploads/2020/05/%D0%A1%D0%BD%D0%B8%D0%BC%D0%BE%D0%BA-%D1%8D%D0%BA%D1%80%D0%B0%D0%BD%D0%B0-2020-05-07-%D0%B2-16.58.48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disnetern.ru/wp-content/uploads/2020/05/%D0%A1%D0%BD%D0%B8%D0%BC%D0%BE%D0%BA-%D1%8D%D0%BA%D1%80%D0%B0%D0%BD%D0%B0-2020-05-07-%D0%B2-17.05.52.png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wiki.merionet.ru/images/razbiraemsya-s-docker-ustanovka-i-ispolzovanie/4.p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disnetern.ru/wp-content/uploads/2020/05/%D0%A1%D0%BD%D0%B8%D0%BC%D0%BE%D0%BA-%D1%8D%D0%BA%D1%80%D0%B0%D0%BD%D0%B0-2020-05-07-%D0%B2-16.59.19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M</dc:creator>
  <cp:keywords/>
  <dc:description/>
  <cp:lastModifiedBy>Dmitrii M</cp:lastModifiedBy>
  <cp:revision>3</cp:revision>
  <dcterms:created xsi:type="dcterms:W3CDTF">2023-12-05T05:58:00Z</dcterms:created>
  <dcterms:modified xsi:type="dcterms:W3CDTF">2023-12-05T06:21:00Z</dcterms:modified>
</cp:coreProperties>
</file>