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84"/>
          <w:szCs w:val="84"/>
        </w:rPr>
      </w:pPr>
      <w:r>
        <w:rPr>
          <w:rFonts w:ascii="Calibri" w:hAnsi="Calibri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1645285</wp:posOffset>
            </wp:positionH>
            <wp:positionV relativeFrom="page">
              <wp:posOffset>1424940</wp:posOffset>
            </wp:positionV>
            <wp:extent cx="4209415" cy="1593850"/>
            <wp:effectExtent l="0" t="0" r="12065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  <w:r>
        <w:rPr>
          <w:rFonts w:ascii="Calibri" w:hAnsi="Calibri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2540635</wp:posOffset>
            </wp:positionH>
            <wp:positionV relativeFrom="page">
              <wp:posOffset>3514090</wp:posOffset>
            </wp:positionV>
            <wp:extent cx="2557145" cy="2560320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rPr>
          <w:rFonts w:eastAsia="Times New Roman"/>
          <w:sz w:val="24"/>
        </w:rPr>
      </w:pPr>
    </w:p>
    <w:p>
      <w:pPr>
        <w:spacing w:line="200" w:lineRule="exact"/>
        <w:jc w:val="left"/>
        <w:rPr>
          <w:rFonts w:eastAsia="Times New Roman"/>
          <w:sz w:val="24"/>
        </w:rPr>
      </w:pPr>
    </w:p>
    <w:p>
      <w:pPr>
        <w:spacing w:line="200" w:lineRule="exact"/>
        <w:jc w:val="left"/>
        <w:rPr>
          <w:rFonts w:eastAsia="Times New Roman"/>
          <w:sz w:val="24"/>
        </w:rPr>
      </w:pPr>
    </w:p>
    <w:p>
      <w:pPr>
        <w:spacing w:line="200" w:lineRule="exact"/>
        <w:jc w:val="left"/>
        <w:rPr>
          <w:rFonts w:eastAsia="Times New Roman"/>
          <w:sz w:val="24"/>
        </w:rPr>
      </w:pPr>
    </w:p>
    <w:p>
      <w:pPr>
        <w:rPr>
          <w:rFonts w:ascii="楷体" w:hAnsi="楷体" w:eastAsia="楷体" w:cs="楷体"/>
          <w:b/>
          <w:bCs/>
          <w:sz w:val="44"/>
          <w:szCs w:val="44"/>
        </w:rPr>
      </w:pPr>
    </w:p>
    <w:p>
      <w:pPr>
        <w:jc w:val="center"/>
        <w:rPr>
          <w:rFonts w:ascii="楷体" w:hAnsi="楷体" w:eastAsia="楷体" w:cs="楷体"/>
          <w:sz w:val="52"/>
          <w:szCs w:val="52"/>
        </w:rPr>
      </w:pPr>
      <w:r>
        <w:rPr>
          <w:rFonts w:hint="eastAsia" w:ascii="楷体" w:hAnsi="楷体" w:eastAsia="楷体" w:cs="楷体"/>
          <w:sz w:val="52"/>
          <w:szCs w:val="52"/>
        </w:rPr>
        <w:t>数据库课程设计报告</w:t>
      </w: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sz w:val="36"/>
          <w:szCs w:val="36"/>
        </w:rPr>
        <w:t>（一）</w:t>
      </w:r>
    </w:p>
    <w:p>
      <w:pPr>
        <w:widowControl/>
        <w:spacing w:line="360" w:lineRule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 </w:t>
      </w:r>
    </w:p>
    <w:p>
      <w:pPr>
        <w:widowControl/>
        <w:spacing w:line="360" w:lineRule="auto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 </w:t>
      </w:r>
    </w:p>
    <w:p>
      <w:pPr>
        <w:widowControl/>
        <w:spacing w:line="360" w:lineRule="auto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专业班级：</w:t>
      </w:r>
      <w:r>
        <w:rPr>
          <w:rFonts w:hint="eastAsia" w:ascii="仿宋" w:hAnsi="仿宋" w:eastAsia="仿宋" w:cs="仿宋"/>
          <w:sz w:val="32"/>
          <w:szCs w:val="32"/>
          <w:u w:val="single"/>
        </w:rPr>
        <w:t xml:space="preserve">   14级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计算科学与技术一班级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需求分析报告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实验名称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租车系统需求分析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需求分析是分析客户提出的初步需求的基础上，确定系统完整、准确、清晰、具体的功能要求，并且分析形成客户业务处理的数据流图和数据字典。此次实验主要是分析酒店预定管理系统的需求分析。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实验原理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进行需求分析首先是调查清楚用户的实际要求，与客户达成共识，然后分析与表达这些需求。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调查客户需求的具体步骤是：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（1）调查组织机构情况。包括两节该组织的部门组成情况、各部门的职责等，为分析信息流程做准备。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（2）调查各部门的业务活动情况。包括了解各部门输入和使用什么数据，如何加工处理这些数据，输出什么信息，输出到什么部门，输出结果的格式是什么等，这是调查的重点。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（3）在熟悉业务活动的基础上，协助用户明确对新系统的各种要求，包括信息要求、处理要求、安全性与完整性要求，这是调查的又一个重点。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（4）确定新系统的边界。对前面调查的结果进行初步分析，确定哪些功能由计算机完成或将来准备让计算机完成，哪些活动由人工完成。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4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.1 功能要求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车辆的基本信息：车牌号码、车辆类型、车辆名称、车辆颜色、发动机号、车架编号、燃油编号、购买日期、销售商、状态；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车辆信息查看、车辆信息增加、车辆信息修改、车辆信息删除；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车辆保险信息：保险公司、保单号、开始日期、结束日期、保险种类；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车辆保险信息查看、根据保险信息对车辆事故进行处理；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租赁价格信息：押金、日租金、超时费用、超公里费用、车辆描述；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租赁价格查看、参考租赁价格信息计算车辆租金；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门店信息：门店地址、门店联系方式、门店营业时间；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门店信息查看、门店信息增加、门店信息修改、门店信息删除；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基本信息：客户编号、姓名、性别、年龄、身份证号、电话、工作单位、地址、邮编、eMail；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基本信息查看、基本信息修改；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驾驶证信息：驾驶证号、驾照类型、驾龄、发证日期、失效日期；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驾驶证信息查看、驾驶证信息的合法检查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订单信息：订单号（yyyy-mm-dd）、车牌号、客户编号、开始时间、结束时间、消费金额、租车押金、违规押金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订单信息查看、订单信息增加、订单信息修改、订单信息删除；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4.2信息要求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工作人员可以查询所有车辆基本信息以及所有客户基本信息、查询订单情况、删除订单、生成订单、记录订单信息、记录租车人的违约信息、车辆事故信息；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客户可以查看车辆基本信息、生成订单、查看订单、修改订单、删除订单、修改个人资料等。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4.3处理要求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当有订单生成或者删除的时候，系统需要及时更新系统中的车辆信息和订单信息，维护系统的信息的统一性。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28"/>
          <w:szCs w:val="28"/>
        </w:rPr>
        <w:t>.4安全性与完整性要求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系统应设置访问用户的标识以鉴别是否是合法用户，并要求合法用户设置其密码，保证用户身份不被盗用。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4.5总结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上述的功能分析可以得出，租车系统中需要有工作人员和用户两种模式，需要满足工作人员和用户的功能需求；工作人员功能有：登录、财务统计、事故处理和信息更新，其中信息更新包括对车辆基本信息进行更新、用户基本信息更新和订单信息更新等；用户功能需求有注册、登录、租车、还车和信息更新，其中信息更新包括对用户基本信息的更新和订单信息的更新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租车系统中的车辆租赁的基本规则如下：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客户可以通过网上预订、电话预订、门店预订的方式预订租车服务；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网上预订租车服务时，系统需要检查用户的信息是否合法对租车的权限进行限制；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每位客户每次限租1辆，即在所租车辆未归还前，不能租用其他车辆；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每辆车在同一时间端内只允许被一个用户租赁；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每位客户在租赁时需要向租车公司缴一定的租车押金；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客户在还车时，工作人员需要对车辆进行检查，若在租车期间车辆发生一定的损坏需要交付一定赔偿金，同时返回租车押金；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客户在还车过程中，还需要缴一定的违章押金，如果在一个月之内发生违章，则需要根据交警违章处理结果进行一定的押金抵扣和其他形式赔偿，若一个月之内，没有查询到交警的违章处理，则返还违章押金。</w:t>
      </w:r>
    </w:p>
    <w:p>
      <w:pPr>
        <w:numPr>
          <w:ilvl w:val="0"/>
          <w:numId w:val="3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租车费用根据租车时间和租赁价格进行计算，可能包含超时费用和超公里费用，以及可能发生的违章保证金及其他未结清的费用押金。</w:t>
      </w:r>
    </w:p>
    <w:p>
      <w:pPr>
        <w:spacing w:line="360" w:lineRule="auto"/>
        <w:outlineLvl w:val="1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</w:p>
    <w:p>
      <w:pPr>
        <w:spacing w:line="360" w:lineRule="auto"/>
        <w:outlineLvl w:val="1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28"/>
          <w:szCs w:val="28"/>
        </w:rPr>
        <w:t>.6数据流图</w:t>
      </w:r>
    </w:p>
    <w:p>
      <w:pPr>
        <w:spacing w:line="360" w:lineRule="auto"/>
        <w:outlineLvl w:val="1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object>
          <v:shape id="_x0000_i1042" o:spt="75" alt="" type="#_x0000_t75" style="height:481.7pt;width:505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42" DrawAspect="Content" ObjectID="_1468075725" r:id="rId6">
            <o:LockedField>false</o:LockedField>
          </o:OLEObject>
        </w:object>
      </w:r>
    </w:p>
    <w:p>
      <w:pPr>
        <w:spacing w:line="360" w:lineRule="auto"/>
        <w:outlineLvl w:val="1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</w:p>
    <w:p>
      <w:pPr>
        <w:spacing w:line="360" w:lineRule="auto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sz w:val="28"/>
          <w:szCs w:val="28"/>
        </w:rPr>
        <w:t>.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/>
          <w:sz w:val="28"/>
          <w:szCs w:val="28"/>
        </w:rPr>
        <w:t>数据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字典</w:t>
      </w:r>
    </w:p>
    <w:p>
      <w:pPr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名字：车辆的基本信息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别名：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描述：描述车辆的具体信息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定义：车辆的基本信息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=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车牌号+车辆类型+车辆名称+车辆颜色+发动机号+车架编号+燃油编号+购买日期+销售商+状态</w:t>
            </w:r>
          </w:p>
        </w:tc>
      </w:tr>
    </w:tbl>
    <w:p>
      <w:pPr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名字：车辆保险信息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别名：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描述：描述车辆购买的保险信息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定义：车辆保险信息=保险公司+保单号+开始日期+结束日期+保险种类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名字：租赁价格信息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953"/>
              </w:tabs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别名：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描述：描述车辆租赁过程中各个阶段的费用情况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定义：租赁价格信息=押金+日租金+超时费用+超公里费用+车辆描述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名字：门店信息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别名：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描述：描述系统的门店信息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定义：门店信息=门店地址+门店联系方式+门店营业时间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shd w:val="clear" w:color="FFFFFF" w:fill="D9D9D9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名字：基本信息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别名：客户基本信息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描述：记录客户的基本信息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定义：基本信息=客户编号+姓名+性别+年龄+身份证号+电话+工作单位+地址+邮编+eMail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shd w:val="clear" w:color="FFFFFF" w:fill="D9D9D9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名字：驾驶证信息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别名：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描述：记录每个客户的基本驾驶证信息，判断信息是否合法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定义：驾驶证信息=驾驶证号+驾照类型+驾龄+发证日期+失效日期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shd w:val="clear" w:color="FFFFFF" w:fill="D9D9D9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名字：订单信息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别名：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描述：记录每一笔订单的基本信息，包含预订订单、下单信息和已完成订单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定义：订单信息=订单号（yyyy-mm-dd）+车牌号+客户编号+开始时间+结束时间+消费金额+租车押金+违规押金+订单状态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（1）车辆的基本信息（CarInfo）</w:t>
      </w:r>
    </w:p>
    <w:tbl>
      <w:tblPr>
        <w:tblStyle w:val="5"/>
        <w:tblW w:w="8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2027"/>
        <w:gridCol w:w="1704"/>
        <w:gridCol w:w="1099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2027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空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默认</w:t>
            </w:r>
          </w:p>
        </w:tc>
        <w:tc>
          <w:tcPr>
            <w:tcW w:w="2385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Carno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Size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Cname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车辆名称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Color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Char(4)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车辆颜色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Eno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发动机号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Frameno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车架编号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Fuelno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燃油编号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Pdate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购买日期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Retailer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销售商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State</w:t>
            </w:r>
          </w:p>
        </w:tc>
        <w:tc>
          <w:tcPr>
            <w:tcW w:w="20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Char(4)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（2）车辆保险信息（CarInsuranceInfo）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054"/>
        <w:gridCol w:w="2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空</w:t>
            </w:r>
          </w:p>
        </w:tc>
        <w:tc>
          <w:tcPr>
            <w:tcW w:w="105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默认</w:t>
            </w:r>
          </w:p>
        </w:tc>
        <w:tc>
          <w:tcPr>
            <w:tcW w:w="2356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InsuranceNo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保险公司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PolicyNo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SInsudate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EInsudate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Char(4)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保险种类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（3）租赁价格信息（RentalpriceInfo）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069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空</w:t>
            </w:r>
          </w:p>
        </w:tc>
        <w:tc>
          <w:tcPr>
            <w:tcW w:w="1069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默认</w:t>
            </w:r>
          </w:p>
        </w:tc>
        <w:tc>
          <w:tcPr>
            <w:tcW w:w="2341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Deposit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Dailyrent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日租金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Overtime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超时费用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Overkilometer 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超公里费用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Char(50)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车辆描述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（4）门店信息（StoreInfo）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069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空</w:t>
            </w:r>
          </w:p>
        </w:tc>
        <w:tc>
          <w:tcPr>
            <w:tcW w:w="1069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默认</w:t>
            </w:r>
          </w:p>
        </w:tc>
        <w:tc>
          <w:tcPr>
            <w:tcW w:w="2341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ShopAddress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Contactway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门店联系方式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Openhours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门店营业时间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（5）基本信息（UserInfo）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382"/>
        <w:gridCol w:w="1704"/>
        <w:gridCol w:w="1054"/>
        <w:gridCol w:w="2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382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空</w:t>
            </w:r>
          </w:p>
        </w:tc>
        <w:tc>
          <w:tcPr>
            <w:tcW w:w="105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默认</w:t>
            </w:r>
          </w:p>
        </w:tc>
        <w:tc>
          <w:tcPr>
            <w:tcW w:w="2356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CustomerNo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CustomerName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Sex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Char(2)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Age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Char(4)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ID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TEL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Char(15)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Workplace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Char(15)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Address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Postcode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Char(6)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eMail</w:t>
            </w:r>
          </w:p>
        </w:tc>
        <w:tc>
          <w:tcPr>
            <w:tcW w:w="13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Char(15)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eMail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（6）驾驶证信息（LicenceInfo）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367"/>
        <w:gridCol w:w="1704"/>
        <w:gridCol w:w="1039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367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空</w:t>
            </w:r>
          </w:p>
        </w:tc>
        <w:tc>
          <w:tcPr>
            <w:tcW w:w="1039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默认</w:t>
            </w:r>
          </w:p>
        </w:tc>
        <w:tc>
          <w:tcPr>
            <w:tcW w:w="2371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LicenseNumber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驾驶证号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LicenseType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驾照类型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Drivingyears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IssureDate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ExpirationDate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失效日期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（7）订单信息（OrderInfo）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309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空</w:t>
            </w:r>
          </w:p>
        </w:tc>
        <w:tc>
          <w:tcPr>
            <w:tcW w:w="1309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默认</w:t>
            </w:r>
          </w:p>
        </w:tc>
        <w:tc>
          <w:tcPr>
            <w:tcW w:w="2101" w:type="dxa"/>
            <w:shd w:val="clear" w:color="auto" w:fill="CFCECE" w:themeFill="background2" w:themeFillShade="E5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olor w:val="000000"/>
                <w:sz w:val="28"/>
                <w:szCs w:val="36"/>
                <w:highlight w:val="none"/>
                <w:shd w:val="clear" w:color="auto" w:fill="auto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Carno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CustomerNo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Sdate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Edate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Consumption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Char(10)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Deposit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租车押金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VDeposit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违章押金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OrderState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Char(8)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0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[0|1|2|3]</w:t>
            </w:r>
          </w:p>
        </w:tc>
        <w:tc>
          <w:tcPr>
            <w:tcW w:w="2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订单状态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总结与建议：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本次实验主要是依据神州租车网设计一个简易的租车网站系统，在现有系统提供的一部分功能的基础上进行简化。在小组讨论中，我们队租车管理系统有了更加深入的了解，为后续的系统开发做出了充分的准备。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ACC8"/>
    <w:multiLevelType w:val="singleLevel"/>
    <w:tmpl w:val="58F0ACC8"/>
    <w:lvl w:ilvl="0" w:tentative="0">
      <w:start w:val="5"/>
      <w:numFmt w:val="chineseCounting"/>
      <w:suff w:val="nothing"/>
      <w:lvlText w:val="%1、"/>
      <w:lvlJc w:val="left"/>
    </w:lvl>
  </w:abstractNum>
  <w:abstractNum w:abstractNumId="1">
    <w:nsid w:val="594878C2"/>
    <w:multiLevelType w:val="singleLevel"/>
    <w:tmpl w:val="594878C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487995"/>
    <w:multiLevelType w:val="singleLevel"/>
    <w:tmpl w:val="5948799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54F4B75"/>
    <w:multiLevelType w:val="multilevel"/>
    <w:tmpl w:val="654F4B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53515"/>
    <w:rsid w:val="00C0457C"/>
    <w:rsid w:val="01D52A37"/>
    <w:rsid w:val="029901C2"/>
    <w:rsid w:val="07E60643"/>
    <w:rsid w:val="0C435B4D"/>
    <w:rsid w:val="0D35155F"/>
    <w:rsid w:val="14353515"/>
    <w:rsid w:val="149A7DA7"/>
    <w:rsid w:val="16CB76CA"/>
    <w:rsid w:val="20CC215F"/>
    <w:rsid w:val="222B000E"/>
    <w:rsid w:val="28965F32"/>
    <w:rsid w:val="3A634C83"/>
    <w:rsid w:val="3D8E5123"/>
    <w:rsid w:val="448A3B54"/>
    <w:rsid w:val="4B6577CE"/>
    <w:rsid w:val="4E2507A8"/>
    <w:rsid w:val="50E578A1"/>
    <w:rsid w:val="66EB388E"/>
    <w:rsid w:val="6DC33A5D"/>
    <w:rsid w:val="6FEC77AE"/>
    <w:rsid w:val="72D73EFF"/>
    <w:rsid w:val="7BFF2A38"/>
    <w:rsid w:val="7C6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2017-06-20T00:13:00Z</dcterms:created>
  <dc:creator>Humoon</dc:creator>
  <cp:lastModifiedBy>Humoon</cp:lastModifiedBy>
  <dcterms:modified xsi:type="dcterms:W3CDTF">2017-06-20T03:45:06Z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