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FD2" w:rsidRDefault="00A25FD2" w:rsidP="00A25FD2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A25FD2">
        <w:rPr>
          <w:rFonts w:ascii="Times New Roman" w:hAnsi="Times New Roman" w:cs="Times New Roman"/>
          <w:b/>
          <w:color w:val="000000"/>
          <w:sz w:val="36"/>
          <w:szCs w:val="36"/>
        </w:rPr>
        <w:t>NYC Motor Vehicle Collisions Analysis (Jan–Aug </w:t>
      </w:r>
      <w:hyperlink r:id="rId5" w:history="1">
        <w:r w:rsidRPr="00A25FD2">
          <w:rPr>
            <w:rStyle w:val="Hyperlink"/>
            <w:rFonts w:ascii="Times New Roman" w:hAnsi="Times New Roman" w:cs="Times New Roman"/>
            <w:b/>
            <w:sz w:val="36"/>
            <w:szCs w:val="36"/>
          </w:rPr>
          <w:t>2020</w:t>
        </w:r>
      </w:hyperlink>
      <w:proofErr w:type="gramStart"/>
      <w:r w:rsidRPr="00A25FD2">
        <w:rPr>
          <w:rFonts w:ascii="Times New Roman" w:hAnsi="Times New Roman" w:cs="Times New Roman"/>
          <w:b/>
          <w:color w:val="000000"/>
          <w:sz w:val="36"/>
          <w:szCs w:val="36"/>
        </w:rPr>
        <w:t>)</w:t>
      </w:r>
      <w:proofErr w:type="gramEnd"/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b/>
          <w:color w:val="000000"/>
          <w:sz w:val="28"/>
          <w:szCs w:val="28"/>
        </w:rPr>
        <w:t>Project Overview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4"/>
          <w:szCs w:val="24"/>
        </w:rPr>
        <w:t xml:space="preserve">This project </w:t>
      </w:r>
      <w:proofErr w:type="spellStart"/>
      <w:r w:rsidRPr="00A25FD2">
        <w:rPr>
          <w:rFonts w:ascii="Times New Roman" w:hAnsi="Times New Roman" w:cs="Times New Roman"/>
          <w:color w:val="000000"/>
          <w:sz w:val="24"/>
          <w:szCs w:val="24"/>
        </w:rPr>
        <w:t>analyzes</w:t>
      </w:r>
      <w:proofErr w:type="spellEnd"/>
      <w:r w:rsidRPr="00A25FD2">
        <w:rPr>
          <w:rFonts w:ascii="Times New Roman" w:hAnsi="Times New Roman" w:cs="Times New Roman"/>
          <w:color w:val="000000"/>
          <w:sz w:val="24"/>
          <w:szCs w:val="24"/>
        </w:rPr>
        <w:t xml:space="preserve"> motor vehicle collision data reported by the New York City Police Department between January and August </w:t>
      </w:r>
      <w:hyperlink r:id="rId6" w:history="1">
        <w:r w:rsidRPr="00A25FD2">
          <w:rPr>
            <w:rStyle w:val="Hyperlink"/>
            <w:rFonts w:ascii="Times New Roman" w:hAnsi="Times New Roman" w:cs="Times New Roman"/>
            <w:sz w:val="24"/>
            <w:szCs w:val="24"/>
          </w:rPr>
          <w:t>2020</w:t>
        </w:r>
      </w:hyperlink>
      <w:r w:rsidRPr="00A25FD2">
        <w:rPr>
          <w:rFonts w:ascii="Times New Roman" w:hAnsi="Times New Roman" w:cs="Times New Roman"/>
          <w:color w:val="000000"/>
          <w:sz w:val="24"/>
          <w:szCs w:val="24"/>
        </w:rPr>
        <w:t>. The goal is to identify temporal patterns, high-risk locations, and major contributing factors to accidents, including fatal collisions, to support data-driven road safety decisions.</w:t>
      </w:r>
      <w:r w:rsidRPr="00A25FD2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A25FD2" w:rsidRDefault="00A25FD2" w:rsidP="00A25FD2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A25FD2">
        <w:rPr>
          <w:rFonts w:ascii="Times New Roman" w:hAnsi="Times New Roman" w:cs="Times New Roman"/>
          <w:b/>
          <w:color w:val="000000"/>
          <w:sz w:val="28"/>
          <w:szCs w:val="28"/>
        </w:rPr>
        <w:t>Project Objectives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</w:p>
    <w:p w:rsidR="00A25FD2" w:rsidRPr="00A25FD2" w:rsidRDefault="00A25FD2" w:rsidP="00A25F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25FD2">
        <w:rPr>
          <w:rFonts w:ascii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A25FD2">
        <w:rPr>
          <w:rFonts w:ascii="Times New Roman" w:hAnsi="Times New Roman" w:cs="Times New Roman"/>
          <w:color w:val="000000"/>
          <w:sz w:val="24"/>
          <w:szCs w:val="24"/>
        </w:rPr>
        <w:t xml:space="preserve"> accident trends by month</w:t>
      </w:r>
    </w:p>
    <w:p w:rsidR="00A25FD2" w:rsidRPr="00A25FD2" w:rsidRDefault="00A25FD2" w:rsidP="00A25F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5FD2">
        <w:rPr>
          <w:rFonts w:ascii="Times New Roman" w:hAnsi="Times New Roman" w:cs="Times New Roman"/>
          <w:color w:val="000000"/>
          <w:sz w:val="24"/>
          <w:szCs w:val="24"/>
        </w:rPr>
        <w:t>Identify peak accident times by day and hour</w:t>
      </w:r>
    </w:p>
    <w:p w:rsidR="00A25FD2" w:rsidRPr="00A25FD2" w:rsidRDefault="00A25FD2" w:rsidP="00A25F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5FD2">
        <w:rPr>
          <w:rFonts w:ascii="Times New Roman" w:hAnsi="Times New Roman" w:cs="Times New Roman"/>
          <w:color w:val="000000"/>
          <w:sz w:val="24"/>
          <w:szCs w:val="24"/>
        </w:rPr>
        <w:t>Determine streets with the highest accident frequency</w:t>
      </w:r>
    </w:p>
    <w:p w:rsidR="00A25FD2" w:rsidRPr="00A25FD2" w:rsidRDefault="00A25FD2" w:rsidP="00A25F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5FD2">
        <w:rPr>
          <w:rFonts w:ascii="Times New Roman" w:hAnsi="Times New Roman" w:cs="Times New Roman"/>
          <w:color w:val="000000"/>
          <w:sz w:val="24"/>
          <w:szCs w:val="24"/>
        </w:rPr>
        <w:t>Identify the most common contributing factors</w:t>
      </w:r>
    </w:p>
    <w:p w:rsidR="00A25FD2" w:rsidRPr="003D258F" w:rsidRDefault="00A25FD2" w:rsidP="003D25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7"/>
          <w:szCs w:val="27"/>
        </w:rPr>
      </w:pPr>
      <w:r w:rsidRPr="00A25FD2">
        <w:rPr>
          <w:rFonts w:ascii="Times New Roman" w:hAnsi="Times New Roman" w:cs="Times New Roman"/>
          <w:color w:val="000000"/>
          <w:sz w:val="24"/>
          <w:szCs w:val="24"/>
        </w:rPr>
        <w:t>Generate additional insights to improve road safety</w:t>
      </w:r>
      <w:r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</w:p>
    <w:p w:rsidR="00A25FD2" w:rsidRDefault="00A25FD2" w:rsidP="00A25FD2">
      <w:pPr>
        <w:pStyle w:val="ListParagraph"/>
        <w:rPr>
          <w:rFonts w:ascii="Times New Roman" w:hAnsi="Times New Roman" w:cs="Times New Roman"/>
          <w:color w:val="000000"/>
          <w:sz w:val="27"/>
          <w:szCs w:val="27"/>
        </w:rPr>
      </w:pPr>
    </w:p>
    <w:p w:rsidR="00A25FD2" w:rsidRDefault="00A25FD2" w:rsidP="00A25FD2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A25FD2">
        <w:rPr>
          <w:rFonts w:ascii="Times New Roman" w:hAnsi="Times New Roman" w:cs="Times New Roman"/>
          <w:b/>
          <w:color w:val="000000"/>
          <w:sz w:val="28"/>
          <w:szCs w:val="27"/>
        </w:rPr>
        <w:t>Dataset</w:t>
      </w:r>
      <w:r w:rsidRPr="00A25FD2">
        <w:rPr>
          <w:rFonts w:ascii="Times New Roman" w:hAnsi="Times New Roman" w:cs="Times New Roman"/>
          <w:b/>
          <w:color w:val="000000"/>
          <w:sz w:val="28"/>
          <w:szCs w:val="27"/>
        </w:rPr>
        <w:t xml:space="preserve"> Overview</w:t>
      </w:r>
    </w:p>
    <w:p w:rsidR="003D258F" w:rsidRPr="003D258F" w:rsidRDefault="00A25FD2" w:rsidP="00A25FD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3D258F">
        <w:rPr>
          <w:rFonts w:ascii="Times New Roman" w:hAnsi="Times New Roman" w:cs="Times New Roman"/>
          <w:color w:val="000000"/>
          <w:sz w:val="24"/>
          <w:szCs w:val="24"/>
        </w:rPr>
        <w:t>NYC Motor Vehicle Collisions (Jan–Aug </w:t>
      </w:r>
      <w:hyperlink r:id="rId7" w:history="1">
        <w:r w:rsidRPr="003D258F">
          <w:rPr>
            <w:rStyle w:val="Hyperlink"/>
            <w:rFonts w:ascii="Times New Roman" w:hAnsi="Times New Roman" w:cs="Times New Roman"/>
            <w:sz w:val="24"/>
            <w:szCs w:val="24"/>
          </w:rPr>
          <w:t>2020</w:t>
        </w:r>
      </w:hyperlink>
      <w:r w:rsidRPr="003D258F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3D258F" w:rsidRPr="003D258F">
        <w:rPr>
          <w:rFonts w:ascii="Times New Roman" w:hAnsi="Times New Roman" w:cs="Times New Roman"/>
          <w:color w:val="000000"/>
          <w:sz w:val="24"/>
          <w:szCs w:val="24"/>
        </w:rPr>
        <w:t>, e</w:t>
      </w:r>
      <w:r w:rsidRPr="003D258F">
        <w:rPr>
          <w:rFonts w:ascii="Times New Roman" w:hAnsi="Times New Roman" w:cs="Times New Roman"/>
          <w:color w:val="000000"/>
          <w:sz w:val="24"/>
          <w:szCs w:val="24"/>
        </w:rPr>
        <w:t xml:space="preserve">ach record represents one </w:t>
      </w:r>
      <w:r w:rsidR="003D258F" w:rsidRPr="003D258F">
        <w:rPr>
          <w:rFonts w:ascii="Times New Roman" w:hAnsi="Times New Roman" w:cs="Times New Roman"/>
          <w:color w:val="000000"/>
          <w:sz w:val="24"/>
          <w:szCs w:val="24"/>
        </w:rPr>
        <w:t xml:space="preserve">reported </w:t>
      </w:r>
      <w:r w:rsidRPr="003D258F">
        <w:rPr>
          <w:rFonts w:ascii="Times New Roman" w:hAnsi="Times New Roman" w:cs="Times New Roman"/>
          <w:color w:val="000000"/>
          <w:sz w:val="24"/>
          <w:szCs w:val="24"/>
        </w:rPr>
        <w:t>collision</w:t>
      </w:r>
      <w:r w:rsidRPr="003D258F">
        <w:rPr>
          <w:rFonts w:ascii="Times New Roman" w:hAnsi="Times New Roman" w:cs="Times New Roman"/>
          <w:color w:val="000000"/>
          <w:sz w:val="24"/>
          <w:szCs w:val="24"/>
        </w:rPr>
        <w:br/>
        <w:t>Key fields include:</w:t>
      </w:r>
    </w:p>
    <w:p w:rsidR="003D258F" w:rsidRPr="003D258F" w:rsidRDefault="00A25FD2" w:rsidP="003D25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3D258F">
        <w:rPr>
          <w:rFonts w:ascii="Times New Roman" w:hAnsi="Times New Roman" w:cs="Times New Roman"/>
          <w:color w:val="000000"/>
          <w:sz w:val="24"/>
          <w:szCs w:val="24"/>
        </w:rPr>
        <w:t>Date &amp; time</w:t>
      </w:r>
    </w:p>
    <w:p w:rsidR="003D258F" w:rsidRPr="003D258F" w:rsidRDefault="00A25FD2" w:rsidP="003D25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3D258F">
        <w:rPr>
          <w:rFonts w:ascii="Times New Roman" w:hAnsi="Times New Roman" w:cs="Times New Roman"/>
          <w:color w:val="000000"/>
          <w:sz w:val="24"/>
          <w:szCs w:val="24"/>
        </w:rPr>
        <w:t>Borough &amp; street name</w:t>
      </w:r>
    </w:p>
    <w:p w:rsidR="003D258F" w:rsidRPr="003D258F" w:rsidRDefault="00A25FD2" w:rsidP="003D25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3D258F">
        <w:rPr>
          <w:rFonts w:ascii="Times New Roman" w:hAnsi="Times New Roman" w:cs="Times New Roman"/>
          <w:color w:val="000000"/>
          <w:sz w:val="24"/>
          <w:szCs w:val="24"/>
        </w:rPr>
        <w:t>Latitude &amp; longitude</w:t>
      </w:r>
    </w:p>
    <w:p w:rsidR="003D258F" w:rsidRPr="003D258F" w:rsidRDefault="00A25FD2" w:rsidP="003D25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3D258F">
        <w:rPr>
          <w:rFonts w:ascii="Times New Roman" w:hAnsi="Times New Roman" w:cs="Times New Roman"/>
          <w:color w:val="000000"/>
          <w:sz w:val="24"/>
          <w:szCs w:val="24"/>
        </w:rPr>
        <w:t>Vehicles involved</w:t>
      </w:r>
    </w:p>
    <w:p w:rsidR="003D258F" w:rsidRPr="003D258F" w:rsidRDefault="00A25FD2" w:rsidP="003D25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3D258F">
        <w:rPr>
          <w:rFonts w:ascii="Times New Roman" w:hAnsi="Times New Roman" w:cs="Times New Roman"/>
          <w:color w:val="000000"/>
          <w:sz w:val="24"/>
          <w:szCs w:val="24"/>
        </w:rPr>
        <w:t>Injuries &amp; fatalities</w:t>
      </w:r>
    </w:p>
    <w:p w:rsidR="003D258F" w:rsidRPr="003D258F" w:rsidRDefault="00A25FD2" w:rsidP="003D25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7"/>
          <w:szCs w:val="27"/>
        </w:rPr>
      </w:pPr>
      <w:r w:rsidRPr="003D258F">
        <w:rPr>
          <w:rFonts w:ascii="Times New Roman" w:hAnsi="Times New Roman" w:cs="Times New Roman"/>
          <w:color w:val="000000"/>
          <w:sz w:val="24"/>
          <w:szCs w:val="24"/>
        </w:rPr>
        <w:t>Contributing factors (Vehicle 1)</w:t>
      </w:r>
    </w:p>
    <w:p w:rsidR="003D258F" w:rsidRDefault="00A25FD2" w:rsidP="003D258F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3D258F">
        <w:rPr>
          <w:rFonts w:ascii="Times New Roman" w:hAnsi="Times New Roman" w:cs="Times New Roman"/>
          <w:b/>
          <w:color w:val="000000"/>
          <w:sz w:val="28"/>
          <w:szCs w:val="27"/>
        </w:rPr>
        <w:t>Data Preparatio</w:t>
      </w:r>
      <w:r w:rsidR="003D258F">
        <w:rPr>
          <w:rFonts w:ascii="Times New Roman" w:hAnsi="Times New Roman" w:cs="Times New Roman"/>
          <w:b/>
          <w:color w:val="000000"/>
          <w:sz w:val="28"/>
          <w:szCs w:val="27"/>
        </w:rPr>
        <w:t>n</w:t>
      </w:r>
    </w:p>
    <w:p w:rsidR="003D258F" w:rsidRPr="003D258F" w:rsidRDefault="00A25FD2" w:rsidP="003D25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/>
          <w:sz w:val="27"/>
          <w:szCs w:val="27"/>
        </w:rPr>
      </w:pPr>
      <w:r w:rsidRPr="003D258F">
        <w:rPr>
          <w:rFonts w:ascii="Times New Roman" w:hAnsi="Times New Roman" w:cs="Times New Roman"/>
          <w:color w:val="000000"/>
          <w:sz w:val="27"/>
          <w:szCs w:val="27"/>
        </w:rPr>
        <w:t>Removed incomplete and duplicate records</w:t>
      </w:r>
    </w:p>
    <w:p w:rsidR="003D258F" w:rsidRPr="003D258F" w:rsidRDefault="00A25FD2" w:rsidP="003D25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/>
          <w:sz w:val="27"/>
          <w:szCs w:val="27"/>
        </w:rPr>
      </w:pPr>
      <w:r w:rsidRPr="003D258F">
        <w:rPr>
          <w:rFonts w:ascii="Times New Roman" w:hAnsi="Times New Roman" w:cs="Times New Roman"/>
          <w:color w:val="000000"/>
          <w:sz w:val="27"/>
          <w:szCs w:val="27"/>
        </w:rPr>
        <w:t>Standardized date and time formats</w:t>
      </w:r>
    </w:p>
    <w:p w:rsidR="003D258F" w:rsidRDefault="00A25FD2" w:rsidP="003D25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/>
          <w:sz w:val="27"/>
          <w:szCs w:val="27"/>
        </w:rPr>
      </w:pPr>
      <w:r w:rsidRPr="003D258F">
        <w:rPr>
          <w:rFonts w:ascii="Times New Roman" w:hAnsi="Times New Roman" w:cs="Times New Roman"/>
          <w:color w:val="000000"/>
          <w:sz w:val="27"/>
          <w:szCs w:val="27"/>
        </w:rPr>
        <w:t>Filtered fatal accidents for focused analysis</w:t>
      </w:r>
      <w:r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</w:p>
    <w:p w:rsidR="003D258F" w:rsidRPr="003D258F" w:rsidRDefault="003D258F" w:rsidP="003D258F">
      <w:pPr>
        <w:rPr>
          <w:rFonts w:ascii="Times New Roman" w:hAnsi="Times New Roman" w:cs="Times New Roman"/>
          <w:color w:val="000000"/>
          <w:sz w:val="27"/>
          <w:szCs w:val="27"/>
        </w:rPr>
      </w:pPr>
    </w:p>
    <w:p w:rsidR="003D258F" w:rsidRPr="003D258F" w:rsidRDefault="00A25FD2" w:rsidP="003D258F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3D258F">
        <w:rPr>
          <w:rFonts w:ascii="Times New Roman" w:hAnsi="Times New Roman" w:cs="Times New Roman"/>
          <w:color w:val="000000"/>
          <w:sz w:val="27"/>
          <w:szCs w:val="27"/>
        </w:rPr>
        <w:lastRenderedPageBreak/>
        <w:br/>
      </w:r>
      <w:r w:rsidR="003D258F" w:rsidRPr="003D258F">
        <w:rPr>
          <w:rFonts w:ascii="Times New Roman" w:hAnsi="Times New Roman" w:cs="Times New Roman"/>
          <w:b/>
          <w:color w:val="000000"/>
          <w:sz w:val="28"/>
          <w:szCs w:val="28"/>
        </w:rPr>
        <w:t>Tools &amp; Technologies</w:t>
      </w:r>
    </w:p>
    <w:p w:rsidR="003D258F" w:rsidRDefault="003D258F" w:rsidP="003D25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5FD2">
        <w:rPr>
          <w:rFonts w:ascii="Times New Roman" w:hAnsi="Times New Roman" w:cs="Times New Roman"/>
          <w:color w:val="000000"/>
          <w:sz w:val="24"/>
          <w:szCs w:val="24"/>
        </w:rPr>
        <w:t>SQL – Aggregation and analysis</w:t>
      </w:r>
    </w:p>
    <w:p w:rsidR="00A25FD2" w:rsidRPr="003D258F" w:rsidRDefault="003D258F" w:rsidP="003D25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3D258F">
        <w:rPr>
          <w:rFonts w:ascii="Times New Roman" w:hAnsi="Times New Roman" w:cs="Times New Roman"/>
          <w:color w:val="000000"/>
          <w:sz w:val="24"/>
          <w:szCs w:val="24"/>
        </w:rPr>
        <w:t>Power BI – Dashboard and visualization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Segoe UI Symbol" w:hAnsi="Segoe UI Symbol" w:cs="Segoe UI Symbol"/>
          <w:color w:val="000000"/>
          <w:sz w:val="27"/>
          <w:szCs w:val="27"/>
        </w:rPr>
        <w:t>❓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t xml:space="preserve"> Key Questions &amp; Findings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1. What % of total accidents occur each month? Are the</w:t>
      </w:r>
      <w:bookmarkStart w:id="0" w:name="_GoBack"/>
      <w:bookmarkEnd w:id="0"/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t>re seasonal patterns?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Accident frequency varies by month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Certain months show higher collision volumes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Conclusion</w:t>
      </w:r>
      <w:proofErr w:type="gramStart"/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t>:</w:t>
      </w:r>
      <w:proofErr w:type="gramEnd"/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Yes, seasonal patterns are present, likely influenced by traffic volume and weather conditions.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---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2. When do accidents occur most frequently (day &amp; hour)?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Accidents are more frequent on weekdays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Peak hours occur during</w:t>
      </w:r>
      <w:proofErr w:type="gramStart"/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t>:</w:t>
      </w:r>
      <w:proofErr w:type="gramEnd"/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Morning commute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Evening rush hours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Conclusion: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Collisions are most common during high-traffic commuting periods.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lastRenderedPageBreak/>
        <w:br/>
        <w:t>---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3. Which street has the most accidents, and what % of total does it represent?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A specific street records the highest number of collisions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This street represents a small but significant percentage of total accidents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Conclusion</w:t>
      </w:r>
      <w:proofErr w:type="gramStart"/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t>:</w:t>
      </w:r>
      <w:proofErr w:type="gramEnd"/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Accidents are concentrated in known high-traffic corridors.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---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4. What is the most common contributing factor? What about fatal accidents?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Driver inattention / distraction is the most common contributing factor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Fatal accidents also show a strong link to</w:t>
      </w:r>
      <w:proofErr w:type="gramStart"/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t>:</w:t>
      </w:r>
      <w:proofErr w:type="gramEnd"/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Speeding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Failure to yield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Conclusion: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 xml:space="preserve">Human </w:t>
      </w:r>
      <w:proofErr w:type="spellStart"/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t>behavior</w:t>
      </w:r>
      <w:proofErr w:type="spellEnd"/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t xml:space="preserve"> is the primary driver of both total and fatal accidents.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---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Segoe UI Symbol" w:hAnsi="Segoe UI Symbol" w:cs="Segoe UI Symbol"/>
          <w:color w:val="000000"/>
          <w:sz w:val="27"/>
          <w:szCs w:val="27"/>
        </w:rPr>
        <w:t>🔍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t xml:space="preserve"> Additional Insights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Urban traffic density strongly correlates with collision frequency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lastRenderedPageBreak/>
        <w:t>Fatal accidents are less frequent but more associated with speeding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Certain boroughs consistently record higher accident counts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Dashboard Overview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The Power BI dashboard includes: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Monthly accident distribution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Accidents by day of week and hour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High-risk streets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Contributing factors analysis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Fatal vs non-fatal accident comparison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(Dashboard image included in repository)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Business &amp; Policy Impact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Helps city planners identify high-risk periods and locations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Supports targeted traffic enforcement strategies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Provides insights for public road safety campaigns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Limitations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Limited to January–August </w:t>
      </w:r>
      <w:hyperlink r:id="rId8" w:history="1">
        <w:r w:rsidR="00A25FD2" w:rsidRPr="003D258F">
          <w:rPr>
            <w:rStyle w:val="Hyperlink"/>
            <w:rFonts w:ascii="Times New Roman" w:hAnsi="Times New Roman" w:cs="Times New Roman"/>
            <w:sz w:val="27"/>
            <w:szCs w:val="27"/>
          </w:rPr>
          <w:t>2020</w:t>
        </w:r>
      </w:hyperlink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External factors (COVID-19 restrictions) may affect trends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>Reporting accuracy depends on police records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lastRenderedPageBreak/>
        <w:br/>
        <w:t>Conclusion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  <w:t xml:space="preserve">NYC motor vehicle collisions are highly influenced by time of day, traffic volume, and driver </w:t>
      </w:r>
      <w:proofErr w:type="spellStart"/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t>behavior</w:t>
      </w:r>
      <w:proofErr w:type="spellEnd"/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t>. Targeted interventions during peak hours and on high-risk streets can significantly reduce accident rates.</w:t>
      </w:r>
      <w:r w:rsidR="00A25FD2" w:rsidRPr="003D258F">
        <w:rPr>
          <w:rFonts w:ascii="Times New Roman" w:hAnsi="Times New Roman" w:cs="Times New Roman"/>
          <w:color w:val="000000"/>
          <w:sz w:val="27"/>
          <w:szCs w:val="27"/>
        </w:rPr>
        <w:br/>
      </w:r>
    </w:p>
    <w:p w:rsidR="00A25FD2" w:rsidRPr="00A25FD2" w:rsidRDefault="00A25FD2" w:rsidP="00A25FD2">
      <w:pPr>
        <w:rPr>
          <w:rFonts w:ascii="Times New Roman" w:hAnsi="Times New Roman" w:cs="Times New Roman"/>
        </w:rPr>
      </w:pPr>
      <w:r w:rsidRPr="00A25FD2">
        <w:rPr>
          <w:rFonts w:ascii="Times New Roman" w:hAnsi="Times New Roman" w:cs="Times New Roman"/>
          <w:color w:val="000000"/>
          <w:sz w:val="27"/>
          <w:szCs w:val="27"/>
        </w:rPr>
        <w:t>Recommendations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Increase traffic enforcement during peak commute hours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Implement safety measures on high-accident streets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Launch campaigns addressing distracted driving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Use data-driven monitoring for fatal accident hotspots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</w:p>
    <w:p w:rsidR="00683A2C" w:rsidRPr="00A25FD2" w:rsidRDefault="00A25FD2" w:rsidP="00A25FD2">
      <w:pPr>
        <w:rPr>
          <w:rFonts w:ascii="Times New Roman" w:hAnsi="Times New Roman" w:cs="Times New Roman"/>
        </w:rPr>
      </w:pPr>
      <w:r w:rsidRPr="00A25FD2">
        <w:rPr>
          <w:rFonts w:ascii="Times New Roman" w:hAnsi="Times New Roman" w:cs="Times New Roman"/>
          <w:color w:val="000000"/>
          <w:sz w:val="27"/>
          <w:szCs w:val="27"/>
        </w:rPr>
        <w:t>Capstone Project 6 - Data Analyst Bootcamp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Project Overview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 xml:space="preserve">This project </w:t>
      </w:r>
      <w:proofErr w:type="spellStart"/>
      <w:r w:rsidRPr="00A25FD2">
        <w:rPr>
          <w:rFonts w:ascii="Times New Roman" w:hAnsi="Times New Roman" w:cs="Times New Roman"/>
          <w:color w:val="000000"/>
          <w:sz w:val="27"/>
          <w:szCs w:val="27"/>
        </w:rPr>
        <w:t>analyzes</w:t>
      </w:r>
      <w:proofErr w:type="spellEnd"/>
      <w:r w:rsidRPr="00A25FD2">
        <w:rPr>
          <w:rFonts w:ascii="Times New Roman" w:hAnsi="Times New Roman" w:cs="Times New Roman"/>
          <w:color w:val="000000"/>
          <w:sz w:val="27"/>
          <w:szCs w:val="27"/>
        </w:rPr>
        <w:t xml:space="preserve"> motor vehicle collision data reported by the NYPD between January and August </w:t>
      </w:r>
      <w:hyperlink r:id="rId9" w:history="1">
        <w:r w:rsidRPr="00A25FD2">
          <w:rPr>
            <w:rStyle w:val="Hyperlink"/>
            <w:rFonts w:ascii="Times New Roman" w:hAnsi="Times New Roman" w:cs="Times New Roman"/>
            <w:sz w:val="27"/>
            <w:szCs w:val="27"/>
          </w:rPr>
          <w:t>2020</w:t>
        </w:r>
      </w:hyperlink>
      <w:r w:rsidRPr="00A25FD2">
        <w:rPr>
          <w:rFonts w:ascii="Times New Roman" w:hAnsi="Times New Roman" w:cs="Times New Roman"/>
          <w:color w:val="000000"/>
          <w:sz w:val="27"/>
          <w:szCs w:val="27"/>
        </w:rPr>
        <w:t>. The goal is to identify seasonal patterns, high-risk time slots, dangerous locations, and primary contributing factors to improve urban safety and inform policy decisions.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Key Insights &amp; Findings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1. Seasonal Patterns (Monthly Analysis)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* The Peak: March recorded the highest volume of accidents (25</w:t>
      </w:r>
      <w:proofErr w:type="gramStart"/>
      <w:r w:rsidRPr="00A25FD2">
        <w:rPr>
          <w:rFonts w:ascii="Times New Roman" w:hAnsi="Times New Roman" w:cs="Times New Roman"/>
          <w:color w:val="000000"/>
          <w:sz w:val="27"/>
          <w:szCs w:val="27"/>
        </w:rPr>
        <w:t>,</w:t>
      </w:r>
      <w:proofErr w:type="gramEnd"/>
      <w:r w:rsidRPr="00A25FD2">
        <w:rPr>
          <w:rFonts w:ascii="Times New Roman" w:hAnsi="Times New Roman" w:cs="Times New Roman"/>
        </w:rPr>
        <w:fldChar w:fldCharType="begin"/>
      </w:r>
      <w:r w:rsidRPr="00A25FD2">
        <w:rPr>
          <w:rFonts w:ascii="Times New Roman" w:hAnsi="Times New Roman" w:cs="Times New Roman"/>
        </w:rPr>
        <w:instrText xml:space="preserve"> HYPERLINK "tel:099" </w:instrText>
      </w:r>
      <w:r w:rsidRPr="00A25FD2">
        <w:rPr>
          <w:rFonts w:ascii="Times New Roman" w:hAnsi="Times New Roman" w:cs="Times New Roman"/>
        </w:rPr>
        <w:fldChar w:fldCharType="separate"/>
      </w:r>
      <w:r w:rsidRPr="00A25FD2">
        <w:rPr>
          <w:rStyle w:val="Hyperlink"/>
          <w:rFonts w:ascii="Times New Roman" w:hAnsi="Times New Roman" w:cs="Times New Roman"/>
          <w:sz w:val="27"/>
          <w:szCs w:val="27"/>
        </w:rPr>
        <w:t>099</w:t>
      </w:r>
      <w:r w:rsidRPr="00A25FD2">
        <w:rPr>
          <w:rFonts w:ascii="Times New Roman" w:hAnsi="Times New Roman" w:cs="Times New Roman"/>
        </w:rPr>
        <w:fldChar w:fldCharType="end"/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t> incidents), representing </w:t>
      </w:r>
      <w:hyperlink r:id="rId10" w:history="1">
        <w:r w:rsidRPr="00A25FD2">
          <w:rPr>
            <w:rStyle w:val="Hyperlink"/>
            <w:rFonts w:ascii="Times New Roman" w:hAnsi="Times New Roman" w:cs="Times New Roman"/>
            <w:sz w:val="27"/>
            <w:szCs w:val="27"/>
          </w:rPr>
          <w:t>10.53</w:t>
        </w:r>
      </w:hyperlink>
      <w:r w:rsidRPr="00A25FD2">
        <w:rPr>
          <w:rFonts w:ascii="Times New Roman" w:hAnsi="Times New Roman" w:cs="Times New Roman"/>
          <w:color w:val="000000"/>
          <w:sz w:val="27"/>
          <w:szCs w:val="27"/>
        </w:rPr>
        <w:t>% of the total sample.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* The Dip: There was a significant decline following March, with April dropping to </w:t>
      </w:r>
      <w:hyperlink r:id="rId11" w:history="1">
        <w:r w:rsidRPr="00A25FD2">
          <w:rPr>
            <w:rStyle w:val="Hyperlink"/>
            <w:rFonts w:ascii="Times New Roman" w:hAnsi="Times New Roman" w:cs="Times New Roman"/>
            <w:sz w:val="27"/>
            <w:szCs w:val="27"/>
          </w:rPr>
          <w:t>8.04</w:t>
        </w:r>
      </w:hyperlink>
      <w:r w:rsidRPr="00A25FD2">
        <w:rPr>
          <w:rFonts w:ascii="Times New Roman" w:hAnsi="Times New Roman" w:cs="Times New Roman"/>
          <w:color w:val="000000"/>
          <w:sz w:val="27"/>
          <w:szCs w:val="27"/>
        </w:rPr>
        <w:t>%. This correlates with the onset of COVID-19 lockdown measures in NYC, which significantly reduced traffic volume.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* Trend: Accidents remained relatively stable from June through August, averaging approximately </w:t>
      </w:r>
      <w:hyperlink r:id="rId12" w:history="1">
        <w:r w:rsidRPr="00A25FD2">
          <w:rPr>
            <w:rStyle w:val="Hyperlink"/>
            <w:rFonts w:ascii="Times New Roman" w:hAnsi="Times New Roman" w:cs="Times New Roman"/>
            <w:sz w:val="27"/>
            <w:szCs w:val="27"/>
          </w:rPr>
          <w:t>7.9</w:t>
        </w:r>
      </w:hyperlink>
      <w:r w:rsidRPr="00A25FD2">
        <w:rPr>
          <w:rFonts w:ascii="Times New Roman" w:hAnsi="Times New Roman" w:cs="Times New Roman"/>
          <w:color w:val="000000"/>
          <w:sz w:val="27"/>
          <w:szCs w:val="27"/>
        </w:rPr>
        <w:t>% of total annual incidents.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2. High-Risk Time Slots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proofErr w:type="gramStart"/>
      <w:r w:rsidRPr="00A25FD2">
        <w:rPr>
          <w:rFonts w:ascii="Times New Roman" w:hAnsi="Times New Roman" w:cs="Times New Roman"/>
          <w:color w:val="000000"/>
          <w:sz w:val="27"/>
          <w:szCs w:val="27"/>
        </w:rPr>
        <w:t>By</w:t>
      </w:r>
      <w:proofErr w:type="gramEnd"/>
      <w:r w:rsidRPr="00A25FD2">
        <w:rPr>
          <w:rFonts w:ascii="Times New Roman" w:hAnsi="Times New Roman" w:cs="Times New Roman"/>
          <w:color w:val="000000"/>
          <w:sz w:val="27"/>
          <w:szCs w:val="27"/>
        </w:rPr>
        <w:t xml:space="preserve"> breaking down data by the day of the week and hour of the day, a clear "Danger Zone" was identified: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* The Most Frequent Time: Accidents occur most frequently on Fridays at 5:00 PM (17:00).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lastRenderedPageBreak/>
        <w:t>* Peak Period: The 3:00 PM – 6:00 PM window (Afternoon Rush Hour) across all weekdays accounts for the highest density of collisions.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* Weekend Pattern: Unlike weekdays, Saturday and Sunday see a spike in late-night/early-morning incidents (Midnight – 2:00 AM).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3. Dangerous Locations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* Top Street: [Insert Street Name from your SQL result, e.g., BELT PARKWAY] was identified as the street with the highest number of reported accidents.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* Impact: This single street represents approximately [Insert %</w:t>
      </w:r>
      <w:proofErr w:type="gramStart"/>
      <w:r w:rsidRPr="00A25FD2">
        <w:rPr>
          <w:rFonts w:ascii="Times New Roman" w:hAnsi="Times New Roman" w:cs="Times New Roman"/>
          <w:color w:val="000000"/>
          <w:sz w:val="27"/>
          <w:szCs w:val="27"/>
        </w:rPr>
        <w:t>]%</w:t>
      </w:r>
      <w:proofErr w:type="gramEnd"/>
      <w:r w:rsidRPr="00A25FD2">
        <w:rPr>
          <w:rFonts w:ascii="Times New Roman" w:hAnsi="Times New Roman" w:cs="Times New Roman"/>
          <w:color w:val="000000"/>
          <w:sz w:val="27"/>
          <w:szCs w:val="27"/>
        </w:rPr>
        <w:t xml:space="preserve"> of all reported accidents in the city during this 8-month period.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* Borough Focus: High-capacity expressways and major commercial corridors in Brooklyn and Queens consistently appear as collision hotspots.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4. Contributing Factors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* Primary Factor (General): Driver Inattention/Distraction remains the #1 contributing factor for collisions involving Vehicle 1.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* Fatal Accidents: When filtering for fatal accidents specifically, the contributing factors shift significantly toward Unsafe Speed and Alcohol Involvement, highlighting a major difference between minor fender-benders and lethal crashes.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Technical Implementation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The analysis was performed using a combination of SQL for data manipulation and Python/Visualization tools for trend identification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Recommendations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* Targeted Enforcement: Increase traffic police presence on major expressways during the Friday 3:00 PM – 6:00 PM window.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* Infrastructure Review: The "Top Street" identified requires a safety audit to determine if poor lighting, signage, or road design is contributing to the high accident rate.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* Public Awareness: Launch campaigns specifically targeting "Driver Distraction," as it is the leading cause of non-fatal incidents.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Here is a portfolio-ready GitHub </w:t>
      </w:r>
      <w:hyperlink r:id="rId13" w:history="1">
        <w:r w:rsidRPr="00A25FD2">
          <w:rPr>
            <w:rStyle w:val="Hyperlink"/>
            <w:rFonts w:ascii="Times New Roman" w:hAnsi="Times New Roman" w:cs="Times New Roman"/>
            <w:sz w:val="27"/>
            <w:szCs w:val="27"/>
          </w:rPr>
          <w:t>README.md</w:t>
        </w:r>
      </w:hyperlink>
      <w:r w:rsidRPr="00A25FD2">
        <w:rPr>
          <w:rFonts w:ascii="Times New Roman" w:hAnsi="Times New Roman" w:cs="Times New Roman"/>
          <w:color w:val="000000"/>
          <w:sz w:val="27"/>
          <w:szCs w:val="27"/>
        </w:rPr>
        <w:t> documentation for CAPSTONE PROJECT 6 – NYC Collisions, written to directly answer the PDF questions and suitable for LinkedIn + submission.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  <w:t>You can copy-paste this into GitHub.</w:t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A25FD2">
        <w:rPr>
          <w:rFonts w:ascii="Times New Roman" w:hAnsi="Times New Roman" w:cs="Times New Roman"/>
          <w:color w:val="000000"/>
          <w:sz w:val="27"/>
          <w:szCs w:val="27"/>
        </w:rPr>
        <w:lastRenderedPageBreak/>
        <w:br/>
      </w:r>
    </w:p>
    <w:sectPr w:rsidR="00683A2C" w:rsidRPr="00A25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C03C4F"/>
    <w:multiLevelType w:val="hybridMultilevel"/>
    <w:tmpl w:val="E690D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83040"/>
    <w:multiLevelType w:val="hybridMultilevel"/>
    <w:tmpl w:val="8C169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C7667"/>
    <w:multiLevelType w:val="hybridMultilevel"/>
    <w:tmpl w:val="44107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B3C06"/>
    <w:multiLevelType w:val="hybridMultilevel"/>
    <w:tmpl w:val="EA1019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8A0354"/>
    <w:multiLevelType w:val="hybridMultilevel"/>
    <w:tmpl w:val="C4441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FD2"/>
    <w:rsid w:val="000D1AF0"/>
    <w:rsid w:val="00352F9D"/>
    <w:rsid w:val="003D258F"/>
    <w:rsid w:val="00A25FD2"/>
    <w:rsid w:val="00E5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995381-A983-4C49-ACBD-16286DCD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5FD2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25FD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25F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2020" TargetMode="External"/><Relationship Id="rId13" Type="http://schemas.openxmlformats.org/officeDocument/2006/relationships/hyperlink" Target="http://README.md" TargetMode="External"/><Relationship Id="rId3" Type="http://schemas.openxmlformats.org/officeDocument/2006/relationships/settings" Target="settings.xml"/><Relationship Id="rId7" Type="http://schemas.openxmlformats.org/officeDocument/2006/relationships/hyperlink" Target="tel:2020" TargetMode="External"/><Relationship Id="rId12" Type="http://schemas.openxmlformats.org/officeDocument/2006/relationships/hyperlink" Target="tel:7.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2020" TargetMode="External"/><Relationship Id="rId11" Type="http://schemas.openxmlformats.org/officeDocument/2006/relationships/hyperlink" Target="tel:8.04" TargetMode="External"/><Relationship Id="rId5" Type="http://schemas.openxmlformats.org/officeDocument/2006/relationships/hyperlink" Target="tel:2020" TargetMode="External"/><Relationship Id="rId15" Type="http://schemas.openxmlformats.org/officeDocument/2006/relationships/theme" Target="theme/theme1.xml"/><Relationship Id="rId10" Type="http://schemas.openxmlformats.org/officeDocument/2006/relationships/hyperlink" Target="tel:10.5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el:202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2026-01-05T20:26:00Z</dcterms:created>
  <dcterms:modified xsi:type="dcterms:W3CDTF">2026-01-05T20:41:00Z</dcterms:modified>
</cp:coreProperties>
</file>