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3F3A6" w14:textId="77777777" w:rsidR="00E71F65" w:rsidRPr="009D602B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b/>
          <w:sz w:val="40"/>
          <w:szCs w:val="40"/>
        </w:rPr>
      </w:pPr>
      <w:r w:rsidRPr="009D602B">
        <w:rPr>
          <w:rFonts w:ascii="Malgun Gothic Semilight" w:eastAsia="Malgun Gothic Semilight" w:hAnsi="Malgun Gothic Semilight" w:cs="Malgun Gothic Semilight"/>
          <w:b/>
          <w:sz w:val="40"/>
          <w:szCs w:val="40"/>
        </w:rPr>
        <w:t>Rajshahi University of Engineering &amp; Technology</w:t>
      </w:r>
    </w:p>
    <w:p w14:paraId="4F06CB59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52B3E558" w14:textId="2C27D272" w:rsidR="00E71F65" w:rsidRDefault="00E71F65" w:rsidP="00E71F65">
      <w:pPr>
        <w:pStyle w:val="NoSpacing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0EC134E9" w14:textId="77777777" w:rsidR="00A60049" w:rsidRDefault="00A60049" w:rsidP="00E71F65">
      <w:pPr>
        <w:pStyle w:val="NoSpacing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5A725196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CSE 2104: Sessional Based on CSE 2103</w:t>
      </w:r>
    </w:p>
    <w:p w14:paraId="6EB0C18E" w14:textId="4588400E" w:rsidR="00E71F65" w:rsidRPr="00F67725" w:rsidRDefault="00E71F65" w:rsidP="00E71F65">
      <w:pPr>
        <w:pStyle w:val="NoSpacing"/>
        <w:jc w:val="center"/>
        <w:rPr>
          <w:rFonts w:ascii="Nirmala UI" w:eastAsia="Malgun Gothic Semilight" w:hAnsi="Nirmala UI" w:cs="Nirmala UI"/>
          <w:sz w:val="44"/>
          <w:szCs w:val="40"/>
        </w:rPr>
      </w:pPr>
      <w:r w:rsidRPr="000B2B1D">
        <w:rPr>
          <w:rFonts w:ascii="Malgun Gothic Semilight" w:eastAsia="Malgun Gothic Semilight" w:hAnsi="Malgun Gothic Semilight" w:cs="Malgun Gothic Semilight"/>
          <w:sz w:val="44"/>
          <w:szCs w:val="40"/>
        </w:rPr>
        <w:t>Lab Report</w:t>
      </w:r>
      <w:r>
        <w:rPr>
          <w:rFonts w:ascii="Malgun Gothic Semilight" w:eastAsia="Malgun Gothic Semilight" w:hAnsi="Malgun Gothic Semilight" w:cs="Malgun Gothic Semilight"/>
          <w:sz w:val="44"/>
          <w:szCs w:val="40"/>
        </w:rPr>
        <w:t xml:space="preserve"> </w:t>
      </w:r>
      <w:r w:rsidR="006C6A07">
        <w:rPr>
          <w:rFonts w:ascii="Malgun Gothic Semilight" w:eastAsia="Malgun Gothic Semilight" w:hAnsi="Malgun Gothic Semilight" w:cs="Malgun Gothic Semilight"/>
          <w:sz w:val="44"/>
          <w:szCs w:val="40"/>
        </w:rPr>
        <w:t>10</w:t>
      </w:r>
    </w:p>
    <w:p w14:paraId="0DFE4B2B" w14:textId="53400E76" w:rsidR="00E71F65" w:rsidRPr="000B2B1D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 xml:space="preserve">Dated: </w:t>
      </w:r>
      <w:r w:rsidR="006C6A07">
        <w:rPr>
          <w:rFonts w:ascii="Malgun Gothic Semilight" w:eastAsia="Malgun Gothic Semilight" w:hAnsi="Malgun Gothic Semilight" w:cs="Malgun Gothic Semilight"/>
          <w:sz w:val="28"/>
          <w:szCs w:val="28"/>
        </w:rPr>
        <w:t>25</w:t>
      </w:r>
      <w:r w:rsidR="00A11ABB">
        <w:rPr>
          <w:rFonts w:ascii="Malgun Gothic Semilight" w:eastAsia="Malgun Gothic Semilight" w:hAnsi="Malgun Gothic Semilight" w:cs="Malgun Gothic Semilight"/>
          <w:sz w:val="28"/>
          <w:szCs w:val="28"/>
        </w:rPr>
        <w:t>.0</w:t>
      </w:r>
      <w:r w:rsidR="006C6A07">
        <w:rPr>
          <w:rFonts w:ascii="Malgun Gothic Semilight" w:eastAsia="Malgun Gothic Semilight" w:hAnsi="Malgun Gothic Semilight" w:cs="Malgun Gothic Semilight"/>
          <w:sz w:val="28"/>
          <w:szCs w:val="28"/>
        </w:rPr>
        <w:t>6</w:t>
      </w: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>.1</w:t>
      </w:r>
      <w:r w:rsidR="002B185A">
        <w:rPr>
          <w:rFonts w:ascii="Malgun Gothic Semilight" w:eastAsia="Malgun Gothic Semilight" w:hAnsi="Malgun Gothic Semilight" w:cs="Malgun Gothic Semilight"/>
          <w:sz w:val="28"/>
          <w:szCs w:val="28"/>
        </w:rPr>
        <w:t>8</w:t>
      </w:r>
    </w:p>
    <w:p w14:paraId="6F96575B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75A23ABC" w14:textId="4E28F932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6A03BAF2" w14:textId="77777777" w:rsidR="00A60049" w:rsidRDefault="00A60049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6BB44816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to</w:t>
      </w:r>
    </w:p>
    <w:p w14:paraId="7E3E75B1" w14:textId="337C47D4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 w:rsidRPr="001B490A">
        <w:rPr>
          <w:rFonts w:ascii="Malgun Gothic Semilight" w:eastAsia="Malgun Gothic Semilight" w:hAnsi="Malgun Gothic Semilight" w:cs="Malgun Gothic Semilight"/>
          <w:sz w:val="40"/>
          <w:szCs w:val="40"/>
        </w:rPr>
        <w:t>Shyla Afro</w:t>
      </w:r>
      <w:r>
        <w:rPr>
          <w:rFonts w:ascii="Malgun Gothic Semilight" w:eastAsia="Malgun Gothic Semilight" w:hAnsi="Malgun Gothic Semilight" w:cs="Malgun Gothic Semilight"/>
          <w:sz w:val="40"/>
          <w:szCs w:val="40"/>
        </w:rPr>
        <w:t>ge</w:t>
      </w:r>
    </w:p>
    <w:p w14:paraId="41DC4DFB" w14:textId="491D797F" w:rsidR="006C6A07" w:rsidRPr="006C6A07" w:rsidRDefault="006C6A07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Instructor, CSE 2104</w:t>
      </w:r>
    </w:p>
    <w:p w14:paraId="3D35F153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Assistant Professor</w:t>
      </w:r>
    </w:p>
    <w:p w14:paraId="65A21E64" w14:textId="26DE269E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46E7AA10" w14:textId="4073FAFC" w:rsidR="00A60049" w:rsidRDefault="00A60049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44D8D9D1" w14:textId="0ACAD974" w:rsidR="00A60049" w:rsidRDefault="00A60049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2304E23A" w14:textId="77777777" w:rsidR="006C6A07" w:rsidRDefault="006C6A07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369FA91B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by</w:t>
      </w:r>
    </w:p>
    <w:p w14:paraId="262748C7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>
        <w:rPr>
          <w:rFonts w:ascii="Malgun Gothic Semilight" w:eastAsia="Malgun Gothic Semilight" w:hAnsi="Malgun Gothic Semilight" w:cs="Malgun Gothic Semilight"/>
          <w:sz w:val="40"/>
          <w:szCs w:val="40"/>
        </w:rPr>
        <w:t>Fuad Al Abir</w:t>
      </w:r>
    </w:p>
    <w:p w14:paraId="4C1FB736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Roll: 1603021</w:t>
      </w:r>
    </w:p>
    <w:p w14:paraId="77C45FF1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Section: A</w:t>
      </w:r>
    </w:p>
    <w:p w14:paraId="11F6F61D" w14:textId="4A4C685D" w:rsidR="00A60049" w:rsidRPr="00A60049" w:rsidRDefault="00E71F65" w:rsidP="00A60049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4B8A45B5" w14:textId="77777777" w:rsidR="00C62B86" w:rsidRDefault="00C62B86" w:rsidP="00C62B86">
      <w:pPr>
        <w:pStyle w:val="NoSpacing"/>
        <w:jc w:val="both"/>
        <w:rPr>
          <w:rFonts w:ascii="MV Boli" w:hAnsi="MV Boli" w:cs="MV Boli"/>
          <w:sz w:val="24"/>
        </w:rPr>
      </w:pPr>
    </w:p>
    <w:p w14:paraId="1F489497" w14:textId="6536D4B9" w:rsidR="00C62B86" w:rsidRDefault="00C62B86" w:rsidP="00725D65">
      <w:pPr>
        <w:pStyle w:val="NoSpacing"/>
        <w:jc w:val="both"/>
        <w:rPr>
          <w:rFonts w:ascii="MV Boli" w:hAnsi="MV Boli" w:cs="MV Boli"/>
          <w:sz w:val="24"/>
        </w:rPr>
      </w:pPr>
      <w:r w:rsidRPr="00F658F1">
        <w:rPr>
          <w:rFonts w:ascii="MV Boli" w:hAnsi="MV Boli" w:cs="MV Boli"/>
          <w:sz w:val="24"/>
        </w:rPr>
        <w:t>Problem#01:</w:t>
      </w:r>
      <w:r w:rsidR="00F37147">
        <w:rPr>
          <w:rFonts w:ascii="MV Boli" w:hAnsi="MV Boli" w:cs="MV Boli"/>
          <w:sz w:val="24"/>
        </w:rPr>
        <w:t xml:space="preserve"> </w:t>
      </w:r>
      <w:r w:rsidR="00694B26" w:rsidRPr="00694B26">
        <w:rPr>
          <w:rFonts w:ascii="MV Boli" w:hAnsi="MV Boli" w:cs="MV Boli"/>
          <w:sz w:val="24"/>
        </w:rPr>
        <w:t xml:space="preserve">Numerical Solution of Ordinary Differential Equation by </w:t>
      </w:r>
      <w:r w:rsidR="006C6A07">
        <w:rPr>
          <w:rFonts w:ascii="MV Boli" w:hAnsi="MV Boli" w:cs="MV Boli"/>
          <w:sz w:val="24"/>
        </w:rPr>
        <w:t xml:space="preserve">Runge </w:t>
      </w:r>
      <w:proofErr w:type="spellStart"/>
      <w:r w:rsidR="006C6A07">
        <w:rPr>
          <w:rFonts w:ascii="MV Boli" w:hAnsi="MV Boli" w:cs="MV Boli"/>
          <w:sz w:val="24"/>
        </w:rPr>
        <w:t>Kutta</w:t>
      </w:r>
      <w:proofErr w:type="spellEnd"/>
      <w:r w:rsidR="006C6A07">
        <w:rPr>
          <w:rFonts w:ascii="MV Boli" w:hAnsi="MV Boli" w:cs="MV Boli"/>
          <w:sz w:val="24"/>
        </w:rPr>
        <w:t xml:space="preserve"> 2</w:t>
      </w:r>
      <w:r w:rsidR="006C6A07" w:rsidRPr="006C6A07">
        <w:rPr>
          <w:rFonts w:ascii="MV Boli" w:hAnsi="MV Boli" w:cs="MV Boli"/>
          <w:sz w:val="24"/>
          <w:vertAlign w:val="superscript"/>
        </w:rPr>
        <w:t>nd</w:t>
      </w:r>
      <w:r w:rsidR="006C6A07">
        <w:rPr>
          <w:rFonts w:ascii="MV Boli" w:hAnsi="MV Boli" w:cs="MV Boli"/>
          <w:sz w:val="24"/>
        </w:rPr>
        <w:t xml:space="preserve"> order Method</w:t>
      </w:r>
    </w:p>
    <w:p w14:paraId="5811C51E" w14:textId="3CC3FC3F" w:rsidR="00D604D7" w:rsidRDefault="00D604D7" w:rsidP="00725D65">
      <w:pPr>
        <w:pStyle w:val="NoSpacing"/>
        <w:jc w:val="both"/>
        <w:rPr>
          <w:rFonts w:ascii="MV Boli" w:hAnsi="MV Boli" w:cs="MV Boli"/>
          <w:sz w:val="24"/>
        </w:rPr>
      </w:pPr>
    </w:p>
    <w:p w14:paraId="343F12CC" w14:textId="5EFCCC70" w:rsidR="00550282" w:rsidRPr="00550282" w:rsidRDefault="00D604D7" w:rsidP="00550282">
      <w:pPr>
        <w:rPr>
          <w:rFonts w:ascii="Malgun Gothic Semilight" w:eastAsia="Malgun Gothic Semilight" w:hAnsi="Malgun Gothic Semilight" w:cs="Malgun Gothic Semilight"/>
        </w:rPr>
      </w:pPr>
      <w:r w:rsidRPr="003F6650">
        <w:rPr>
          <w:rFonts w:ascii="Malgun Gothic Semilight" w:eastAsia="Malgun Gothic Semilight" w:hAnsi="Malgun Gothic Semilight" w:cs="Malgun Gothic Semilight"/>
          <w:b/>
          <w:sz w:val="24"/>
        </w:rPr>
        <w:t>Theory</w:t>
      </w:r>
      <w:r w:rsidRPr="00550282">
        <w:rPr>
          <w:rFonts w:ascii="Malgun Gothic Semilight" w:eastAsia="Malgun Gothic Semilight" w:hAnsi="Malgun Gothic Semilight" w:cs="Malgun Gothic Semilight"/>
          <w:b/>
          <w:sz w:val="24"/>
        </w:rPr>
        <w:t>:</w:t>
      </w:r>
      <w:r w:rsidRPr="00550282"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r w:rsidR="00550282" w:rsidRPr="00550282">
        <w:rPr>
          <w:rFonts w:ascii="Malgun Gothic Semilight" w:eastAsia="Malgun Gothic Semilight" w:hAnsi="Malgun Gothic Semilight" w:cs="Malgun Gothic Semilight"/>
          <w:sz w:val="24"/>
        </w:rPr>
        <w:t>Runge</w:t>
      </w:r>
      <w:r w:rsidR="00550282">
        <w:rPr>
          <w:rFonts w:ascii="Malgun Gothic Semilight" w:eastAsia="Malgun Gothic Semilight" w:hAnsi="Malgun Gothic Semilight" w:cs="Malgun Gothic Semilight"/>
          <w:sz w:val="24"/>
        </w:rPr>
        <w:t>-Kutta methods achieve the accuracy of a Taylor series approach without requiring the calculation of higher derivatives. The formulas that are used listed here.</w:t>
      </w:r>
    </w:p>
    <w:p w14:paraId="72C0E7DC" w14:textId="3ADD670D" w:rsidR="00550282" w:rsidRPr="00550282" w:rsidRDefault="00550282" w:rsidP="00633E6E">
      <w:pPr>
        <w:pStyle w:val="NoSpacing"/>
        <w:jc w:val="center"/>
        <w:rPr>
          <w:rFonts w:ascii="Courier New" w:eastAsia="Malgun Gothic Semilight" w:hAnsi="Courier New" w:cs="Courier New"/>
          <w:b/>
          <w:noProof/>
        </w:rPr>
      </w:pPr>
      <w:r w:rsidRPr="00550282">
        <w:rPr>
          <w:rFonts w:ascii="Courier New" w:eastAsia="Malgun Gothic Semilight" w:hAnsi="Courier New" w:cs="Courier New"/>
          <w:b/>
          <w:noProof/>
        </w:rPr>
        <w:t>k</w:t>
      </w:r>
      <w:r w:rsidRPr="00550282">
        <w:rPr>
          <w:rFonts w:ascii="Courier New" w:eastAsia="Malgun Gothic Semilight" w:hAnsi="Courier New" w:cs="Courier New"/>
          <w:b/>
          <w:noProof/>
          <w:vertAlign w:val="subscript"/>
        </w:rPr>
        <w:t>1</w:t>
      </w:r>
      <w:r w:rsidRPr="00550282">
        <w:rPr>
          <w:rFonts w:ascii="Courier New" w:eastAsia="Malgun Gothic Semilight" w:hAnsi="Courier New" w:cs="Courier New"/>
          <w:b/>
          <w:noProof/>
        </w:rPr>
        <w:t xml:space="preserve"> = h * f(x</w:t>
      </w:r>
      <w:r>
        <w:rPr>
          <w:rFonts w:ascii="Courier New" w:eastAsia="Malgun Gothic Semilight" w:hAnsi="Courier New" w:cs="Courier New"/>
          <w:b/>
          <w:noProof/>
          <w:vertAlign w:val="subscript"/>
        </w:rPr>
        <w:t>0</w:t>
      </w:r>
      <w:r w:rsidRPr="00550282">
        <w:rPr>
          <w:rFonts w:ascii="Courier New" w:eastAsia="Malgun Gothic Semilight" w:hAnsi="Courier New" w:cs="Courier New"/>
          <w:b/>
          <w:noProof/>
        </w:rPr>
        <w:t>, y</w:t>
      </w:r>
      <w:r>
        <w:rPr>
          <w:rFonts w:ascii="Courier New" w:eastAsia="Malgun Gothic Semilight" w:hAnsi="Courier New" w:cs="Courier New"/>
          <w:b/>
          <w:noProof/>
          <w:vertAlign w:val="subscript"/>
        </w:rPr>
        <w:t>0</w:t>
      </w:r>
      <w:r w:rsidRPr="00550282">
        <w:rPr>
          <w:rFonts w:ascii="Courier New" w:eastAsia="Malgun Gothic Semilight" w:hAnsi="Courier New" w:cs="Courier New"/>
          <w:b/>
          <w:noProof/>
        </w:rPr>
        <w:t>)</w:t>
      </w:r>
    </w:p>
    <w:p w14:paraId="7B388DEA" w14:textId="6A19130D" w:rsidR="00550282" w:rsidRPr="00550282" w:rsidRDefault="00550282" w:rsidP="00633E6E">
      <w:pPr>
        <w:pStyle w:val="NoSpacing"/>
        <w:jc w:val="center"/>
        <w:rPr>
          <w:rFonts w:ascii="Courier New" w:eastAsia="Malgun Gothic Semilight" w:hAnsi="Courier New" w:cs="Courier New"/>
          <w:b/>
        </w:rPr>
      </w:pPr>
      <w:r w:rsidRPr="00550282">
        <w:rPr>
          <w:rFonts w:ascii="Courier New" w:eastAsia="Malgun Gothic Semilight" w:hAnsi="Courier New" w:cs="Courier New"/>
          <w:b/>
        </w:rPr>
        <w:t>k</w:t>
      </w:r>
      <w:r w:rsidRPr="00550282">
        <w:rPr>
          <w:rFonts w:ascii="Courier New" w:eastAsia="Malgun Gothic Semilight" w:hAnsi="Courier New" w:cs="Courier New"/>
          <w:b/>
          <w:vertAlign w:val="subscript"/>
        </w:rPr>
        <w:t>2</w:t>
      </w:r>
      <w:r w:rsidRPr="00550282">
        <w:rPr>
          <w:rFonts w:ascii="Courier New" w:eastAsia="Malgun Gothic Semilight" w:hAnsi="Courier New" w:cs="Courier New"/>
          <w:b/>
        </w:rPr>
        <w:t xml:space="preserve"> = h * </w:t>
      </w:r>
      <w:proofErr w:type="gramStart"/>
      <w:r w:rsidRPr="00550282">
        <w:rPr>
          <w:rFonts w:ascii="Courier New" w:eastAsia="Malgun Gothic Semilight" w:hAnsi="Courier New" w:cs="Courier New"/>
          <w:b/>
        </w:rPr>
        <w:t>f(</w:t>
      </w:r>
      <w:proofErr w:type="gramEnd"/>
      <w:r w:rsidRPr="00550282">
        <w:rPr>
          <w:rFonts w:ascii="Courier New" w:eastAsia="Malgun Gothic Semilight" w:hAnsi="Courier New" w:cs="Courier New"/>
          <w:b/>
        </w:rPr>
        <w:t>x</w:t>
      </w:r>
      <w:r>
        <w:rPr>
          <w:rFonts w:ascii="Courier New" w:eastAsia="Malgun Gothic Semilight" w:hAnsi="Courier New" w:cs="Courier New"/>
          <w:b/>
          <w:vertAlign w:val="subscript"/>
        </w:rPr>
        <w:t>0</w:t>
      </w:r>
      <w:r w:rsidRPr="00550282">
        <w:rPr>
          <w:rFonts w:ascii="Courier New" w:eastAsia="Malgun Gothic Semilight" w:hAnsi="Courier New" w:cs="Courier New"/>
          <w:b/>
        </w:rPr>
        <w:t xml:space="preserve"> + h, y</w:t>
      </w:r>
      <w:r>
        <w:rPr>
          <w:rFonts w:ascii="Courier New" w:eastAsia="Malgun Gothic Semilight" w:hAnsi="Courier New" w:cs="Courier New"/>
          <w:b/>
          <w:vertAlign w:val="subscript"/>
        </w:rPr>
        <w:t>0</w:t>
      </w:r>
      <w:r w:rsidRPr="00550282">
        <w:rPr>
          <w:rFonts w:ascii="Courier New" w:eastAsia="Malgun Gothic Semilight" w:hAnsi="Courier New" w:cs="Courier New"/>
          <w:b/>
        </w:rPr>
        <w:t xml:space="preserve"> + k</w:t>
      </w:r>
      <w:r>
        <w:rPr>
          <w:rFonts w:ascii="Courier New" w:eastAsia="Malgun Gothic Semilight" w:hAnsi="Courier New" w:cs="Courier New"/>
          <w:b/>
          <w:vertAlign w:val="subscript"/>
        </w:rPr>
        <w:t>1</w:t>
      </w:r>
      <w:r>
        <w:rPr>
          <w:rFonts w:ascii="Courier New" w:eastAsia="Malgun Gothic Semilight" w:hAnsi="Courier New" w:cs="Courier New"/>
          <w:b/>
        </w:rPr>
        <w:t>)</w:t>
      </w:r>
    </w:p>
    <w:p w14:paraId="1626D509" w14:textId="6FCF2971" w:rsidR="003F6650" w:rsidRDefault="003F6650" w:rsidP="00550282">
      <w:pPr>
        <w:rPr>
          <w:rFonts w:ascii="Courier New" w:hAnsi="Courier New" w:cs="Courier New"/>
        </w:rPr>
      </w:pPr>
    </w:p>
    <w:p w14:paraId="702B759D" w14:textId="75DF64B1" w:rsidR="000F4DB5" w:rsidRPr="003F6650" w:rsidRDefault="00B00F9D" w:rsidP="00E71F65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  <w:r w:rsidRPr="003F6650">
        <w:rPr>
          <w:rFonts w:ascii="Malgun Gothic Semilight" w:eastAsia="Malgun Gothic Semilight" w:hAnsi="Malgun Gothic Semilight" w:cs="Malgun Gothic Semilight"/>
          <w:b/>
          <w:sz w:val="24"/>
        </w:rPr>
        <w:t>Solution:</w:t>
      </w:r>
    </w:p>
    <w:p w14:paraId="4D5E439D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>#include &lt;iostream&gt;</w:t>
      </w:r>
    </w:p>
    <w:p w14:paraId="301F098F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</w:p>
    <w:p w14:paraId="31BE7B7B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>using namespace std;</w:t>
      </w:r>
    </w:p>
    <w:p w14:paraId="7393F0ED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</w:p>
    <w:p w14:paraId="0D8EACBC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double </w:t>
      </w:r>
      <w:proofErr w:type="spellStart"/>
      <w:proofErr w:type="gramStart"/>
      <w:r w:rsidRPr="006C6A07">
        <w:rPr>
          <w:rFonts w:ascii="Courier New" w:hAnsi="Courier New" w:cs="Courier New"/>
          <w:sz w:val="18"/>
          <w:szCs w:val="20"/>
        </w:rPr>
        <w:t>dFunc</w:t>
      </w:r>
      <w:proofErr w:type="spellEnd"/>
      <w:r w:rsidRPr="006C6A07">
        <w:rPr>
          <w:rFonts w:ascii="Courier New" w:hAnsi="Courier New" w:cs="Courier New"/>
          <w:sz w:val="18"/>
          <w:szCs w:val="20"/>
        </w:rPr>
        <w:t>(</w:t>
      </w:r>
      <w:proofErr w:type="gramEnd"/>
      <w:r w:rsidRPr="006C6A07">
        <w:rPr>
          <w:rFonts w:ascii="Courier New" w:hAnsi="Courier New" w:cs="Courier New"/>
          <w:sz w:val="18"/>
          <w:szCs w:val="20"/>
        </w:rPr>
        <w:t>double x, double y) {</w:t>
      </w:r>
    </w:p>
    <w:p w14:paraId="35856CDB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    return x - y * y;</w:t>
      </w:r>
    </w:p>
    <w:p w14:paraId="5AADEF1D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>}</w:t>
      </w:r>
    </w:p>
    <w:p w14:paraId="5DBB1868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</w:p>
    <w:p w14:paraId="6DA424B2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int </w:t>
      </w:r>
      <w:proofErr w:type="gramStart"/>
      <w:r w:rsidRPr="006C6A07">
        <w:rPr>
          <w:rFonts w:ascii="Courier New" w:hAnsi="Courier New" w:cs="Courier New"/>
          <w:sz w:val="18"/>
          <w:szCs w:val="20"/>
        </w:rPr>
        <w:t>main(</w:t>
      </w:r>
      <w:proofErr w:type="gramEnd"/>
      <w:r w:rsidRPr="006C6A07">
        <w:rPr>
          <w:rFonts w:ascii="Courier New" w:hAnsi="Courier New" w:cs="Courier New"/>
          <w:sz w:val="18"/>
          <w:szCs w:val="20"/>
        </w:rPr>
        <w:t>) {</w:t>
      </w:r>
    </w:p>
    <w:p w14:paraId="4D20B57A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    double Xo, </w:t>
      </w:r>
      <w:proofErr w:type="spellStart"/>
      <w:r w:rsidRPr="006C6A07">
        <w:rPr>
          <w:rFonts w:ascii="Courier New" w:hAnsi="Courier New" w:cs="Courier New"/>
          <w:sz w:val="18"/>
          <w:szCs w:val="20"/>
        </w:rPr>
        <w:t>Yo</w:t>
      </w:r>
      <w:proofErr w:type="spellEnd"/>
      <w:r w:rsidRPr="006C6A07">
        <w:rPr>
          <w:rFonts w:ascii="Courier New" w:hAnsi="Courier New" w:cs="Courier New"/>
          <w:sz w:val="18"/>
          <w:szCs w:val="20"/>
        </w:rPr>
        <w:t>, Y1, h, X;</w:t>
      </w:r>
    </w:p>
    <w:p w14:paraId="7ADEEA0D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    double k1, k2;</w:t>
      </w:r>
    </w:p>
    <w:p w14:paraId="54C5E1AB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6C6A07">
        <w:rPr>
          <w:rFonts w:ascii="Courier New" w:hAnsi="Courier New" w:cs="Courier New"/>
          <w:sz w:val="18"/>
          <w:szCs w:val="20"/>
        </w:rPr>
        <w:t>cin</w:t>
      </w:r>
      <w:proofErr w:type="spellEnd"/>
      <w:r w:rsidRPr="006C6A07">
        <w:rPr>
          <w:rFonts w:ascii="Courier New" w:hAnsi="Courier New" w:cs="Courier New"/>
          <w:sz w:val="18"/>
          <w:szCs w:val="20"/>
        </w:rPr>
        <w:t xml:space="preserve"> &gt;&gt; Xo &gt;&gt; </w:t>
      </w:r>
      <w:proofErr w:type="spellStart"/>
      <w:r w:rsidRPr="006C6A07">
        <w:rPr>
          <w:rFonts w:ascii="Courier New" w:hAnsi="Courier New" w:cs="Courier New"/>
          <w:sz w:val="18"/>
          <w:szCs w:val="20"/>
        </w:rPr>
        <w:t>Yo</w:t>
      </w:r>
      <w:proofErr w:type="spellEnd"/>
      <w:r w:rsidRPr="006C6A07">
        <w:rPr>
          <w:rFonts w:ascii="Courier New" w:hAnsi="Courier New" w:cs="Courier New"/>
          <w:sz w:val="18"/>
          <w:szCs w:val="20"/>
        </w:rPr>
        <w:t xml:space="preserve"> &gt;&gt; X;</w:t>
      </w:r>
    </w:p>
    <w:p w14:paraId="466F3B28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6C6A07">
        <w:rPr>
          <w:rFonts w:ascii="Courier New" w:hAnsi="Courier New" w:cs="Courier New"/>
          <w:sz w:val="18"/>
          <w:szCs w:val="20"/>
        </w:rPr>
        <w:t>while(</w:t>
      </w:r>
      <w:proofErr w:type="gramEnd"/>
      <w:r w:rsidRPr="006C6A07">
        <w:rPr>
          <w:rFonts w:ascii="Courier New" w:hAnsi="Courier New" w:cs="Courier New"/>
          <w:sz w:val="18"/>
          <w:szCs w:val="20"/>
        </w:rPr>
        <w:t>1) {</w:t>
      </w:r>
    </w:p>
    <w:p w14:paraId="343D45CC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Pr="006C6A07">
        <w:rPr>
          <w:rFonts w:ascii="Courier New" w:hAnsi="Courier New" w:cs="Courier New"/>
          <w:sz w:val="18"/>
          <w:szCs w:val="20"/>
        </w:rPr>
        <w:t>cin</w:t>
      </w:r>
      <w:proofErr w:type="spellEnd"/>
      <w:r w:rsidRPr="006C6A07">
        <w:rPr>
          <w:rFonts w:ascii="Courier New" w:hAnsi="Courier New" w:cs="Courier New"/>
          <w:sz w:val="18"/>
          <w:szCs w:val="20"/>
        </w:rPr>
        <w:t xml:space="preserve"> &gt;&gt; h;</w:t>
      </w:r>
    </w:p>
    <w:p w14:paraId="2DAB7BE7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6C6A07">
        <w:rPr>
          <w:rFonts w:ascii="Courier New" w:hAnsi="Courier New" w:cs="Courier New"/>
          <w:sz w:val="18"/>
          <w:szCs w:val="20"/>
        </w:rPr>
        <w:t>while(</w:t>
      </w:r>
      <w:proofErr w:type="gramEnd"/>
      <w:r w:rsidRPr="006C6A07">
        <w:rPr>
          <w:rFonts w:ascii="Courier New" w:hAnsi="Courier New" w:cs="Courier New"/>
          <w:sz w:val="18"/>
          <w:szCs w:val="20"/>
        </w:rPr>
        <w:t>Xo != X) {</w:t>
      </w:r>
    </w:p>
    <w:p w14:paraId="26BD09C3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            k1 = h * </w:t>
      </w:r>
      <w:proofErr w:type="spellStart"/>
      <w:proofErr w:type="gramStart"/>
      <w:r w:rsidRPr="006C6A07">
        <w:rPr>
          <w:rFonts w:ascii="Courier New" w:hAnsi="Courier New" w:cs="Courier New"/>
          <w:sz w:val="18"/>
          <w:szCs w:val="20"/>
        </w:rPr>
        <w:t>dFunc</w:t>
      </w:r>
      <w:proofErr w:type="spellEnd"/>
      <w:r w:rsidRPr="006C6A07">
        <w:rPr>
          <w:rFonts w:ascii="Courier New" w:hAnsi="Courier New" w:cs="Courier New"/>
          <w:sz w:val="18"/>
          <w:szCs w:val="20"/>
        </w:rPr>
        <w:t>(</w:t>
      </w:r>
      <w:proofErr w:type="gramEnd"/>
      <w:r w:rsidRPr="006C6A07">
        <w:rPr>
          <w:rFonts w:ascii="Courier New" w:hAnsi="Courier New" w:cs="Courier New"/>
          <w:sz w:val="18"/>
          <w:szCs w:val="20"/>
        </w:rPr>
        <w:t xml:space="preserve">Xo, </w:t>
      </w:r>
      <w:proofErr w:type="spellStart"/>
      <w:r w:rsidRPr="006C6A07">
        <w:rPr>
          <w:rFonts w:ascii="Courier New" w:hAnsi="Courier New" w:cs="Courier New"/>
          <w:sz w:val="18"/>
          <w:szCs w:val="20"/>
        </w:rPr>
        <w:t>Yo</w:t>
      </w:r>
      <w:proofErr w:type="spellEnd"/>
      <w:r w:rsidRPr="006C6A07">
        <w:rPr>
          <w:rFonts w:ascii="Courier New" w:hAnsi="Courier New" w:cs="Courier New"/>
          <w:sz w:val="18"/>
          <w:szCs w:val="20"/>
        </w:rPr>
        <w:t>);</w:t>
      </w:r>
    </w:p>
    <w:p w14:paraId="3D2C4433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            k2 = h * </w:t>
      </w:r>
      <w:proofErr w:type="spellStart"/>
      <w:proofErr w:type="gramStart"/>
      <w:r w:rsidRPr="006C6A07">
        <w:rPr>
          <w:rFonts w:ascii="Courier New" w:hAnsi="Courier New" w:cs="Courier New"/>
          <w:sz w:val="18"/>
          <w:szCs w:val="20"/>
        </w:rPr>
        <w:t>dFunc</w:t>
      </w:r>
      <w:proofErr w:type="spellEnd"/>
      <w:r w:rsidRPr="006C6A07">
        <w:rPr>
          <w:rFonts w:ascii="Courier New" w:hAnsi="Courier New" w:cs="Courier New"/>
          <w:sz w:val="18"/>
          <w:szCs w:val="20"/>
        </w:rPr>
        <w:t>(</w:t>
      </w:r>
      <w:proofErr w:type="gramEnd"/>
      <w:r w:rsidRPr="006C6A07">
        <w:rPr>
          <w:rFonts w:ascii="Courier New" w:hAnsi="Courier New" w:cs="Courier New"/>
          <w:sz w:val="18"/>
          <w:szCs w:val="20"/>
        </w:rPr>
        <w:t xml:space="preserve">Xo + h, </w:t>
      </w:r>
      <w:proofErr w:type="spellStart"/>
      <w:r w:rsidRPr="006C6A07">
        <w:rPr>
          <w:rFonts w:ascii="Courier New" w:hAnsi="Courier New" w:cs="Courier New"/>
          <w:sz w:val="18"/>
          <w:szCs w:val="20"/>
        </w:rPr>
        <w:t>Yo</w:t>
      </w:r>
      <w:proofErr w:type="spellEnd"/>
      <w:r w:rsidRPr="006C6A07">
        <w:rPr>
          <w:rFonts w:ascii="Courier New" w:hAnsi="Courier New" w:cs="Courier New"/>
          <w:sz w:val="18"/>
          <w:szCs w:val="20"/>
        </w:rPr>
        <w:t xml:space="preserve"> + k1);</w:t>
      </w:r>
    </w:p>
    <w:p w14:paraId="66412181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            Xo = Xo + h;</w:t>
      </w:r>
    </w:p>
    <w:p w14:paraId="6BAF4EEB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            Y1 = </w:t>
      </w:r>
      <w:proofErr w:type="spellStart"/>
      <w:r w:rsidRPr="006C6A07">
        <w:rPr>
          <w:rFonts w:ascii="Courier New" w:hAnsi="Courier New" w:cs="Courier New"/>
          <w:sz w:val="18"/>
          <w:szCs w:val="20"/>
        </w:rPr>
        <w:t>Yo</w:t>
      </w:r>
      <w:proofErr w:type="spellEnd"/>
      <w:r w:rsidRPr="006C6A07">
        <w:rPr>
          <w:rFonts w:ascii="Courier New" w:hAnsi="Courier New" w:cs="Courier New"/>
          <w:sz w:val="18"/>
          <w:szCs w:val="20"/>
        </w:rPr>
        <w:t xml:space="preserve"> + (k1 + k2) / 2.0;</w:t>
      </w:r>
    </w:p>
    <w:p w14:paraId="3F736D48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            }</w:t>
      </w:r>
    </w:p>
    <w:p w14:paraId="4A3429D0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r w:rsidRPr="006C6A07">
        <w:rPr>
          <w:rFonts w:ascii="Courier New" w:hAnsi="Courier New" w:cs="Courier New"/>
          <w:sz w:val="18"/>
          <w:szCs w:val="20"/>
        </w:rPr>
        <w:t>cout</w:t>
      </w:r>
      <w:proofErr w:type="spellEnd"/>
      <w:r w:rsidRPr="006C6A07">
        <w:rPr>
          <w:rFonts w:ascii="Courier New" w:hAnsi="Courier New" w:cs="Courier New"/>
          <w:sz w:val="18"/>
          <w:szCs w:val="20"/>
        </w:rPr>
        <w:t xml:space="preserve"> &lt;&lt; Y1 &lt;&lt; </w:t>
      </w:r>
      <w:proofErr w:type="spellStart"/>
      <w:r w:rsidRPr="006C6A07">
        <w:rPr>
          <w:rFonts w:ascii="Courier New" w:hAnsi="Courier New" w:cs="Courier New"/>
          <w:sz w:val="18"/>
          <w:szCs w:val="20"/>
        </w:rPr>
        <w:t>endl</w:t>
      </w:r>
      <w:proofErr w:type="spellEnd"/>
      <w:r w:rsidRPr="006C6A07">
        <w:rPr>
          <w:rFonts w:ascii="Courier New" w:hAnsi="Courier New" w:cs="Courier New"/>
          <w:sz w:val="18"/>
          <w:szCs w:val="20"/>
        </w:rPr>
        <w:t>;</w:t>
      </w:r>
    </w:p>
    <w:p w14:paraId="4E34F56A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    }</w:t>
      </w:r>
    </w:p>
    <w:p w14:paraId="0D9F2F1C" w14:textId="06B670AD" w:rsidR="002B185A" w:rsidRPr="002B185A" w:rsidRDefault="006C6A07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>}</w:t>
      </w:r>
    </w:p>
    <w:p w14:paraId="4EF34F32" w14:textId="77777777" w:rsidR="00B00F9D" w:rsidRDefault="00B00F9D" w:rsidP="00E71F65">
      <w:pPr>
        <w:pStyle w:val="NoSpacing"/>
        <w:rPr>
          <w:rFonts w:ascii="Courier New" w:hAnsi="Courier New" w:cs="Courier New"/>
        </w:rPr>
      </w:pPr>
    </w:p>
    <w:p w14:paraId="7DE21BD6" w14:textId="77777777" w:rsidR="008D5042" w:rsidRDefault="008D5042" w:rsidP="00E71F65">
      <w:pPr>
        <w:pStyle w:val="NoSpacing"/>
        <w:rPr>
          <w:rFonts w:ascii="Courier New" w:hAnsi="Courier New" w:cs="Courier New"/>
        </w:rPr>
      </w:pPr>
    </w:p>
    <w:p w14:paraId="11FE76A7" w14:textId="605A28F5" w:rsidR="00E71F65" w:rsidRPr="000F5374" w:rsidRDefault="00214FE5" w:rsidP="00E71F65">
      <w:pPr>
        <w:pStyle w:val="NoSpacing"/>
        <w:rPr>
          <w:rFonts w:ascii="Courier New" w:hAnsi="Courier New" w:cs="Courier New"/>
        </w:rPr>
      </w:pPr>
      <w:r w:rsidRPr="000F5374">
        <w:rPr>
          <w:rFonts w:ascii="Courier New" w:hAnsi="Courier New" w:cs="Courier New"/>
        </w:rPr>
        <w:t>OUTPUT</w:t>
      </w:r>
      <w:r w:rsidR="00E71F65" w:rsidRPr="000F5374">
        <w:rPr>
          <w:rFonts w:ascii="Courier New" w:hAnsi="Courier New" w:cs="Courier New"/>
        </w:rPr>
        <w:t>:</w:t>
      </w:r>
    </w:p>
    <w:p w14:paraId="65DAD4EE" w14:textId="4E614738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0"/>
        </w:rPr>
      </w:pPr>
      <w:r w:rsidRPr="006C6A07">
        <w:rPr>
          <w:rFonts w:ascii="Courier New" w:hAnsi="Courier New" w:cs="Courier New"/>
          <w:szCs w:val="20"/>
        </w:rPr>
        <w:t>0 1 .1</w:t>
      </w:r>
    </w:p>
    <w:p w14:paraId="17279FAE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0"/>
        </w:rPr>
      </w:pPr>
      <w:r w:rsidRPr="006C6A07">
        <w:rPr>
          <w:rFonts w:ascii="Courier New" w:hAnsi="Courier New" w:cs="Courier New"/>
          <w:szCs w:val="20"/>
        </w:rPr>
        <w:t>.01</w:t>
      </w:r>
    </w:p>
    <w:p w14:paraId="66259B4B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0"/>
        </w:rPr>
      </w:pPr>
      <w:r w:rsidRPr="006C6A07">
        <w:rPr>
          <w:rFonts w:ascii="Courier New" w:hAnsi="Courier New" w:cs="Courier New"/>
          <w:szCs w:val="20"/>
        </w:rPr>
        <w:t>0.9145</w:t>
      </w:r>
    </w:p>
    <w:p w14:paraId="4BC37838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0"/>
        </w:rPr>
      </w:pPr>
      <w:r w:rsidRPr="006C6A07">
        <w:rPr>
          <w:rFonts w:ascii="Courier New" w:hAnsi="Courier New" w:cs="Courier New"/>
          <w:szCs w:val="20"/>
        </w:rPr>
        <w:t>.0001</w:t>
      </w:r>
    </w:p>
    <w:p w14:paraId="201395D5" w14:textId="1D92845E" w:rsidR="006C6A07" w:rsidRPr="009D602B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0"/>
        </w:rPr>
      </w:pPr>
      <w:r w:rsidRPr="006C6A07">
        <w:rPr>
          <w:rFonts w:ascii="Courier New" w:hAnsi="Courier New" w:cs="Courier New"/>
          <w:szCs w:val="20"/>
        </w:rPr>
        <w:t>0.9</w:t>
      </w:r>
      <w:r>
        <w:rPr>
          <w:rFonts w:ascii="Courier New" w:hAnsi="Courier New" w:cs="Courier New"/>
          <w:szCs w:val="20"/>
        </w:rPr>
        <w:t>021</w:t>
      </w:r>
    </w:p>
    <w:p w14:paraId="0B899FC5" w14:textId="77777777" w:rsidR="009D602B" w:rsidRDefault="009D602B" w:rsidP="00CC3066">
      <w:pPr>
        <w:pStyle w:val="NoSpacing"/>
        <w:jc w:val="both"/>
        <w:rPr>
          <w:rFonts w:ascii="MV Boli" w:hAnsi="MV Boli" w:cs="MV Boli"/>
          <w:sz w:val="24"/>
        </w:rPr>
      </w:pPr>
    </w:p>
    <w:p w14:paraId="3CDD8C13" w14:textId="4CEEAD92" w:rsidR="003E08F3" w:rsidRPr="00550282" w:rsidRDefault="009A0938" w:rsidP="00CC3066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8"/>
        </w:rPr>
      </w:pPr>
      <w:r w:rsidRPr="00550282">
        <w:rPr>
          <w:rFonts w:ascii="Malgun Gothic Semilight" w:eastAsia="Malgun Gothic Semilight" w:hAnsi="Malgun Gothic Semilight" w:cs="Malgun Gothic Semilight"/>
          <w:b/>
          <w:sz w:val="24"/>
        </w:rPr>
        <w:t>Discussion:</w:t>
      </w:r>
      <w:r w:rsidR="00550282">
        <w:rPr>
          <w:rFonts w:ascii="Malgun Gothic Semilight" w:eastAsia="Malgun Gothic Semilight" w:hAnsi="Malgun Gothic Semilight" w:cs="Malgun Gothic Semilight"/>
          <w:b/>
          <w:sz w:val="24"/>
        </w:rPr>
        <w:t xml:space="preserve"> </w:t>
      </w:r>
      <w:r w:rsidR="00550282">
        <w:rPr>
          <w:rFonts w:ascii="Malgun Gothic Semilight" w:eastAsia="Malgun Gothic Semilight" w:hAnsi="Malgun Gothic Semilight" w:cs="Malgun Gothic Semilight"/>
          <w:sz w:val="24"/>
        </w:rPr>
        <w:t>As the value of h decreased, the result becomes more accurate. The program gets the value of h and calculates the result until it is killed manually.</w:t>
      </w:r>
    </w:p>
    <w:p w14:paraId="6E45CC34" w14:textId="77777777" w:rsidR="003E08F3" w:rsidRPr="00550282" w:rsidRDefault="003E08F3">
      <w:pPr>
        <w:rPr>
          <w:rFonts w:ascii="Malgun Gothic Semilight" w:eastAsia="Malgun Gothic Semilight" w:hAnsi="Malgun Gothic Semilight" w:cs="Malgun Gothic Semilight"/>
          <w:noProof w:val="0"/>
          <w:sz w:val="28"/>
        </w:rPr>
      </w:pPr>
      <w:r w:rsidRPr="00550282">
        <w:rPr>
          <w:rFonts w:ascii="Malgun Gothic Semilight" w:eastAsia="Malgun Gothic Semilight" w:hAnsi="Malgun Gothic Semilight" w:cs="Malgun Gothic Semilight"/>
          <w:sz w:val="28"/>
        </w:rPr>
        <w:br w:type="page"/>
      </w:r>
    </w:p>
    <w:p w14:paraId="7E6D40BF" w14:textId="6141177D" w:rsidR="008D5042" w:rsidRDefault="008D5042" w:rsidP="008D5042">
      <w:pPr>
        <w:pStyle w:val="NoSpacing"/>
        <w:jc w:val="both"/>
        <w:rPr>
          <w:rFonts w:ascii="MV Boli" w:hAnsi="MV Boli" w:cs="MV Boli"/>
          <w:sz w:val="24"/>
        </w:rPr>
      </w:pPr>
      <w:r w:rsidRPr="00F658F1">
        <w:rPr>
          <w:rFonts w:ascii="MV Boli" w:hAnsi="MV Boli" w:cs="MV Boli"/>
          <w:sz w:val="24"/>
        </w:rPr>
        <w:lastRenderedPageBreak/>
        <w:t>Problem#0</w:t>
      </w:r>
      <w:r w:rsidR="00D13E1D">
        <w:rPr>
          <w:rFonts w:ascii="MV Boli" w:hAnsi="MV Boli" w:cs="MV Boli"/>
          <w:sz w:val="24"/>
        </w:rPr>
        <w:t>2</w:t>
      </w:r>
      <w:r w:rsidRPr="00F658F1">
        <w:rPr>
          <w:rFonts w:ascii="MV Boli" w:hAnsi="MV Boli" w:cs="MV Boli"/>
          <w:sz w:val="24"/>
        </w:rPr>
        <w:t>:</w:t>
      </w:r>
      <w:r>
        <w:rPr>
          <w:rFonts w:ascii="MV Boli" w:hAnsi="MV Boli" w:cs="MV Boli"/>
          <w:sz w:val="24"/>
        </w:rPr>
        <w:t xml:space="preserve"> </w:t>
      </w:r>
      <w:r w:rsidR="006C6A07" w:rsidRPr="00694B26">
        <w:rPr>
          <w:rFonts w:ascii="MV Boli" w:hAnsi="MV Boli" w:cs="MV Boli"/>
          <w:sz w:val="24"/>
        </w:rPr>
        <w:t xml:space="preserve">Numerical Solution of Ordinary Differential Equation by </w:t>
      </w:r>
      <w:r w:rsidR="006C6A07">
        <w:rPr>
          <w:rFonts w:ascii="MV Boli" w:hAnsi="MV Boli" w:cs="MV Boli"/>
          <w:sz w:val="24"/>
        </w:rPr>
        <w:t xml:space="preserve">Runge </w:t>
      </w:r>
      <w:proofErr w:type="spellStart"/>
      <w:r w:rsidR="006C6A07">
        <w:rPr>
          <w:rFonts w:ascii="MV Boli" w:hAnsi="MV Boli" w:cs="MV Boli"/>
          <w:sz w:val="24"/>
        </w:rPr>
        <w:t>Kutta</w:t>
      </w:r>
      <w:proofErr w:type="spellEnd"/>
      <w:r w:rsidR="006C6A07">
        <w:rPr>
          <w:rFonts w:ascii="MV Boli" w:hAnsi="MV Boli" w:cs="MV Boli"/>
          <w:sz w:val="24"/>
        </w:rPr>
        <w:t xml:space="preserve"> </w:t>
      </w:r>
      <w:r w:rsidR="006C6A07">
        <w:rPr>
          <w:rFonts w:ascii="MV Boli" w:hAnsi="MV Boli" w:cs="MV Boli"/>
          <w:sz w:val="24"/>
        </w:rPr>
        <w:t>4</w:t>
      </w:r>
      <w:r w:rsidR="006C6A07" w:rsidRPr="006C6A07">
        <w:rPr>
          <w:rFonts w:ascii="MV Boli" w:hAnsi="MV Boli" w:cs="MV Boli"/>
          <w:sz w:val="24"/>
          <w:vertAlign w:val="superscript"/>
        </w:rPr>
        <w:t>th</w:t>
      </w:r>
      <w:r w:rsidR="006C6A07">
        <w:rPr>
          <w:rFonts w:ascii="MV Boli" w:hAnsi="MV Boli" w:cs="MV Boli"/>
          <w:sz w:val="24"/>
        </w:rPr>
        <w:t xml:space="preserve"> order Method</w:t>
      </w:r>
    </w:p>
    <w:p w14:paraId="4059CDE8" w14:textId="77777777" w:rsidR="008D5042" w:rsidRDefault="008D5042" w:rsidP="008D5042">
      <w:pPr>
        <w:pStyle w:val="NoSpacing"/>
        <w:jc w:val="both"/>
        <w:rPr>
          <w:rFonts w:ascii="MV Boli" w:hAnsi="MV Boli" w:cs="MV Boli"/>
          <w:sz w:val="24"/>
        </w:rPr>
      </w:pPr>
    </w:p>
    <w:p w14:paraId="299B19DA" w14:textId="233BC20D" w:rsidR="00550282" w:rsidRPr="00550282" w:rsidRDefault="008D5042" w:rsidP="00550282">
      <w:pPr>
        <w:rPr>
          <w:rFonts w:ascii="Malgun Gothic Semilight" w:eastAsia="Malgun Gothic Semilight" w:hAnsi="Malgun Gothic Semilight" w:cs="Malgun Gothic Semilight"/>
        </w:rPr>
      </w:pPr>
      <w:r w:rsidRPr="00D13E1D">
        <w:rPr>
          <w:rFonts w:ascii="Malgun Gothic Semilight" w:eastAsia="Malgun Gothic Semilight" w:hAnsi="Malgun Gothic Semilight" w:cs="Malgun Gothic Semilight"/>
          <w:b/>
          <w:sz w:val="24"/>
        </w:rPr>
        <w:t>Theory:</w:t>
      </w:r>
      <w:r w:rsidR="00D13E1D">
        <w:rPr>
          <w:rFonts w:ascii="Malgun Gothic Semilight" w:eastAsia="Malgun Gothic Semilight" w:hAnsi="Malgun Gothic Semilight" w:cs="Malgun Gothic Semilight"/>
          <w:b/>
          <w:sz w:val="24"/>
        </w:rPr>
        <w:t xml:space="preserve"> </w:t>
      </w:r>
      <w:r w:rsidR="00550282" w:rsidRPr="00550282">
        <w:rPr>
          <w:rFonts w:ascii="Malgun Gothic Semilight" w:eastAsia="Malgun Gothic Semilight" w:hAnsi="Malgun Gothic Semilight" w:cs="Malgun Gothic Semilight"/>
          <w:sz w:val="24"/>
        </w:rPr>
        <w:t>Runge</w:t>
      </w:r>
      <w:r w:rsidR="00550282">
        <w:rPr>
          <w:rFonts w:ascii="Malgun Gothic Semilight" w:eastAsia="Malgun Gothic Semilight" w:hAnsi="Malgun Gothic Semilight" w:cs="Malgun Gothic Semilight"/>
          <w:sz w:val="24"/>
        </w:rPr>
        <w:t>-Kutta methods achieve the accuracy of a Taylor series approach without requiring the calculation of higher derivatives. The formulas that are used listed here.</w:t>
      </w:r>
    </w:p>
    <w:p w14:paraId="28C2D068" w14:textId="1DCB303E" w:rsidR="00D13E1D" w:rsidRDefault="00550282" w:rsidP="00633E6E">
      <w:pPr>
        <w:pStyle w:val="NoSpacing"/>
        <w:jc w:val="center"/>
        <w:rPr>
          <w:rFonts w:ascii="Malgun Gothic Semilight" w:eastAsia="Malgun Gothic Semilight" w:hAnsi="Malgun Gothic Semilight" w:cs="Malgun Gothic Semilight"/>
        </w:rPr>
      </w:pPr>
      <w:r w:rsidRPr="00550282">
        <w:rPr>
          <w:rFonts w:ascii="Malgun Gothic Semilight" w:eastAsia="Malgun Gothic Semilight" w:hAnsi="Malgun Gothic Semilight" w:cs="Malgun Gothic Semilight"/>
          <w:noProof/>
        </w:rPr>
        <w:drawing>
          <wp:inline distT="0" distB="0" distL="0" distR="0" wp14:anchorId="653913E1" wp14:editId="1D995128">
            <wp:extent cx="1927123" cy="12010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075" cy="121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83A8" w14:textId="77777777" w:rsidR="00550282" w:rsidRPr="00550282" w:rsidRDefault="00550282" w:rsidP="00550282">
      <w:pPr>
        <w:pStyle w:val="NoSpacing"/>
        <w:rPr>
          <w:rFonts w:ascii="Malgun Gothic Semilight" w:eastAsia="Malgun Gothic Semilight" w:hAnsi="Malgun Gothic Semilight" w:cs="Malgun Gothic Semilight"/>
        </w:rPr>
      </w:pPr>
    </w:p>
    <w:p w14:paraId="7B3134E3" w14:textId="77777777" w:rsidR="008D5042" w:rsidRPr="003F6650" w:rsidRDefault="008D5042" w:rsidP="008D5042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  <w:r w:rsidRPr="003F6650">
        <w:rPr>
          <w:rFonts w:ascii="Malgun Gothic Semilight" w:eastAsia="Malgun Gothic Semilight" w:hAnsi="Malgun Gothic Semilight" w:cs="Malgun Gothic Semilight"/>
          <w:b/>
          <w:sz w:val="24"/>
        </w:rPr>
        <w:t>Solution:</w:t>
      </w:r>
    </w:p>
    <w:p w14:paraId="0084596D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>#include &lt;iostream&gt;</w:t>
      </w:r>
    </w:p>
    <w:p w14:paraId="70675920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</w:p>
    <w:p w14:paraId="47D3191C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>using namespace std;</w:t>
      </w:r>
    </w:p>
    <w:p w14:paraId="08772F8D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</w:p>
    <w:p w14:paraId="5F67E8AC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double </w:t>
      </w:r>
      <w:proofErr w:type="spellStart"/>
      <w:proofErr w:type="gramStart"/>
      <w:r w:rsidRPr="006C6A07">
        <w:rPr>
          <w:rFonts w:ascii="Courier New" w:hAnsi="Courier New" w:cs="Courier New"/>
          <w:sz w:val="18"/>
          <w:szCs w:val="20"/>
        </w:rPr>
        <w:t>dFunc</w:t>
      </w:r>
      <w:proofErr w:type="spellEnd"/>
      <w:r w:rsidRPr="006C6A07">
        <w:rPr>
          <w:rFonts w:ascii="Courier New" w:hAnsi="Courier New" w:cs="Courier New"/>
          <w:sz w:val="18"/>
          <w:szCs w:val="20"/>
        </w:rPr>
        <w:t>(</w:t>
      </w:r>
      <w:proofErr w:type="gramEnd"/>
      <w:r w:rsidRPr="006C6A07">
        <w:rPr>
          <w:rFonts w:ascii="Courier New" w:hAnsi="Courier New" w:cs="Courier New"/>
          <w:sz w:val="18"/>
          <w:szCs w:val="20"/>
        </w:rPr>
        <w:t>double x, double y) {</w:t>
      </w:r>
    </w:p>
    <w:p w14:paraId="3055EE05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    return x - y * y;</w:t>
      </w:r>
    </w:p>
    <w:p w14:paraId="6B98FFFE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>}</w:t>
      </w:r>
    </w:p>
    <w:p w14:paraId="67A1ACBB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</w:p>
    <w:p w14:paraId="406C6CB5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int </w:t>
      </w:r>
      <w:proofErr w:type="gramStart"/>
      <w:r w:rsidRPr="006C6A07">
        <w:rPr>
          <w:rFonts w:ascii="Courier New" w:hAnsi="Courier New" w:cs="Courier New"/>
          <w:sz w:val="18"/>
          <w:szCs w:val="20"/>
        </w:rPr>
        <w:t>main(</w:t>
      </w:r>
      <w:proofErr w:type="gramEnd"/>
      <w:r w:rsidRPr="006C6A07">
        <w:rPr>
          <w:rFonts w:ascii="Courier New" w:hAnsi="Courier New" w:cs="Courier New"/>
          <w:sz w:val="18"/>
          <w:szCs w:val="20"/>
        </w:rPr>
        <w:t>) {</w:t>
      </w:r>
    </w:p>
    <w:p w14:paraId="1A932F60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    double Xo, </w:t>
      </w:r>
      <w:proofErr w:type="spellStart"/>
      <w:r w:rsidRPr="006C6A07">
        <w:rPr>
          <w:rFonts w:ascii="Courier New" w:hAnsi="Courier New" w:cs="Courier New"/>
          <w:sz w:val="18"/>
          <w:szCs w:val="20"/>
        </w:rPr>
        <w:t>Yo</w:t>
      </w:r>
      <w:proofErr w:type="spellEnd"/>
      <w:r w:rsidRPr="006C6A07">
        <w:rPr>
          <w:rFonts w:ascii="Courier New" w:hAnsi="Courier New" w:cs="Courier New"/>
          <w:sz w:val="18"/>
          <w:szCs w:val="20"/>
        </w:rPr>
        <w:t>, Y1, h, X;</w:t>
      </w:r>
    </w:p>
    <w:p w14:paraId="1B8D44A1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    double k1, k2, k3, k4;</w:t>
      </w:r>
    </w:p>
    <w:p w14:paraId="158E844C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6C6A07">
        <w:rPr>
          <w:rFonts w:ascii="Courier New" w:hAnsi="Courier New" w:cs="Courier New"/>
          <w:sz w:val="18"/>
          <w:szCs w:val="20"/>
        </w:rPr>
        <w:t>cin</w:t>
      </w:r>
      <w:proofErr w:type="spellEnd"/>
      <w:r w:rsidRPr="006C6A07">
        <w:rPr>
          <w:rFonts w:ascii="Courier New" w:hAnsi="Courier New" w:cs="Courier New"/>
          <w:sz w:val="18"/>
          <w:szCs w:val="20"/>
        </w:rPr>
        <w:t xml:space="preserve"> &gt;&gt; Xo &gt;&gt; </w:t>
      </w:r>
      <w:proofErr w:type="spellStart"/>
      <w:r w:rsidRPr="006C6A07">
        <w:rPr>
          <w:rFonts w:ascii="Courier New" w:hAnsi="Courier New" w:cs="Courier New"/>
          <w:sz w:val="18"/>
          <w:szCs w:val="20"/>
        </w:rPr>
        <w:t>Yo</w:t>
      </w:r>
      <w:proofErr w:type="spellEnd"/>
      <w:r w:rsidRPr="006C6A07">
        <w:rPr>
          <w:rFonts w:ascii="Courier New" w:hAnsi="Courier New" w:cs="Courier New"/>
          <w:sz w:val="18"/>
          <w:szCs w:val="20"/>
        </w:rPr>
        <w:t xml:space="preserve"> &gt;&gt; X;</w:t>
      </w:r>
    </w:p>
    <w:p w14:paraId="177606BE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6C6A07">
        <w:rPr>
          <w:rFonts w:ascii="Courier New" w:hAnsi="Courier New" w:cs="Courier New"/>
          <w:sz w:val="18"/>
          <w:szCs w:val="20"/>
        </w:rPr>
        <w:t>while(</w:t>
      </w:r>
      <w:proofErr w:type="gramEnd"/>
      <w:r w:rsidRPr="006C6A07">
        <w:rPr>
          <w:rFonts w:ascii="Courier New" w:hAnsi="Courier New" w:cs="Courier New"/>
          <w:sz w:val="18"/>
          <w:szCs w:val="20"/>
        </w:rPr>
        <w:t>1) {</w:t>
      </w:r>
    </w:p>
    <w:p w14:paraId="25ED642B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Pr="006C6A07">
        <w:rPr>
          <w:rFonts w:ascii="Courier New" w:hAnsi="Courier New" w:cs="Courier New"/>
          <w:sz w:val="18"/>
          <w:szCs w:val="20"/>
        </w:rPr>
        <w:t>cin</w:t>
      </w:r>
      <w:proofErr w:type="spellEnd"/>
      <w:r w:rsidRPr="006C6A07">
        <w:rPr>
          <w:rFonts w:ascii="Courier New" w:hAnsi="Courier New" w:cs="Courier New"/>
          <w:sz w:val="18"/>
          <w:szCs w:val="20"/>
        </w:rPr>
        <w:t xml:space="preserve"> &gt;&gt; h;</w:t>
      </w:r>
    </w:p>
    <w:p w14:paraId="1F28817E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6C6A07">
        <w:rPr>
          <w:rFonts w:ascii="Courier New" w:hAnsi="Courier New" w:cs="Courier New"/>
          <w:sz w:val="18"/>
          <w:szCs w:val="20"/>
        </w:rPr>
        <w:t>while(</w:t>
      </w:r>
      <w:proofErr w:type="gramEnd"/>
      <w:r w:rsidRPr="006C6A07">
        <w:rPr>
          <w:rFonts w:ascii="Courier New" w:hAnsi="Courier New" w:cs="Courier New"/>
          <w:sz w:val="18"/>
          <w:szCs w:val="20"/>
        </w:rPr>
        <w:t>Xo != X) {</w:t>
      </w:r>
    </w:p>
    <w:p w14:paraId="6FFC7744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            k1 = h * </w:t>
      </w:r>
      <w:proofErr w:type="spellStart"/>
      <w:proofErr w:type="gramStart"/>
      <w:r w:rsidRPr="006C6A07">
        <w:rPr>
          <w:rFonts w:ascii="Courier New" w:hAnsi="Courier New" w:cs="Courier New"/>
          <w:sz w:val="18"/>
          <w:szCs w:val="20"/>
        </w:rPr>
        <w:t>dFunc</w:t>
      </w:r>
      <w:proofErr w:type="spellEnd"/>
      <w:r w:rsidRPr="006C6A07">
        <w:rPr>
          <w:rFonts w:ascii="Courier New" w:hAnsi="Courier New" w:cs="Courier New"/>
          <w:sz w:val="18"/>
          <w:szCs w:val="20"/>
        </w:rPr>
        <w:t>(</w:t>
      </w:r>
      <w:proofErr w:type="gramEnd"/>
      <w:r w:rsidRPr="006C6A07">
        <w:rPr>
          <w:rFonts w:ascii="Courier New" w:hAnsi="Courier New" w:cs="Courier New"/>
          <w:sz w:val="18"/>
          <w:szCs w:val="20"/>
        </w:rPr>
        <w:t xml:space="preserve">Xo, </w:t>
      </w:r>
      <w:proofErr w:type="spellStart"/>
      <w:r w:rsidRPr="006C6A07">
        <w:rPr>
          <w:rFonts w:ascii="Courier New" w:hAnsi="Courier New" w:cs="Courier New"/>
          <w:sz w:val="18"/>
          <w:szCs w:val="20"/>
        </w:rPr>
        <w:t>Yo</w:t>
      </w:r>
      <w:proofErr w:type="spellEnd"/>
      <w:r w:rsidRPr="006C6A07">
        <w:rPr>
          <w:rFonts w:ascii="Courier New" w:hAnsi="Courier New" w:cs="Courier New"/>
          <w:sz w:val="18"/>
          <w:szCs w:val="20"/>
        </w:rPr>
        <w:t>);</w:t>
      </w:r>
    </w:p>
    <w:p w14:paraId="43786A42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            k2 = h * </w:t>
      </w:r>
      <w:proofErr w:type="spellStart"/>
      <w:proofErr w:type="gramStart"/>
      <w:r w:rsidRPr="006C6A07">
        <w:rPr>
          <w:rFonts w:ascii="Courier New" w:hAnsi="Courier New" w:cs="Courier New"/>
          <w:sz w:val="18"/>
          <w:szCs w:val="20"/>
        </w:rPr>
        <w:t>dFunc</w:t>
      </w:r>
      <w:proofErr w:type="spellEnd"/>
      <w:r w:rsidRPr="006C6A07">
        <w:rPr>
          <w:rFonts w:ascii="Courier New" w:hAnsi="Courier New" w:cs="Courier New"/>
          <w:sz w:val="18"/>
          <w:szCs w:val="20"/>
        </w:rPr>
        <w:t>(</w:t>
      </w:r>
      <w:proofErr w:type="gramEnd"/>
      <w:r w:rsidRPr="006C6A07">
        <w:rPr>
          <w:rFonts w:ascii="Courier New" w:hAnsi="Courier New" w:cs="Courier New"/>
          <w:sz w:val="18"/>
          <w:szCs w:val="20"/>
        </w:rPr>
        <w:t>(Xo + h/2.0), (</w:t>
      </w:r>
      <w:proofErr w:type="spellStart"/>
      <w:r w:rsidRPr="006C6A07">
        <w:rPr>
          <w:rFonts w:ascii="Courier New" w:hAnsi="Courier New" w:cs="Courier New"/>
          <w:sz w:val="18"/>
          <w:szCs w:val="20"/>
        </w:rPr>
        <w:t>Yo</w:t>
      </w:r>
      <w:proofErr w:type="spellEnd"/>
      <w:r w:rsidRPr="006C6A07">
        <w:rPr>
          <w:rFonts w:ascii="Courier New" w:hAnsi="Courier New" w:cs="Courier New"/>
          <w:sz w:val="18"/>
          <w:szCs w:val="20"/>
        </w:rPr>
        <w:t xml:space="preserve"> + k1/2.0));</w:t>
      </w:r>
    </w:p>
    <w:p w14:paraId="7D9137DF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            k3 = h * </w:t>
      </w:r>
      <w:proofErr w:type="spellStart"/>
      <w:proofErr w:type="gramStart"/>
      <w:r w:rsidRPr="006C6A07">
        <w:rPr>
          <w:rFonts w:ascii="Courier New" w:hAnsi="Courier New" w:cs="Courier New"/>
          <w:sz w:val="18"/>
          <w:szCs w:val="20"/>
        </w:rPr>
        <w:t>dFunc</w:t>
      </w:r>
      <w:proofErr w:type="spellEnd"/>
      <w:r w:rsidRPr="006C6A07">
        <w:rPr>
          <w:rFonts w:ascii="Courier New" w:hAnsi="Courier New" w:cs="Courier New"/>
          <w:sz w:val="18"/>
          <w:szCs w:val="20"/>
        </w:rPr>
        <w:t>(</w:t>
      </w:r>
      <w:proofErr w:type="gramEnd"/>
      <w:r w:rsidRPr="006C6A07">
        <w:rPr>
          <w:rFonts w:ascii="Courier New" w:hAnsi="Courier New" w:cs="Courier New"/>
          <w:sz w:val="18"/>
          <w:szCs w:val="20"/>
        </w:rPr>
        <w:t>(Xo + h/2.0), (</w:t>
      </w:r>
      <w:proofErr w:type="spellStart"/>
      <w:r w:rsidRPr="006C6A07">
        <w:rPr>
          <w:rFonts w:ascii="Courier New" w:hAnsi="Courier New" w:cs="Courier New"/>
          <w:sz w:val="18"/>
          <w:szCs w:val="20"/>
        </w:rPr>
        <w:t>Yo</w:t>
      </w:r>
      <w:proofErr w:type="spellEnd"/>
      <w:r w:rsidRPr="006C6A07">
        <w:rPr>
          <w:rFonts w:ascii="Courier New" w:hAnsi="Courier New" w:cs="Courier New"/>
          <w:sz w:val="18"/>
          <w:szCs w:val="20"/>
        </w:rPr>
        <w:t xml:space="preserve"> + k2/2.0));</w:t>
      </w:r>
    </w:p>
    <w:p w14:paraId="4719544E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            k4 = h * </w:t>
      </w:r>
      <w:proofErr w:type="spellStart"/>
      <w:proofErr w:type="gramStart"/>
      <w:r w:rsidRPr="006C6A07">
        <w:rPr>
          <w:rFonts w:ascii="Courier New" w:hAnsi="Courier New" w:cs="Courier New"/>
          <w:sz w:val="18"/>
          <w:szCs w:val="20"/>
        </w:rPr>
        <w:t>dFunc</w:t>
      </w:r>
      <w:proofErr w:type="spellEnd"/>
      <w:r w:rsidRPr="006C6A07">
        <w:rPr>
          <w:rFonts w:ascii="Courier New" w:hAnsi="Courier New" w:cs="Courier New"/>
          <w:sz w:val="18"/>
          <w:szCs w:val="20"/>
        </w:rPr>
        <w:t>(</w:t>
      </w:r>
      <w:proofErr w:type="gramEnd"/>
      <w:r w:rsidRPr="006C6A07">
        <w:rPr>
          <w:rFonts w:ascii="Courier New" w:hAnsi="Courier New" w:cs="Courier New"/>
          <w:sz w:val="18"/>
          <w:szCs w:val="20"/>
        </w:rPr>
        <w:t>(Xo + h), (</w:t>
      </w:r>
      <w:proofErr w:type="spellStart"/>
      <w:r w:rsidRPr="006C6A07">
        <w:rPr>
          <w:rFonts w:ascii="Courier New" w:hAnsi="Courier New" w:cs="Courier New"/>
          <w:sz w:val="18"/>
          <w:szCs w:val="20"/>
        </w:rPr>
        <w:t>Yo</w:t>
      </w:r>
      <w:proofErr w:type="spellEnd"/>
      <w:r w:rsidRPr="006C6A07">
        <w:rPr>
          <w:rFonts w:ascii="Courier New" w:hAnsi="Courier New" w:cs="Courier New"/>
          <w:sz w:val="18"/>
          <w:szCs w:val="20"/>
        </w:rPr>
        <w:t xml:space="preserve"> + k3));</w:t>
      </w:r>
    </w:p>
    <w:p w14:paraId="31C41C90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            Xo = Xo + h;</w:t>
      </w:r>
    </w:p>
    <w:p w14:paraId="4B888D30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            Y1 = </w:t>
      </w:r>
      <w:proofErr w:type="spellStart"/>
      <w:r w:rsidRPr="006C6A07">
        <w:rPr>
          <w:rFonts w:ascii="Courier New" w:hAnsi="Courier New" w:cs="Courier New"/>
          <w:sz w:val="18"/>
          <w:szCs w:val="20"/>
        </w:rPr>
        <w:t>Yo</w:t>
      </w:r>
      <w:proofErr w:type="spellEnd"/>
      <w:r w:rsidRPr="006C6A07">
        <w:rPr>
          <w:rFonts w:ascii="Courier New" w:hAnsi="Courier New" w:cs="Courier New"/>
          <w:sz w:val="18"/>
          <w:szCs w:val="20"/>
        </w:rPr>
        <w:t xml:space="preserve"> + (k1 + 2.0 * k2 + 2.0 * k3 + k4) / 6.0;</w:t>
      </w:r>
    </w:p>
    <w:p w14:paraId="509D5236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            }</w:t>
      </w:r>
    </w:p>
    <w:p w14:paraId="3E67D169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r w:rsidRPr="006C6A07">
        <w:rPr>
          <w:rFonts w:ascii="Courier New" w:hAnsi="Courier New" w:cs="Courier New"/>
          <w:sz w:val="18"/>
          <w:szCs w:val="20"/>
        </w:rPr>
        <w:t>cout</w:t>
      </w:r>
      <w:proofErr w:type="spellEnd"/>
      <w:r w:rsidRPr="006C6A07">
        <w:rPr>
          <w:rFonts w:ascii="Courier New" w:hAnsi="Courier New" w:cs="Courier New"/>
          <w:sz w:val="18"/>
          <w:szCs w:val="20"/>
        </w:rPr>
        <w:t xml:space="preserve"> &lt;&lt; Y1 &lt;&lt; </w:t>
      </w:r>
      <w:proofErr w:type="spellStart"/>
      <w:r w:rsidRPr="006C6A07">
        <w:rPr>
          <w:rFonts w:ascii="Courier New" w:hAnsi="Courier New" w:cs="Courier New"/>
          <w:sz w:val="18"/>
          <w:szCs w:val="20"/>
        </w:rPr>
        <w:t>endl</w:t>
      </w:r>
      <w:proofErr w:type="spellEnd"/>
      <w:r w:rsidRPr="006C6A07">
        <w:rPr>
          <w:rFonts w:ascii="Courier New" w:hAnsi="Courier New" w:cs="Courier New"/>
          <w:sz w:val="18"/>
          <w:szCs w:val="20"/>
        </w:rPr>
        <w:t>;</w:t>
      </w:r>
    </w:p>
    <w:p w14:paraId="2FD98349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 xml:space="preserve">    }</w:t>
      </w:r>
    </w:p>
    <w:p w14:paraId="007A734F" w14:textId="468E4EB4" w:rsidR="006C6A07" w:rsidRPr="002B185A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6C6A07">
        <w:rPr>
          <w:rFonts w:ascii="Courier New" w:hAnsi="Courier New" w:cs="Courier New"/>
          <w:sz w:val="18"/>
          <w:szCs w:val="20"/>
        </w:rPr>
        <w:t>}</w:t>
      </w:r>
    </w:p>
    <w:p w14:paraId="4FA36D22" w14:textId="77777777" w:rsidR="008D5042" w:rsidRDefault="008D5042" w:rsidP="008D5042">
      <w:pPr>
        <w:pStyle w:val="NoSpacing"/>
        <w:rPr>
          <w:rFonts w:ascii="Courier New" w:hAnsi="Courier New" w:cs="Courier New"/>
        </w:rPr>
      </w:pPr>
    </w:p>
    <w:p w14:paraId="4B9E92AF" w14:textId="77777777" w:rsidR="008D5042" w:rsidRDefault="008D5042" w:rsidP="008D5042">
      <w:pPr>
        <w:pStyle w:val="NoSpacing"/>
        <w:rPr>
          <w:rFonts w:ascii="Courier New" w:hAnsi="Courier New" w:cs="Courier New"/>
        </w:rPr>
      </w:pPr>
    </w:p>
    <w:p w14:paraId="1BD44098" w14:textId="77777777" w:rsidR="008D5042" w:rsidRPr="003E08F3" w:rsidRDefault="008D5042" w:rsidP="008D5042">
      <w:pPr>
        <w:pStyle w:val="NoSpacing"/>
        <w:rPr>
          <w:rFonts w:ascii="Courier New" w:hAnsi="Courier New" w:cs="Courier New"/>
        </w:rPr>
      </w:pPr>
      <w:r w:rsidRPr="000F5374">
        <w:rPr>
          <w:rFonts w:ascii="Courier New" w:hAnsi="Courier New" w:cs="Courier New"/>
        </w:rPr>
        <w:t>OUTPUT:</w:t>
      </w:r>
    </w:p>
    <w:p w14:paraId="2F7AD296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0"/>
        </w:rPr>
      </w:pPr>
      <w:r w:rsidRPr="006C6A07">
        <w:rPr>
          <w:rFonts w:ascii="Courier New" w:hAnsi="Courier New" w:cs="Courier New"/>
          <w:szCs w:val="20"/>
        </w:rPr>
        <w:t>0 1 .1</w:t>
      </w:r>
      <w:bookmarkStart w:id="0" w:name="_GoBack"/>
      <w:bookmarkEnd w:id="0"/>
    </w:p>
    <w:p w14:paraId="15EDA41B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0"/>
        </w:rPr>
      </w:pPr>
      <w:r w:rsidRPr="006C6A07">
        <w:rPr>
          <w:rFonts w:ascii="Courier New" w:hAnsi="Courier New" w:cs="Courier New"/>
          <w:szCs w:val="20"/>
        </w:rPr>
        <w:t>.1</w:t>
      </w:r>
    </w:p>
    <w:p w14:paraId="58BD4A97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0"/>
        </w:rPr>
      </w:pPr>
      <w:r w:rsidRPr="006C6A07">
        <w:rPr>
          <w:rFonts w:ascii="Courier New" w:hAnsi="Courier New" w:cs="Courier New"/>
          <w:szCs w:val="20"/>
        </w:rPr>
        <w:t>0.913795</w:t>
      </w:r>
    </w:p>
    <w:p w14:paraId="70E37831" w14:textId="77777777" w:rsidR="006C6A07" w:rsidRP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0"/>
        </w:rPr>
      </w:pPr>
      <w:r w:rsidRPr="006C6A07">
        <w:rPr>
          <w:rFonts w:ascii="Courier New" w:hAnsi="Courier New" w:cs="Courier New"/>
          <w:szCs w:val="20"/>
        </w:rPr>
        <w:t>.0001</w:t>
      </w:r>
    </w:p>
    <w:p w14:paraId="0C27EB91" w14:textId="1FB62EBC" w:rsidR="006C6A07" w:rsidRDefault="006C6A07" w:rsidP="006C6A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0"/>
        </w:rPr>
      </w:pPr>
      <w:r w:rsidRPr="006C6A07">
        <w:rPr>
          <w:rFonts w:ascii="Courier New" w:hAnsi="Courier New" w:cs="Courier New"/>
          <w:szCs w:val="20"/>
        </w:rPr>
        <w:t>0.9</w:t>
      </w:r>
      <w:r>
        <w:rPr>
          <w:rFonts w:ascii="Courier New" w:hAnsi="Courier New" w:cs="Courier New"/>
          <w:szCs w:val="20"/>
        </w:rPr>
        <w:t>02066</w:t>
      </w:r>
    </w:p>
    <w:p w14:paraId="219AF017" w14:textId="77777777" w:rsidR="008D5042" w:rsidRDefault="008D5042" w:rsidP="008D5042">
      <w:pPr>
        <w:pStyle w:val="NoSpacing"/>
        <w:jc w:val="both"/>
        <w:rPr>
          <w:rFonts w:ascii="MV Boli" w:hAnsi="MV Boli" w:cs="MV Boli"/>
          <w:sz w:val="24"/>
        </w:rPr>
      </w:pPr>
    </w:p>
    <w:p w14:paraId="50B60EEF" w14:textId="431626BF" w:rsidR="00725D65" w:rsidRPr="00633E6E" w:rsidRDefault="008D5042" w:rsidP="00CC3066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8"/>
        </w:rPr>
      </w:pPr>
      <w:r w:rsidRPr="008D5042">
        <w:rPr>
          <w:rFonts w:ascii="Malgun Gothic Semilight" w:eastAsia="Malgun Gothic Semilight" w:hAnsi="Malgun Gothic Semilight" w:cs="Malgun Gothic Semilight"/>
          <w:b/>
          <w:sz w:val="24"/>
        </w:rPr>
        <w:t>Discussion</w:t>
      </w:r>
      <w:r w:rsidRPr="00D13E1D">
        <w:rPr>
          <w:rFonts w:ascii="Malgun Gothic Semilight" w:eastAsia="Malgun Gothic Semilight" w:hAnsi="Malgun Gothic Semilight" w:cs="Malgun Gothic Semilight"/>
          <w:b/>
          <w:sz w:val="24"/>
        </w:rPr>
        <w:t>:</w:t>
      </w:r>
      <w:r w:rsidRPr="00D13E1D"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r w:rsidR="00550282">
        <w:rPr>
          <w:rFonts w:ascii="Malgun Gothic Semilight" w:eastAsia="Malgun Gothic Semilight" w:hAnsi="Malgun Gothic Semilight" w:cs="Malgun Gothic Semilight"/>
          <w:sz w:val="24"/>
        </w:rPr>
        <w:t>As the value of h decreased, the result becomes more accurate. The program gets the value of h and calculates the result until it is killed manually.</w:t>
      </w:r>
    </w:p>
    <w:sectPr w:rsidR="00725D65" w:rsidRPr="00633E6E" w:rsidSect="00471657">
      <w:pgSz w:w="11906" w:h="16838" w:code="9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3458"/>
    <w:multiLevelType w:val="hybridMultilevel"/>
    <w:tmpl w:val="0B564DA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45068"/>
    <w:multiLevelType w:val="hybridMultilevel"/>
    <w:tmpl w:val="0B564DA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65"/>
    <w:rsid w:val="000970BB"/>
    <w:rsid w:val="000A7FE7"/>
    <w:rsid w:val="000F4DB5"/>
    <w:rsid w:val="000F5374"/>
    <w:rsid w:val="00150EA9"/>
    <w:rsid w:val="001A4222"/>
    <w:rsid w:val="00200DC0"/>
    <w:rsid w:val="00214FE5"/>
    <w:rsid w:val="002B185A"/>
    <w:rsid w:val="002F4ED2"/>
    <w:rsid w:val="00363C76"/>
    <w:rsid w:val="00394069"/>
    <w:rsid w:val="00395F32"/>
    <w:rsid w:val="003B66E4"/>
    <w:rsid w:val="003E08F3"/>
    <w:rsid w:val="003F6650"/>
    <w:rsid w:val="00471657"/>
    <w:rsid w:val="00486CB1"/>
    <w:rsid w:val="004A3261"/>
    <w:rsid w:val="004B3B89"/>
    <w:rsid w:val="004C28D3"/>
    <w:rsid w:val="00502F25"/>
    <w:rsid w:val="00533A0C"/>
    <w:rsid w:val="00540B9B"/>
    <w:rsid w:val="00550282"/>
    <w:rsid w:val="00553955"/>
    <w:rsid w:val="00633E6E"/>
    <w:rsid w:val="006554A8"/>
    <w:rsid w:val="00677F6D"/>
    <w:rsid w:val="00694B26"/>
    <w:rsid w:val="006B7D33"/>
    <w:rsid w:val="006C6A07"/>
    <w:rsid w:val="00725D65"/>
    <w:rsid w:val="00734E2D"/>
    <w:rsid w:val="0078310D"/>
    <w:rsid w:val="007E7AAF"/>
    <w:rsid w:val="007F3AEF"/>
    <w:rsid w:val="008172F1"/>
    <w:rsid w:val="00834A97"/>
    <w:rsid w:val="00896876"/>
    <w:rsid w:val="008D5042"/>
    <w:rsid w:val="008F3D77"/>
    <w:rsid w:val="00911B4A"/>
    <w:rsid w:val="009168DC"/>
    <w:rsid w:val="00974C64"/>
    <w:rsid w:val="0099421F"/>
    <w:rsid w:val="00996FE1"/>
    <w:rsid w:val="009A0938"/>
    <w:rsid w:val="009B5030"/>
    <w:rsid w:val="009B7143"/>
    <w:rsid w:val="009D602B"/>
    <w:rsid w:val="00A11ABB"/>
    <w:rsid w:val="00A408E0"/>
    <w:rsid w:val="00A43B37"/>
    <w:rsid w:val="00A60049"/>
    <w:rsid w:val="00A872F1"/>
    <w:rsid w:val="00AD2A90"/>
    <w:rsid w:val="00B00F9D"/>
    <w:rsid w:val="00B67846"/>
    <w:rsid w:val="00B83B6C"/>
    <w:rsid w:val="00BA2635"/>
    <w:rsid w:val="00BC21E2"/>
    <w:rsid w:val="00BC3CC0"/>
    <w:rsid w:val="00BF08C0"/>
    <w:rsid w:val="00C62B86"/>
    <w:rsid w:val="00C678C6"/>
    <w:rsid w:val="00CC1DC4"/>
    <w:rsid w:val="00CC22C2"/>
    <w:rsid w:val="00CC3066"/>
    <w:rsid w:val="00D13E1D"/>
    <w:rsid w:val="00D51E69"/>
    <w:rsid w:val="00D53079"/>
    <w:rsid w:val="00D604D7"/>
    <w:rsid w:val="00D64D23"/>
    <w:rsid w:val="00D80D36"/>
    <w:rsid w:val="00DD3C1B"/>
    <w:rsid w:val="00E22C4C"/>
    <w:rsid w:val="00E24F41"/>
    <w:rsid w:val="00E37189"/>
    <w:rsid w:val="00E71F65"/>
    <w:rsid w:val="00E92AC6"/>
    <w:rsid w:val="00EA08FB"/>
    <w:rsid w:val="00F054FC"/>
    <w:rsid w:val="00F1330B"/>
    <w:rsid w:val="00F37147"/>
    <w:rsid w:val="00F43CFB"/>
    <w:rsid w:val="00F51B9D"/>
    <w:rsid w:val="00F658F1"/>
    <w:rsid w:val="00F67725"/>
    <w:rsid w:val="00F80002"/>
    <w:rsid w:val="00F85D02"/>
    <w:rsid w:val="00FC22EA"/>
    <w:rsid w:val="00FD4501"/>
    <w:rsid w:val="00FF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FA2E"/>
  <w15:chartTrackingRefBased/>
  <w15:docId w15:val="{B5E866DF-11B4-4947-81DA-1F96511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F6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6772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F4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4DB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E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E6E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Al Abir</dc:creator>
  <cp:keywords/>
  <dc:description/>
  <cp:lastModifiedBy>Fuad Al Abir</cp:lastModifiedBy>
  <cp:revision>19</cp:revision>
  <cp:lastPrinted>2018-06-25T02:25:00Z</cp:lastPrinted>
  <dcterms:created xsi:type="dcterms:W3CDTF">2018-04-07T21:55:00Z</dcterms:created>
  <dcterms:modified xsi:type="dcterms:W3CDTF">2018-06-25T04:22:00Z</dcterms:modified>
</cp:coreProperties>
</file>