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42"/>
          <w:szCs w:val="4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u w:val="single"/>
          <w:rtl w:val="0"/>
        </w:rPr>
        <w:t xml:space="preserve">Object Test Case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Object: Water Bottle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the height of the water bottle.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the body color of the water bottle.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the weight of the water bottle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the body shape of the water bottle.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the body material of the water bottle.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Verify the brand name and check the position of the name.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the type of water the bottle is designed for.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the shape of the cap.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the color of the cap.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the opening/closing mechanism of the cap.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the leakproofness of the water bottle.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the insulation properties of the bottle.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the capacity of the water bottle.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the clarity of the bottle.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the durability of the bottle.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the presence of any safety warnings or certifications.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the overall user experience.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the bottle is easy to keep in a flat surface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the seal of the cap.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if the bottle is easy to hold.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if there is any unwanted smell.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