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47446" w14:textId="77777777" w:rsidR="000C7C8C" w:rsidRDefault="00000000">
      <w:pPr>
        <w:pStyle w:val="Balk1"/>
      </w:pPr>
      <w:r>
        <w:t>YÖNETİM SİSTEMLERİ</w:t>
      </w:r>
    </w:p>
    <w:p w14:paraId="452D47F1" w14:textId="77777777" w:rsidR="000C7C8C" w:rsidRDefault="00000000">
      <w:r>
        <w:t>Kurumsal hedeflerin sürdürülebilir şekilde gerçekleşmesi; doğru yapı, net roller ve ölçülebilir performans sistemleri ile mümkündür. Yönetim Sistemleri yaklaşımımız, kurumunuzun stratejisinden günlük operasyonlarına kadar bütünsel bir mimari kurmayı hedefler.</w:t>
      </w:r>
    </w:p>
    <w:p w14:paraId="752DD053" w14:textId="77777777" w:rsidR="000C7C8C" w:rsidRDefault="00000000">
      <w:pPr>
        <w:pStyle w:val="Balk2"/>
      </w:pPr>
      <w:r>
        <w:t>1. Stratejik Planlama ve Hedef Yönetimi</w:t>
      </w:r>
    </w:p>
    <w:p w14:paraId="799DEFF1" w14:textId="77777777" w:rsidR="000C7C8C" w:rsidRDefault="00000000">
      <w:r>
        <w:t>Kurumsal başarı tesadüf değildir. Net hedefler, ölçülebilir göstergeler ve tüm organizasyona yayılan bir yön duygusu gerektirir.</w:t>
      </w:r>
    </w:p>
    <w:p w14:paraId="3B0AF10E" w14:textId="77777777" w:rsidR="000C7C8C" w:rsidRDefault="00000000">
      <w:r>
        <w:t>Bu kapsamda:</w:t>
      </w:r>
    </w:p>
    <w:p w14:paraId="2DCE6D58" w14:textId="77777777" w:rsidR="000C7C8C" w:rsidRDefault="00000000">
      <w:r>
        <w:t>• Kurumunuzun vizyon ve misyonunu netleştiririz.</w:t>
      </w:r>
    </w:p>
    <w:p w14:paraId="634598D7" w14:textId="77777777" w:rsidR="000C7C8C" w:rsidRDefault="00000000">
      <w:r>
        <w:t>• 3–5 yıllık stratejik yol haritasını oluştururuz.</w:t>
      </w:r>
    </w:p>
    <w:p w14:paraId="00056213" w14:textId="77777777" w:rsidR="000C7C8C" w:rsidRDefault="00000000">
      <w:r>
        <w:t>• KPI ve performans göstergelerini yapılandırırız.</w:t>
      </w:r>
    </w:p>
    <w:p w14:paraId="699030F1" w14:textId="77777777" w:rsidR="000C7C8C" w:rsidRDefault="00000000">
      <w:r>
        <w:t>• Üst yönetim için izlenebilir hedef sistemi kurarız.</w:t>
      </w:r>
    </w:p>
    <w:p w14:paraId="5BB276AD" w14:textId="77777777" w:rsidR="000C7C8C" w:rsidRDefault="00000000">
      <w:r>
        <w:t>Amacımız yalnızca plan üretmek değil, stratejinin sahada uygulanmasını sağlamaktır.</w:t>
      </w:r>
    </w:p>
    <w:p w14:paraId="687FAC7A" w14:textId="77777777" w:rsidR="000C7C8C" w:rsidRDefault="00000000">
      <w:pPr>
        <w:pStyle w:val="Balk2"/>
      </w:pPr>
      <w:r>
        <w:t>2. Organizasyon Tasarımı ve Yapısal Mimari</w:t>
      </w:r>
    </w:p>
    <w:p w14:paraId="0508B82A" w14:textId="77777777" w:rsidR="000C7C8C" w:rsidRDefault="00000000">
      <w:r>
        <w:t>Başarıyı insanlar üretir; ancak doğru yapı içinde. Organizasyonun netliği, performansın temelidir.</w:t>
      </w:r>
    </w:p>
    <w:p w14:paraId="3A8DCFB1" w14:textId="77777777" w:rsidR="000C7C8C" w:rsidRDefault="00000000">
      <w:r>
        <w:t>Bu kapsamda:</w:t>
      </w:r>
    </w:p>
    <w:p w14:paraId="6D65881F" w14:textId="77777777" w:rsidR="000C7C8C" w:rsidRDefault="00000000">
      <w:r>
        <w:t>• Mevcut organizasyon yapısını analiz ederiz.</w:t>
      </w:r>
    </w:p>
    <w:p w14:paraId="6B2410C2" w14:textId="77777777" w:rsidR="000C7C8C" w:rsidRDefault="00000000">
      <w:r>
        <w:t>• Rol ve sorumlulukları netleştiririz.</w:t>
      </w:r>
    </w:p>
    <w:p w14:paraId="61A3DA49" w14:textId="77777777" w:rsidR="000C7C8C" w:rsidRDefault="00000000">
      <w:r>
        <w:t>• Yetki matrisi ve raporlama sistemini kurgularız.</w:t>
      </w:r>
    </w:p>
    <w:p w14:paraId="65FA0D71" w14:textId="77777777" w:rsidR="000C7C8C" w:rsidRDefault="00000000">
      <w:r>
        <w:t>• İş tanımı kartlarını ve görev sınırlarını oluştururuz.</w:t>
      </w:r>
    </w:p>
    <w:p w14:paraId="44E2899C" w14:textId="77777777" w:rsidR="000C7C8C" w:rsidRDefault="00000000">
      <w:r>
        <w:t>Sonuç olarak; belirsizlik azalır, koordinasyon artar ve yönetim şeffaflaşır.</w:t>
      </w:r>
    </w:p>
    <w:p w14:paraId="41C5EC2E" w14:textId="77777777" w:rsidR="000C7C8C" w:rsidRDefault="00000000">
      <w:pPr>
        <w:pStyle w:val="Balk2"/>
      </w:pPr>
      <w:r>
        <w:t>3. Performans Yönetim Sistemi</w:t>
      </w:r>
    </w:p>
    <w:p w14:paraId="610277A0" w14:textId="77777777" w:rsidR="000C7C8C" w:rsidRDefault="00000000">
      <w:r>
        <w:t>Ölçülmeyen performans gelişmez. Kurumsal büyüme için sistematik bir performans yapısı gereklidir.</w:t>
      </w:r>
    </w:p>
    <w:p w14:paraId="36B429F0" w14:textId="77777777" w:rsidR="000C7C8C" w:rsidRDefault="00000000">
      <w:r>
        <w:t>Bu kapsamda:</w:t>
      </w:r>
    </w:p>
    <w:p w14:paraId="38B9BCD9" w14:textId="77777777" w:rsidR="000C7C8C" w:rsidRDefault="00000000">
      <w:r>
        <w:t>• KPI bazlı ölçüm modeli kurarız.</w:t>
      </w:r>
    </w:p>
    <w:p w14:paraId="488E9072" w14:textId="77777777" w:rsidR="000C7C8C" w:rsidRDefault="00000000">
      <w:r>
        <w:t>• 360° değerlendirme sistemini yapılandırırız.</w:t>
      </w:r>
    </w:p>
    <w:p w14:paraId="2048476C" w14:textId="77777777" w:rsidR="000C7C8C" w:rsidRDefault="00000000">
      <w:r>
        <w:lastRenderedPageBreak/>
        <w:t>• Yetkinlik ve sonuç odaklı performans kriterleri belirleriz.</w:t>
      </w:r>
    </w:p>
    <w:p w14:paraId="0FE8C431" w14:textId="77777777" w:rsidR="000C7C8C" w:rsidRDefault="00000000">
      <w:r>
        <w:t>• Yönetim için düzenli raporlama ve geri bildirim mekanizması oluştururuz.</w:t>
      </w:r>
    </w:p>
    <w:p w14:paraId="6FBB49FD" w14:textId="77777777" w:rsidR="000C7C8C" w:rsidRDefault="00000000">
      <w:r>
        <w:t>Amaç çalışanı denetlemek değil; gelişimini sistematik şekilde yönetmektir.</w:t>
      </w:r>
    </w:p>
    <w:p w14:paraId="7F1265F8" w14:textId="77777777" w:rsidR="000C7C8C" w:rsidRDefault="00000000">
      <w:pPr>
        <w:pStyle w:val="Balk2"/>
      </w:pPr>
      <w:r>
        <w:t>4. İnsan Kaynakları ve Yetkinlik Mimarisi</w:t>
      </w:r>
    </w:p>
    <w:p w14:paraId="7FDECD0E" w14:textId="77777777" w:rsidR="000C7C8C" w:rsidRDefault="00000000">
      <w:r>
        <w:t>İnsan kaynağı maliyet değil, stratejik sermayedir. Doğru insan, doğru rol ve doğru sistem bir araya geldiğinde sürdürülebilir büyüme mümkün olur.</w:t>
      </w:r>
    </w:p>
    <w:p w14:paraId="216D9CEE" w14:textId="77777777" w:rsidR="000C7C8C" w:rsidRDefault="00000000">
      <w:r>
        <w:t>Bu kapsamda:</w:t>
      </w:r>
    </w:p>
    <w:p w14:paraId="052A2045" w14:textId="77777777" w:rsidR="000C7C8C" w:rsidRDefault="00000000">
      <w:r>
        <w:t>• Pozisyon bazlı yetkinlik modelleri tasarlarız.</w:t>
      </w:r>
    </w:p>
    <w:p w14:paraId="3C24A752" w14:textId="77777777" w:rsidR="000C7C8C" w:rsidRDefault="00000000">
      <w:r>
        <w:t>• İşe alım kriterlerini sistematik hale getiririz.</w:t>
      </w:r>
    </w:p>
    <w:p w14:paraId="6533CDBA" w14:textId="77777777" w:rsidR="000C7C8C" w:rsidRDefault="00000000">
      <w:r>
        <w:t>• Kariyer ve terfi haritalarını oluştururuz.</w:t>
      </w:r>
    </w:p>
    <w:p w14:paraId="0F6849B7" w14:textId="77777777" w:rsidR="000C7C8C" w:rsidRDefault="00000000">
      <w:r>
        <w:t>• Yönetici gelişim planlarını yapılandırırız.</w:t>
      </w:r>
    </w:p>
    <w:p w14:paraId="2EE0AF99" w14:textId="77777777" w:rsidR="000C7C8C" w:rsidRDefault="00000000">
      <w:pPr>
        <w:pStyle w:val="Balk2"/>
      </w:pPr>
      <w:r>
        <w:t>5. CEO Dashboard ve Yönetim Raporlama Sistemleri</w:t>
      </w:r>
    </w:p>
    <w:p w14:paraId="7CBD4A4F" w14:textId="77777777" w:rsidR="000C7C8C" w:rsidRDefault="00000000">
      <w:r>
        <w:t>Üst yönetim organizasyonu anlık, net ve veriye dayalı olarak görebilmelidir. Doğru raporlama sistemi, doğru kararın temelidir.</w:t>
      </w:r>
    </w:p>
    <w:p w14:paraId="04D8AEB7" w14:textId="77777777" w:rsidR="000C7C8C" w:rsidRDefault="00000000">
      <w:r>
        <w:t>Bu kapsamda:</w:t>
      </w:r>
    </w:p>
    <w:p w14:paraId="07B35942" w14:textId="77777777" w:rsidR="000C7C8C" w:rsidRDefault="00000000">
      <w:r>
        <w:t>• Finansal ve operasyonel göstergeleri tek ekranda toplarız.</w:t>
      </w:r>
    </w:p>
    <w:p w14:paraId="0673E3FD" w14:textId="77777777" w:rsidR="000C7C8C" w:rsidRDefault="00000000">
      <w:r>
        <w:t>• Departman performanslarını ölçülebilir hale getiririz.</w:t>
      </w:r>
    </w:p>
    <w:p w14:paraId="26FE1E6E" w14:textId="77777777" w:rsidR="000C7C8C" w:rsidRDefault="00000000">
      <w:r>
        <w:t>• Stratejik hedeflerin gerçekleşme oranını izlenebilir kılarız.</w:t>
      </w:r>
    </w:p>
    <w:p w14:paraId="7DE21A4E" w14:textId="77777777" w:rsidR="000C7C8C" w:rsidRDefault="00000000">
      <w:r>
        <w:t>• Yönetim toplantıları için karar destek altyapısı kurarız.</w:t>
      </w:r>
    </w:p>
    <w:p w14:paraId="661812F3" w14:textId="77777777" w:rsidR="000C7C8C" w:rsidRDefault="00000000">
      <w:r>
        <w:t>Veri karmaşasını, karar netliğine dönüştürürüz.</w:t>
      </w:r>
    </w:p>
    <w:sectPr w:rsidR="000C7C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3111959">
    <w:abstractNumId w:val="8"/>
  </w:num>
  <w:num w:numId="2" w16cid:durableId="705066474">
    <w:abstractNumId w:val="6"/>
  </w:num>
  <w:num w:numId="3" w16cid:durableId="716078856">
    <w:abstractNumId w:val="5"/>
  </w:num>
  <w:num w:numId="4" w16cid:durableId="450590984">
    <w:abstractNumId w:val="4"/>
  </w:num>
  <w:num w:numId="5" w16cid:durableId="1351104766">
    <w:abstractNumId w:val="7"/>
  </w:num>
  <w:num w:numId="6" w16cid:durableId="1779371552">
    <w:abstractNumId w:val="3"/>
  </w:num>
  <w:num w:numId="7" w16cid:durableId="134875215">
    <w:abstractNumId w:val="2"/>
  </w:num>
  <w:num w:numId="8" w16cid:durableId="976639960">
    <w:abstractNumId w:val="1"/>
  </w:num>
  <w:num w:numId="9" w16cid:durableId="956445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72F"/>
    <w:rsid w:val="00034616"/>
    <w:rsid w:val="0006063C"/>
    <w:rsid w:val="000C7C8C"/>
    <w:rsid w:val="0015074B"/>
    <w:rsid w:val="0029639D"/>
    <w:rsid w:val="00326F90"/>
    <w:rsid w:val="006849C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CB5AD0"/>
  <w14:defaultImageDpi w14:val="300"/>
  <w15:docId w15:val="{03B074ED-3F47-2B49-BA42-7B738AFAD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292</Words>
  <Characters>2188</Characters>
  <Application>Microsoft Office Word</Application>
  <DocSecurity>0</DocSecurity>
  <Lines>49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Mehmet Fuat Kocabıçak</cp:lastModifiedBy>
  <cp:revision>2</cp:revision>
  <dcterms:created xsi:type="dcterms:W3CDTF">2026-02-15T12:38:00Z</dcterms:created>
  <dcterms:modified xsi:type="dcterms:W3CDTF">2026-02-15T12:38:00Z</dcterms:modified>
  <cp:category/>
</cp:coreProperties>
</file>