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1CA1" w:rsidRPr="00736082" w:rsidRDefault="00431CA1" w:rsidP="00431CA1">
      <w:pPr>
        <w:jc w:val="center"/>
        <w:rPr>
          <w:rFonts w:ascii="Times New Roman" w:hAnsi="Times New Roman"/>
          <w:b/>
          <w:bCs/>
          <w:sz w:val="40"/>
          <w:szCs w:val="36"/>
        </w:rPr>
      </w:pPr>
      <w:bookmarkStart w:id="0" w:name="_GoBack"/>
      <w:bookmarkEnd w:id="0"/>
      <w:r w:rsidRPr="00736082">
        <w:rPr>
          <w:rFonts w:ascii="Times New Roman" w:hAnsi="Times New Roman"/>
          <w:b/>
          <w:bCs/>
          <w:sz w:val="40"/>
          <w:szCs w:val="36"/>
        </w:rPr>
        <w:t>UNIVERSIDAD NACIONAL AUTONOMA DE MÉXICO</w:t>
      </w:r>
    </w:p>
    <w:p w:rsidR="00431CA1" w:rsidRPr="00431CA1" w:rsidRDefault="00431CA1" w:rsidP="00431CA1">
      <w:pPr>
        <w:jc w:val="center"/>
        <w:rPr>
          <w:rFonts w:ascii="Times New Roman" w:hAnsi="Times New Roman"/>
        </w:rPr>
      </w:pPr>
    </w:p>
    <w:p w:rsidR="00431CA1" w:rsidRPr="00431CA1" w:rsidRDefault="00431CA1" w:rsidP="00431CA1">
      <w:pPr>
        <w:jc w:val="center"/>
        <w:rPr>
          <w:rFonts w:ascii="Times New Roman" w:hAnsi="Times New Roman"/>
        </w:rPr>
      </w:pPr>
    </w:p>
    <w:p w:rsidR="00431CA1" w:rsidRPr="00431CA1" w:rsidRDefault="00431CA1" w:rsidP="00431CA1">
      <w:pPr>
        <w:jc w:val="center"/>
        <w:rPr>
          <w:rFonts w:ascii="Times New Roman" w:hAnsi="Times New Roman"/>
          <w:b/>
          <w:bCs/>
          <w:sz w:val="28"/>
          <w:szCs w:val="28"/>
        </w:rPr>
      </w:pPr>
      <w:r w:rsidRPr="00431CA1">
        <w:rPr>
          <w:rFonts w:ascii="Times New Roman" w:hAnsi="Times New Roman"/>
          <w:b/>
          <w:bCs/>
          <w:sz w:val="28"/>
          <w:szCs w:val="28"/>
        </w:rPr>
        <w:t>DOCTORADO EN INGENIERÍA,  PROCESAMIENTO DIGITAL DE SEÑALES</w:t>
      </w:r>
    </w:p>
    <w:p w:rsidR="00431CA1" w:rsidRPr="00431CA1" w:rsidRDefault="00431CA1" w:rsidP="00431CA1">
      <w:pPr>
        <w:jc w:val="center"/>
        <w:rPr>
          <w:rFonts w:ascii="Times New Roman" w:hAnsi="Times New Roman"/>
        </w:rPr>
      </w:pPr>
    </w:p>
    <w:p w:rsidR="00431CA1" w:rsidRPr="00431CA1" w:rsidRDefault="00431CA1" w:rsidP="00431CA1">
      <w:pPr>
        <w:rPr>
          <w:rFonts w:ascii="Times New Roman" w:hAnsi="Times New Roman"/>
          <w:b/>
          <w:bCs/>
        </w:rPr>
      </w:pPr>
    </w:p>
    <w:p w:rsidR="00431CA1" w:rsidRPr="00431CA1" w:rsidRDefault="00431CA1" w:rsidP="00431CA1">
      <w:pPr>
        <w:rPr>
          <w:rFonts w:ascii="Times New Roman" w:hAnsi="Times New Roman"/>
          <w:b/>
          <w:bCs/>
        </w:rPr>
      </w:pPr>
    </w:p>
    <w:p w:rsidR="00431CA1" w:rsidRPr="00431CA1" w:rsidRDefault="00431CA1" w:rsidP="00431CA1">
      <w:pPr>
        <w:jc w:val="center"/>
        <w:rPr>
          <w:rFonts w:ascii="Times New Roman" w:hAnsi="Times New Roman"/>
          <w:b/>
          <w:bCs/>
        </w:rPr>
      </w:pPr>
      <w:r w:rsidRPr="00431CA1">
        <w:rPr>
          <w:rFonts w:ascii="Times New Roman" w:hAnsi="Times New Roman"/>
          <w:b/>
          <w:bCs/>
        </w:rPr>
        <w:t>Asesor: DR. FERNANDO ARAMBULA COSIO</w:t>
      </w:r>
    </w:p>
    <w:p w:rsidR="00431CA1" w:rsidRPr="00431CA1" w:rsidRDefault="00431CA1" w:rsidP="00736082">
      <w:pPr>
        <w:rPr>
          <w:rFonts w:ascii="Times New Roman" w:hAnsi="Times New Roman"/>
          <w:b/>
          <w:bCs/>
        </w:rPr>
      </w:pPr>
    </w:p>
    <w:p w:rsidR="00431CA1" w:rsidRPr="00431CA1" w:rsidRDefault="00431CA1" w:rsidP="00431CA1">
      <w:pPr>
        <w:rPr>
          <w:rFonts w:ascii="Times New Roman" w:hAnsi="Times New Roman"/>
          <w:b/>
          <w:bCs/>
        </w:rPr>
      </w:pPr>
    </w:p>
    <w:p w:rsidR="00431CA1" w:rsidRPr="00736082" w:rsidRDefault="00736082" w:rsidP="00736082">
      <w:pPr>
        <w:jc w:val="center"/>
        <w:rPr>
          <w:rFonts w:ascii="Times New Roman" w:hAnsi="Times New Roman"/>
          <w:b/>
          <w:color w:val="FF0000"/>
          <w:sz w:val="36"/>
          <w:lang w:val="es-ES"/>
        </w:rPr>
      </w:pPr>
      <w:r w:rsidRPr="009F476D">
        <w:rPr>
          <w:rFonts w:ascii="Times New Roman" w:hAnsi="Times New Roman"/>
          <w:b/>
          <w:color w:val="FF0000"/>
          <w:sz w:val="36"/>
          <w:lang w:val="es-ES"/>
        </w:rPr>
        <w:t>ULTRASONIDO 3D</w:t>
      </w:r>
      <w:r>
        <w:rPr>
          <w:rFonts w:ascii="Times New Roman" w:hAnsi="Times New Roman"/>
          <w:b/>
          <w:color w:val="FF0000"/>
          <w:sz w:val="36"/>
          <w:lang w:val="es-ES"/>
        </w:rPr>
        <w:t xml:space="preserve"> </w:t>
      </w:r>
      <w:r>
        <w:rPr>
          <w:rFonts w:ascii="Times New Roman" w:hAnsi="Times New Roman"/>
          <w:b/>
          <w:i/>
          <w:color w:val="FF0000"/>
          <w:sz w:val="36"/>
          <w:lang w:val="es-ES"/>
        </w:rPr>
        <w:t>FREEHAND</w:t>
      </w:r>
      <w:r w:rsidRPr="009F476D">
        <w:rPr>
          <w:rFonts w:ascii="Times New Roman" w:hAnsi="Times New Roman"/>
          <w:b/>
          <w:color w:val="FF0000"/>
          <w:sz w:val="36"/>
          <w:lang w:val="es-ES"/>
        </w:rPr>
        <w:t xml:space="preserve"> </w:t>
      </w:r>
      <w:r>
        <w:rPr>
          <w:rFonts w:ascii="Times New Roman" w:hAnsi="Times New Roman"/>
          <w:b/>
          <w:color w:val="FF0000"/>
          <w:sz w:val="36"/>
          <w:lang w:val="es-ES"/>
        </w:rPr>
        <w:t>ADAPTATIVO</w:t>
      </w:r>
      <w:r w:rsidRPr="009F476D">
        <w:rPr>
          <w:rFonts w:ascii="Times New Roman" w:hAnsi="Times New Roman"/>
          <w:b/>
          <w:color w:val="FF0000"/>
          <w:sz w:val="36"/>
          <w:lang w:val="es-ES"/>
        </w:rPr>
        <w:t xml:space="preserve"> PARA LA ASIST</w:t>
      </w:r>
      <w:r>
        <w:rPr>
          <w:rFonts w:ascii="Times New Roman" w:hAnsi="Times New Roman"/>
          <w:b/>
          <w:color w:val="FF0000"/>
          <w:sz w:val="36"/>
          <w:lang w:val="es-ES"/>
        </w:rPr>
        <w:t>ENCIA EN PROCEDIMIENTOS MÉDICOS</w:t>
      </w:r>
    </w:p>
    <w:p w:rsidR="00431CA1" w:rsidRPr="00431CA1" w:rsidRDefault="00431CA1" w:rsidP="00431CA1">
      <w:pPr>
        <w:jc w:val="center"/>
        <w:rPr>
          <w:rFonts w:ascii="Times New Roman" w:hAnsi="Times New Roman"/>
        </w:rPr>
      </w:pPr>
    </w:p>
    <w:p w:rsidR="00431CA1" w:rsidRPr="00431CA1" w:rsidRDefault="00431CA1" w:rsidP="00431CA1">
      <w:pPr>
        <w:jc w:val="center"/>
        <w:rPr>
          <w:rFonts w:ascii="Times New Roman" w:hAnsi="Times New Roman"/>
        </w:rPr>
      </w:pPr>
    </w:p>
    <w:p w:rsidR="00431CA1" w:rsidRPr="00431CA1" w:rsidRDefault="00431CA1" w:rsidP="00431CA1">
      <w:pPr>
        <w:jc w:val="center"/>
        <w:rPr>
          <w:rFonts w:ascii="Times New Roman" w:hAnsi="Times New Roman"/>
        </w:rPr>
      </w:pPr>
    </w:p>
    <w:p w:rsidR="00431CA1" w:rsidRPr="00431CA1" w:rsidRDefault="00431CA1" w:rsidP="00431CA1">
      <w:pPr>
        <w:jc w:val="center"/>
        <w:rPr>
          <w:rFonts w:ascii="Times New Roman" w:hAnsi="Times New Roman"/>
        </w:rPr>
      </w:pPr>
      <w:r w:rsidRPr="00431CA1">
        <w:rPr>
          <w:rFonts w:ascii="Times New Roman" w:hAnsi="Times New Roman"/>
        </w:rPr>
        <w:t>FABIAN TORRES ROBLES</w:t>
      </w:r>
    </w:p>
    <w:p w:rsidR="00431CA1" w:rsidRPr="00431CA1" w:rsidRDefault="00431CA1" w:rsidP="00431CA1">
      <w:pPr>
        <w:jc w:val="center"/>
        <w:rPr>
          <w:rFonts w:ascii="Times New Roman" w:hAnsi="Times New Roman"/>
        </w:rPr>
      </w:pPr>
    </w:p>
    <w:p w:rsidR="00431CA1" w:rsidRPr="00431CA1" w:rsidRDefault="00431CA1" w:rsidP="00431CA1">
      <w:pPr>
        <w:jc w:val="center"/>
        <w:rPr>
          <w:rFonts w:ascii="Times New Roman" w:hAnsi="Times New Roman"/>
        </w:rPr>
      </w:pPr>
    </w:p>
    <w:p w:rsidR="00431CA1" w:rsidRPr="00431CA1" w:rsidRDefault="00431CA1" w:rsidP="00431CA1">
      <w:pPr>
        <w:rPr>
          <w:rFonts w:ascii="Times New Roman" w:hAnsi="Times New Roman"/>
        </w:rPr>
      </w:pPr>
    </w:p>
    <w:p w:rsidR="00431CA1" w:rsidRDefault="00431CA1" w:rsidP="00431CA1">
      <w:pPr>
        <w:rPr>
          <w:rFonts w:ascii="Times New Roman" w:hAnsi="Times New Roman"/>
        </w:rPr>
      </w:pPr>
    </w:p>
    <w:p w:rsidR="00431CA1" w:rsidRPr="00431CA1" w:rsidRDefault="00431CA1" w:rsidP="00431CA1">
      <w:pPr>
        <w:rPr>
          <w:rFonts w:ascii="Times New Roman" w:hAnsi="Times New Roman"/>
        </w:rPr>
      </w:pPr>
    </w:p>
    <w:p w:rsidR="00431CA1" w:rsidRPr="00431CA1" w:rsidRDefault="00431CA1" w:rsidP="00431CA1">
      <w:pPr>
        <w:jc w:val="center"/>
        <w:rPr>
          <w:rFonts w:ascii="Times New Roman" w:hAnsi="Times New Roman"/>
        </w:rPr>
      </w:pPr>
    </w:p>
    <w:p w:rsidR="00736082" w:rsidRDefault="00736082" w:rsidP="00736082">
      <w:pPr>
        <w:jc w:val="center"/>
        <w:rPr>
          <w:rFonts w:ascii="Times New Roman" w:hAnsi="Times New Roman"/>
        </w:rPr>
      </w:pPr>
      <w:r>
        <w:rPr>
          <w:rFonts w:ascii="Times New Roman" w:hAnsi="Times New Roman"/>
        </w:rPr>
        <w:t>13/06/2013</w:t>
      </w:r>
    </w:p>
    <w:p w:rsidR="00836127" w:rsidRPr="00C12DD5" w:rsidRDefault="00294881" w:rsidP="00294881">
      <w:pPr>
        <w:spacing w:line="240" w:lineRule="auto"/>
        <w:jc w:val="both"/>
        <w:rPr>
          <w:rFonts w:ascii="Times New Roman" w:hAnsi="Times New Roman"/>
          <w:sz w:val="28"/>
          <w:szCs w:val="28"/>
          <w:lang w:val="es-ES"/>
        </w:rPr>
      </w:pPr>
      <w:r>
        <w:rPr>
          <w:rFonts w:ascii="Times New Roman" w:hAnsi="Times New Roman"/>
          <w:sz w:val="28"/>
          <w:szCs w:val="28"/>
          <w:lang w:val="es-ES"/>
        </w:rPr>
        <w:lastRenderedPageBreak/>
        <w:t>INDICE</w:t>
      </w:r>
    </w:p>
    <w:p w:rsidR="00836127" w:rsidRPr="00294881" w:rsidRDefault="00836127" w:rsidP="00836127">
      <w:pPr>
        <w:pStyle w:val="Prrafodelista"/>
        <w:numPr>
          <w:ilvl w:val="0"/>
          <w:numId w:val="33"/>
        </w:numPr>
        <w:spacing w:after="0" w:line="240" w:lineRule="auto"/>
        <w:ind w:left="360"/>
        <w:jc w:val="both"/>
        <w:rPr>
          <w:rFonts w:ascii="Times New Roman" w:hAnsi="Times New Roman"/>
          <w:sz w:val="24"/>
          <w:szCs w:val="26"/>
          <w:lang w:val="es-ES"/>
        </w:rPr>
      </w:pPr>
      <w:r w:rsidRPr="00294881">
        <w:rPr>
          <w:rFonts w:ascii="Times New Roman" w:hAnsi="Times New Roman"/>
          <w:sz w:val="24"/>
          <w:szCs w:val="26"/>
          <w:lang w:val="es-ES"/>
        </w:rPr>
        <w:t>Objetivo</w:t>
      </w:r>
    </w:p>
    <w:p w:rsidR="00836127" w:rsidRPr="00294881" w:rsidRDefault="00836127" w:rsidP="00836127">
      <w:pPr>
        <w:pStyle w:val="Prrafodelista"/>
        <w:spacing w:after="0" w:line="240" w:lineRule="auto"/>
        <w:ind w:left="360"/>
        <w:jc w:val="both"/>
        <w:rPr>
          <w:rFonts w:ascii="Times New Roman" w:hAnsi="Times New Roman"/>
          <w:sz w:val="24"/>
          <w:szCs w:val="26"/>
          <w:lang w:val="es-ES"/>
        </w:rPr>
      </w:pPr>
    </w:p>
    <w:p w:rsidR="00836127" w:rsidRPr="00294881" w:rsidRDefault="00836127" w:rsidP="00836127">
      <w:pPr>
        <w:pStyle w:val="Prrafodelista"/>
        <w:numPr>
          <w:ilvl w:val="0"/>
          <w:numId w:val="33"/>
        </w:numPr>
        <w:spacing w:after="0" w:line="240" w:lineRule="auto"/>
        <w:ind w:left="360"/>
        <w:jc w:val="both"/>
        <w:rPr>
          <w:rFonts w:ascii="Times New Roman" w:hAnsi="Times New Roman"/>
          <w:sz w:val="24"/>
          <w:szCs w:val="26"/>
          <w:lang w:val="es-ES"/>
        </w:rPr>
      </w:pPr>
      <w:r w:rsidRPr="00294881">
        <w:rPr>
          <w:rFonts w:ascii="Times New Roman" w:hAnsi="Times New Roman"/>
          <w:sz w:val="24"/>
          <w:szCs w:val="26"/>
          <w:lang w:val="es-ES"/>
        </w:rPr>
        <w:t>Introducción</w:t>
      </w:r>
    </w:p>
    <w:p w:rsidR="00294881" w:rsidRPr="00294881" w:rsidRDefault="00294881" w:rsidP="00294881">
      <w:pPr>
        <w:spacing w:after="0" w:line="240" w:lineRule="auto"/>
        <w:ind w:left="360"/>
        <w:jc w:val="both"/>
        <w:rPr>
          <w:rFonts w:ascii="Times New Roman" w:hAnsi="Times New Roman"/>
          <w:sz w:val="24"/>
          <w:szCs w:val="26"/>
          <w:lang w:val="es-ES"/>
        </w:rPr>
      </w:pPr>
      <w:r w:rsidRPr="00294881">
        <w:rPr>
          <w:rFonts w:ascii="Times New Roman" w:hAnsi="Times New Roman"/>
          <w:sz w:val="24"/>
          <w:szCs w:val="26"/>
          <w:lang w:val="es-ES"/>
        </w:rPr>
        <w:t xml:space="preserve">     2.1 Intervenciones guiadas por computadora </w:t>
      </w:r>
    </w:p>
    <w:p w:rsidR="00294881" w:rsidRPr="00294881" w:rsidRDefault="00294881" w:rsidP="00294881">
      <w:pPr>
        <w:spacing w:after="0" w:line="240" w:lineRule="auto"/>
        <w:ind w:left="360"/>
        <w:jc w:val="both"/>
        <w:rPr>
          <w:rFonts w:ascii="Times New Roman" w:hAnsi="Times New Roman"/>
          <w:sz w:val="24"/>
          <w:szCs w:val="26"/>
          <w:lang w:val="es-ES"/>
        </w:rPr>
      </w:pPr>
      <w:r w:rsidRPr="00294881">
        <w:rPr>
          <w:rFonts w:ascii="Times New Roman" w:hAnsi="Times New Roman"/>
          <w:sz w:val="24"/>
          <w:szCs w:val="26"/>
          <w:lang w:val="es-ES"/>
        </w:rPr>
        <w:tab/>
      </w:r>
      <w:r w:rsidRPr="00294881">
        <w:rPr>
          <w:rFonts w:ascii="Times New Roman" w:hAnsi="Times New Roman"/>
          <w:sz w:val="24"/>
          <w:szCs w:val="26"/>
          <w:lang w:val="es-ES"/>
        </w:rPr>
        <w:tab/>
        <w:t>2.1.1 Biopsias de tumores de mama</w:t>
      </w:r>
    </w:p>
    <w:p w:rsidR="00294881" w:rsidRPr="00294881" w:rsidRDefault="00294881" w:rsidP="00294881">
      <w:pPr>
        <w:spacing w:after="0" w:line="240" w:lineRule="auto"/>
        <w:ind w:left="360"/>
        <w:jc w:val="both"/>
        <w:rPr>
          <w:rFonts w:ascii="Times New Roman" w:hAnsi="Times New Roman"/>
          <w:sz w:val="24"/>
          <w:szCs w:val="26"/>
          <w:lang w:val="es-ES"/>
        </w:rPr>
      </w:pPr>
      <w:r w:rsidRPr="00294881">
        <w:rPr>
          <w:rFonts w:ascii="Times New Roman" w:hAnsi="Times New Roman"/>
          <w:sz w:val="24"/>
          <w:szCs w:val="26"/>
          <w:lang w:val="es-ES"/>
        </w:rPr>
        <w:tab/>
      </w:r>
      <w:r w:rsidRPr="00294881">
        <w:rPr>
          <w:rFonts w:ascii="Times New Roman" w:hAnsi="Times New Roman"/>
          <w:sz w:val="24"/>
          <w:szCs w:val="26"/>
          <w:lang w:val="es-ES"/>
        </w:rPr>
        <w:tab/>
        <w:t>2.1.2 Elastografía</w:t>
      </w:r>
    </w:p>
    <w:p w:rsidR="00294881" w:rsidRPr="00294881" w:rsidRDefault="00294881" w:rsidP="00294881">
      <w:pPr>
        <w:spacing w:after="0" w:line="240" w:lineRule="auto"/>
        <w:ind w:left="360"/>
        <w:jc w:val="both"/>
        <w:rPr>
          <w:rFonts w:ascii="Times New Roman" w:hAnsi="Times New Roman"/>
          <w:sz w:val="24"/>
          <w:szCs w:val="26"/>
          <w:lang w:val="es-ES"/>
        </w:rPr>
      </w:pPr>
      <w:r w:rsidRPr="00294881">
        <w:rPr>
          <w:rFonts w:ascii="Times New Roman" w:hAnsi="Times New Roman"/>
          <w:sz w:val="24"/>
          <w:szCs w:val="26"/>
          <w:lang w:val="es-ES"/>
        </w:rPr>
        <w:tab/>
        <w:t>2.2 Ultrasonido 3D</w:t>
      </w:r>
    </w:p>
    <w:p w:rsidR="00836127" w:rsidRPr="00294881" w:rsidRDefault="00836127" w:rsidP="00836127">
      <w:pPr>
        <w:spacing w:after="0" w:line="240" w:lineRule="auto"/>
        <w:jc w:val="both"/>
        <w:rPr>
          <w:rFonts w:ascii="Times New Roman" w:hAnsi="Times New Roman"/>
          <w:sz w:val="24"/>
          <w:szCs w:val="26"/>
          <w:lang w:val="es-ES"/>
        </w:rPr>
      </w:pPr>
    </w:p>
    <w:p w:rsidR="00836127" w:rsidRPr="00294881" w:rsidRDefault="00836127" w:rsidP="00836127">
      <w:pPr>
        <w:pStyle w:val="Prrafodelista"/>
        <w:numPr>
          <w:ilvl w:val="0"/>
          <w:numId w:val="33"/>
        </w:numPr>
        <w:spacing w:after="0" w:line="240" w:lineRule="auto"/>
        <w:ind w:left="360"/>
        <w:jc w:val="both"/>
        <w:rPr>
          <w:rFonts w:ascii="Times New Roman" w:hAnsi="Times New Roman"/>
          <w:sz w:val="24"/>
          <w:szCs w:val="26"/>
          <w:lang w:val="es-ES"/>
        </w:rPr>
      </w:pPr>
      <w:r w:rsidRPr="00294881">
        <w:rPr>
          <w:rFonts w:ascii="Times New Roman" w:hAnsi="Times New Roman"/>
          <w:sz w:val="24"/>
          <w:szCs w:val="26"/>
          <w:lang w:val="es-ES"/>
        </w:rPr>
        <w:t>Estado del Arte</w:t>
      </w:r>
    </w:p>
    <w:p w:rsidR="00836127" w:rsidRPr="00294881" w:rsidRDefault="00836127" w:rsidP="00836127">
      <w:pPr>
        <w:spacing w:after="0" w:line="240" w:lineRule="auto"/>
        <w:ind w:left="720"/>
        <w:jc w:val="both"/>
        <w:rPr>
          <w:rFonts w:ascii="Times New Roman" w:hAnsi="Times New Roman"/>
          <w:i/>
          <w:sz w:val="24"/>
          <w:szCs w:val="26"/>
          <w:lang w:val="es-ES"/>
        </w:rPr>
      </w:pPr>
      <w:r w:rsidRPr="00294881">
        <w:rPr>
          <w:rFonts w:ascii="Times New Roman" w:hAnsi="Times New Roman"/>
          <w:sz w:val="24"/>
          <w:szCs w:val="26"/>
          <w:lang w:val="es-ES"/>
        </w:rPr>
        <w:t xml:space="preserve">3.1 Ultrasonido 3D </w:t>
      </w:r>
      <w:r w:rsidRPr="00294881">
        <w:rPr>
          <w:rFonts w:ascii="Times New Roman" w:hAnsi="Times New Roman"/>
          <w:i/>
          <w:sz w:val="24"/>
          <w:szCs w:val="26"/>
          <w:lang w:val="es-ES"/>
        </w:rPr>
        <w:t>freehand</w:t>
      </w:r>
    </w:p>
    <w:p w:rsidR="00836127" w:rsidRPr="00294881" w:rsidRDefault="00836127" w:rsidP="00836127">
      <w:pPr>
        <w:spacing w:after="0" w:line="240" w:lineRule="auto"/>
        <w:ind w:left="720"/>
        <w:jc w:val="both"/>
        <w:rPr>
          <w:rFonts w:ascii="Times New Roman" w:hAnsi="Times New Roman"/>
          <w:sz w:val="24"/>
          <w:szCs w:val="26"/>
          <w:lang w:val="es-ES"/>
        </w:rPr>
      </w:pPr>
      <w:r w:rsidRPr="00294881">
        <w:rPr>
          <w:rFonts w:ascii="Times New Roman" w:hAnsi="Times New Roman"/>
          <w:sz w:val="24"/>
          <w:szCs w:val="26"/>
          <w:lang w:val="es-ES"/>
        </w:rPr>
        <w:tab/>
        <w:t>3.1.1 Calibración de la sonda de ultrasonido</w:t>
      </w:r>
    </w:p>
    <w:p w:rsidR="00836127" w:rsidRPr="00294881" w:rsidRDefault="00836127" w:rsidP="00836127">
      <w:pPr>
        <w:spacing w:after="0" w:line="240" w:lineRule="auto"/>
        <w:ind w:left="720"/>
        <w:jc w:val="both"/>
        <w:rPr>
          <w:rFonts w:ascii="Times New Roman" w:hAnsi="Times New Roman"/>
          <w:sz w:val="24"/>
          <w:szCs w:val="26"/>
          <w:lang w:val="es-ES"/>
        </w:rPr>
      </w:pPr>
      <w:r w:rsidRPr="00294881">
        <w:rPr>
          <w:rFonts w:ascii="Times New Roman" w:hAnsi="Times New Roman"/>
          <w:sz w:val="24"/>
          <w:szCs w:val="26"/>
          <w:lang w:val="es-ES"/>
        </w:rPr>
        <w:tab/>
        <w:t>3.1.2 Reconstrucción de volúmenes de ultrasonido</w:t>
      </w:r>
    </w:p>
    <w:p w:rsidR="00836127" w:rsidRPr="00294881" w:rsidRDefault="00836127" w:rsidP="00836127">
      <w:pPr>
        <w:spacing w:after="0" w:line="240" w:lineRule="auto"/>
        <w:ind w:left="720"/>
        <w:jc w:val="both"/>
        <w:rPr>
          <w:rFonts w:ascii="Times New Roman" w:hAnsi="Times New Roman"/>
          <w:sz w:val="24"/>
          <w:szCs w:val="26"/>
          <w:lang w:val="es-ES"/>
        </w:rPr>
      </w:pPr>
      <w:r w:rsidRPr="00294881">
        <w:rPr>
          <w:rFonts w:ascii="Times New Roman" w:hAnsi="Times New Roman"/>
          <w:sz w:val="24"/>
          <w:szCs w:val="26"/>
          <w:lang w:val="es-ES"/>
        </w:rPr>
        <w:tab/>
        <w:t>3.1.3 Visualización</w:t>
      </w:r>
    </w:p>
    <w:p w:rsidR="00836127" w:rsidRPr="00294881" w:rsidRDefault="00836127" w:rsidP="00836127">
      <w:pPr>
        <w:spacing w:after="0" w:line="240" w:lineRule="auto"/>
        <w:ind w:left="720"/>
        <w:jc w:val="both"/>
        <w:rPr>
          <w:rFonts w:ascii="Times New Roman" w:hAnsi="Times New Roman"/>
          <w:sz w:val="24"/>
          <w:szCs w:val="26"/>
          <w:lang w:val="es-ES"/>
        </w:rPr>
      </w:pPr>
      <w:r w:rsidRPr="00294881">
        <w:rPr>
          <w:rFonts w:ascii="Times New Roman" w:hAnsi="Times New Roman"/>
          <w:sz w:val="24"/>
          <w:szCs w:val="26"/>
          <w:lang w:val="es-ES"/>
        </w:rPr>
        <w:t>3.2 Segmentación de tumores de mama en imágenes de ultrasonido</w:t>
      </w:r>
    </w:p>
    <w:p w:rsidR="00836127" w:rsidRPr="00294881" w:rsidRDefault="00836127" w:rsidP="00836127">
      <w:pPr>
        <w:spacing w:after="0" w:line="240" w:lineRule="auto"/>
        <w:ind w:left="720"/>
        <w:jc w:val="both"/>
        <w:rPr>
          <w:rFonts w:ascii="Times New Roman" w:hAnsi="Times New Roman"/>
          <w:sz w:val="24"/>
          <w:szCs w:val="26"/>
          <w:lang w:val="es-ES"/>
        </w:rPr>
      </w:pPr>
      <w:r w:rsidRPr="00294881">
        <w:rPr>
          <w:rFonts w:ascii="Times New Roman" w:hAnsi="Times New Roman"/>
          <w:sz w:val="24"/>
          <w:szCs w:val="26"/>
          <w:lang w:val="es-ES"/>
        </w:rPr>
        <w:tab/>
        <w:t>3.2.1 Filtrado y mejora de contraste</w:t>
      </w:r>
    </w:p>
    <w:p w:rsidR="00836127" w:rsidRPr="00294881" w:rsidRDefault="00836127" w:rsidP="00836127">
      <w:pPr>
        <w:spacing w:after="0" w:line="240" w:lineRule="auto"/>
        <w:ind w:left="720"/>
        <w:jc w:val="both"/>
        <w:rPr>
          <w:rFonts w:ascii="Times New Roman" w:hAnsi="Times New Roman"/>
          <w:sz w:val="24"/>
          <w:szCs w:val="26"/>
          <w:lang w:val="es-ES"/>
        </w:rPr>
      </w:pPr>
      <w:r w:rsidRPr="00294881">
        <w:rPr>
          <w:rFonts w:ascii="Times New Roman" w:hAnsi="Times New Roman"/>
          <w:sz w:val="24"/>
          <w:szCs w:val="26"/>
          <w:lang w:val="es-ES"/>
        </w:rPr>
        <w:tab/>
        <w:t>3.2.2 Segmentación</w:t>
      </w:r>
    </w:p>
    <w:p w:rsidR="00836127" w:rsidRPr="00294881" w:rsidRDefault="00836127" w:rsidP="00836127">
      <w:pPr>
        <w:spacing w:after="0" w:line="240" w:lineRule="auto"/>
        <w:ind w:left="720"/>
        <w:jc w:val="both"/>
        <w:rPr>
          <w:rFonts w:ascii="Times New Roman" w:hAnsi="Times New Roman"/>
          <w:sz w:val="24"/>
          <w:szCs w:val="26"/>
          <w:lang w:val="es-ES"/>
        </w:rPr>
      </w:pPr>
      <w:r w:rsidRPr="00294881">
        <w:rPr>
          <w:rFonts w:ascii="Times New Roman" w:hAnsi="Times New Roman"/>
          <w:sz w:val="24"/>
          <w:szCs w:val="26"/>
          <w:lang w:val="es-ES"/>
        </w:rPr>
        <w:t>3.3 Biopsias de tumores de mama</w:t>
      </w:r>
    </w:p>
    <w:p w:rsidR="00836127" w:rsidRPr="00294881" w:rsidRDefault="00836127" w:rsidP="00836127">
      <w:pPr>
        <w:spacing w:after="0" w:line="240" w:lineRule="auto"/>
        <w:ind w:left="720"/>
        <w:jc w:val="both"/>
        <w:rPr>
          <w:rFonts w:ascii="Times New Roman" w:hAnsi="Times New Roman"/>
          <w:sz w:val="24"/>
          <w:szCs w:val="26"/>
          <w:lang w:val="es-ES"/>
        </w:rPr>
      </w:pPr>
      <w:r w:rsidRPr="00294881">
        <w:rPr>
          <w:rFonts w:ascii="Times New Roman" w:hAnsi="Times New Roman"/>
          <w:sz w:val="24"/>
          <w:szCs w:val="26"/>
          <w:lang w:val="es-ES"/>
        </w:rPr>
        <w:t>3.4 Elastografía</w:t>
      </w:r>
    </w:p>
    <w:p w:rsidR="00836127" w:rsidRPr="00294881" w:rsidRDefault="00836127" w:rsidP="00836127">
      <w:pPr>
        <w:spacing w:after="0" w:line="240" w:lineRule="auto"/>
        <w:ind w:left="720"/>
        <w:jc w:val="both"/>
        <w:rPr>
          <w:rFonts w:ascii="Times New Roman" w:hAnsi="Times New Roman"/>
          <w:sz w:val="24"/>
          <w:szCs w:val="26"/>
          <w:lang w:val="es-ES"/>
        </w:rPr>
      </w:pPr>
      <w:r w:rsidRPr="00294881">
        <w:rPr>
          <w:rFonts w:ascii="Times New Roman" w:hAnsi="Times New Roman"/>
          <w:sz w:val="24"/>
          <w:szCs w:val="26"/>
          <w:lang w:val="es-ES"/>
        </w:rPr>
        <w:t>3.5 Ultrasonido 3D y modelos deformables de una mama</w:t>
      </w:r>
    </w:p>
    <w:p w:rsidR="00836127" w:rsidRPr="00294881" w:rsidRDefault="00836127" w:rsidP="00836127">
      <w:pPr>
        <w:spacing w:after="0" w:line="240" w:lineRule="auto"/>
        <w:ind w:left="720"/>
        <w:jc w:val="both"/>
        <w:rPr>
          <w:rFonts w:ascii="Times New Roman" w:hAnsi="Times New Roman"/>
          <w:sz w:val="24"/>
          <w:szCs w:val="26"/>
          <w:lang w:val="es-ES"/>
        </w:rPr>
      </w:pPr>
    </w:p>
    <w:p w:rsidR="00836127" w:rsidRPr="00294881" w:rsidRDefault="00836127" w:rsidP="00836127">
      <w:pPr>
        <w:spacing w:after="0" w:line="240" w:lineRule="auto"/>
        <w:jc w:val="both"/>
        <w:rPr>
          <w:rFonts w:ascii="Times New Roman" w:hAnsi="Times New Roman"/>
          <w:sz w:val="24"/>
          <w:szCs w:val="26"/>
          <w:lang w:val="es-ES"/>
        </w:rPr>
      </w:pPr>
      <w:r w:rsidRPr="00294881">
        <w:rPr>
          <w:rFonts w:ascii="Times New Roman" w:hAnsi="Times New Roman"/>
          <w:sz w:val="24"/>
          <w:szCs w:val="26"/>
          <w:lang w:val="es-ES"/>
        </w:rPr>
        <w:t>4. Aportación Original</w:t>
      </w:r>
    </w:p>
    <w:p w:rsidR="00836127" w:rsidRPr="00294881" w:rsidRDefault="00836127" w:rsidP="00836127">
      <w:pPr>
        <w:spacing w:after="0" w:line="240" w:lineRule="auto"/>
        <w:jc w:val="both"/>
        <w:rPr>
          <w:rFonts w:ascii="Times New Roman" w:hAnsi="Times New Roman"/>
          <w:sz w:val="24"/>
          <w:szCs w:val="26"/>
          <w:lang w:val="es-ES"/>
        </w:rPr>
      </w:pPr>
    </w:p>
    <w:p w:rsidR="00836127" w:rsidRPr="00294881" w:rsidRDefault="00836127" w:rsidP="00836127">
      <w:pPr>
        <w:spacing w:after="0" w:line="240" w:lineRule="auto"/>
        <w:jc w:val="both"/>
        <w:rPr>
          <w:rFonts w:ascii="Times New Roman" w:hAnsi="Times New Roman"/>
          <w:sz w:val="24"/>
          <w:szCs w:val="26"/>
          <w:lang w:val="es-ES"/>
        </w:rPr>
      </w:pPr>
      <w:r w:rsidRPr="00294881">
        <w:rPr>
          <w:rFonts w:ascii="Times New Roman" w:hAnsi="Times New Roman"/>
          <w:sz w:val="24"/>
          <w:szCs w:val="26"/>
          <w:lang w:val="es-ES"/>
        </w:rPr>
        <w:t>5. Metas</w:t>
      </w:r>
    </w:p>
    <w:p w:rsidR="00836127" w:rsidRPr="00294881" w:rsidRDefault="00836127" w:rsidP="00836127">
      <w:pPr>
        <w:spacing w:after="0" w:line="240" w:lineRule="auto"/>
        <w:jc w:val="both"/>
        <w:rPr>
          <w:rFonts w:ascii="Times New Roman" w:hAnsi="Times New Roman"/>
          <w:sz w:val="24"/>
          <w:szCs w:val="26"/>
          <w:lang w:val="es-ES"/>
        </w:rPr>
      </w:pPr>
    </w:p>
    <w:p w:rsidR="00836127" w:rsidRPr="00294881" w:rsidRDefault="00836127" w:rsidP="00836127">
      <w:pPr>
        <w:spacing w:after="0" w:line="240" w:lineRule="auto"/>
        <w:jc w:val="both"/>
        <w:rPr>
          <w:rFonts w:ascii="Times New Roman" w:hAnsi="Times New Roman"/>
          <w:sz w:val="24"/>
          <w:szCs w:val="26"/>
          <w:lang w:val="es-ES"/>
        </w:rPr>
      </w:pPr>
      <w:r w:rsidRPr="00294881">
        <w:rPr>
          <w:rFonts w:ascii="Times New Roman" w:hAnsi="Times New Roman"/>
          <w:sz w:val="24"/>
          <w:szCs w:val="26"/>
          <w:lang w:val="es-ES"/>
        </w:rPr>
        <w:t>6. Metodologías</w:t>
      </w:r>
    </w:p>
    <w:p w:rsidR="00836127" w:rsidRPr="00294881" w:rsidRDefault="00836127" w:rsidP="00836127">
      <w:pPr>
        <w:spacing w:after="0" w:line="240" w:lineRule="auto"/>
        <w:jc w:val="both"/>
        <w:rPr>
          <w:rFonts w:ascii="Times New Roman" w:hAnsi="Times New Roman"/>
          <w:sz w:val="24"/>
          <w:szCs w:val="26"/>
          <w:lang w:val="es-ES"/>
        </w:rPr>
      </w:pPr>
      <w:r w:rsidRPr="00294881">
        <w:rPr>
          <w:rFonts w:ascii="Times New Roman" w:hAnsi="Times New Roman"/>
          <w:sz w:val="24"/>
          <w:szCs w:val="26"/>
          <w:lang w:val="es-ES"/>
        </w:rPr>
        <w:tab/>
        <w:t>6.1 Calibración de la sonda de ultrasonido</w:t>
      </w:r>
    </w:p>
    <w:p w:rsidR="00836127" w:rsidRPr="00294881" w:rsidRDefault="00836127" w:rsidP="00836127">
      <w:pPr>
        <w:spacing w:after="0" w:line="240" w:lineRule="auto"/>
        <w:jc w:val="both"/>
        <w:rPr>
          <w:rFonts w:ascii="Times New Roman" w:hAnsi="Times New Roman"/>
          <w:sz w:val="24"/>
          <w:szCs w:val="26"/>
          <w:lang w:val="es-ES"/>
        </w:rPr>
      </w:pPr>
      <w:r w:rsidRPr="00294881">
        <w:rPr>
          <w:rFonts w:ascii="Times New Roman" w:hAnsi="Times New Roman"/>
          <w:sz w:val="24"/>
          <w:szCs w:val="26"/>
          <w:lang w:val="es-ES"/>
        </w:rPr>
        <w:tab/>
        <w:t>6.2 Reconstrucción de volúmenes de ultrasonido</w:t>
      </w:r>
    </w:p>
    <w:p w:rsidR="00836127" w:rsidRPr="00294881" w:rsidRDefault="00836127" w:rsidP="00836127">
      <w:pPr>
        <w:spacing w:after="0" w:line="240" w:lineRule="auto"/>
        <w:ind w:left="1260" w:hanging="540"/>
        <w:jc w:val="both"/>
        <w:rPr>
          <w:rFonts w:ascii="Times New Roman" w:hAnsi="Times New Roman"/>
          <w:sz w:val="24"/>
          <w:szCs w:val="26"/>
          <w:lang w:val="es-ES"/>
        </w:rPr>
      </w:pPr>
      <w:r w:rsidRPr="00294881">
        <w:rPr>
          <w:rFonts w:ascii="Times New Roman" w:hAnsi="Times New Roman"/>
          <w:sz w:val="24"/>
          <w:szCs w:val="26"/>
          <w:lang w:val="es-ES"/>
        </w:rPr>
        <w:t>6.3 Segmentación de tumores de mama en imágenes de ultrasonido</w:t>
      </w:r>
    </w:p>
    <w:p w:rsidR="00836127" w:rsidRPr="00294881" w:rsidRDefault="00836127" w:rsidP="00836127">
      <w:pPr>
        <w:spacing w:after="0" w:line="240" w:lineRule="auto"/>
        <w:ind w:left="1260" w:hanging="540"/>
        <w:jc w:val="both"/>
        <w:rPr>
          <w:rFonts w:ascii="Times New Roman" w:hAnsi="Times New Roman"/>
          <w:sz w:val="24"/>
          <w:szCs w:val="26"/>
          <w:lang w:val="es-ES"/>
        </w:rPr>
      </w:pPr>
      <w:r w:rsidRPr="00294881">
        <w:rPr>
          <w:rFonts w:ascii="Times New Roman" w:hAnsi="Times New Roman"/>
          <w:sz w:val="24"/>
          <w:szCs w:val="26"/>
          <w:lang w:val="es-ES"/>
        </w:rPr>
        <w:t xml:space="preserve">6.4 Modelo deformable de una mama </w:t>
      </w:r>
    </w:p>
    <w:p w:rsidR="00836127" w:rsidRPr="00294881" w:rsidRDefault="00836127" w:rsidP="00836127">
      <w:pPr>
        <w:spacing w:after="0" w:line="240" w:lineRule="auto"/>
        <w:ind w:left="1260" w:hanging="540"/>
        <w:jc w:val="both"/>
        <w:rPr>
          <w:rFonts w:ascii="Times New Roman" w:hAnsi="Times New Roman"/>
          <w:sz w:val="24"/>
          <w:szCs w:val="26"/>
          <w:lang w:val="es-ES"/>
        </w:rPr>
      </w:pPr>
      <w:r w:rsidRPr="00294881">
        <w:rPr>
          <w:rFonts w:ascii="Times New Roman" w:hAnsi="Times New Roman"/>
          <w:sz w:val="24"/>
          <w:szCs w:val="26"/>
          <w:lang w:val="es-ES"/>
        </w:rPr>
        <w:tab/>
        <w:t>6.4.1 Generación de una malla</w:t>
      </w:r>
    </w:p>
    <w:p w:rsidR="00836127" w:rsidRPr="00294881" w:rsidRDefault="00836127" w:rsidP="00836127">
      <w:pPr>
        <w:spacing w:after="0" w:line="240" w:lineRule="auto"/>
        <w:ind w:left="1260" w:hanging="540"/>
        <w:jc w:val="both"/>
        <w:rPr>
          <w:rFonts w:ascii="Times New Roman" w:hAnsi="Times New Roman"/>
          <w:sz w:val="24"/>
          <w:szCs w:val="26"/>
          <w:lang w:val="es-ES"/>
        </w:rPr>
      </w:pPr>
      <w:r w:rsidRPr="00294881">
        <w:rPr>
          <w:rFonts w:ascii="Times New Roman" w:hAnsi="Times New Roman"/>
          <w:sz w:val="24"/>
          <w:szCs w:val="26"/>
          <w:lang w:val="es-ES"/>
        </w:rPr>
        <w:tab/>
        <w:t>6.4.2 Modelación del comportamiento del tejido</w:t>
      </w:r>
    </w:p>
    <w:p w:rsidR="00836127" w:rsidRPr="00294881" w:rsidRDefault="00836127" w:rsidP="00836127">
      <w:pPr>
        <w:spacing w:after="0" w:line="240" w:lineRule="auto"/>
        <w:ind w:left="1260" w:hanging="540"/>
        <w:jc w:val="both"/>
        <w:rPr>
          <w:rFonts w:ascii="Times New Roman" w:hAnsi="Times New Roman"/>
          <w:sz w:val="24"/>
          <w:szCs w:val="26"/>
          <w:lang w:val="es-ES"/>
        </w:rPr>
      </w:pPr>
      <w:r w:rsidRPr="00294881">
        <w:rPr>
          <w:rFonts w:ascii="Times New Roman" w:hAnsi="Times New Roman"/>
          <w:sz w:val="24"/>
          <w:szCs w:val="26"/>
          <w:lang w:val="es-ES"/>
        </w:rPr>
        <w:t>6.5 Estimación del desplazamiento del tejido en imágenes de ultrasonido</w:t>
      </w:r>
    </w:p>
    <w:p w:rsidR="00836127" w:rsidRPr="00294881" w:rsidRDefault="00836127" w:rsidP="00836127">
      <w:pPr>
        <w:spacing w:after="0" w:line="240" w:lineRule="auto"/>
        <w:jc w:val="both"/>
        <w:rPr>
          <w:rFonts w:ascii="Times New Roman" w:hAnsi="Times New Roman"/>
          <w:sz w:val="24"/>
          <w:szCs w:val="26"/>
          <w:lang w:val="es-ES"/>
        </w:rPr>
      </w:pPr>
    </w:p>
    <w:p w:rsidR="00836127" w:rsidRPr="00294881" w:rsidRDefault="00836127" w:rsidP="00836127">
      <w:pPr>
        <w:spacing w:after="0" w:line="240" w:lineRule="auto"/>
        <w:jc w:val="both"/>
        <w:rPr>
          <w:rFonts w:ascii="Times New Roman" w:hAnsi="Times New Roman"/>
          <w:sz w:val="24"/>
          <w:szCs w:val="26"/>
          <w:lang w:val="es-ES"/>
        </w:rPr>
      </w:pPr>
      <w:r w:rsidRPr="00294881">
        <w:rPr>
          <w:rFonts w:ascii="Times New Roman" w:hAnsi="Times New Roman"/>
          <w:sz w:val="24"/>
          <w:szCs w:val="26"/>
          <w:lang w:val="es-ES"/>
        </w:rPr>
        <w:t>7. Resultados Parciales</w:t>
      </w:r>
    </w:p>
    <w:p w:rsidR="00836127" w:rsidRPr="00294881" w:rsidRDefault="00836127" w:rsidP="00836127">
      <w:pPr>
        <w:spacing w:after="0" w:line="240" w:lineRule="auto"/>
        <w:jc w:val="both"/>
        <w:rPr>
          <w:rFonts w:ascii="Times New Roman" w:hAnsi="Times New Roman"/>
          <w:sz w:val="24"/>
          <w:szCs w:val="26"/>
          <w:lang w:val="es-ES"/>
        </w:rPr>
      </w:pPr>
      <w:r w:rsidRPr="00294881">
        <w:rPr>
          <w:rFonts w:ascii="Times New Roman" w:hAnsi="Times New Roman"/>
          <w:sz w:val="24"/>
          <w:szCs w:val="26"/>
          <w:lang w:val="es-ES"/>
        </w:rPr>
        <w:tab/>
        <w:t>7.1 Calibración de la sonda</w:t>
      </w:r>
    </w:p>
    <w:p w:rsidR="00836127" w:rsidRPr="00294881" w:rsidRDefault="00836127" w:rsidP="00836127">
      <w:pPr>
        <w:spacing w:after="0" w:line="240" w:lineRule="auto"/>
        <w:jc w:val="both"/>
        <w:rPr>
          <w:rFonts w:ascii="Times New Roman" w:hAnsi="Times New Roman"/>
          <w:sz w:val="24"/>
          <w:szCs w:val="26"/>
          <w:lang w:val="es-ES"/>
        </w:rPr>
      </w:pPr>
      <w:r w:rsidRPr="00294881">
        <w:rPr>
          <w:rFonts w:ascii="Times New Roman" w:hAnsi="Times New Roman"/>
          <w:sz w:val="24"/>
          <w:szCs w:val="26"/>
          <w:lang w:val="es-ES"/>
        </w:rPr>
        <w:tab/>
        <w:t>7.2 Reconstrucción de volúmenes de ultrasonido</w:t>
      </w:r>
    </w:p>
    <w:p w:rsidR="00836127" w:rsidRPr="00294881" w:rsidRDefault="00836127" w:rsidP="00836127">
      <w:pPr>
        <w:spacing w:after="0" w:line="240" w:lineRule="auto"/>
        <w:ind w:left="1260" w:hanging="1260"/>
        <w:jc w:val="both"/>
        <w:rPr>
          <w:rFonts w:ascii="Times New Roman" w:hAnsi="Times New Roman"/>
          <w:sz w:val="24"/>
          <w:szCs w:val="26"/>
          <w:lang w:val="es-ES"/>
        </w:rPr>
      </w:pPr>
      <w:r w:rsidRPr="00294881">
        <w:rPr>
          <w:rFonts w:ascii="Times New Roman" w:hAnsi="Times New Roman"/>
          <w:sz w:val="24"/>
          <w:szCs w:val="26"/>
          <w:lang w:val="es-ES"/>
        </w:rPr>
        <w:t xml:space="preserve">         7.3 Segmentación de tumores de mama en imágenes de ultrasonido</w:t>
      </w:r>
    </w:p>
    <w:p w:rsidR="00836127" w:rsidRPr="00294881" w:rsidRDefault="00836127" w:rsidP="00836127">
      <w:pPr>
        <w:spacing w:after="0" w:line="240" w:lineRule="auto"/>
        <w:ind w:left="1260" w:hanging="1260"/>
        <w:jc w:val="both"/>
        <w:rPr>
          <w:rFonts w:ascii="Times New Roman" w:hAnsi="Times New Roman"/>
          <w:sz w:val="24"/>
          <w:szCs w:val="26"/>
          <w:lang w:val="es-ES"/>
        </w:rPr>
      </w:pPr>
    </w:p>
    <w:p w:rsidR="00836127" w:rsidRPr="00294881" w:rsidRDefault="00836127" w:rsidP="00836127">
      <w:pPr>
        <w:spacing w:after="0" w:line="240" w:lineRule="auto"/>
        <w:ind w:left="1260" w:hanging="1260"/>
        <w:jc w:val="both"/>
        <w:rPr>
          <w:rFonts w:ascii="Times New Roman" w:hAnsi="Times New Roman"/>
          <w:sz w:val="24"/>
          <w:szCs w:val="26"/>
          <w:lang w:val="es-ES"/>
        </w:rPr>
      </w:pPr>
      <w:r w:rsidRPr="00294881">
        <w:rPr>
          <w:rFonts w:ascii="Times New Roman" w:hAnsi="Times New Roman"/>
          <w:sz w:val="24"/>
          <w:szCs w:val="26"/>
          <w:lang w:val="es-ES"/>
        </w:rPr>
        <w:t>8. Conclusiones y Discusión</w:t>
      </w:r>
    </w:p>
    <w:p w:rsidR="00836127" w:rsidRPr="00294881" w:rsidRDefault="00836127" w:rsidP="00836127">
      <w:pPr>
        <w:spacing w:after="0" w:line="240" w:lineRule="auto"/>
        <w:ind w:left="1260" w:hanging="1260"/>
        <w:jc w:val="both"/>
        <w:rPr>
          <w:rFonts w:ascii="Times New Roman" w:hAnsi="Times New Roman"/>
          <w:sz w:val="24"/>
          <w:szCs w:val="26"/>
          <w:lang w:val="es-ES"/>
        </w:rPr>
      </w:pPr>
    </w:p>
    <w:p w:rsidR="00836127" w:rsidRPr="00294881" w:rsidRDefault="00836127" w:rsidP="00836127">
      <w:pPr>
        <w:spacing w:after="0" w:line="240" w:lineRule="auto"/>
        <w:ind w:left="1260" w:hanging="1260"/>
        <w:jc w:val="both"/>
        <w:rPr>
          <w:rFonts w:ascii="Times New Roman" w:hAnsi="Times New Roman"/>
          <w:sz w:val="24"/>
          <w:szCs w:val="26"/>
          <w:lang w:val="es-ES"/>
        </w:rPr>
      </w:pPr>
      <w:r w:rsidRPr="00294881">
        <w:rPr>
          <w:rFonts w:ascii="Times New Roman" w:hAnsi="Times New Roman"/>
          <w:sz w:val="24"/>
          <w:szCs w:val="26"/>
          <w:lang w:val="es-ES"/>
        </w:rPr>
        <w:t>9. Plan de trabajo</w:t>
      </w:r>
    </w:p>
    <w:p w:rsidR="00836127" w:rsidRPr="00294881" w:rsidRDefault="00836127" w:rsidP="00836127">
      <w:pPr>
        <w:spacing w:after="0" w:line="240" w:lineRule="auto"/>
        <w:ind w:left="1260" w:hanging="1260"/>
        <w:jc w:val="both"/>
        <w:rPr>
          <w:rFonts w:ascii="Times New Roman" w:hAnsi="Times New Roman"/>
          <w:sz w:val="24"/>
          <w:szCs w:val="26"/>
          <w:lang w:val="es-ES"/>
        </w:rPr>
      </w:pPr>
    </w:p>
    <w:p w:rsidR="00836127" w:rsidRPr="00294881" w:rsidRDefault="00836127" w:rsidP="00836127">
      <w:pPr>
        <w:spacing w:after="0" w:line="240" w:lineRule="auto"/>
        <w:ind w:left="1260" w:hanging="1260"/>
        <w:jc w:val="both"/>
        <w:rPr>
          <w:rFonts w:ascii="Times New Roman" w:hAnsi="Times New Roman"/>
          <w:sz w:val="24"/>
          <w:szCs w:val="26"/>
          <w:lang w:val="es-ES"/>
        </w:rPr>
      </w:pPr>
      <w:r w:rsidRPr="00294881">
        <w:rPr>
          <w:rFonts w:ascii="Times New Roman" w:hAnsi="Times New Roman"/>
          <w:sz w:val="24"/>
          <w:szCs w:val="26"/>
          <w:lang w:val="es-ES"/>
        </w:rPr>
        <w:t>10. Publicaciones</w:t>
      </w:r>
    </w:p>
    <w:p w:rsidR="00836127" w:rsidRPr="00294881" w:rsidRDefault="00836127" w:rsidP="00836127">
      <w:pPr>
        <w:spacing w:after="0" w:line="240" w:lineRule="auto"/>
        <w:ind w:left="1260" w:hanging="1260"/>
        <w:jc w:val="both"/>
        <w:rPr>
          <w:rFonts w:ascii="Times New Roman" w:hAnsi="Times New Roman"/>
          <w:sz w:val="24"/>
          <w:szCs w:val="26"/>
          <w:lang w:val="es-ES"/>
        </w:rPr>
      </w:pPr>
    </w:p>
    <w:p w:rsidR="00294881" w:rsidRPr="00294881" w:rsidRDefault="00294881" w:rsidP="00294881">
      <w:pPr>
        <w:spacing w:after="0" w:line="240" w:lineRule="auto"/>
        <w:ind w:left="1260" w:hanging="1260"/>
        <w:jc w:val="both"/>
        <w:rPr>
          <w:rFonts w:ascii="Times New Roman" w:hAnsi="Times New Roman"/>
          <w:sz w:val="24"/>
          <w:szCs w:val="26"/>
          <w:lang w:val="es-ES"/>
        </w:rPr>
      </w:pPr>
      <w:r>
        <w:rPr>
          <w:rFonts w:ascii="Times New Roman" w:hAnsi="Times New Roman"/>
          <w:sz w:val="24"/>
          <w:szCs w:val="26"/>
          <w:lang w:val="es-ES"/>
        </w:rPr>
        <w:t>11. Referencias</w:t>
      </w:r>
    </w:p>
    <w:p w:rsidR="00791A39" w:rsidRPr="00736082" w:rsidRDefault="00791A39" w:rsidP="00736082">
      <w:pPr>
        <w:pStyle w:val="Prrafodelista"/>
        <w:numPr>
          <w:ilvl w:val="0"/>
          <w:numId w:val="32"/>
        </w:numPr>
        <w:ind w:left="360"/>
        <w:rPr>
          <w:rFonts w:ascii="Times New Roman" w:hAnsi="Times New Roman"/>
        </w:rPr>
      </w:pPr>
      <w:r w:rsidRPr="00736082">
        <w:rPr>
          <w:rFonts w:ascii="Times New Roman" w:hAnsi="Times New Roman"/>
          <w:sz w:val="36"/>
          <w:szCs w:val="36"/>
          <w:lang w:val="es-ES"/>
        </w:rPr>
        <w:lastRenderedPageBreak/>
        <w:t>Objetivo</w:t>
      </w:r>
    </w:p>
    <w:p w:rsidR="00791A39" w:rsidRPr="009F476D" w:rsidRDefault="00791A39" w:rsidP="00791A39">
      <w:pPr>
        <w:jc w:val="both"/>
        <w:rPr>
          <w:rFonts w:ascii="Times New Roman" w:hAnsi="Times New Roman"/>
          <w:sz w:val="24"/>
          <w:szCs w:val="36"/>
          <w:lang w:val="es-ES"/>
        </w:rPr>
      </w:pPr>
      <w:r w:rsidRPr="009F476D">
        <w:rPr>
          <w:rFonts w:ascii="Times New Roman" w:hAnsi="Times New Roman"/>
          <w:sz w:val="24"/>
          <w:szCs w:val="36"/>
          <w:lang w:val="es-ES"/>
        </w:rPr>
        <w:t xml:space="preserve">El objetivo de este proyecto es el desarrollo de un método para generar ultrasonido 3D </w:t>
      </w:r>
      <w:r w:rsidR="00736082">
        <w:rPr>
          <w:rFonts w:ascii="Times New Roman" w:hAnsi="Times New Roman"/>
          <w:i/>
          <w:sz w:val="24"/>
          <w:szCs w:val="36"/>
          <w:lang w:val="es-ES"/>
        </w:rPr>
        <w:t xml:space="preserve">freehand </w:t>
      </w:r>
      <w:r w:rsidR="00444654">
        <w:rPr>
          <w:rFonts w:ascii="Times New Roman" w:hAnsi="Times New Roman"/>
          <w:sz w:val="24"/>
          <w:szCs w:val="36"/>
          <w:lang w:val="es-ES"/>
        </w:rPr>
        <w:t>adaptativo</w:t>
      </w:r>
      <w:r w:rsidRPr="009F476D">
        <w:rPr>
          <w:rFonts w:ascii="Times New Roman" w:hAnsi="Times New Roman"/>
          <w:sz w:val="24"/>
          <w:szCs w:val="36"/>
          <w:lang w:val="es-ES"/>
        </w:rPr>
        <w:t xml:space="preserve">, haciendo uso de una sonda de ultrasonido 2D convencional. </w:t>
      </w:r>
      <w:r w:rsidR="00736082">
        <w:rPr>
          <w:rFonts w:ascii="Times New Roman" w:hAnsi="Times New Roman"/>
          <w:sz w:val="24"/>
          <w:szCs w:val="24"/>
          <w:lang w:val="es-ES"/>
        </w:rPr>
        <w:t xml:space="preserve">Se define como “ultrasonido 3D </w:t>
      </w:r>
      <w:r w:rsidR="00736082">
        <w:rPr>
          <w:rFonts w:ascii="Times New Roman" w:hAnsi="Times New Roman"/>
          <w:i/>
          <w:sz w:val="24"/>
          <w:szCs w:val="24"/>
          <w:lang w:val="es-ES"/>
        </w:rPr>
        <w:t xml:space="preserve">freehand </w:t>
      </w:r>
      <w:r w:rsidR="00736082">
        <w:rPr>
          <w:rFonts w:ascii="Times New Roman" w:hAnsi="Times New Roman"/>
          <w:sz w:val="24"/>
          <w:szCs w:val="24"/>
          <w:lang w:val="es-ES"/>
        </w:rPr>
        <w:t xml:space="preserve">adaptativo” a un volumen de ultrasonido, obtenido mediante la técnica </w:t>
      </w:r>
      <w:r w:rsidR="00736082">
        <w:rPr>
          <w:rFonts w:ascii="Times New Roman" w:hAnsi="Times New Roman"/>
          <w:i/>
          <w:sz w:val="24"/>
          <w:szCs w:val="24"/>
          <w:lang w:val="es-ES"/>
        </w:rPr>
        <w:t>freehand</w:t>
      </w:r>
      <w:r w:rsidR="00736082">
        <w:rPr>
          <w:rFonts w:ascii="Times New Roman" w:hAnsi="Times New Roman"/>
          <w:sz w:val="24"/>
          <w:szCs w:val="24"/>
          <w:lang w:val="es-ES"/>
        </w:rPr>
        <w:t xml:space="preserve">, que sea capaz de deformarse durante un procedimiento haciendo uso de datos del desplazamiento del tejido obtenidos de imágenes de ultrasonido 2D. </w:t>
      </w:r>
      <w:r w:rsidRPr="009F476D">
        <w:rPr>
          <w:rFonts w:ascii="Times New Roman" w:hAnsi="Times New Roman"/>
          <w:sz w:val="24"/>
          <w:szCs w:val="36"/>
          <w:lang w:val="es-ES"/>
        </w:rPr>
        <w:t>Este método tiene como posibles aplicaciones:</w:t>
      </w:r>
    </w:p>
    <w:p w:rsidR="00791A39" w:rsidRPr="009F476D" w:rsidRDefault="00791A39" w:rsidP="00791A39">
      <w:pPr>
        <w:pStyle w:val="Prrafodelista"/>
        <w:numPr>
          <w:ilvl w:val="0"/>
          <w:numId w:val="2"/>
        </w:numPr>
        <w:jc w:val="both"/>
        <w:rPr>
          <w:rFonts w:ascii="Times New Roman" w:hAnsi="Times New Roman"/>
          <w:sz w:val="24"/>
          <w:szCs w:val="36"/>
          <w:lang w:val="es-ES"/>
        </w:rPr>
      </w:pPr>
      <w:r w:rsidRPr="009F476D">
        <w:rPr>
          <w:rFonts w:ascii="Times New Roman" w:hAnsi="Times New Roman"/>
          <w:sz w:val="24"/>
          <w:szCs w:val="36"/>
          <w:lang w:val="es-ES"/>
        </w:rPr>
        <w:t>Asistencia en la toma de biopsias y lumpectomias de tumores de mama.</w:t>
      </w:r>
    </w:p>
    <w:p w:rsidR="00791A39" w:rsidRPr="009F476D" w:rsidRDefault="00791A39" w:rsidP="00791A39">
      <w:pPr>
        <w:pStyle w:val="Prrafodelista"/>
        <w:numPr>
          <w:ilvl w:val="0"/>
          <w:numId w:val="2"/>
        </w:numPr>
        <w:jc w:val="both"/>
        <w:rPr>
          <w:rFonts w:ascii="Times New Roman" w:hAnsi="Times New Roman"/>
          <w:sz w:val="24"/>
          <w:szCs w:val="36"/>
          <w:lang w:val="es-ES"/>
        </w:rPr>
      </w:pPr>
      <w:r w:rsidRPr="009F476D">
        <w:rPr>
          <w:rFonts w:ascii="Times New Roman" w:hAnsi="Times New Roman"/>
          <w:sz w:val="24"/>
          <w:szCs w:val="36"/>
          <w:lang w:val="es-ES"/>
        </w:rPr>
        <w:t>Simulación de biopsias.</w:t>
      </w:r>
    </w:p>
    <w:p w:rsidR="00791A39" w:rsidRDefault="00791A39" w:rsidP="00791A39">
      <w:pPr>
        <w:pStyle w:val="Prrafodelista"/>
        <w:numPr>
          <w:ilvl w:val="0"/>
          <w:numId w:val="2"/>
        </w:numPr>
        <w:jc w:val="both"/>
        <w:rPr>
          <w:rFonts w:ascii="Times New Roman" w:hAnsi="Times New Roman"/>
          <w:sz w:val="24"/>
          <w:szCs w:val="36"/>
          <w:lang w:val="es-ES"/>
        </w:rPr>
      </w:pPr>
      <w:r w:rsidRPr="009F476D">
        <w:rPr>
          <w:rFonts w:ascii="Times New Roman" w:hAnsi="Times New Roman"/>
          <w:sz w:val="24"/>
          <w:szCs w:val="36"/>
          <w:lang w:val="es-ES"/>
        </w:rPr>
        <w:t xml:space="preserve">Palpación instrumentada de tumores de mama. </w:t>
      </w:r>
    </w:p>
    <w:p w:rsidR="00736082" w:rsidRPr="009F476D" w:rsidRDefault="00736082" w:rsidP="00736082">
      <w:pPr>
        <w:pStyle w:val="Prrafodelista"/>
        <w:jc w:val="both"/>
        <w:rPr>
          <w:rFonts w:ascii="Times New Roman" w:hAnsi="Times New Roman"/>
          <w:sz w:val="24"/>
          <w:szCs w:val="36"/>
          <w:lang w:val="es-ES"/>
        </w:rPr>
      </w:pPr>
    </w:p>
    <w:p w:rsidR="00791A39" w:rsidRDefault="00791A39" w:rsidP="00736082">
      <w:pPr>
        <w:pStyle w:val="Prrafodelista"/>
        <w:numPr>
          <w:ilvl w:val="0"/>
          <w:numId w:val="32"/>
        </w:numPr>
        <w:ind w:left="360"/>
        <w:jc w:val="both"/>
        <w:rPr>
          <w:rFonts w:ascii="Times New Roman" w:hAnsi="Times New Roman"/>
          <w:sz w:val="36"/>
          <w:szCs w:val="36"/>
          <w:lang w:val="es-ES"/>
        </w:rPr>
      </w:pPr>
      <w:r w:rsidRPr="00736082">
        <w:rPr>
          <w:rFonts w:ascii="Times New Roman" w:hAnsi="Times New Roman"/>
          <w:sz w:val="36"/>
          <w:szCs w:val="36"/>
          <w:lang w:val="es-ES"/>
        </w:rPr>
        <w:t>Introducción</w:t>
      </w:r>
    </w:p>
    <w:p w:rsidR="00294881" w:rsidRPr="00294881" w:rsidRDefault="00294881" w:rsidP="00294881">
      <w:pPr>
        <w:jc w:val="both"/>
        <w:rPr>
          <w:rFonts w:ascii="Times New Roman" w:hAnsi="Times New Roman"/>
          <w:b/>
          <w:sz w:val="24"/>
          <w:szCs w:val="24"/>
          <w:u w:val="single"/>
          <w:lang w:val="es-ES"/>
        </w:rPr>
      </w:pPr>
      <w:r>
        <w:rPr>
          <w:rFonts w:ascii="Times New Roman" w:hAnsi="Times New Roman"/>
          <w:b/>
          <w:sz w:val="24"/>
          <w:szCs w:val="24"/>
          <w:u w:val="single"/>
          <w:lang w:val="es-ES"/>
        </w:rPr>
        <w:t>2.1 Intervenciones guiadas por imágenes</w:t>
      </w:r>
    </w:p>
    <w:p w:rsidR="00D72060" w:rsidRPr="009F476D" w:rsidRDefault="00D72060" w:rsidP="00791A39">
      <w:pPr>
        <w:jc w:val="both"/>
        <w:rPr>
          <w:rFonts w:ascii="Times New Roman" w:hAnsi="Times New Roman"/>
          <w:sz w:val="24"/>
          <w:lang w:val="es-ES"/>
        </w:rPr>
      </w:pPr>
      <w:r w:rsidRPr="009F476D">
        <w:rPr>
          <w:rFonts w:ascii="Times New Roman" w:hAnsi="Times New Roman"/>
          <w:sz w:val="24"/>
          <w:lang w:val="es-ES"/>
        </w:rPr>
        <w:t>Los sistemas de intervención guiada por imágenes permiten al médico tener una mejor planeación, visualización y realización del procedimiento. Estos consisten en el uso de imágenes pre-operatorias y/o intra-operatorias de la anatomía del paciente para guiarse en la planeación o</w:t>
      </w:r>
      <w:r w:rsidR="00DB30BC" w:rsidRPr="009F476D">
        <w:rPr>
          <w:rFonts w:ascii="Times New Roman" w:hAnsi="Times New Roman"/>
          <w:sz w:val="24"/>
          <w:lang w:val="es-ES"/>
        </w:rPr>
        <w:t xml:space="preserve"> realización del procedimiento. Estas tecnologías se han usado ampliamente durante 20 años; sin embargo, las bases de estas datan de las primeras décadas del siglo XX con la aparición de los rayos X como imágenes médicas y el uso de marcos estereotácticos en procedimientos médicos </w:t>
      </w:r>
      <w:r w:rsidR="00D650C4" w:rsidRPr="00D650C4">
        <w:rPr>
          <w:rFonts w:ascii="Times New Roman" w:hAnsi="Times New Roman"/>
          <w:noProof/>
          <w:sz w:val="24"/>
          <w:lang w:val="es-ES"/>
        </w:rPr>
        <w:t>[1]</w:t>
      </w:r>
      <w:r w:rsidR="00D650C4">
        <w:rPr>
          <w:rFonts w:ascii="Times New Roman" w:hAnsi="Times New Roman"/>
          <w:sz w:val="24"/>
          <w:lang w:val="es-ES"/>
        </w:rPr>
        <w:t>.</w:t>
      </w:r>
    </w:p>
    <w:p w:rsidR="00DB30BC" w:rsidRPr="009F476D" w:rsidRDefault="00DB30BC" w:rsidP="00791A39">
      <w:pPr>
        <w:jc w:val="both"/>
        <w:rPr>
          <w:rFonts w:ascii="Times New Roman" w:hAnsi="Times New Roman"/>
          <w:sz w:val="24"/>
          <w:lang w:val="es-ES"/>
        </w:rPr>
      </w:pPr>
      <w:r w:rsidRPr="009F476D">
        <w:rPr>
          <w:rFonts w:ascii="Times New Roman" w:hAnsi="Times New Roman"/>
          <w:sz w:val="24"/>
          <w:lang w:val="es-ES"/>
        </w:rPr>
        <w:t xml:space="preserve">La mayoría </w:t>
      </w:r>
      <w:r w:rsidR="00185B0B" w:rsidRPr="009F476D">
        <w:rPr>
          <w:rFonts w:ascii="Times New Roman" w:hAnsi="Times New Roman"/>
          <w:sz w:val="24"/>
          <w:lang w:val="es-ES"/>
        </w:rPr>
        <w:t>de las intervenciones guiadas por imágenes</w:t>
      </w:r>
      <w:r w:rsidR="00A24376" w:rsidRPr="009F476D">
        <w:rPr>
          <w:rFonts w:ascii="Times New Roman" w:hAnsi="Times New Roman"/>
          <w:sz w:val="24"/>
          <w:lang w:val="es-ES"/>
        </w:rPr>
        <w:t xml:space="preserve"> modernas</w:t>
      </w:r>
      <w:r w:rsidR="00185B0B" w:rsidRPr="009F476D">
        <w:rPr>
          <w:rFonts w:ascii="Times New Roman" w:hAnsi="Times New Roman"/>
          <w:sz w:val="24"/>
          <w:lang w:val="es-ES"/>
        </w:rPr>
        <w:t xml:space="preserve"> siguen </w:t>
      </w:r>
      <w:r w:rsidR="00A24376" w:rsidRPr="009F476D">
        <w:rPr>
          <w:rFonts w:ascii="Times New Roman" w:hAnsi="Times New Roman"/>
          <w:sz w:val="24"/>
          <w:lang w:val="es-ES"/>
        </w:rPr>
        <w:t>los siguientes pasos:</w:t>
      </w:r>
    </w:p>
    <w:p w:rsidR="00A24376" w:rsidRPr="009F476D" w:rsidRDefault="00185B0B" w:rsidP="00481935">
      <w:pPr>
        <w:pStyle w:val="Prrafodelista"/>
        <w:numPr>
          <w:ilvl w:val="0"/>
          <w:numId w:val="3"/>
        </w:numPr>
        <w:jc w:val="both"/>
        <w:rPr>
          <w:rFonts w:ascii="Times New Roman" w:hAnsi="Times New Roman"/>
          <w:sz w:val="24"/>
          <w:lang w:val="es-ES"/>
        </w:rPr>
      </w:pPr>
      <w:r w:rsidRPr="009F476D">
        <w:rPr>
          <w:rFonts w:ascii="Times New Roman" w:hAnsi="Times New Roman"/>
          <w:sz w:val="24"/>
          <w:lang w:val="es-ES"/>
        </w:rPr>
        <w:t>Toma de imágenes pre-operatorias. Comúnmente se usan imágenes de resonancia magnética (RM) o tomografía computarizada (TC) debido a su alta resolución</w:t>
      </w:r>
      <w:r w:rsidR="00A24376" w:rsidRPr="009F476D">
        <w:rPr>
          <w:rFonts w:ascii="Times New Roman" w:hAnsi="Times New Roman"/>
          <w:sz w:val="24"/>
          <w:lang w:val="es-ES"/>
        </w:rPr>
        <w:t xml:space="preserve"> </w:t>
      </w:r>
      <w:r w:rsidR="00D650C4" w:rsidRPr="00D650C4">
        <w:rPr>
          <w:rFonts w:ascii="Times New Roman" w:hAnsi="Times New Roman"/>
          <w:noProof/>
          <w:sz w:val="24"/>
          <w:lang w:val="es-ES"/>
        </w:rPr>
        <w:t>[2]</w:t>
      </w:r>
      <w:r w:rsidRPr="009F476D">
        <w:rPr>
          <w:rFonts w:ascii="Times New Roman" w:hAnsi="Times New Roman"/>
          <w:sz w:val="24"/>
          <w:lang w:val="es-ES"/>
        </w:rPr>
        <w:t xml:space="preserve">. </w:t>
      </w:r>
      <w:r w:rsidR="00A24376" w:rsidRPr="009F476D">
        <w:rPr>
          <w:rFonts w:ascii="Times New Roman" w:hAnsi="Times New Roman"/>
          <w:sz w:val="24"/>
          <w:lang w:val="es-ES"/>
        </w:rPr>
        <w:t>El médico puede hacer uso de estas imágenes para la planeación del procedimiento.</w:t>
      </w:r>
    </w:p>
    <w:p w:rsidR="00464B5A" w:rsidRPr="00D650C4" w:rsidRDefault="00635306" w:rsidP="00D650C4">
      <w:pPr>
        <w:pStyle w:val="Prrafodelista"/>
        <w:numPr>
          <w:ilvl w:val="0"/>
          <w:numId w:val="3"/>
        </w:numPr>
        <w:spacing w:after="0"/>
        <w:jc w:val="both"/>
        <w:rPr>
          <w:rFonts w:ascii="Times New Roman" w:hAnsi="Times New Roman"/>
          <w:sz w:val="24"/>
          <w:lang w:val="es-ES"/>
        </w:rPr>
      </w:pPr>
      <w:r w:rsidRPr="009F476D">
        <w:rPr>
          <w:rFonts w:ascii="Times New Roman" w:hAnsi="Times New Roman"/>
          <w:sz w:val="24"/>
          <w:lang w:val="es-ES"/>
        </w:rPr>
        <w:t xml:space="preserve">Rastreo de los instrumentos quirúrgicos. </w:t>
      </w:r>
      <w:r w:rsidR="00A24376" w:rsidRPr="009F476D">
        <w:rPr>
          <w:rFonts w:ascii="Times New Roman" w:hAnsi="Times New Roman"/>
          <w:sz w:val="24"/>
          <w:lang w:val="es-ES"/>
        </w:rPr>
        <w:t xml:space="preserve">La información de la posición de los instrumentos con respecto al paciente puede ser de gran utilidad ya que proporciona información extra al médico que pudiera mejorar la exactitud del procedimiento. </w:t>
      </w:r>
      <w:r w:rsidRPr="009F476D">
        <w:rPr>
          <w:rFonts w:ascii="Times New Roman" w:hAnsi="Times New Roman"/>
          <w:sz w:val="24"/>
          <w:lang w:val="es-ES"/>
        </w:rPr>
        <w:t>Los sistemas más comunes para el rastreo de instrumentos quirúrgicos son siste</w:t>
      </w:r>
      <w:r w:rsidR="00464B5A" w:rsidRPr="009F476D">
        <w:rPr>
          <w:rFonts w:ascii="Times New Roman" w:hAnsi="Times New Roman"/>
          <w:sz w:val="24"/>
          <w:lang w:val="es-ES"/>
        </w:rPr>
        <w:t>mas ópticos o electromagnéticos</w:t>
      </w:r>
      <w:r w:rsidRPr="009F476D">
        <w:rPr>
          <w:rFonts w:ascii="Times New Roman" w:hAnsi="Times New Roman"/>
          <w:sz w:val="24"/>
          <w:lang w:val="es-ES"/>
        </w:rPr>
        <w:t xml:space="preserve"> </w:t>
      </w:r>
      <w:r w:rsidR="00D650C4" w:rsidRPr="00D650C4">
        <w:rPr>
          <w:rFonts w:ascii="Times New Roman" w:hAnsi="Times New Roman"/>
          <w:noProof/>
          <w:sz w:val="24"/>
          <w:lang w:val="es-ES"/>
        </w:rPr>
        <w:t>[1]</w:t>
      </w:r>
      <w:r w:rsidR="00464B5A" w:rsidRPr="00D650C4">
        <w:rPr>
          <w:rFonts w:ascii="Times New Roman" w:hAnsi="Times New Roman"/>
          <w:sz w:val="24"/>
          <w:lang w:val="es-ES"/>
        </w:rPr>
        <w:t>.</w:t>
      </w:r>
    </w:p>
    <w:p w:rsidR="00A24376" w:rsidRPr="009F476D" w:rsidRDefault="00635306" w:rsidP="00481935">
      <w:pPr>
        <w:pStyle w:val="Prrafodelista"/>
        <w:numPr>
          <w:ilvl w:val="0"/>
          <w:numId w:val="3"/>
        </w:numPr>
        <w:jc w:val="both"/>
        <w:rPr>
          <w:rFonts w:ascii="Times New Roman" w:hAnsi="Times New Roman"/>
          <w:sz w:val="24"/>
          <w:lang w:val="es-ES"/>
        </w:rPr>
      </w:pPr>
      <w:r w:rsidRPr="009F476D">
        <w:rPr>
          <w:rFonts w:ascii="Times New Roman" w:hAnsi="Times New Roman"/>
          <w:sz w:val="24"/>
          <w:lang w:val="es-ES"/>
        </w:rPr>
        <w:t xml:space="preserve">Se hace un registro de las imágenes pre-operatorias con el paciente. Este procedimiento consiste en alinear </w:t>
      </w:r>
      <w:r w:rsidR="00A24376" w:rsidRPr="009F476D">
        <w:rPr>
          <w:rFonts w:ascii="Times New Roman" w:hAnsi="Times New Roman"/>
          <w:sz w:val="24"/>
          <w:lang w:val="es-ES"/>
        </w:rPr>
        <w:t xml:space="preserve">espacialmente </w:t>
      </w:r>
      <w:r w:rsidRPr="009F476D">
        <w:rPr>
          <w:rFonts w:ascii="Times New Roman" w:hAnsi="Times New Roman"/>
          <w:sz w:val="24"/>
          <w:lang w:val="es-ES"/>
        </w:rPr>
        <w:t>las imágenes pre-operatorias con el paciente para que tengan un sistema de coordenadas común.</w:t>
      </w:r>
    </w:p>
    <w:p w:rsidR="00635306" w:rsidRPr="009F476D" w:rsidRDefault="00A24376" w:rsidP="00185B0B">
      <w:pPr>
        <w:pStyle w:val="Prrafodelista"/>
        <w:numPr>
          <w:ilvl w:val="0"/>
          <w:numId w:val="3"/>
        </w:numPr>
        <w:jc w:val="both"/>
        <w:rPr>
          <w:rFonts w:ascii="Times New Roman" w:hAnsi="Times New Roman"/>
          <w:sz w:val="24"/>
          <w:lang w:val="es-ES"/>
        </w:rPr>
      </w:pPr>
      <w:r w:rsidRPr="009F476D">
        <w:rPr>
          <w:rFonts w:ascii="Times New Roman" w:hAnsi="Times New Roman"/>
          <w:sz w:val="24"/>
          <w:lang w:val="es-ES"/>
        </w:rPr>
        <w:t xml:space="preserve">Visualización de los instrumentos quirúrgicos con respecto al paciente. Generalmente se usan ambientes virtuales donde el médico </w:t>
      </w:r>
      <w:r w:rsidR="00464B5A" w:rsidRPr="009F476D">
        <w:rPr>
          <w:rFonts w:ascii="Times New Roman" w:hAnsi="Times New Roman"/>
          <w:sz w:val="24"/>
          <w:lang w:val="es-ES"/>
        </w:rPr>
        <w:t>puede visualizar y manipular los instrumentos durante el procedimiento.</w:t>
      </w:r>
    </w:p>
    <w:p w:rsidR="00464B5A" w:rsidRDefault="00464B5A" w:rsidP="00464B5A">
      <w:pPr>
        <w:jc w:val="both"/>
        <w:rPr>
          <w:rFonts w:ascii="Times New Roman" w:hAnsi="Times New Roman"/>
          <w:sz w:val="24"/>
          <w:lang w:val="es-ES"/>
        </w:rPr>
      </w:pPr>
      <w:r w:rsidRPr="009F476D">
        <w:rPr>
          <w:rFonts w:ascii="Times New Roman" w:hAnsi="Times New Roman"/>
          <w:sz w:val="24"/>
          <w:lang w:val="es-ES"/>
        </w:rPr>
        <w:lastRenderedPageBreak/>
        <w:t xml:space="preserve">Estos sistemas han sido implementados en diversas ramas de la medicina con éxito. </w:t>
      </w:r>
      <w:r w:rsidR="00AA6465" w:rsidRPr="009F476D">
        <w:rPr>
          <w:rFonts w:ascii="Times New Roman" w:hAnsi="Times New Roman"/>
          <w:sz w:val="24"/>
          <w:lang w:val="es-ES"/>
        </w:rPr>
        <w:t>El uso de sistemas guiados por imágenes se</w:t>
      </w:r>
      <w:r w:rsidRPr="009F476D">
        <w:rPr>
          <w:rFonts w:ascii="Times New Roman" w:hAnsi="Times New Roman"/>
          <w:sz w:val="24"/>
          <w:lang w:val="es-ES"/>
        </w:rPr>
        <w:t xml:space="preserve"> </w:t>
      </w:r>
      <w:r w:rsidR="00AA6465" w:rsidRPr="009F476D">
        <w:rPr>
          <w:rFonts w:ascii="Times New Roman" w:hAnsi="Times New Roman"/>
          <w:sz w:val="24"/>
          <w:lang w:val="es-ES"/>
        </w:rPr>
        <w:t>ha implementado en</w:t>
      </w:r>
      <w:r w:rsidRPr="009F476D">
        <w:rPr>
          <w:rFonts w:ascii="Times New Roman" w:hAnsi="Times New Roman"/>
          <w:sz w:val="24"/>
          <w:lang w:val="es-ES"/>
        </w:rPr>
        <w:t xml:space="preserve"> cirugía </w:t>
      </w:r>
      <w:r w:rsidR="007B7F94" w:rsidRPr="009F476D">
        <w:rPr>
          <w:rFonts w:ascii="Times New Roman" w:hAnsi="Times New Roman"/>
          <w:sz w:val="24"/>
          <w:lang w:val="es-ES"/>
        </w:rPr>
        <w:t xml:space="preserve">y diversos procedimientos de diagnóstico </w:t>
      </w:r>
      <w:r w:rsidR="00AA6465" w:rsidRPr="009F476D">
        <w:rPr>
          <w:rFonts w:ascii="Times New Roman" w:hAnsi="Times New Roman"/>
          <w:sz w:val="24"/>
          <w:lang w:val="es-ES"/>
        </w:rPr>
        <w:t xml:space="preserve">y tratamientos </w:t>
      </w:r>
      <w:r w:rsidR="007B7F94" w:rsidRPr="009F476D">
        <w:rPr>
          <w:rFonts w:ascii="Times New Roman" w:hAnsi="Times New Roman"/>
          <w:sz w:val="24"/>
          <w:lang w:val="es-ES"/>
        </w:rPr>
        <w:t xml:space="preserve">de </w:t>
      </w:r>
      <w:r w:rsidR="00AA6465" w:rsidRPr="009F476D">
        <w:rPr>
          <w:rFonts w:ascii="Times New Roman" w:hAnsi="Times New Roman"/>
          <w:sz w:val="24"/>
          <w:lang w:val="es-ES"/>
        </w:rPr>
        <w:t>tumores mama, estos han sido de gran utilidad en lesiones no palpables.</w:t>
      </w:r>
    </w:p>
    <w:p w:rsidR="00294881" w:rsidRPr="00294881" w:rsidRDefault="00294881" w:rsidP="00464B5A">
      <w:pPr>
        <w:jc w:val="both"/>
        <w:rPr>
          <w:rFonts w:ascii="Times New Roman" w:hAnsi="Times New Roman"/>
          <w:i/>
          <w:sz w:val="24"/>
          <w:lang w:val="es-ES"/>
        </w:rPr>
      </w:pPr>
      <w:r w:rsidRPr="00294881">
        <w:rPr>
          <w:rFonts w:ascii="Times New Roman" w:hAnsi="Times New Roman"/>
          <w:i/>
          <w:sz w:val="24"/>
          <w:lang w:val="es-ES"/>
        </w:rPr>
        <w:t>2.1.1 Biopsias de tumores de mama</w:t>
      </w:r>
    </w:p>
    <w:p w:rsidR="0049305C" w:rsidRPr="009F476D" w:rsidRDefault="0049305C" w:rsidP="0049305C">
      <w:pPr>
        <w:jc w:val="both"/>
        <w:rPr>
          <w:rFonts w:ascii="Times New Roman" w:hAnsi="Times New Roman"/>
          <w:sz w:val="24"/>
          <w:szCs w:val="36"/>
          <w:lang w:val="es-ES"/>
        </w:rPr>
      </w:pPr>
      <w:r w:rsidRPr="009F476D">
        <w:rPr>
          <w:rFonts w:ascii="Times New Roman" w:hAnsi="Times New Roman"/>
          <w:sz w:val="24"/>
          <w:lang w:val="es-ES"/>
        </w:rPr>
        <w:t xml:space="preserve">El diagnóstico temprano del cáncer de mama es de vital importancia para tener un buen pronóstico para el paciente. </w:t>
      </w:r>
      <w:r w:rsidR="00445818" w:rsidRPr="009F476D">
        <w:rPr>
          <w:rFonts w:ascii="Times New Roman" w:hAnsi="Times New Roman"/>
          <w:sz w:val="24"/>
          <w:lang w:val="es-ES"/>
        </w:rPr>
        <w:t xml:space="preserve">La mínima invasión durante los procedimientos quirúrgicos es de vital importancia. </w:t>
      </w:r>
      <w:r w:rsidR="00977408">
        <w:rPr>
          <w:rFonts w:ascii="Times New Roman" w:hAnsi="Times New Roman"/>
          <w:sz w:val="24"/>
          <w:szCs w:val="36"/>
          <w:lang w:val="es-ES"/>
        </w:rPr>
        <w:t>La</w:t>
      </w:r>
      <w:r w:rsidRPr="009F476D">
        <w:rPr>
          <w:rFonts w:ascii="Times New Roman" w:hAnsi="Times New Roman"/>
          <w:sz w:val="24"/>
          <w:szCs w:val="36"/>
          <w:lang w:val="es-ES"/>
        </w:rPr>
        <w:t xml:space="preserve"> biopsia estereotáctica y la biopsia guiada por ultrasonido son procedimientos que procuran guiar al médico hacia la lesión con cierto nivel de confianza para obtener una muestra patológica de esta para ser evaluada bajo microscopio. </w:t>
      </w:r>
    </w:p>
    <w:p w:rsidR="0049305C" w:rsidRPr="009F476D" w:rsidRDefault="0049305C" w:rsidP="0049305C">
      <w:pPr>
        <w:jc w:val="both"/>
        <w:rPr>
          <w:rFonts w:ascii="Times New Roman" w:hAnsi="Times New Roman"/>
          <w:sz w:val="24"/>
          <w:szCs w:val="36"/>
          <w:lang w:val="es-ES"/>
        </w:rPr>
      </w:pPr>
      <w:r w:rsidRPr="009F476D">
        <w:rPr>
          <w:rFonts w:ascii="Times New Roman" w:hAnsi="Times New Roman"/>
          <w:sz w:val="24"/>
          <w:szCs w:val="36"/>
          <w:lang w:val="es-ES"/>
        </w:rPr>
        <w:t>La biopsia estereotáctica consiste en un</w:t>
      </w:r>
      <w:r w:rsidR="00977408">
        <w:rPr>
          <w:rFonts w:ascii="Times New Roman" w:hAnsi="Times New Roman"/>
          <w:sz w:val="24"/>
          <w:szCs w:val="36"/>
          <w:lang w:val="es-ES"/>
        </w:rPr>
        <w:t>a</w:t>
      </w:r>
      <w:r w:rsidRPr="009F476D">
        <w:rPr>
          <w:rFonts w:ascii="Times New Roman" w:hAnsi="Times New Roman"/>
          <w:sz w:val="24"/>
          <w:szCs w:val="36"/>
          <w:lang w:val="es-ES"/>
        </w:rPr>
        <w:t xml:space="preserve"> </w:t>
      </w:r>
      <w:r w:rsidR="00977408">
        <w:rPr>
          <w:rFonts w:ascii="Times New Roman" w:hAnsi="Times New Roman"/>
          <w:sz w:val="24"/>
          <w:szCs w:val="36"/>
          <w:lang w:val="es-ES"/>
        </w:rPr>
        <w:t>compresión de</w:t>
      </w:r>
      <w:r w:rsidRPr="009F476D">
        <w:rPr>
          <w:rFonts w:ascii="Times New Roman" w:hAnsi="Times New Roman"/>
          <w:sz w:val="24"/>
          <w:szCs w:val="36"/>
          <w:lang w:val="es-ES"/>
        </w:rPr>
        <w:t xml:space="preserve"> la mama entre dos placas, una de las placas contiene un marco esterotáctico el cual es usado para guiar la aguja a un punto previamente seleccionado por el médico en una mamografía. Sin embargo este procedimiento presenta ciertas desventajas:</w:t>
      </w:r>
    </w:p>
    <w:p w:rsidR="0049305C" w:rsidRPr="009F476D" w:rsidRDefault="0049305C" w:rsidP="0049305C">
      <w:pPr>
        <w:pStyle w:val="Prrafodelista"/>
        <w:numPr>
          <w:ilvl w:val="0"/>
          <w:numId w:val="18"/>
        </w:numPr>
        <w:jc w:val="both"/>
        <w:rPr>
          <w:rFonts w:ascii="Times New Roman" w:hAnsi="Times New Roman"/>
          <w:sz w:val="24"/>
          <w:lang w:val="es-ES"/>
        </w:rPr>
      </w:pPr>
      <w:r w:rsidRPr="009F476D">
        <w:rPr>
          <w:rFonts w:ascii="Times New Roman" w:hAnsi="Times New Roman"/>
          <w:sz w:val="24"/>
          <w:szCs w:val="36"/>
          <w:lang w:val="es-ES"/>
        </w:rPr>
        <w:t xml:space="preserve">Es incómodo y doloroso para el paciente ya que el seno tiene que ser fuertemente comprimido para evitar en cierto grado el desplazamiento del tejido en el momento de la inserción de la aguja. </w:t>
      </w:r>
    </w:p>
    <w:p w:rsidR="00445818" w:rsidRPr="00445818" w:rsidRDefault="0049305C" w:rsidP="00464B5A">
      <w:pPr>
        <w:pStyle w:val="Prrafodelista"/>
        <w:numPr>
          <w:ilvl w:val="0"/>
          <w:numId w:val="18"/>
        </w:numPr>
        <w:jc w:val="both"/>
        <w:rPr>
          <w:rFonts w:ascii="Times New Roman" w:hAnsi="Times New Roman"/>
          <w:sz w:val="24"/>
          <w:lang w:val="es-ES"/>
        </w:rPr>
      </w:pPr>
      <w:r w:rsidRPr="009F476D">
        <w:rPr>
          <w:rFonts w:ascii="Times New Roman" w:hAnsi="Times New Roman"/>
          <w:sz w:val="24"/>
          <w:szCs w:val="36"/>
          <w:lang w:val="es-ES"/>
        </w:rPr>
        <w:t xml:space="preserve">El médico hace uso de mamografía para guiarse durante el procedimiento, esto implica que el paciente sea expuesto a radiación haciendo de este un procedimiento más invasivo.  </w:t>
      </w:r>
    </w:p>
    <w:p w:rsidR="00AA6465" w:rsidRPr="009F476D" w:rsidRDefault="00445818" w:rsidP="00464B5A">
      <w:pPr>
        <w:jc w:val="both"/>
        <w:rPr>
          <w:rFonts w:ascii="Times New Roman" w:hAnsi="Times New Roman"/>
          <w:sz w:val="24"/>
          <w:lang w:val="es-ES"/>
        </w:rPr>
      </w:pPr>
      <w:r>
        <w:rPr>
          <w:rFonts w:ascii="Times New Roman" w:hAnsi="Times New Roman"/>
          <w:sz w:val="24"/>
          <w:lang w:val="es-ES"/>
        </w:rPr>
        <w:t>Estos inconvenientes se pueden reducir con procedimientos guiados por imágenes en tiempo real</w:t>
      </w:r>
      <w:r w:rsidR="007B7F94" w:rsidRPr="009F476D">
        <w:rPr>
          <w:rFonts w:ascii="Times New Roman" w:hAnsi="Times New Roman"/>
          <w:sz w:val="24"/>
          <w:lang w:val="es-ES"/>
        </w:rPr>
        <w:t>, tal es el caso de la toma de biopsias de tumores de mama guiada por ultrasonido, la cual se ha convertido en una alternativa confiable a la toma de biopsia abierta</w:t>
      </w:r>
      <w:r w:rsidR="000D1244" w:rsidRPr="009F476D">
        <w:rPr>
          <w:rFonts w:ascii="Times New Roman" w:hAnsi="Times New Roman"/>
          <w:sz w:val="24"/>
          <w:lang w:val="es-ES"/>
        </w:rPr>
        <w:t xml:space="preserve"> </w:t>
      </w:r>
      <w:r w:rsidR="00D650C4" w:rsidRPr="00D650C4">
        <w:rPr>
          <w:rFonts w:ascii="Times New Roman" w:hAnsi="Times New Roman"/>
          <w:noProof/>
          <w:sz w:val="24"/>
          <w:lang w:val="es-ES"/>
        </w:rPr>
        <w:t>[3]</w:t>
      </w:r>
      <w:r w:rsidR="00AA6465" w:rsidRPr="009F476D">
        <w:rPr>
          <w:rFonts w:ascii="Times New Roman" w:hAnsi="Times New Roman"/>
          <w:sz w:val="24"/>
          <w:lang w:val="es-ES"/>
        </w:rPr>
        <w:t xml:space="preserve">. </w:t>
      </w:r>
    </w:p>
    <w:p w:rsidR="00464B5A" w:rsidRPr="009F476D" w:rsidRDefault="00AA6465" w:rsidP="00464B5A">
      <w:pPr>
        <w:jc w:val="both"/>
        <w:rPr>
          <w:rFonts w:ascii="Times New Roman" w:hAnsi="Times New Roman"/>
          <w:sz w:val="24"/>
          <w:lang w:val="es-ES"/>
        </w:rPr>
      </w:pPr>
      <w:r w:rsidRPr="009F476D">
        <w:rPr>
          <w:rFonts w:ascii="Times New Roman" w:hAnsi="Times New Roman"/>
          <w:sz w:val="24"/>
          <w:lang w:val="es-ES"/>
        </w:rPr>
        <w:t>Las principales ventajas de la biopsia guiada por ultrasonido son:</w:t>
      </w:r>
    </w:p>
    <w:p w:rsidR="00481935" w:rsidRPr="009F476D" w:rsidRDefault="00AA6465" w:rsidP="00481935">
      <w:pPr>
        <w:pStyle w:val="Prrafodelista"/>
        <w:numPr>
          <w:ilvl w:val="0"/>
          <w:numId w:val="4"/>
        </w:numPr>
        <w:jc w:val="both"/>
        <w:rPr>
          <w:rFonts w:ascii="Times New Roman" w:hAnsi="Times New Roman"/>
          <w:sz w:val="24"/>
          <w:lang w:val="es-ES"/>
        </w:rPr>
      </w:pPr>
      <w:r w:rsidRPr="009F476D">
        <w:rPr>
          <w:rFonts w:ascii="Times New Roman" w:hAnsi="Times New Roman"/>
          <w:sz w:val="24"/>
          <w:lang w:val="es-ES"/>
        </w:rPr>
        <w:t>El ultrasonido es una técnica de imagenología de mínima invasión en comparación a otras modalidades ya que no se expone al médico ni a</w:t>
      </w:r>
      <w:r w:rsidR="0049305C">
        <w:rPr>
          <w:rFonts w:ascii="Times New Roman" w:hAnsi="Times New Roman"/>
          <w:sz w:val="24"/>
          <w:lang w:val="es-ES"/>
        </w:rPr>
        <w:t>l</w:t>
      </w:r>
      <w:r w:rsidRPr="009F476D">
        <w:rPr>
          <w:rFonts w:ascii="Times New Roman" w:hAnsi="Times New Roman"/>
          <w:sz w:val="24"/>
          <w:lang w:val="es-ES"/>
        </w:rPr>
        <w:t xml:space="preserve"> paciente a radiaciones ionizantes </w:t>
      </w:r>
      <w:r w:rsidR="00D650C4" w:rsidRPr="00D650C4">
        <w:rPr>
          <w:rFonts w:ascii="Times New Roman" w:hAnsi="Times New Roman"/>
          <w:noProof/>
          <w:sz w:val="24"/>
          <w:lang w:val="es-ES"/>
        </w:rPr>
        <w:t>[4]</w:t>
      </w:r>
      <w:r w:rsidRPr="009F476D">
        <w:rPr>
          <w:rFonts w:ascii="Times New Roman" w:hAnsi="Times New Roman"/>
          <w:sz w:val="24"/>
          <w:lang w:val="es-ES"/>
        </w:rPr>
        <w:t>.</w:t>
      </w:r>
    </w:p>
    <w:p w:rsidR="00481935" w:rsidRPr="009F476D" w:rsidRDefault="00AA6465" w:rsidP="00481935">
      <w:pPr>
        <w:pStyle w:val="Prrafodelista"/>
        <w:numPr>
          <w:ilvl w:val="0"/>
          <w:numId w:val="4"/>
        </w:numPr>
        <w:jc w:val="both"/>
        <w:rPr>
          <w:rFonts w:ascii="Times New Roman" w:hAnsi="Times New Roman"/>
          <w:sz w:val="24"/>
          <w:lang w:val="es-ES"/>
        </w:rPr>
      </w:pPr>
      <w:r w:rsidRPr="009F476D">
        <w:rPr>
          <w:rFonts w:ascii="Times New Roman" w:hAnsi="Times New Roman"/>
          <w:sz w:val="24"/>
          <w:lang w:val="es-ES"/>
        </w:rPr>
        <w:t>Visualización en tiempo real de la aguja y de la anatomía del paciente</w:t>
      </w:r>
      <w:r w:rsidR="000D1244" w:rsidRPr="009F476D">
        <w:rPr>
          <w:rFonts w:ascii="Times New Roman" w:hAnsi="Times New Roman"/>
          <w:sz w:val="24"/>
          <w:lang w:val="es-ES"/>
        </w:rPr>
        <w:t xml:space="preserve"> </w:t>
      </w:r>
      <w:r w:rsidR="00D650C4" w:rsidRPr="00D650C4">
        <w:rPr>
          <w:rFonts w:ascii="Times New Roman" w:hAnsi="Times New Roman"/>
          <w:noProof/>
          <w:sz w:val="24"/>
          <w:lang w:val="es-ES"/>
        </w:rPr>
        <w:t>[4]</w:t>
      </w:r>
      <w:r w:rsidRPr="009F476D">
        <w:rPr>
          <w:rFonts w:ascii="Times New Roman" w:hAnsi="Times New Roman"/>
          <w:sz w:val="24"/>
          <w:lang w:val="es-ES"/>
        </w:rPr>
        <w:t>.</w:t>
      </w:r>
    </w:p>
    <w:p w:rsidR="00481935" w:rsidRPr="009F476D" w:rsidRDefault="00AA6465" w:rsidP="00481935">
      <w:pPr>
        <w:pStyle w:val="Prrafodelista"/>
        <w:numPr>
          <w:ilvl w:val="0"/>
          <w:numId w:val="4"/>
        </w:numPr>
        <w:jc w:val="both"/>
        <w:rPr>
          <w:rFonts w:ascii="Times New Roman" w:hAnsi="Times New Roman"/>
          <w:sz w:val="24"/>
          <w:lang w:val="es-ES"/>
        </w:rPr>
      </w:pPr>
      <w:r w:rsidRPr="009F476D">
        <w:rPr>
          <w:rFonts w:ascii="Times New Roman" w:hAnsi="Times New Roman"/>
          <w:sz w:val="24"/>
          <w:lang w:val="es-ES"/>
        </w:rPr>
        <w:t>Accesibilidad a una gran parte de la anatomía del paciente</w:t>
      </w:r>
      <w:r w:rsidR="000D1244" w:rsidRPr="009F476D">
        <w:rPr>
          <w:rFonts w:ascii="Times New Roman" w:hAnsi="Times New Roman"/>
          <w:sz w:val="24"/>
          <w:lang w:val="es-ES"/>
        </w:rPr>
        <w:t xml:space="preserve"> </w:t>
      </w:r>
      <w:r w:rsidR="00D650C4" w:rsidRPr="00D650C4">
        <w:rPr>
          <w:rFonts w:ascii="Times New Roman" w:hAnsi="Times New Roman"/>
          <w:noProof/>
          <w:sz w:val="24"/>
          <w:lang w:val="es-ES"/>
        </w:rPr>
        <w:t>[4]</w:t>
      </w:r>
      <w:r w:rsidRPr="009F476D">
        <w:rPr>
          <w:rFonts w:ascii="Times New Roman" w:hAnsi="Times New Roman"/>
          <w:sz w:val="24"/>
          <w:lang w:val="es-ES"/>
        </w:rPr>
        <w:t>.</w:t>
      </w:r>
    </w:p>
    <w:p w:rsidR="00AA6465" w:rsidRPr="009F476D" w:rsidRDefault="00AA6465" w:rsidP="00AA6465">
      <w:pPr>
        <w:pStyle w:val="Prrafodelista"/>
        <w:numPr>
          <w:ilvl w:val="0"/>
          <w:numId w:val="4"/>
        </w:numPr>
        <w:jc w:val="both"/>
        <w:rPr>
          <w:rFonts w:ascii="Times New Roman" w:hAnsi="Times New Roman"/>
          <w:sz w:val="24"/>
          <w:lang w:val="es-ES"/>
        </w:rPr>
      </w:pPr>
      <w:r w:rsidRPr="009F476D">
        <w:rPr>
          <w:rFonts w:ascii="Times New Roman" w:hAnsi="Times New Roman"/>
          <w:sz w:val="24"/>
          <w:lang w:val="es-ES"/>
        </w:rPr>
        <w:t>Multidireccional</w:t>
      </w:r>
      <w:r w:rsidR="000D1244" w:rsidRPr="009F476D">
        <w:rPr>
          <w:rFonts w:ascii="Times New Roman" w:hAnsi="Times New Roman"/>
          <w:sz w:val="24"/>
          <w:lang w:val="es-ES"/>
        </w:rPr>
        <w:t xml:space="preserve"> </w:t>
      </w:r>
      <w:r w:rsidR="00D650C4" w:rsidRPr="00D650C4">
        <w:rPr>
          <w:rFonts w:ascii="Times New Roman" w:hAnsi="Times New Roman"/>
          <w:noProof/>
          <w:sz w:val="24"/>
          <w:lang w:val="es-ES"/>
        </w:rPr>
        <w:t>[4]</w:t>
      </w:r>
      <w:r w:rsidR="000D1244" w:rsidRPr="009F476D">
        <w:rPr>
          <w:rFonts w:ascii="Times New Roman" w:hAnsi="Times New Roman"/>
          <w:sz w:val="24"/>
          <w:lang w:val="es-ES"/>
        </w:rPr>
        <w:t>.</w:t>
      </w:r>
    </w:p>
    <w:p w:rsidR="00AA6465" w:rsidRPr="009F476D" w:rsidRDefault="00AA6465" w:rsidP="00AA6465">
      <w:pPr>
        <w:pStyle w:val="Prrafodelista"/>
        <w:numPr>
          <w:ilvl w:val="0"/>
          <w:numId w:val="4"/>
        </w:numPr>
        <w:jc w:val="both"/>
        <w:rPr>
          <w:rFonts w:ascii="Times New Roman" w:hAnsi="Times New Roman"/>
          <w:sz w:val="24"/>
          <w:lang w:val="es-ES"/>
        </w:rPr>
      </w:pPr>
      <w:r w:rsidRPr="009F476D">
        <w:rPr>
          <w:rFonts w:ascii="Times New Roman" w:hAnsi="Times New Roman"/>
          <w:sz w:val="24"/>
          <w:lang w:val="es-ES"/>
        </w:rPr>
        <w:t>Bajo costo</w:t>
      </w:r>
      <w:r w:rsidR="000D1244" w:rsidRPr="009F476D">
        <w:rPr>
          <w:rFonts w:ascii="Times New Roman" w:hAnsi="Times New Roman"/>
          <w:sz w:val="24"/>
          <w:lang w:val="es-ES"/>
        </w:rPr>
        <w:t xml:space="preserve"> </w:t>
      </w:r>
      <w:r w:rsidR="00D650C4" w:rsidRPr="00D650C4">
        <w:rPr>
          <w:rFonts w:ascii="Times New Roman" w:hAnsi="Times New Roman"/>
          <w:noProof/>
          <w:sz w:val="24"/>
          <w:lang w:val="es-ES"/>
        </w:rPr>
        <w:t>[4]</w:t>
      </w:r>
      <w:r w:rsidR="000D1244" w:rsidRPr="009F476D">
        <w:rPr>
          <w:rFonts w:ascii="Times New Roman" w:hAnsi="Times New Roman"/>
          <w:sz w:val="24"/>
          <w:lang w:val="es-ES"/>
        </w:rPr>
        <w:t>.</w:t>
      </w:r>
    </w:p>
    <w:p w:rsidR="000D1244" w:rsidRPr="009F476D" w:rsidRDefault="000D1244" w:rsidP="00AA6465">
      <w:pPr>
        <w:pStyle w:val="Prrafodelista"/>
        <w:numPr>
          <w:ilvl w:val="0"/>
          <w:numId w:val="4"/>
        </w:numPr>
        <w:jc w:val="both"/>
        <w:rPr>
          <w:rFonts w:ascii="Times New Roman" w:hAnsi="Times New Roman"/>
          <w:sz w:val="24"/>
          <w:lang w:val="es-ES"/>
        </w:rPr>
      </w:pPr>
      <w:r w:rsidRPr="009F476D">
        <w:rPr>
          <w:rFonts w:ascii="Times New Roman" w:hAnsi="Times New Roman"/>
          <w:sz w:val="24"/>
          <w:lang w:val="es-ES"/>
        </w:rPr>
        <w:t xml:space="preserve">Confort para el paciente. En esta modalidad, a diferencia de la toma de biopsias con estereotaxis, no se requiere compresión de la mama y el tiempo es más corto </w:t>
      </w:r>
      <w:r w:rsidR="00D650C4" w:rsidRPr="00D650C4">
        <w:rPr>
          <w:rFonts w:ascii="Times New Roman" w:hAnsi="Times New Roman"/>
          <w:noProof/>
          <w:sz w:val="24"/>
          <w:lang w:val="es-ES"/>
        </w:rPr>
        <w:t>[3]</w:t>
      </w:r>
      <w:r w:rsidR="00D650C4">
        <w:rPr>
          <w:rFonts w:ascii="Times New Roman" w:hAnsi="Times New Roman"/>
          <w:sz w:val="24"/>
          <w:lang w:val="es-ES"/>
        </w:rPr>
        <w:t>.</w:t>
      </w:r>
    </w:p>
    <w:p w:rsidR="00A1147D" w:rsidRPr="009F476D" w:rsidRDefault="00A1147D" w:rsidP="000D1244">
      <w:pPr>
        <w:jc w:val="both"/>
        <w:rPr>
          <w:rFonts w:ascii="Times New Roman" w:hAnsi="Times New Roman"/>
          <w:sz w:val="24"/>
          <w:lang w:val="es-ES"/>
        </w:rPr>
      </w:pPr>
      <w:r w:rsidRPr="009F476D">
        <w:rPr>
          <w:rFonts w:ascii="Times New Roman" w:hAnsi="Times New Roman"/>
          <w:sz w:val="24"/>
          <w:lang w:val="es-ES"/>
        </w:rPr>
        <w:lastRenderedPageBreak/>
        <w:t xml:space="preserve">Las biopsias guidas por ultrasonido de tumores de mama tienen la mayor sensibilidad (92%) cuando el tumor tiene un diámetro mayor de entre 1.8 y 3.1 cm. Algunas de las principales causas de error en estos procedimientos son: </w:t>
      </w:r>
    </w:p>
    <w:p w:rsidR="00A1147D" w:rsidRPr="009F476D" w:rsidRDefault="00A1147D" w:rsidP="00A1147D">
      <w:pPr>
        <w:pStyle w:val="Prrafodelista"/>
        <w:numPr>
          <w:ilvl w:val="0"/>
          <w:numId w:val="5"/>
        </w:numPr>
        <w:jc w:val="both"/>
        <w:rPr>
          <w:rFonts w:ascii="Times New Roman" w:hAnsi="Times New Roman"/>
          <w:sz w:val="24"/>
          <w:lang w:val="es-ES"/>
        </w:rPr>
      </w:pPr>
      <w:r w:rsidRPr="009F476D">
        <w:rPr>
          <w:rFonts w:ascii="Times New Roman" w:hAnsi="Times New Roman"/>
          <w:sz w:val="24"/>
          <w:lang w:val="es-ES"/>
        </w:rPr>
        <w:t>Mala visualización de la lesión. Algunas lesiones pueden tener bajo contraste con el tejido sano, sobre todo en tejidos fibrosos</w:t>
      </w:r>
      <w:r w:rsidR="004360EB" w:rsidRPr="009F476D">
        <w:rPr>
          <w:rFonts w:ascii="Times New Roman" w:hAnsi="Times New Roman"/>
          <w:sz w:val="24"/>
          <w:lang w:val="es-ES"/>
        </w:rPr>
        <w:t xml:space="preserve"> </w:t>
      </w:r>
      <w:r w:rsidR="00D650C4" w:rsidRPr="00D650C4">
        <w:rPr>
          <w:rFonts w:ascii="Times New Roman" w:hAnsi="Times New Roman"/>
          <w:noProof/>
          <w:sz w:val="24"/>
          <w:lang w:val="es-ES"/>
        </w:rPr>
        <w:t>[5]</w:t>
      </w:r>
      <w:r w:rsidRPr="009F476D">
        <w:rPr>
          <w:rFonts w:ascii="Times New Roman" w:hAnsi="Times New Roman"/>
          <w:sz w:val="24"/>
          <w:lang w:val="es-ES"/>
        </w:rPr>
        <w:t xml:space="preserve">. </w:t>
      </w:r>
      <w:r w:rsidR="004360EB" w:rsidRPr="009F476D">
        <w:rPr>
          <w:rFonts w:ascii="Times New Roman" w:hAnsi="Times New Roman"/>
          <w:sz w:val="24"/>
          <w:lang w:val="es-ES"/>
        </w:rPr>
        <w:t xml:space="preserve">Los bordes de tumores cancerígenos pueden no estar bien definidos en la imagen </w:t>
      </w:r>
      <w:r w:rsidR="00D650C4" w:rsidRPr="00D650C4">
        <w:rPr>
          <w:rFonts w:ascii="Times New Roman" w:hAnsi="Times New Roman"/>
          <w:noProof/>
          <w:sz w:val="24"/>
          <w:lang w:val="es-ES"/>
        </w:rPr>
        <w:t>[6]</w:t>
      </w:r>
      <w:r w:rsidR="004360EB" w:rsidRPr="009F476D">
        <w:rPr>
          <w:rFonts w:ascii="Times New Roman" w:hAnsi="Times New Roman"/>
          <w:sz w:val="24"/>
          <w:lang w:val="es-ES"/>
        </w:rPr>
        <w:t xml:space="preserve">. Se pueden presentar problemas de foco en la lesión </w:t>
      </w:r>
      <w:r w:rsidR="00D650C4" w:rsidRPr="00D650C4">
        <w:rPr>
          <w:rFonts w:ascii="Times New Roman" w:hAnsi="Times New Roman"/>
          <w:noProof/>
          <w:sz w:val="24"/>
          <w:lang w:val="es-ES"/>
        </w:rPr>
        <w:t>[3]</w:t>
      </w:r>
      <w:r w:rsidR="004360EB" w:rsidRPr="009F476D">
        <w:rPr>
          <w:rFonts w:ascii="Times New Roman" w:hAnsi="Times New Roman"/>
          <w:sz w:val="24"/>
          <w:lang w:val="es-ES"/>
        </w:rPr>
        <w:t>.</w:t>
      </w:r>
    </w:p>
    <w:p w:rsidR="004360EB" w:rsidRPr="009F476D" w:rsidRDefault="004360EB" w:rsidP="00A1147D">
      <w:pPr>
        <w:pStyle w:val="Prrafodelista"/>
        <w:numPr>
          <w:ilvl w:val="0"/>
          <w:numId w:val="5"/>
        </w:numPr>
        <w:jc w:val="both"/>
        <w:rPr>
          <w:rFonts w:ascii="Times New Roman" w:hAnsi="Times New Roman"/>
          <w:sz w:val="24"/>
          <w:lang w:val="es-ES"/>
        </w:rPr>
      </w:pPr>
      <w:r w:rsidRPr="009F476D">
        <w:rPr>
          <w:rFonts w:ascii="Times New Roman" w:hAnsi="Times New Roman"/>
          <w:sz w:val="24"/>
          <w:lang w:val="es-ES"/>
        </w:rPr>
        <w:t xml:space="preserve">Mala visualización de la aguja. Cuando la aguja no se encuentra perpendicular al rayo de ultrasonido la visualización de esta se degrada </w:t>
      </w:r>
      <w:r w:rsidR="00D650C4" w:rsidRPr="00D650C4">
        <w:rPr>
          <w:rFonts w:ascii="Times New Roman" w:hAnsi="Times New Roman"/>
          <w:noProof/>
          <w:sz w:val="24"/>
          <w:lang w:val="es-ES"/>
        </w:rPr>
        <w:t>[3]</w:t>
      </w:r>
      <w:r w:rsidRPr="009F476D">
        <w:rPr>
          <w:rFonts w:ascii="Times New Roman" w:hAnsi="Times New Roman"/>
          <w:sz w:val="24"/>
          <w:lang w:val="es-ES"/>
        </w:rPr>
        <w:t xml:space="preserve">. Durante estos procedimientos se utilizan aguas flexibles, existe la posibilidad de que la aguja se doble fuera del plano de imagen reduciendo su visibilidad </w:t>
      </w:r>
      <w:r w:rsidR="00D650C4" w:rsidRPr="00D650C4">
        <w:rPr>
          <w:rFonts w:ascii="Times New Roman" w:hAnsi="Times New Roman"/>
          <w:noProof/>
          <w:sz w:val="24"/>
          <w:lang w:val="es-ES"/>
        </w:rPr>
        <w:t>[7]</w:t>
      </w:r>
      <w:r w:rsidRPr="009F476D">
        <w:rPr>
          <w:rFonts w:ascii="Times New Roman" w:hAnsi="Times New Roman"/>
          <w:sz w:val="24"/>
          <w:lang w:val="es-ES"/>
        </w:rPr>
        <w:t>.</w:t>
      </w:r>
    </w:p>
    <w:p w:rsidR="004360EB" w:rsidRPr="009F476D" w:rsidRDefault="004360EB" w:rsidP="00A1147D">
      <w:pPr>
        <w:pStyle w:val="Prrafodelista"/>
        <w:numPr>
          <w:ilvl w:val="0"/>
          <w:numId w:val="5"/>
        </w:numPr>
        <w:jc w:val="both"/>
        <w:rPr>
          <w:rFonts w:ascii="Times New Roman" w:hAnsi="Times New Roman"/>
          <w:sz w:val="24"/>
          <w:lang w:val="es-ES"/>
        </w:rPr>
      </w:pPr>
      <w:r w:rsidRPr="009F476D">
        <w:rPr>
          <w:rFonts w:ascii="Times New Roman" w:hAnsi="Times New Roman"/>
          <w:sz w:val="24"/>
          <w:lang w:val="es-ES"/>
        </w:rPr>
        <w:t xml:space="preserve">Lesiones profundas. Algunas lesiones son profundas y el acceso a ellas se dificulta. Esta profundidad se incrementa durante la inserción de la aguja debido a </w:t>
      </w:r>
      <w:r w:rsidR="00481935" w:rsidRPr="009F476D">
        <w:rPr>
          <w:rFonts w:ascii="Times New Roman" w:hAnsi="Times New Roman"/>
          <w:sz w:val="24"/>
          <w:lang w:val="es-ES"/>
        </w:rPr>
        <w:t xml:space="preserve">que </w:t>
      </w:r>
      <w:r w:rsidRPr="009F476D">
        <w:rPr>
          <w:rFonts w:ascii="Times New Roman" w:hAnsi="Times New Roman"/>
          <w:sz w:val="24"/>
          <w:lang w:val="es-ES"/>
        </w:rPr>
        <w:t xml:space="preserve">las deformaciones que sufre el tejido </w:t>
      </w:r>
      <w:r w:rsidR="00481935" w:rsidRPr="009F476D">
        <w:rPr>
          <w:rFonts w:ascii="Times New Roman" w:hAnsi="Times New Roman"/>
          <w:sz w:val="24"/>
          <w:lang w:val="es-ES"/>
        </w:rPr>
        <w:t xml:space="preserve">durante la inserción empujan la lesión, alejándola </w:t>
      </w:r>
      <w:r w:rsidR="00D650C4" w:rsidRPr="00D650C4">
        <w:rPr>
          <w:rFonts w:ascii="Times New Roman" w:hAnsi="Times New Roman"/>
          <w:noProof/>
          <w:sz w:val="24"/>
          <w:lang w:val="es-ES"/>
        </w:rPr>
        <w:t>[8]</w:t>
      </w:r>
      <w:r w:rsidR="00481935" w:rsidRPr="009F476D">
        <w:rPr>
          <w:rFonts w:ascii="Times New Roman" w:hAnsi="Times New Roman"/>
          <w:sz w:val="24"/>
          <w:lang w:val="es-ES"/>
        </w:rPr>
        <w:t>.</w:t>
      </w:r>
    </w:p>
    <w:p w:rsidR="006E7C04" w:rsidRDefault="006E7C04" w:rsidP="006E7C04">
      <w:pPr>
        <w:jc w:val="both"/>
        <w:rPr>
          <w:rFonts w:ascii="Times New Roman" w:hAnsi="Times New Roman"/>
          <w:sz w:val="24"/>
          <w:lang w:val="es-ES"/>
        </w:rPr>
      </w:pPr>
      <w:r w:rsidRPr="009F476D">
        <w:rPr>
          <w:rFonts w:ascii="Times New Roman" w:hAnsi="Times New Roman"/>
          <w:sz w:val="24"/>
          <w:lang w:val="es-ES"/>
        </w:rPr>
        <w:t xml:space="preserve">Aun tomando en cuenta estas limitaciones el NICE (National Institute for Clinical Excelence) recomienda el uso del ultrasonido durante todas las inserciones de aguja de línea selectiva </w:t>
      </w:r>
      <w:r w:rsidR="00D650C4" w:rsidRPr="00D650C4">
        <w:rPr>
          <w:rFonts w:ascii="Times New Roman" w:hAnsi="Times New Roman"/>
          <w:noProof/>
          <w:sz w:val="24"/>
          <w:lang w:val="es-ES"/>
        </w:rPr>
        <w:t>[9]</w:t>
      </w:r>
      <w:r w:rsidRPr="009F476D">
        <w:rPr>
          <w:rFonts w:ascii="Times New Roman" w:hAnsi="Times New Roman"/>
          <w:sz w:val="24"/>
          <w:lang w:val="es-ES"/>
        </w:rPr>
        <w:t>.</w:t>
      </w:r>
    </w:p>
    <w:p w:rsidR="00294881" w:rsidRPr="00294881" w:rsidRDefault="00294881" w:rsidP="006E7C04">
      <w:pPr>
        <w:jc w:val="both"/>
        <w:rPr>
          <w:rFonts w:ascii="Times New Roman" w:hAnsi="Times New Roman"/>
          <w:i/>
          <w:sz w:val="24"/>
          <w:lang w:val="es-ES"/>
        </w:rPr>
      </w:pPr>
      <w:r>
        <w:rPr>
          <w:rFonts w:ascii="Times New Roman" w:hAnsi="Times New Roman"/>
          <w:i/>
          <w:sz w:val="24"/>
          <w:lang w:val="es-ES"/>
        </w:rPr>
        <w:t xml:space="preserve">2.1.2 Elastografía </w:t>
      </w:r>
    </w:p>
    <w:p w:rsidR="00481935" w:rsidRPr="009F476D" w:rsidRDefault="00BB0D14" w:rsidP="00481935">
      <w:pPr>
        <w:jc w:val="both"/>
        <w:rPr>
          <w:rFonts w:ascii="Times New Roman" w:hAnsi="Times New Roman"/>
          <w:sz w:val="24"/>
          <w:lang w:val="es-ES"/>
        </w:rPr>
      </w:pPr>
      <w:r w:rsidRPr="009F476D">
        <w:rPr>
          <w:rFonts w:ascii="Times New Roman" w:hAnsi="Times New Roman"/>
          <w:sz w:val="24"/>
          <w:lang w:val="es-ES"/>
        </w:rPr>
        <w:t xml:space="preserve">Por otro lado las imágenes médicas pueden ser útiles para el diagnóstico de ciertas patologías. Gracias a que diversas modalidades de imagenología permiten analizar la anatomía interna del paciente, es posible buscar ciertas características que le permitan al médico dar un diagnóstico preciso de algún padecimiento. El uso del ultrasonido como </w:t>
      </w:r>
      <w:r w:rsidR="001A5E36" w:rsidRPr="009F476D">
        <w:rPr>
          <w:rFonts w:ascii="Times New Roman" w:hAnsi="Times New Roman"/>
          <w:sz w:val="24"/>
          <w:lang w:val="es-ES"/>
        </w:rPr>
        <w:t xml:space="preserve">apoyo en el </w:t>
      </w:r>
      <w:r w:rsidRPr="009F476D">
        <w:rPr>
          <w:rFonts w:ascii="Times New Roman" w:hAnsi="Times New Roman"/>
          <w:sz w:val="24"/>
          <w:lang w:val="es-ES"/>
        </w:rPr>
        <w:t xml:space="preserve">diagnóstico tiene </w:t>
      </w:r>
      <w:r w:rsidR="001A5E36" w:rsidRPr="009F476D">
        <w:rPr>
          <w:rFonts w:ascii="Times New Roman" w:hAnsi="Times New Roman"/>
          <w:sz w:val="24"/>
          <w:lang w:val="es-ES"/>
        </w:rPr>
        <w:t>como ventaja que la visualización de la anatomía es en tiempo real, dando al médico la posibilidad de analizar ciertas carac</w:t>
      </w:r>
      <w:r w:rsidR="00BB4AF3">
        <w:rPr>
          <w:rFonts w:ascii="Times New Roman" w:hAnsi="Times New Roman"/>
          <w:sz w:val="24"/>
          <w:lang w:val="es-ES"/>
        </w:rPr>
        <w:t xml:space="preserve">terísticas dinámicas del tejido. </w:t>
      </w:r>
      <w:r w:rsidR="001A5E36" w:rsidRPr="009F476D">
        <w:rPr>
          <w:rFonts w:ascii="Times New Roman" w:hAnsi="Times New Roman"/>
          <w:sz w:val="24"/>
          <w:lang w:val="es-ES"/>
        </w:rPr>
        <w:t xml:space="preserve">Algunos ejemplos de estos métodos son el ultrasonido doppler, que permite visualizar la dirección que lleva algún fluido; y la elastografía, que permite medir la tensión </w:t>
      </w:r>
      <w:r w:rsidR="00DC6CBD" w:rsidRPr="009F476D">
        <w:rPr>
          <w:rFonts w:ascii="Times New Roman" w:hAnsi="Times New Roman"/>
          <w:sz w:val="24"/>
          <w:lang w:val="es-ES"/>
        </w:rPr>
        <w:t>o dureza del tejido.</w:t>
      </w:r>
    </w:p>
    <w:p w:rsidR="00EC03E3" w:rsidRPr="009F476D" w:rsidRDefault="00EC03E3" w:rsidP="00481935">
      <w:pPr>
        <w:jc w:val="both"/>
        <w:rPr>
          <w:rFonts w:ascii="Times New Roman" w:hAnsi="Times New Roman"/>
          <w:sz w:val="24"/>
          <w:lang w:val="es-ES"/>
        </w:rPr>
      </w:pPr>
      <w:r w:rsidRPr="009F476D">
        <w:rPr>
          <w:rFonts w:ascii="Times New Roman" w:hAnsi="Times New Roman"/>
          <w:sz w:val="24"/>
          <w:lang w:val="es-ES"/>
        </w:rPr>
        <w:t xml:space="preserve">La elastografía tiene su principal aplicación en la clasificación de lesiones de mama. Está técnica consiste en obtener imágenes de ultrasonido antes y durante una compresión controlada. Posteriormente se comparan las imágenes para rastrear el desplazamiento del tejido y obtener una estimación de la </w:t>
      </w:r>
      <w:r w:rsidR="0017283D" w:rsidRPr="009F476D">
        <w:rPr>
          <w:rFonts w:ascii="Times New Roman" w:hAnsi="Times New Roman"/>
          <w:sz w:val="24"/>
          <w:lang w:val="es-ES"/>
        </w:rPr>
        <w:t>tensión</w:t>
      </w:r>
      <w:r w:rsidRPr="009F476D">
        <w:rPr>
          <w:rFonts w:ascii="Times New Roman" w:hAnsi="Times New Roman"/>
          <w:sz w:val="24"/>
          <w:lang w:val="es-ES"/>
        </w:rPr>
        <w:t xml:space="preserve"> de este </w:t>
      </w:r>
      <w:r w:rsidR="009462FD" w:rsidRPr="009462FD">
        <w:rPr>
          <w:rFonts w:ascii="Times New Roman" w:hAnsi="Times New Roman"/>
          <w:noProof/>
          <w:sz w:val="24"/>
          <w:lang w:val="es-ES"/>
        </w:rPr>
        <w:t>[10]</w:t>
      </w:r>
      <w:r w:rsidR="009462FD">
        <w:rPr>
          <w:rFonts w:ascii="Times New Roman" w:hAnsi="Times New Roman"/>
          <w:sz w:val="24"/>
          <w:lang w:val="es-ES"/>
        </w:rPr>
        <w:t>.</w:t>
      </w:r>
      <w:r w:rsidRPr="009F476D">
        <w:rPr>
          <w:rFonts w:ascii="Times New Roman" w:hAnsi="Times New Roman"/>
          <w:sz w:val="24"/>
          <w:lang w:val="es-ES"/>
        </w:rPr>
        <w:t xml:space="preserve"> </w:t>
      </w:r>
    </w:p>
    <w:p w:rsidR="00DC6CBD" w:rsidRPr="009F476D" w:rsidRDefault="00EC03E3" w:rsidP="00481935">
      <w:pPr>
        <w:jc w:val="both"/>
        <w:rPr>
          <w:rFonts w:ascii="Times New Roman" w:hAnsi="Times New Roman"/>
          <w:sz w:val="24"/>
          <w:lang w:val="es-ES"/>
        </w:rPr>
      </w:pPr>
      <w:r w:rsidRPr="009F476D">
        <w:rPr>
          <w:rFonts w:ascii="Times New Roman" w:hAnsi="Times New Roman"/>
          <w:sz w:val="24"/>
          <w:lang w:val="es-ES"/>
        </w:rPr>
        <w:t>Las principales limitaciones de la elastografía son</w:t>
      </w:r>
      <w:r w:rsidR="0017283D" w:rsidRPr="009F476D">
        <w:rPr>
          <w:rFonts w:ascii="Times New Roman" w:hAnsi="Times New Roman"/>
          <w:sz w:val="24"/>
          <w:lang w:val="es-ES"/>
        </w:rPr>
        <w:t>:</w:t>
      </w:r>
    </w:p>
    <w:p w:rsidR="00EC03E3" w:rsidRPr="009F476D" w:rsidRDefault="0017283D" w:rsidP="0017283D">
      <w:pPr>
        <w:pStyle w:val="Prrafodelista"/>
        <w:numPr>
          <w:ilvl w:val="0"/>
          <w:numId w:val="6"/>
        </w:numPr>
        <w:jc w:val="both"/>
        <w:rPr>
          <w:rFonts w:ascii="Times New Roman" w:hAnsi="Times New Roman"/>
          <w:sz w:val="24"/>
          <w:lang w:val="es-ES"/>
        </w:rPr>
      </w:pPr>
      <w:r w:rsidRPr="009F476D">
        <w:rPr>
          <w:rFonts w:ascii="Times New Roman" w:hAnsi="Times New Roman"/>
          <w:sz w:val="24"/>
          <w:lang w:val="es-ES"/>
        </w:rPr>
        <w:t xml:space="preserve">Se tiene que determinar que determinar el plano de imagen óptimo y los parámetros mecánicos de palpación para obtener una buena imagen de tensión </w:t>
      </w:r>
      <w:r w:rsidR="009462FD" w:rsidRPr="009462FD">
        <w:rPr>
          <w:rFonts w:ascii="Times New Roman" w:hAnsi="Times New Roman"/>
          <w:noProof/>
          <w:sz w:val="24"/>
          <w:lang w:val="es-ES"/>
        </w:rPr>
        <w:t>[11]</w:t>
      </w:r>
      <w:r w:rsidRPr="009F476D">
        <w:rPr>
          <w:rFonts w:ascii="Times New Roman" w:hAnsi="Times New Roman"/>
          <w:sz w:val="24"/>
          <w:lang w:val="es-ES"/>
        </w:rPr>
        <w:t>.</w:t>
      </w:r>
    </w:p>
    <w:p w:rsidR="0017283D" w:rsidRPr="009F476D" w:rsidRDefault="0017283D" w:rsidP="0017283D">
      <w:pPr>
        <w:pStyle w:val="Prrafodelista"/>
        <w:numPr>
          <w:ilvl w:val="0"/>
          <w:numId w:val="6"/>
        </w:numPr>
        <w:jc w:val="both"/>
        <w:rPr>
          <w:rFonts w:ascii="Times New Roman" w:hAnsi="Times New Roman"/>
          <w:sz w:val="24"/>
          <w:lang w:val="es-ES"/>
        </w:rPr>
      </w:pPr>
      <w:r w:rsidRPr="009F476D">
        <w:rPr>
          <w:rFonts w:ascii="Times New Roman" w:hAnsi="Times New Roman"/>
          <w:sz w:val="24"/>
          <w:lang w:val="es-ES"/>
        </w:rPr>
        <w:t xml:space="preserve">Produce una imagen estática </w:t>
      </w:r>
      <w:r w:rsidR="009462FD" w:rsidRPr="009462FD">
        <w:rPr>
          <w:rFonts w:ascii="Times New Roman" w:hAnsi="Times New Roman"/>
          <w:noProof/>
          <w:sz w:val="24"/>
          <w:lang w:val="es-ES"/>
        </w:rPr>
        <w:t>[11]</w:t>
      </w:r>
      <w:r w:rsidRPr="009F476D">
        <w:rPr>
          <w:rFonts w:ascii="Times New Roman" w:hAnsi="Times New Roman"/>
          <w:sz w:val="24"/>
          <w:lang w:val="es-ES"/>
        </w:rPr>
        <w:t>.</w:t>
      </w:r>
    </w:p>
    <w:p w:rsidR="0017283D" w:rsidRPr="009F476D" w:rsidRDefault="0017283D" w:rsidP="00481935">
      <w:pPr>
        <w:pStyle w:val="Prrafodelista"/>
        <w:numPr>
          <w:ilvl w:val="0"/>
          <w:numId w:val="6"/>
        </w:numPr>
        <w:jc w:val="both"/>
        <w:rPr>
          <w:rFonts w:ascii="Times New Roman" w:hAnsi="Times New Roman"/>
          <w:sz w:val="24"/>
          <w:lang w:val="es-ES"/>
        </w:rPr>
      </w:pPr>
      <w:r w:rsidRPr="009F476D">
        <w:rPr>
          <w:rFonts w:ascii="Times New Roman" w:hAnsi="Times New Roman"/>
          <w:sz w:val="24"/>
          <w:lang w:val="es-ES"/>
        </w:rPr>
        <w:lastRenderedPageBreak/>
        <w:t xml:space="preserve">La producción de una imagen de tensión en vez de una de elasticidad conlleva a ambigüedades </w:t>
      </w:r>
      <w:r w:rsidR="009462FD" w:rsidRPr="009462FD">
        <w:rPr>
          <w:rFonts w:ascii="Times New Roman" w:hAnsi="Times New Roman"/>
          <w:noProof/>
          <w:sz w:val="24"/>
          <w:lang w:val="es-ES"/>
        </w:rPr>
        <w:t>[11]</w:t>
      </w:r>
      <w:r w:rsidRPr="009F476D">
        <w:rPr>
          <w:rFonts w:ascii="Times New Roman" w:hAnsi="Times New Roman"/>
          <w:sz w:val="24"/>
          <w:lang w:val="es-ES"/>
        </w:rPr>
        <w:t>.</w:t>
      </w:r>
    </w:p>
    <w:p w:rsidR="001A5E36" w:rsidRPr="009F476D" w:rsidRDefault="0017283D" w:rsidP="00481935">
      <w:pPr>
        <w:pStyle w:val="Prrafodelista"/>
        <w:numPr>
          <w:ilvl w:val="0"/>
          <w:numId w:val="6"/>
        </w:numPr>
        <w:jc w:val="both"/>
        <w:rPr>
          <w:rFonts w:ascii="Times New Roman" w:hAnsi="Times New Roman"/>
          <w:sz w:val="24"/>
          <w:lang w:val="es-ES"/>
        </w:rPr>
      </w:pPr>
      <w:r w:rsidRPr="009F476D">
        <w:rPr>
          <w:rFonts w:ascii="Times New Roman" w:hAnsi="Times New Roman"/>
          <w:sz w:val="24"/>
          <w:lang w:val="es-ES"/>
        </w:rPr>
        <w:t xml:space="preserve"> El cálculo del módulo de Young del tejido no es directo </w:t>
      </w:r>
      <w:r w:rsidR="009462FD" w:rsidRPr="009462FD">
        <w:rPr>
          <w:rFonts w:ascii="Times New Roman" w:hAnsi="Times New Roman"/>
          <w:noProof/>
          <w:sz w:val="24"/>
          <w:lang w:val="es-ES"/>
        </w:rPr>
        <w:t>[11]</w:t>
      </w:r>
      <w:r w:rsidRPr="009F476D">
        <w:rPr>
          <w:rFonts w:ascii="Times New Roman" w:hAnsi="Times New Roman"/>
          <w:sz w:val="24"/>
          <w:lang w:val="es-ES"/>
        </w:rPr>
        <w:t>.</w:t>
      </w:r>
    </w:p>
    <w:p w:rsidR="0017283D" w:rsidRPr="009F476D" w:rsidRDefault="0017283D" w:rsidP="00481935">
      <w:pPr>
        <w:pStyle w:val="Prrafodelista"/>
        <w:numPr>
          <w:ilvl w:val="0"/>
          <w:numId w:val="6"/>
        </w:numPr>
        <w:jc w:val="both"/>
        <w:rPr>
          <w:rFonts w:ascii="Times New Roman" w:hAnsi="Times New Roman"/>
          <w:sz w:val="24"/>
          <w:lang w:val="es-ES"/>
        </w:rPr>
      </w:pPr>
      <w:r w:rsidRPr="009F476D">
        <w:rPr>
          <w:rFonts w:ascii="Times New Roman" w:hAnsi="Times New Roman"/>
          <w:sz w:val="24"/>
          <w:lang w:val="es-ES"/>
        </w:rPr>
        <w:t xml:space="preserve">La no uniformidad de la distribución de estrés hace que sea difícil la estimación del módulo de Young </w:t>
      </w:r>
      <w:r w:rsidR="009462FD" w:rsidRPr="009462FD">
        <w:rPr>
          <w:rFonts w:ascii="Times New Roman" w:hAnsi="Times New Roman"/>
          <w:noProof/>
          <w:sz w:val="24"/>
          <w:lang w:val="es-ES"/>
        </w:rPr>
        <w:t>[11]</w:t>
      </w:r>
      <w:r w:rsidRPr="009F476D">
        <w:rPr>
          <w:rFonts w:ascii="Times New Roman" w:hAnsi="Times New Roman"/>
          <w:sz w:val="24"/>
          <w:lang w:val="es-ES"/>
        </w:rPr>
        <w:t>.</w:t>
      </w:r>
    </w:p>
    <w:p w:rsidR="0017283D" w:rsidRPr="009F476D" w:rsidRDefault="0017283D" w:rsidP="00481935">
      <w:pPr>
        <w:pStyle w:val="Prrafodelista"/>
        <w:numPr>
          <w:ilvl w:val="0"/>
          <w:numId w:val="6"/>
        </w:numPr>
        <w:jc w:val="both"/>
        <w:rPr>
          <w:rFonts w:ascii="Times New Roman" w:hAnsi="Times New Roman"/>
          <w:sz w:val="24"/>
          <w:lang w:val="es-ES"/>
        </w:rPr>
      </w:pPr>
      <w:r w:rsidRPr="009F476D">
        <w:rPr>
          <w:rFonts w:ascii="Times New Roman" w:hAnsi="Times New Roman"/>
          <w:sz w:val="24"/>
          <w:lang w:val="es-ES"/>
        </w:rPr>
        <w:t xml:space="preserve">La interpretación puede no ser correcta ya que el campo de estrés aplicado generalmente no es homogéneo </w:t>
      </w:r>
      <w:r w:rsidR="009462FD" w:rsidRPr="009462FD">
        <w:rPr>
          <w:rFonts w:ascii="Times New Roman" w:hAnsi="Times New Roman"/>
          <w:noProof/>
          <w:sz w:val="24"/>
          <w:lang w:val="es-ES"/>
        </w:rPr>
        <w:t>[10]</w:t>
      </w:r>
      <w:r w:rsidRPr="009F476D">
        <w:rPr>
          <w:rFonts w:ascii="Times New Roman" w:hAnsi="Times New Roman"/>
          <w:sz w:val="24"/>
          <w:lang w:val="es-ES"/>
        </w:rPr>
        <w:t>.</w:t>
      </w:r>
    </w:p>
    <w:p w:rsidR="0017283D" w:rsidRDefault="00086E43" w:rsidP="00481935">
      <w:pPr>
        <w:pStyle w:val="Prrafodelista"/>
        <w:numPr>
          <w:ilvl w:val="0"/>
          <w:numId w:val="6"/>
        </w:numPr>
        <w:jc w:val="both"/>
        <w:rPr>
          <w:rFonts w:ascii="Times New Roman" w:hAnsi="Times New Roman"/>
          <w:sz w:val="24"/>
          <w:lang w:val="es-ES"/>
        </w:rPr>
      </w:pPr>
      <w:r w:rsidRPr="009F476D">
        <w:rPr>
          <w:rFonts w:ascii="Times New Roman" w:hAnsi="Times New Roman"/>
          <w:sz w:val="24"/>
          <w:lang w:val="es-ES"/>
        </w:rPr>
        <w:t xml:space="preserve">El rastreo del </w:t>
      </w:r>
      <w:r w:rsidRPr="009F476D">
        <w:rPr>
          <w:rFonts w:ascii="Times New Roman" w:hAnsi="Times New Roman"/>
          <w:i/>
          <w:sz w:val="24"/>
          <w:lang w:val="es-ES"/>
        </w:rPr>
        <w:t>speckle</w:t>
      </w:r>
      <w:r w:rsidR="00294881">
        <w:rPr>
          <w:rFonts w:ascii="Times New Roman" w:hAnsi="Times New Roman"/>
          <w:sz w:val="24"/>
          <w:lang w:val="es-ES"/>
        </w:rPr>
        <w:t xml:space="preserve"> para estimar el</w:t>
      </w:r>
      <w:r w:rsidRPr="009F476D">
        <w:rPr>
          <w:rFonts w:ascii="Times New Roman" w:hAnsi="Times New Roman"/>
          <w:sz w:val="24"/>
          <w:lang w:val="es-ES"/>
        </w:rPr>
        <w:t xml:space="preserve"> desplazamiento no es fácil ya que además del desplazamiento también existen deformaciones </w:t>
      </w:r>
      <w:r w:rsidR="009462FD" w:rsidRPr="009462FD">
        <w:rPr>
          <w:rFonts w:ascii="Times New Roman" w:hAnsi="Times New Roman"/>
          <w:noProof/>
          <w:sz w:val="24"/>
          <w:lang w:val="es-ES"/>
        </w:rPr>
        <w:t>[10]</w:t>
      </w:r>
      <w:r w:rsidRPr="009F476D">
        <w:rPr>
          <w:rFonts w:ascii="Times New Roman" w:hAnsi="Times New Roman"/>
          <w:sz w:val="24"/>
          <w:lang w:val="es-ES"/>
        </w:rPr>
        <w:t>.</w:t>
      </w:r>
    </w:p>
    <w:p w:rsidR="00294881" w:rsidRPr="00294881" w:rsidRDefault="00294881" w:rsidP="00294881">
      <w:pPr>
        <w:jc w:val="both"/>
        <w:rPr>
          <w:rFonts w:ascii="Times New Roman" w:hAnsi="Times New Roman"/>
          <w:b/>
          <w:sz w:val="24"/>
          <w:u w:val="single"/>
          <w:lang w:val="es-ES"/>
        </w:rPr>
      </w:pPr>
      <w:r>
        <w:rPr>
          <w:rFonts w:ascii="Times New Roman" w:hAnsi="Times New Roman"/>
          <w:b/>
          <w:sz w:val="24"/>
          <w:u w:val="single"/>
          <w:lang w:val="es-ES"/>
        </w:rPr>
        <w:t>2.2 Ultrasonido 3D</w:t>
      </w:r>
    </w:p>
    <w:p w:rsidR="004D27F3" w:rsidRPr="009F476D" w:rsidRDefault="0016769A" w:rsidP="000D1244">
      <w:pPr>
        <w:jc w:val="both"/>
        <w:rPr>
          <w:rFonts w:ascii="Times New Roman" w:hAnsi="Times New Roman"/>
          <w:sz w:val="24"/>
          <w:lang w:val="es-ES"/>
        </w:rPr>
      </w:pPr>
      <w:r w:rsidRPr="009F476D">
        <w:rPr>
          <w:rFonts w:ascii="Times New Roman" w:hAnsi="Times New Roman"/>
          <w:sz w:val="24"/>
          <w:lang w:val="es-ES"/>
        </w:rPr>
        <w:t>Como se puede ver, el ultrasonido como herramienta de diagnóstico y asistencia juega un papel importante en diversos procedimientos médicos como lo son la toma de biopsias guiada y la elastografía. Sin embargo, las sondas de ultrasonido 2D convencionales tienen ciertas limitaciones que dificultan algunos a</w:t>
      </w:r>
      <w:r w:rsidR="004D27F3" w:rsidRPr="009F476D">
        <w:rPr>
          <w:rFonts w:ascii="Times New Roman" w:hAnsi="Times New Roman"/>
          <w:sz w:val="24"/>
          <w:lang w:val="es-ES"/>
        </w:rPr>
        <w:t>spectos en estos procedimientos. Estas limitaciones incluyen las siguientes:</w:t>
      </w:r>
    </w:p>
    <w:p w:rsidR="004D27F3" w:rsidRPr="009F476D" w:rsidRDefault="004D27F3" w:rsidP="004D27F3">
      <w:pPr>
        <w:pStyle w:val="Prrafodelista"/>
        <w:numPr>
          <w:ilvl w:val="0"/>
          <w:numId w:val="7"/>
        </w:numPr>
        <w:jc w:val="both"/>
        <w:rPr>
          <w:rFonts w:ascii="Times New Roman" w:hAnsi="Times New Roman"/>
          <w:sz w:val="24"/>
          <w:lang w:val="es-ES"/>
        </w:rPr>
      </w:pPr>
      <w:r w:rsidRPr="009F476D">
        <w:rPr>
          <w:rFonts w:ascii="Times New Roman" w:hAnsi="Times New Roman"/>
          <w:sz w:val="24"/>
          <w:lang w:val="es-ES"/>
        </w:rPr>
        <w:t xml:space="preserve">El registro del plano de imagen en 2D al volumen 3D de la anatomía del paciente queda completamente a la habilidad del usuario </w:t>
      </w:r>
      <w:r w:rsidR="009462FD" w:rsidRPr="009462FD">
        <w:rPr>
          <w:rFonts w:ascii="Times New Roman" w:hAnsi="Times New Roman"/>
          <w:noProof/>
          <w:sz w:val="24"/>
          <w:lang w:val="es-ES"/>
        </w:rPr>
        <w:t>[12]</w:t>
      </w:r>
      <w:r w:rsidRPr="009F476D">
        <w:rPr>
          <w:rFonts w:ascii="Times New Roman" w:hAnsi="Times New Roman"/>
          <w:sz w:val="24"/>
          <w:lang w:val="es-ES"/>
        </w:rPr>
        <w:t>.</w:t>
      </w:r>
    </w:p>
    <w:p w:rsidR="004D27F3" w:rsidRPr="009F476D" w:rsidRDefault="004D27F3" w:rsidP="004D27F3">
      <w:pPr>
        <w:pStyle w:val="Prrafodelista"/>
        <w:numPr>
          <w:ilvl w:val="0"/>
          <w:numId w:val="7"/>
        </w:numPr>
        <w:jc w:val="both"/>
        <w:rPr>
          <w:rFonts w:ascii="Times New Roman" w:hAnsi="Times New Roman"/>
          <w:sz w:val="24"/>
          <w:lang w:val="es-ES"/>
        </w:rPr>
      </w:pPr>
      <w:r w:rsidRPr="009F476D">
        <w:rPr>
          <w:rFonts w:ascii="Times New Roman" w:hAnsi="Times New Roman"/>
          <w:sz w:val="24"/>
          <w:lang w:val="es-ES"/>
        </w:rPr>
        <w:t>Es difícil acceder a algunos plano</w:t>
      </w:r>
      <w:r w:rsidR="00C8294C" w:rsidRPr="009F476D">
        <w:rPr>
          <w:rFonts w:ascii="Times New Roman" w:hAnsi="Times New Roman"/>
          <w:sz w:val="24"/>
          <w:lang w:val="es-ES"/>
        </w:rPr>
        <w:t>s</w:t>
      </w:r>
      <w:r w:rsidRPr="009F476D">
        <w:rPr>
          <w:rFonts w:ascii="Times New Roman" w:hAnsi="Times New Roman"/>
          <w:sz w:val="24"/>
          <w:lang w:val="es-ES"/>
        </w:rPr>
        <w:t xml:space="preserve"> de imagen debido a la anatomía del paciente </w:t>
      </w:r>
      <w:r w:rsidR="009462FD" w:rsidRPr="009462FD">
        <w:rPr>
          <w:rFonts w:ascii="Times New Roman" w:hAnsi="Times New Roman"/>
          <w:noProof/>
          <w:sz w:val="24"/>
          <w:lang w:val="es-ES"/>
        </w:rPr>
        <w:t>[13]</w:t>
      </w:r>
      <w:r w:rsidRPr="009F476D">
        <w:rPr>
          <w:rFonts w:ascii="Times New Roman" w:hAnsi="Times New Roman"/>
          <w:sz w:val="24"/>
          <w:lang w:val="es-ES"/>
        </w:rPr>
        <w:t>.</w:t>
      </w:r>
    </w:p>
    <w:p w:rsidR="00C8294C" w:rsidRPr="009F476D" w:rsidRDefault="00C8294C" w:rsidP="004D27F3">
      <w:pPr>
        <w:pStyle w:val="Prrafodelista"/>
        <w:numPr>
          <w:ilvl w:val="0"/>
          <w:numId w:val="7"/>
        </w:numPr>
        <w:jc w:val="both"/>
        <w:rPr>
          <w:rFonts w:ascii="Times New Roman" w:hAnsi="Times New Roman"/>
          <w:sz w:val="24"/>
          <w:lang w:val="es-ES"/>
        </w:rPr>
      </w:pPr>
      <w:r w:rsidRPr="009F476D">
        <w:rPr>
          <w:rFonts w:ascii="Times New Roman" w:hAnsi="Times New Roman"/>
          <w:sz w:val="24"/>
          <w:lang w:val="es-ES"/>
        </w:rPr>
        <w:t xml:space="preserve">La visualización de la anatomía interna del paciente depende de la colocación de la sonda </w:t>
      </w:r>
      <w:r w:rsidR="009462FD" w:rsidRPr="009462FD">
        <w:rPr>
          <w:rFonts w:ascii="Times New Roman" w:hAnsi="Times New Roman"/>
          <w:noProof/>
          <w:sz w:val="24"/>
          <w:lang w:val="es-ES"/>
        </w:rPr>
        <w:t>[13]</w:t>
      </w:r>
      <w:r w:rsidRPr="009F476D">
        <w:rPr>
          <w:rFonts w:ascii="Times New Roman" w:hAnsi="Times New Roman"/>
          <w:sz w:val="24"/>
          <w:lang w:val="es-ES"/>
        </w:rPr>
        <w:t>.</w:t>
      </w:r>
    </w:p>
    <w:p w:rsidR="00791A39" w:rsidRPr="009F476D" w:rsidRDefault="00C8294C" w:rsidP="00C8294C">
      <w:pPr>
        <w:jc w:val="both"/>
        <w:rPr>
          <w:rFonts w:ascii="Times New Roman" w:hAnsi="Times New Roman"/>
          <w:sz w:val="24"/>
          <w:lang w:val="es-ES"/>
        </w:rPr>
      </w:pPr>
      <w:r w:rsidRPr="009F476D">
        <w:rPr>
          <w:rFonts w:ascii="Times New Roman" w:hAnsi="Times New Roman"/>
          <w:sz w:val="24"/>
          <w:lang w:val="es-ES"/>
        </w:rPr>
        <w:t>Estas limitaciones pueden ser corregidas haciendo uso de ultrasonido 3D. Esta modalidad de ultrasonido consiste en generar un volumen de ultrasonido en lugar de adquirir solo una imagen bidimensional. Existen tres principales modalidades para obtener volúmenes de ultrasonido:</w:t>
      </w:r>
    </w:p>
    <w:p w:rsidR="00D10AC9" w:rsidRPr="009F476D" w:rsidRDefault="00C8294C" w:rsidP="00C8294C">
      <w:pPr>
        <w:pStyle w:val="Prrafodelista"/>
        <w:numPr>
          <w:ilvl w:val="0"/>
          <w:numId w:val="8"/>
        </w:numPr>
        <w:jc w:val="both"/>
        <w:rPr>
          <w:rFonts w:ascii="Times New Roman" w:hAnsi="Times New Roman"/>
          <w:sz w:val="24"/>
          <w:lang w:val="es-ES"/>
        </w:rPr>
      </w:pPr>
      <w:r w:rsidRPr="009F476D">
        <w:rPr>
          <w:rFonts w:ascii="Times New Roman" w:hAnsi="Times New Roman"/>
          <w:sz w:val="24"/>
          <w:lang w:val="es-ES"/>
        </w:rPr>
        <w:t xml:space="preserve">Barrido de Volumen.- </w:t>
      </w:r>
      <w:r w:rsidR="00D10AC9" w:rsidRPr="009F476D">
        <w:rPr>
          <w:rFonts w:ascii="Times New Roman" w:hAnsi="Times New Roman"/>
          <w:sz w:val="24"/>
          <w:lang w:val="es-ES"/>
        </w:rPr>
        <w:t>Consiste en una sonda que realiza un barrido mecánico con un arreglo unidimensional de sensores</w:t>
      </w:r>
      <w:r w:rsidR="00611900" w:rsidRPr="009F476D">
        <w:rPr>
          <w:rFonts w:ascii="Times New Roman" w:hAnsi="Times New Roman"/>
          <w:sz w:val="24"/>
          <w:lang w:val="es-ES"/>
        </w:rPr>
        <w:t>. Estas fueron las primeras sondas en adquirir ultrasonido 3D</w:t>
      </w:r>
      <w:r w:rsidR="00EA0719" w:rsidRPr="009F476D">
        <w:rPr>
          <w:rFonts w:ascii="Times New Roman" w:hAnsi="Times New Roman"/>
          <w:sz w:val="24"/>
          <w:lang w:val="es-ES"/>
        </w:rPr>
        <w:t xml:space="preserve"> </w:t>
      </w:r>
      <w:r w:rsidR="009462FD" w:rsidRPr="009462FD">
        <w:rPr>
          <w:rFonts w:ascii="Times New Roman" w:hAnsi="Times New Roman"/>
          <w:noProof/>
          <w:sz w:val="24"/>
          <w:lang w:val="es-ES"/>
        </w:rPr>
        <w:t>[14]</w:t>
      </w:r>
      <w:r w:rsidR="00D10AC9" w:rsidRPr="009F476D">
        <w:rPr>
          <w:rFonts w:ascii="Times New Roman" w:hAnsi="Times New Roman"/>
          <w:sz w:val="24"/>
          <w:lang w:val="es-ES"/>
        </w:rPr>
        <w:t xml:space="preserve">. </w:t>
      </w:r>
    </w:p>
    <w:p w:rsidR="00611900" w:rsidRPr="009F476D" w:rsidRDefault="00611900" w:rsidP="00611900">
      <w:pPr>
        <w:pStyle w:val="Prrafodelista"/>
        <w:numPr>
          <w:ilvl w:val="0"/>
          <w:numId w:val="8"/>
        </w:numPr>
        <w:jc w:val="both"/>
        <w:rPr>
          <w:rFonts w:ascii="Times New Roman" w:hAnsi="Times New Roman"/>
          <w:sz w:val="24"/>
          <w:lang w:val="es-ES"/>
        </w:rPr>
      </w:pPr>
      <w:r w:rsidRPr="009F476D">
        <w:rPr>
          <w:rFonts w:ascii="Times New Roman" w:hAnsi="Times New Roman"/>
          <w:sz w:val="24"/>
          <w:lang w:val="es-ES"/>
        </w:rPr>
        <w:t xml:space="preserve">Transductores tridimensionales.- Estos transductores consisten en un arreglo bidimensional de sensores de ultrasonido </w:t>
      </w:r>
      <w:r w:rsidR="009462FD" w:rsidRPr="009462FD">
        <w:rPr>
          <w:rFonts w:ascii="Times New Roman" w:hAnsi="Times New Roman"/>
          <w:noProof/>
          <w:sz w:val="24"/>
          <w:lang w:val="es-ES"/>
        </w:rPr>
        <w:t>[2]</w:t>
      </w:r>
      <w:r w:rsidRPr="009F476D">
        <w:rPr>
          <w:rFonts w:ascii="Times New Roman" w:hAnsi="Times New Roman"/>
          <w:sz w:val="24"/>
          <w:lang w:val="es-ES"/>
        </w:rPr>
        <w:t xml:space="preserve">. </w:t>
      </w:r>
    </w:p>
    <w:p w:rsidR="00D10AC9" w:rsidRPr="009F476D" w:rsidRDefault="00D10AC9" w:rsidP="00EA0719">
      <w:pPr>
        <w:pStyle w:val="Prrafodelista"/>
        <w:numPr>
          <w:ilvl w:val="0"/>
          <w:numId w:val="8"/>
        </w:numPr>
        <w:jc w:val="both"/>
        <w:rPr>
          <w:rFonts w:ascii="Times New Roman" w:hAnsi="Times New Roman"/>
          <w:sz w:val="24"/>
          <w:lang w:val="es-ES"/>
        </w:rPr>
      </w:pPr>
      <w:r w:rsidRPr="009F476D">
        <w:rPr>
          <w:rFonts w:ascii="Times New Roman" w:hAnsi="Times New Roman"/>
          <w:sz w:val="24"/>
          <w:lang w:val="es-ES"/>
        </w:rPr>
        <w:t xml:space="preserve">Ultrasonido </w:t>
      </w:r>
      <w:r w:rsidR="00846FBD" w:rsidRPr="009F476D">
        <w:rPr>
          <w:rFonts w:ascii="Times New Roman" w:hAnsi="Times New Roman"/>
          <w:sz w:val="24"/>
          <w:lang w:val="es-ES"/>
        </w:rPr>
        <w:t xml:space="preserve">3D </w:t>
      </w:r>
      <w:r w:rsidR="008A0B70" w:rsidRPr="008A0B70">
        <w:rPr>
          <w:rFonts w:ascii="Times New Roman" w:hAnsi="Times New Roman"/>
          <w:i/>
          <w:sz w:val="24"/>
          <w:lang w:val="es-ES"/>
        </w:rPr>
        <w:t>freehand</w:t>
      </w:r>
      <w:r w:rsidRPr="009F476D">
        <w:rPr>
          <w:rFonts w:ascii="Times New Roman" w:hAnsi="Times New Roman"/>
          <w:sz w:val="24"/>
          <w:lang w:val="es-ES"/>
        </w:rPr>
        <w:t>.- Consiste en una sonda de ultrasonido convencional rastreada mediante un sensor de posición y orientación. Mediante procesamiento se construye un volumen a partir de imágenes bidimensionales</w:t>
      </w:r>
      <w:r w:rsidR="00EA0719" w:rsidRPr="009F476D">
        <w:rPr>
          <w:rFonts w:ascii="Times New Roman" w:hAnsi="Times New Roman"/>
          <w:sz w:val="24"/>
          <w:lang w:val="es-ES"/>
        </w:rPr>
        <w:t xml:space="preserve"> </w:t>
      </w:r>
      <w:r w:rsidR="009462FD" w:rsidRPr="009462FD">
        <w:rPr>
          <w:rFonts w:ascii="Times New Roman" w:hAnsi="Times New Roman"/>
          <w:noProof/>
          <w:sz w:val="24"/>
          <w:lang w:val="es-ES"/>
        </w:rPr>
        <w:t>[2]</w:t>
      </w:r>
      <w:r w:rsidRPr="009F476D">
        <w:rPr>
          <w:rFonts w:ascii="Times New Roman" w:hAnsi="Times New Roman"/>
          <w:sz w:val="24"/>
          <w:lang w:val="es-ES"/>
        </w:rPr>
        <w:t>.</w:t>
      </w:r>
    </w:p>
    <w:p w:rsidR="00D10AC9" w:rsidRPr="009F476D" w:rsidRDefault="00D10AC9" w:rsidP="00D10AC9">
      <w:pPr>
        <w:jc w:val="both"/>
        <w:rPr>
          <w:rFonts w:ascii="Times New Roman" w:hAnsi="Times New Roman"/>
          <w:sz w:val="24"/>
          <w:lang w:val="es-ES"/>
        </w:rPr>
      </w:pPr>
      <w:r w:rsidRPr="009F476D">
        <w:rPr>
          <w:rFonts w:ascii="Times New Roman" w:hAnsi="Times New Roman"/>
          <w:sz w:val="24"/>
          <w:lang w:val="es-ES"/>
        </w:rPr>
        <w:t>Los transductores tridimensionales y de barrido de volumen existen comercialmente. Las principales desventajas de estos equipos es que son equipos que tienen un alto costo y el tamaño del volumen de ultrasonido depende directamente del tamaño de la sonda</w:t>
      </w:r>
      <w:r w:rsidR="00466013" w:rsidRPr="009F476D">
        <w:rPr>
          <w:rFonts w:ascii="Times New Roman" w:hAnsi="Times New Roman"/>
          <w:sz w:val="24"/>
          <w:lang w:val="es-ES"/>
        </w:rPr>
        <w:t xml:space="preserve">. Estas </w:t>
      </w:r>
      <w:r w:rsidR="00466013" w:rsidRPr="009F476D">
        <w:rPr>
          <w:rFonts w:ascii="Times New Roman" w:hAnsi="Times New Roman"/>
          <w:sz w:val="24"/>
          <w:lang w:val="es-ES"/>
        </w:rPr>
        <w:lastRenderedPageBreak/>
        <w:t xml:space="preserve">limitaciones no las tiene el ultrasonido </w:t>
      </w:r>
      <w:r w:rsidR="00846FBD" w:rsidRPr="009F476D">
        <w:rPr>
          <w:rFonts w:ascii="Times New Roman" w:hAnsi="Times New Roman"/>
          <w:sz w:val="24"/>
          <w:lang w:val="es-ES"/>
        </w:rPr>
        <w:t xml:space="preserve">3D </w:t>
      </w:r>
      <w:r w:rsidR="00466013" w:rsidRPr="009F476D">
        <w:rPr>
          <w:rFonts w:ascii="Times New Roman" w:hAnsi="Times New Roman"/>
          <w:sz w:val="24"/>
          <w:lang w:val="es-ES"/>
        </w:rPr>
        <w:t xml:space="preserve">rastreado, ya que al usar una sonda de ultrasonido convencional el costo se reduce y el tamaño del volumen no depende del tamaño de la sonda ya que el usuario puede hacer un barrido sin restricciones </w:t>
      </w:r>
      <w:r w:rsidR="003A328E" w:rsidRPr="003A328E">
        <w:rPr>
          <w:rFonts w:ascii="Times New Roman" w:hAnsi="Times New Roman"/>
          <w:noProof/>
          <w:sz w:val="24"/>
          <w:lang w:val="es-ES"/>
        </w:rPr>
        <w:t>[15]</w:t>
      </w:r>
      <w:r w:rsidR="00466013" w:rsidRPr="009F476D">
        <w:rPr>
          <w:rFonts w:ascii="Times New Roman" w:hAnsi="Times New Roman"/>
          <w:sz w:val="24"/>
          <w:lang w:val="es-ES"/>
        </w:rPr>
        <w:t xml:space="preserve">; sin embargo, estos sistemas producen imágenes estáticas y el tiempo de procesamiento y la calidad del volumen dependerán principalmente del método de reconstrucción implementado </w:t>
      </w:r>
      <w:r w:rsidR="003A328E" w:rsidRPr="003A328E">
        <w:rPr>
          <w:rFonts w:ascii="Times New Roman" w:hAnsi="Times New Roman"/>
          <w:noProof/>
          <w:sz w:val="24"/>
          <w:lang w:val="es-ES"/>
        </w:rPr>
        <w:t>[16]</w:t>
      </w:r>
      <w:r w:rsidR="00466013" w:rsidRPr="009F476D">
        <w:rPr>
          <w:rFonts w:ascii="Times New Roman" w:hAnsi="Times New Roman"/>
          <w:sz w:val="24"/>
          <w:lang w:val="es-ES"/>
        </w:rPr>
        <w:t>.</w:t>
      </w:r>
      <w:r w:rsidRPr="009F476D">
        <w:rPr>
          <w:rFonts w:ascii="Times New Roman" w:hAnsi="Times New Roman"/>
          <w:sz w:val="24"/>
          <w:lang w:val="es-ES"/>
        </w:rPr>
        <w:t xml:space="preserve"> </w:t>
      </w:r>
    </w:p>
    <w:p w:rsidR="00466013" w:rsidRPr="009F476D" w:rsidRDefault="006E7C04" w:rsidP="006E7C04">
      <w:pPr>
        <w:jc w:val="both"/>
        <w:rPr>
          <w:rFonts w:ascii="Times New Roman" w:hAnsi="Times New Roman"/>
          <w:sz w:val="24"/>
          <w:lang w:val="es-ES"/>
        </w:rPr>
      </w:pPr>
      <w:r w:rsidRPr="009F476D">
        <w:rPr>
          <w:rFonts w:ascii="Times New Roman" w:hAnsi="Times New Roman"/>
          <w:sz w:val="24"/>
          <w:lang w:val="es-ES"/>
        </w:rPr>
        <w:t xml:space="preserve">Debido a las limitaciones antes mencionadas que tiene el ultrasonido 2D y los requerimientos de los procedimientos médicos mencionados con anterioridad creemos que una metodología para obtener ultrasonido 3D </w:t>
      </w:r>
      <w:r w:rsidR="008A0B70" w:rsidRPr="008A0B70">
        <w:rPr>
          <w:rFonts w:ascii="Times New Roman" w:hAnsi="Times New Roman"/>
          <w:i/>
          <w:sz w:val="24"/>
          <w:lang w:val="es-ES"/>
        </w:rPr>
        <w:t>freehand</w:t>
      </w:r>
      <w:r w:rsidR="008A0B70">
        <w:rPr>
          <w:rFonts w:ascii="Times New Roman" w:hAnsi="Times New Roman"/>
          <w:sz w:val="24"/>
          <w:lang w:val="es-ES"/>
        </w:rPr>
        <w:t xml:space="preserve"> </w:t>
      </w:r>
      <w:r w:rsidR="00122E51">
        <w:rPr>
          <w:rFonts w:ascii="Times New Roman" w:hAnsi="Times New Roman"/>
          <w:sz w:val="24"/>
          <w:lang w:val="es-ES"/>
        </w:rPr>
        <w:t>adaptativo</w:t>
      </w:r>
      <w:r w:rsidRPr="009F476D">
        <w:rPr>
          <w:rFonts w:ascii="Times New Roman" w:hAnsi="Times New Roman"/>
          <w:color w:val="FF0000"/>
          <w:sz w:val="24"/>
          <w:lang w:val="es-ES"/>
        </w:rPr>
        <w:t xml:space="preserve"> </w:t>
      </w:r>
      <w:r w:rsidRPr="009F476D">
        <w:rPr>
          <w:rFonts w:ascii="Times New Roman" w:hAnsi="Times New Roman"/>
          <w:sz w:val="24"/>
          <w:lang w:val="es-ES"/>
        </w:rPr>
        <w:t xml:space="preserve">puede ayudar a mejorar los resultados de los procedimientos. A su vez </w:t>
      </w:r>
      <w:r w:rsidR="00CB03DA" w:rsidRPr="009F476D">
        <w:rPr>
          <w:rFonts w:ascii="Times New Roman" w:hAnsi="Times New Roman"/>
          <w:sz w:val="24"/>
          <w:lang w:val="es-ES"/>
        </w:rPr>
        <w:t xml:space="preserve">algunas de las herramientas generadas en este proyecto se pueden utilizar para la generación de un simulador de toma de biopsias guiadas con ultrasonido 3D en </w:t>
      </w:r>
      <w:r w:rsidR="00CB03DA" w:rsidRPr="009F476D">
        <w:rPr>
          <w:rFonts w:ascii="Times New Roman" w:hAnsi="Times New Roman"/>
          <w:color w:val="FF0000"/>
          <w:sz w:val="24"/>
          <w:lang w:val="es-ES"/>
        </w:rPr>
        <w:t>tiempo real</w:t>
      </w:r>
      <w:r w:rsidR="00CB03DA" w:rsidRPr="009F476D">
        <w:rPr>
          <w:rFonts w:ascii="Times New Roman" w:hAnsi="Times New Roman"/>
          <w:sz w:val="24"/>
          <w:lang w:val="es-ES"/>
        </w:rPr>
        <w:t xml:space="preserve">, ya que </w:t>
      </w:r>
      <w:r w:rsidRPr="009F476D">
        <w:rPr>
          <w:rFonts w:ascii="Times New Roman" w:hAnsi="Times New Roman"/>
          <w:sz w:val="24"/>
          <w:lang w:val="es-ES"/>
        </w:rPr>
        <w:t xml:space="preserve">se ha demostrado que el uso de simuladores en el entrenamiento médico mejora los resultados de los procedimientos; </w:t>
      </w:r>
      <w:r w:rsidR="00CB03DA" w:rsidRPr="009F476D">
        <w:rPr>
          <w:rFonts w:ascii="Times New Roman" w:hAnsi="Times New Roman"/>
          <w:sz w:val="24"/>
          <w:lang w:val="es-ES"/>
        </w:rPr>
        <w:t>el</w:t>
      </w:r>
      <w:r w:rsidRPr="009F476D">
        <w:rPr>
          <w:rFonts w:ascii="Times New Roman" w:hAnsi="Times New Roman"/>
          <w:sz w:val="24"/>
          <w:lang w:val="es-ES"/>
        </w:rPr>
        <w:t xml:space="preserve"> ACGME  </w:t>
      </w:r>
      <w:r w:rsidR="00CB03DA" w:rsidRPr="009F476D">
        <w:rPr>
          <w:rFonts w:ascii="Times New Roman" w:hAnsi="Times New Roman"/>
          <w:sz w:val="24"/>
          <w:lang w:val="es-ES"/>
        </w:rPr>
        <w:t xml:space="preserve">(Accreditation Council for Graduate Medical Education) destaca al uso de simuladores como uno de los mejores métodos para la enseñanza médica </w:t>
      </w:r>
      <w:r w:rsidR="003A328E" w:rsidRPr="003A328E">
        <w:rPr>
          <w:rFonts w:ascii="Times New Roman" w:hAnsi="Times New Roman"/>
          <w:noProof/>
          <w:sz w:val="24"/>
          <w:lang w:val="es-ES"/>
        </w:rPr>
        <w:t>[17]</w:t>
      </w:r>
      <w:r w:rsidR="00CB03DA" w:rsidRPr="009F476D">
        <w:rPr>
          <w:rFonts w:ascii="Times New Roman" w:hAnsi="Times New Roman"/>
          <w:sz w:val="24"/>
          <w:lang w:val="es-ES"/>
        </w:rPr>
        <w:t>.</w:t>
      </w:r>
    </w:p>
    <w:p w:rsidR="00D10AC9" w:rsidRPr="00736082" w:rsidRDefault="00736082" w:rsidP="00736082">
      <w:pPr>
        <w:pStyle w:val="Prrafodelista"/>
        <w:numPr>
          <w:ilvl w:val="0"/>
          <w:numId w:val="32"/>
        </w:numPr>
        <w:ind w:left="360"/>
        <w:jc w:val="both"/>
        <w:rPr>
          <w:rFonts w:ascii="Times New Roman" w:hAnsi="Times New Roman"/>
          <w:sz w:val="36"/>
          <w:szCs w:val="36"/>
          <w:lang w:val="es-ES"/>
        </w:rPr>
      </w:pPr>
      <w:r>
        <w:rPr>
          <w:rFonts w:ascii="Times New Roman" w:hAnsi="Times New Roman"/>
          <w:sz w:val="36"/>
          <w:szCs w:val="36"/>
          <w:lang w:val="es-ES"/>
        </w:rPr>
        <w:t>Estado del Arte</w:t>
      </w:r>
    </w:p>
    <w:p w:rsidR="00CB03DA" w:rsidRPr="009F476D" w:rsidRDefault="00736082" w:rsidP="00D10AC9">
      <w:pPr>
        <w:jc w:val="both"/>
        <w:rPr>
          <w:rFonts w:ascii="Times New Roman" w:hAnsi="Times New Roman"/>
          <w:b/>
          <w:sz w:val="24"/>
          <w:u w:val="single"/>
          <w:lang w:val="es-ES"/>
        </w:rPr>
      </w:pPr>
      <w:r>
        <w:rPr>
          <w:rFonts w:ascii="Times New Roman" w:hAnsi="Times New Roman"/>
          <w:b/>
          <w:sz w:val="24"/>
          <w:u w:val="single"/>
          <w:lang w:val="es-ES"/>
        </w:rPr>
        <w:t xml:space="preserve">3.1 </w:t>
      </w:r>
      <w:r w:rsidR="00846FBD" w:rsidRPr="009F476D">
        <w:rPr>
          <w:rFonts w:ascii="Times New Roman" w:hAnsi="Times New Roman"/>
          <w:b/>
          <w:sz w:val="24"/>
          <w:u w:val="single"/>
          <w:lang w:val="es-ES"/>
        </w:rPr>
        <w:t xml:space="preserve">Ultrasonido 3D </w:t>
      </w:r>
      <w:r w:rsidR="008A0B70" w:rsidRPr="008A0B70">
        <w:rPr>
          <w:rFonts w:ascii="Times New Roman" w:hAnsi="Times New Roman"/>
          <w:b/>
          <w:i/>
          <w:sz w:val="24"/>
          <w:u w:val="single"/>
          <w:lang w:val="es-ES"/>
        </w:rPr>
        <w:t>freehand</w:t>
      </w:r>
    </w:p>
    <w:p w:rsidR="008045F9" w:rsidRPr="009F476D" w:rsidRDefault="00846FBD" w:rsidP="00D10AC9">
      <w:pPr>
        <w:jc w:val="both"/>
        <w:rPr>
          <w:rFonts w:ascii="Times New Roman" w:hAnsi="Times New Roman"/>
          <w:sz w:val="24"/>
          <w:lang w:val="es-ES"/>
        </w:rPr>
      </w:pPr>
      <w:r w:rsidRPr="009F476D">
        <w:rPr>
          <w:rFonts w:ascii="Times New Roman" w:hAnsi="Times New Roman"/>
          <w:sz w:val="24"/>
          <w:lang w:val="es-ES"/>
        </w:rPr>
        <w:t xml:space="preserve">El ultrasonido 3D </w:t>
      </w:r>
      <w:r w:rsidR="008A0B70" w:rsidRPr="008A0B70">
        <w:rPr>
          <w:rFonts w:ascii="Times New Roman" w:hAnsi="Times New Roman"/>
          <w:i/>
          <w:sz w:val="24"/>
          <w:lang w:val="es-ES"/>
        </w:rPr>
        <w:t>freehand</w:t>
      </w:r>
      <w:r w:rsidRPr="009F476D">
        <w:rPr>
          <w:rFonts w:ascii="Times New Roman" w:hAnsi="Times New Roman"/>
          <w:sz w:val="24"/>
          <w:lang w:val="es-ES"/>
        </w:rPr>
        <w:t xml:space="preserve"> se usa para generar volúmenes de ultrasonido a partir de imágenes de ultrasonido 2D obtenidas con una sonda de ultrasonido convencional. Estos sistemas consisten en un rastreador de posición y orientación </w:t>
      </w:r>
      <w:r w:rsidR="00035D3D" w:rsidRPr="009F476D">
        <w:rPr>
          <w:rFonts w:ascii="Times New Roman" w:hAnsi="Times New Roman"/>
          <w:sz w:val="24"/>
          <w:lang w:val="es-ES"/>
        </w:rPr>
        <w:t xml:space="preserve">con un sensor </w:t>
      </w:r>
      <w:r w:rsidRPr="009F476D">
        <w:rPr>
          <w:rFonts w:ascii="Times New Roman" w:hAnsi="Times New Roman"/>
          <w:sz w:val="24"/>
          <w:lang w:val="es-ES"/>
        </w:rPr>
        <w:t>montado sobre una sonda</w:t>
      </w:r>
      <w:r w:rsidR="00035D3D" w:rsidRPr="009F476D">
        <w:rPr>
          <w:rFonts w:ascii="Times New Roman" w:hAnsi="Times New Roman"/>
          <w:sz w:val="24"/>
          <w:lang w:val="es-ES"/>
        </w:rPr>
        <w:t xml:space="preserve"> de ultrasonido 2D convencional y</w:t>
      </w:r>
      <w:r w:rsidRPr="009F476D">
        <w:rPr>
          <w:rFonts w:ascii="Times New Roman" w:hAnsi="Times New Roman"/>
          <w:sz w:val="24"/>
          <w:lang w:val="es-ES"/>
        </w:rPr>
        <w:t xml:space="preserve"> </w:t>
      </w:r>
      <w:r w:rsidR="00035D3D" w:rsidRPr="009F476D">
        <w:rPr>
          <w:rFonts w:ascii="Times New Roman" w:hAnsi="Times New Roman"/>
          <w:sz w:val="24"/>
          <w:lang w:val="es-ES"/>
        </w:rPr>
        <w:t xml:space="preserve">un equipo de cómputo para procesar la información, </w:t>
      </w:r>
      <w:r w:rsidRPr="009F476D">
        <w:rPr>
          <w:rFonts w:ascii="Times New Roman" w:hAnsi="Times New Roman"/>
          <w:sz w:val="24"/>
          <w:lang w:val="es-ES"/>
        </w:rPr>
        <w:t>como se muestra en la fig. 1.</w:t>
      </w:r>
      <w:r w:rsidR="00035D3D" w:rsidRPr="009F476D">
        <w:rPr>
          <w:rFonts w:ascii="Times New Roman" w:hAnsi="Times New Roman"/>
          <w:sz w:val="24"/>
          <w:lang w:val="es-ES"/>
        </w:rPr>
        <w:t xml:space="preserve"> </w:t>
      </w:r>
      <w:r w:rsidRPr="009F476D">
        <w:rPr>
          <w:rFonts w:ascii="Times New Roman" w:hAnsi="Times New Roman"/>
          <w:sz w:val="24"/>
          <w:lang w:val="es-ES"/>
        </w:rPr>
        <w:t xml:space="preserve"> </w:t>
      </w:r>
    </w:p>
    <w:p w:rsidR="00035D3D" w:rsidRPr="009F476D" w:rsidRDefault="00201945" w:rsidP="00035D3D">
      <w:pPr>
        <w:spacing w:after="0"/>
        <w:jc w:val="center"/>
        <w:rPr>
          <w:rFonts w:ascii="Times New Roman" w:hAnsi="Times New Roman"/>
          <w:sz w:val="24"/>
          <w:lang w:val="es-ES"/>
        </w:rPr>
      </w:pPr>
      <w:r>
        <w:rPr>
          <w:rFonts w:ascii="Times New Roman" w:hAnsi="Times New Roman"/>
          <w:noProof/>
          <w:sz w:val="20"/>
          <w:lang w:val="en-US"/>
        </w:rPr>
        <w:drawing>
          <wp:inline distT="0" distB="0" distL="0" distR="0">
            <wp:extent cx="2687955" cy="1683385"/>
            <wp:effectExtent l="0" t="0" r="0"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7955" cy="1683385"/>
                    </a:xfrm>
                    <a:prstGeom prst="rect">
                      <a:avLst/>
                    </a:prstGeom>
                    <a:noFill/>
                    <a:ln>
                      <a:noFill/>
                    </a:ln>
                  </pic:spPr>
                </pic:pic>
              </a:graphicData>
            </a:graphic>
          </wp:inline>
        </w:drawing>
      </w:r>
    </w:p>
    <w:p w:rsidR="00035D3D" w:rsidRPr="009F476D" w:rsidRDefault="00035D3D" w:rsidP="00035D3D">
      <w:pPr>
        <w:jc w:val="center"/>
        <w:rPr>
          <w:rFonts w:ascii="Times New Roman" w:hAnsi="Times New Roman"/>
          <w:sz w:val="18"/>
          <w:lang w:val="es-ES"/>
        </w:rPr>
      </w:pPr>
      <w:r w:rsidRPr="009F476D">
        <w:rPr>
          <w:rFonts w:ascii="Times New Roman" w:hAnsi="Times New Roman"/>
          <w:sz w:val="18"/>
          <w:lang w:val="es-ES"/>
        </w:rPr>
        <w:t xml:space="preserve">Fig. 1. Sistema de ultrasonido 3D </w:t>
      </w:r>
      <w:r w:rsidR="008A0B70" w:rsidRPr="008A0B70">
        <w:rPr>
          <w:rFonts w:ascii="Times New Roman" w:hAnsi="Times New Roman"/>
          <w:i/>
          <w:sz w:val="18"/>
          <w:lang w:val="es-ES"/>
        </w:rPr>
        <w:t>freehand</w:t>
      </w:r>
      <w:r w:rsidRPr="009F476D">
        <w:rPr>
          <w:rFonts w:ascii="Times New Roman" w:hAnsi="Times New Roman"/>
          <w:sz w:val="18"/>
          <w:lang w:val="es-ES"/>
        </w:rPr>
        <w:t xml:space="preserve">. </w:t>
      </w:r>
      <w:r w:rsidR="00A9198A">
        <w:rPr>
          <w:rFonts w:ascii="Times New Roman" w:hAnsi="Times New Roman"/>
          <w:sz w:val="18"/>
          <w:lang w:val="es-ES"/>
        </w:rPr>
        <w:t>a) Rastreador óptico B) U</w:t>
      </w:r>
      <w:r w:rsidRPr="009F476D">
        <w:rPr>
          <w:rFonts w:ascii="Times New Roman" w:hAnsi="Times New Roman"/>
          <w:sz w:val="18"/>
          <w:lang w:val="es-ES"/>
        </w:rPr>
        <w:t>na sonda de ultrasonido convencional con un sensor mont</w:t>
      </w:r>
      <w:r w:rsidR="00A9198A">
        <w:rPr>
          <w:rFonts w:ascii="Times New Roman" w:hAnsi="Times New Roman"/>
          <w:sz w:val="18"/>
          <w:lang w:val="es-ES"/>
        </w:rPr>
        <w:t>ado</w:t>
      </w:r>
      <w:r w:rsidRPr="009F476D">
        <w:rPr>
          <w:rFonts w:ascii="Times New Roman" w:hAnsi="Times New Roman"/>
          <w:sz w:val="18"/>
          <w:lang w:val="es-ES"/>
        </w:rPr>
        <w:t>.</w:t>
      </w:r>
    </w:p>
    <w:p w:rsidR="00791A39" w:rsidRPr="009F476D" w:rsidRDefault="00035D3D" w:rsidP="00035D3D">
      <w:pPr>
        <w:jc w:val="both"/>
        <w:rPr>
          <w:rFonts w:ascii="Times New Roman" w:hAnsi="Times New Roman"/>
          <w:sz w:val="24"/>
          <w:lang w:val="es-ES"/>
        </w:rPr>
      </w:pPr>
      <w:r w:rsidRPr="009F476D">
        <w:rPr>
          <w:rFonts w:ascii="Times New Roman" w:hAnsi="Times New Roman"/>
          <w:sz w:val="24"/>
          <w:lang w:val="es-ES"/>
        </w:rPr>
        <w:t>Para obtener un ultrasonido 3D con estos sistemas se deben de seguir los siguientes pasos:</w:t>
      </w:r>
    </w:p>
    <w:p w:rsidR="00035D3D" w:rsidRPr="009F476D" w:rsidRDefault="00035D3D" w:rsidP="00035D3D">
      <w:pPr>
        <w:pStyle w:val="Prrafodelista"/>
        <w:numPr>
          <w:ilvl w:val="0"/>
          <w:numId w:val="10"/>
        </w:numPr>
        <w:jc w:val="both"/>
        <w:rPr>
          <w:rFonts w:ascii="Times New Roman" w:hAnsi="Times New Roman"/>
          <w:sz w:val="24"/>
          <w:lang w:val="es-ES"/>
        </w:rPr>
      </w:pPr>
      <w:r w:rsidRPr="009F476D">
        <w:rPr>
          <w:rFonts w:ascii="Times New Roman" w:hAnsi="Times New Roman"/>
          <w:sz w:val="24"/>
          <w:lang w:val="es-ES"/>
        </w:rPr>
        <w:t xml:space="preserve">Calibración de la sonda.- La calibración de la sonda se refiere al proceso realizado para encontrar una </w:t>
      </w:r>
      <w:r w:rsidR="00A9198A">
        <w:rPr>
          <w:rFonts w:ascii="Times New Roman" w:hAnsi="Times New Roman"/>
          <w:sz w:val="24"/>
          <w:lang w:val="es-ES"/>
        </w:rPr>
        <w:t>transformación que relacione</w:t>
      </w:r>
      <w:r w:rsidRPr="009F476D">
        <w:rPr>
          <w:rFonts w:ascii="Times New Roman" w:hAnsi="Times New Roman"/>
          <w:sz w:val="24"/>
          <w:lang w:val="es-ES"/>
        </w:rPr>
        <w:t xml:space="preserve"> el sistema de coordenadas local del </w:t>
      </w:r>
      <w:r w:rsidRPr="009F476D">
        <w:rPr>
          <w:rFonts w:ascii="Times New Roman" w:hAnsi="Times New Roman"/>
          <w:sz w:val="24"/>
          <w:lang w:val="es-ES"/>
        </w:rPr>
        <w:lastRenderedPageBreak/>
        <w:t>sensor de posición y el sistema de coordenadas del plano de la imagen de ultrasonido.</w:t>
      </w:r>
    </w:p>
    <w:p w:rsidR="00035D3D" w:rsidRPr="009F476D" w:rsidRDefault="00035D3D" w:rsidP="00035D3D">
      <w:pPr>
        <w:pStyle w:val="Prrafodelista"/>
        <w:numPr>
          <w:ilvl w:val="0"/>
          <w:numId w:val="10"/>
        </w:numPr>
        <w:jc w:val="both"/>
        <w:rPr>
          <w:rFonts w:ascii="Times New Roman" w:hAnsi="Times New Roman"/>
          <w:sz w:val="24"/>
          <w:lang w:val="es-ES"/>
        </w:rPr>
      </w:pPr>
      <w:r w:rsidRPr="009F476D">
        <w:rPr>
          <w:rFonts w:ascii="Times New Roman" w:hAnsi="Times New Roman"/>
          <w:sz w:val="24"/>
          <w:lang w:val="es-ES"/>
        </w:rPr>
        <w:t>Adquisición de imágenes y datos del sensor.- Se adquiere una serie de imágenes de ultrasonido del volumen de interés, a su vez se obtiene la posición y orientación de cada imagen usando la información obtenida del rastreador y la transformación obtenida en la calibración.</w:t>
      </w:r>
    </w:p>
    <w:p w:rsidR="0009399C" w:rsidRPr="009F476D" w:rsidRDefault="00035D3D" w:rsidP="00035D3D">
      <w:pPr>
        <w:pStyle w:val="Prrafodelista"/>
        <w:numPr>
          <w:ilvl w:val="0"/>
          <w:numId w:val="10"/>
        </w:numPr>
        <w:jc w:val="both"/>
        <w:rPr>
          <w:rFonts w:ascii="Times New Roman" w:hAnsi="Times New Roman"/>
          <w:sz w:val="24"/>
          <w:lang w:val="es-ES"/>
        </w:rPr>
      </w:pPr>
      <w:r w:rsidRPr="009F476D">
        <w:rPr>
          <w:rFonts w:ascii="Times New Roman" w:hAnsi="Times New Roman"/>
          <w:sz w:val="24"/>
          <w:lang w:val="es-ES"/>
        </w:rPr>
        <w:t>Reconstrucción del volumen.- Se utilizan las imágenes</w:t>
      </w:r>
      <w:r w:rsidR="0009399C" w:rsidRPr="009F476D">
        <w:rPr>
          <w:rFonts w:ascii="Times New Roman" w:hAnsi="Times New Roman"/>
          <w:sz w:val="24"/>
          <w:lang w:val="es-ES"/>
        </w:rPr>
        <w:t xml:space="preserve"> obtenidas anteriormente</w:t>
      </w:r>
      <w:r w:rsidRPr="009F476D">
        <w:rPr>
          <w:rFonts w:ascii="Times New Roman" w:hAnsi="Times New Roman"/>
          <w:sz w:val="24"/>
          <w:lang w:val="es-ES"/>
        </w:rPr>
        <w:t>, con su respectiva posición y orientación</w:t>
      </w:r>
      <w:r w:rsidR="0009399C" w:rsidRPr="009F476D">
        <w:rPr>
          <w:rFonts w:ascii="Times New Roman" w:hAnsi="Times New Roman"/>
          <w:sz w:val="24"/>
          <w:lang w:val="es-ES"/>
        </w:rPr>
        <w:t>, para realizar el llenado de un arreglo regular de voxeles.</w:t>
      </w:r>
    </w:p>
    <w:p w:rsidR="0009399C" w:rsidRPr="009F476D" w:rsidRDefault="0009399C" w:rsidP="00035D3D">
      <w:pPr>
        <w:pStyle w:val="Prrafodelista"/>
        <w:numPr>
          <w:ilvl w:val="0"/>
          <w:numId w:val="10"/>
        </w:numPr>
        <w:jc w:val="both"/>
        <w:rPr>
          <w:rFonts w:ascii="Times New Roman" w:hAnsi="Times New Roman"/>
          <w:sz w:val="24"/>
          <w:lang w:val="es-ES"/>
        </w:rPr>
      </w:pPr>
      <w:r w:rsidRPr="009F476D">
        <w:rPr>
          <w:rFonts w:ascii="Times New Roman" w:hAnsi="Times New Roman"/>
          <w:sz w:val="24"/>
          <w:lang w:val="es-ES"/>
        </w:rPr>
        <w:t>Visualización.- Existen varias técnicas de renderización para poder visualizar arreglos de voxeles.</w:t>
      </w:r>
    </w:p>
    <w:p w:rsidR="00035D3D" w:rsidRPr="009F476D" w:rsidRDefault="0009399C" w:rsidP="0009399C">
      <w:pPr>
        <w:jc w:val="both"/>
        <w:rPr>
          <w:rFonts w:ascii="Times New Roman" w:hAnsi="Times New Roman"/>
          <w:sz w:val="24"/>
          <w:lang w:val="es-ES"/>
        </w:rPr>
      </w:pPr>
      <w:r w:rsidRPr="009F476D">
        <w:rPr>
          <w:rFonts w:ascii="Times New Roman" w:hAnsi="Times New Roman"/>
          <w:sz w:val="24"/>
          <w:lang w:val="es-ES"/>
        </w:rPr>
        <w:t xml:space="preserve">La mayoría de los sistemas de ultrasonido 3D </w:t>
      </w:r>
      <w:r w:rsidR="008A0B70">
        <w:rPr>
          <w:rFonts w:ascii="Times New Roman" w:hAnsi="Times New Roman"/>
          <w:i/>
          <w:sz w:val="24"/>
          <w:lang w:val="es-ES"/>
        </w:rPr>
        <w:t>freehand</w:t>
      </w:r>
      <w:r w:rsidRPr="009F476D">
        <w:rPr>
          <w:rFonts w:ascii="Times New Roman" w:hAnsi="Times New Roman"/>
          <w:sz w:val="24"/>
          <w:lang w:val="es-ES"/>
        </w:rPr>
        <w:t xml:space="preserve"> siguen esta metodología para la generación de volúmenes de ultrasonido, aunque existen métodos de reconstrucción que no hacen uso de la información de orientación de las imágenes </w:t>
      </w:r>
      <w:r w:rsidR="003A328E" w:rsidRPr="003A328E">
        <w:rPr>
          <w:rFonts w:ascii="Times New Roman" w:hAnsi="Times New Roman"/>
          <w:noProof/>
          <w:sz w:val="24"/>
          <w:lang w:val="es-ES"/>
        </w:rPr>
        <w:t>[18]</w:t>
      </w:r>
      <w:r w:rsidRPr="009F476D">
        <w:rPr>
          <w:rFonts w:ascii="Times New Roman" w:hAnsi="Times New Roman"/>
          <w:sz w:val="24"/>
          <w:lang w:val="es-ES"/>
        </w:rPr>
        <w:t>.</w:t>
      </w:r>
    </w:p>
    <w:p w:rsidR="0009399C" w:rsidRPr="009F476D" w:rsidRDefault="00736082" w:rsidP="0009399C">
      <w:pPr>
        <w:jc w:val="both"/>
        <w:rPr>
          <w:rFonts w:ascii="Times New Roman" w:hAnsi="Times New Roman"/>
          <w:i/>
          <w:sz w:val="24"/>
          <w:lang w:val="es-ES"/>
        </w:rPr>
      </w:pPr>
      <w:r>
        <w:rPr>
          <w:rFonts w:ascii="Times New Roman" w:hAnsi="Times New Roman"/>
          <w:i/>
          <w:sz w:val="24"/>
          <w:lang w:val="es-ES"/>
        </w:rPr>
        <w:t xml:space="preserve">3.1.1 </w:t>
      </w:r>
      <w:r w:rsidR="0009399C" w:rsidRPr="009F476D">
        <w:rPr>
          <w:rFonts w:ascii="Times New Roman" w:hAnsi="Times New Roman"/>
          <w:i/>
          <w:sz w:val="24"/>
          <w:lang w:val="es-ES"/>
        </w:rPr>
        <w:t xml:space="preserve">Calibración de la sonda </w:t>
      </w:r>
      <w:r w:rsidR="00836127">
        <w:rPr>
          <w:rFonts w:ascii="Times New Roman" w:hAnsi="Times New Roman"/>
          <w:i/>
          <w:sz w:val="24"/>
          <w:lang w:val="es-ES"/>
        </w:rPr>
        <w:t>de ultrasonido</w:t>
      </w:r>
    </w:p>
    <w:p w:rsidR="0009399C" w:rsidRPr="009F476D" w:rsidRDefault="0009399C" w:rsidP="0009399C">
      <w:pPr>
        <w:jc w:val="both"/>
        <w:rPr>
          <w:rFonts w:ascii="Times New Roman" w:hAnsi="Times New Roman"/>
          <w:sz w:val="24"/>
          <w:lang w:val="es-ES"/>
        </w:rPr>
      </w:pPr>
      <w:r w:rsidRPr="009F476D">
        <w:rPr>
          <w:rFonts w:ascii="Times New Roman" w:hAnsi="Times New Roman"/>
          <w:sz w:val="24"/>
          <w:lang w:val="es-ES"/>
        </w:rPr>
        <w:t xml:space="preserve">Como se mencionó anteriormente la mayoría de los sistemas de ultrasonido 3D </w:t>
      </w:r>
      <w:r w:rsidR="008A0B70">
        <w:rPr>
          <w:rFonts w:ascii="Times New Roman" w:hAnsi="Times New Roman"/>
          <w:i/>
          <w:sz w:val="24"/>
          <w:lang w:val="es-ES"/>
        </w:rPr>
        <w:t xml:space="preserve">freehand </w:t>
      </w:r>
      <w:r w:rsidRPr="009F476D">
        <w:rPr>
          <w:rFonts w:ascii="Times New Roman" w:hAnsi="Times New Roman"/>
          <w:sz w:val="24"/>
          <w:lang w:val="es-ES"/>
        </w:rPr>
        <w:t>hacen uso de la posición y orientación 3D de las imágenes de ultrasonido. Para poder obtener esta información es necesario realizar un proceso de calibración</w:t>
      </w:r>
      <w:r w:rsidR="00835D06" w:rsidRPr="009F476D">
        <w:rPr>
          <w:rFonts w:ascii="Times New Roman" w:hAnsi="Times New Roman"/>
          <w:sz w:val="24"/>
          <w:lang w:val="es-ES"/>
        </w:rPr>
        <w:t>,</w:t>
      </w:r>
      <w:r w:rsidRPr="009F476D">
        <w:rPr>
          <w:rFonts w:ascii="Times New Roman" w:hAnsi="Times New Roman"/>
          <w:sz w:val="24"/>
          <w:lang w:val="es-ES"/>
        </w:rPr>
        <w:t xml:space="preserve"> el cual </w:t>
      </w:r>
      <w:r w:rsidR="00835D06" w:rsidRPr="009F476D">
        <w:rPr>
          <w:rFonts w:ascii="Times New Roman" w:hAnsi="Times New Roman"/>
          <w:sz w:val="24"/>
          <w:lang w:val="es-ES"/>
        </w:rPr>
        <w:t>permite encontrar una matriz de transformación rígida (</w:t>
      </w:r>
      <w:r w:rsidR="004A000B" w:rsidRPr="004A000B">
        <w:rPr>
          <w:rFonts w:ascii="Cambria Math" w:hAnsi="Cambria Math"/>
          <w:i/>
          <w:sz w:val="20"/>
          <w:vertAlign w:val="superscript"/>
          <w:lang w:val="es-ES"/>
        </w:rPr>
        <w:t>S</w:t>
      </w:r>
      <w:r w:rsidR="00835D06" w:rsidRPr="004A000B">
        <w:rPr>
          <w:rFonts w:ascii="Cambria Math" w:hAnsi="Cambria Math"/>
          <w:i/>
          <w:sz w:val="20"/>
          <w:lang w:val="es-ES"/>
        </w:rPr>
        <w:t>T</w:t>
      </w:r>
      <w:r w:rsidR="00835D06" w:rsidRPr="004A000B">
        <w:rPr>
          <w:rFonts w:ascii="Cambria Math" w:hAnsi="Cambria Math"/>
          <w:i/>
          <w:sz w:val="20"/>
          <w:vertAlign w:val="subscript"/>
          <w:lang w:val="es-ES"/>
        </w:rPr>
        <w:t>I</w:t>
      </w:r>
      <w:r w:rsidR="00A35598" w:rsidRPr="009F476D">
        <w:rPr>
          <w:rFonts w:ascii="Times New Roman" w:hAnsi="Times New Roman"/>
          <w:sz w:val="24"/>
          <w:lang w:val="es-ES"/>
        </w:rPr>
        <w:t>,</w:t>
      </w:r>
      <w:r w:rsidR="00A35598" w:rsidRPr="009F476D">
        <w:rPr>
          <w:rFonts w:ascii="Times New Roman" w:hAnsi="Times New Roman"/>
          <w:sz w:val="24"/>
          <w:vertAlign w:val="subscript"/>
          <w:lang w:val="es-ES"/>
        </w:rPr>
        <w:t xml:space="preserve"> </w:t>
      </w:r>
      <w:r w:rsidR="00A35598" w:rsidRPr="009F476D">
        <w:rPr>
          <w:rFonts w:ascii="Times New Roman" w:hAnsi="Times New Roman"/>
          <w:sz w:val="24"/>
          <w:lang w:val="es-ES"/>
        </w:rPr>
        <w:t>ec. 1</w:t>
      </w:r>
      <w:r w:rsidR="00835D06" w:rsidRPr="009F476D">
        <w:rPr>
          <w:rFonts w:ascii="Times New Roman" w:hAnsi="Times New Roman"/>
          <w:sz w:val="24"/>
          <w:lang w:val="es-ES"/>
        </w:rPr>
        <w:t>) y dos factores de escala (</w:t>
      </w:r>
      <w:r w:rsidR="00835D06" w:rsidRPr="004A000B">
        <w:rPr>
          <w:rFonts w:ascii="Cambria Math" w:hAnsi="Cambria Math"/>
          <w:i/>
          <w:sz w:val="20"/>
          <w:szCs w:val="20"/>
          <w:lang w:val="es-ES"/>
        </w:rPr>
        <w:t>e</w:t>
      </w:r>
      <w:r w:rsidR="00835D06" w:rsidRPr="004A000B">
        <w:rPr>
          <w:rFonts w:ascii="Cambria Math" w:hAnsi="Cambria Math"/>
          <w:i/>
          <w:sz w:val="20"/>
          <w:szCs w:val="20"/>
          <w:vertAlign w:val="subscript"/>
          <w:lang w:val="es-ES"/>
        </w:rPr>
        <w:t>x</w:t>
      </w:r>
      <w:r w:rsidR="00835D06" w:rsidRPr="004A000B">
        <w:rPr>
          <w:rFonts w:ascii="Cambria Math" w:hAnsi="Cambria Math"/>
          <w:i/>
          <w:sz w:val="20"/>
          <w:szCs w:val="20"/>
          <w:lang w:val="es-ES"/>
        </w:rPr>
        <w:t>, e</w:t>
      </w:r>
      <w:r w:rsidR="00835D06" w:rsidRPr="004A000B">
        <w:rPr>
          <w:rFonts w:ascii="Cambria Math" w:hAnsi="Cambria Math"/>
          <w:i/>
          <w:sz w:val="20"/>
          <w:szCs w:val="20"/>
          <w:vertAlign w:val="subscript"/>
          <w:lang w:val="es-ES"/>
        </w:rPr>
        <w:t>y</w:t>
      </w:r>
      <w:r w:rsidR="00835D06" w:rsidRPr="009F476D">
        <w:rPr>
          <w:rFonts w:ascii="Times New Roman" w:hAnsi="Times New Roman"/>
          <w:sz w:val="24"/>
          <w:lang w:val="es-ES"/>
        </w:rPr>
        <w:t>) que relacionen</w:t>
      </w:r>
      <w:r w:rsidRPr="009F476D">
        <w:rPr>
          <w:rFonts w:ascii="Times New Roman" w:hAnsi="Times New Roman"/>
          <w:sz w:val="24"/>
          <w:lang w:val="es-ES"/>
        </w:rPr>
        <w:t xml:space="preserve"> el sistema local de coordenadas de la imagen I con respecto al sistema </w:t>
      </w:r>
      <w:r w:rsidR="00835D06" w:rsidRPr="009F476D">
        <w:rPr>
          <w:rFonts w:ascii="Times New Roman" w:hAnsi="Times New Roman"/>
          <w:sz w:val="24"/>
          <w:lang w:val="es-ES"/>
        </w:rPr>
        <w:t xml:space="preserve">del sensor S, como se muestra en la fig. 2. Este proceso se podría evitar si se tuviera la información de la construcción de la sonda, con las dimensiones y posición del arreglo de sensores dentro de esta, sin embargo esta información comúnmente no está disponible </w:t>
      </w:r>
      <w:r w:rsidR="003A328E" w:rsidRPr="003A328E">
        <w:rPr>
          <w:rFonts w:ascii="Times New Roman" w:hAnsi="Times New Roman"/>
          <w:noProof/>
          <w:sz w:val="24"/>
          <w:lang w:val="es-ES"/>
        </w:rPr>
        <w:t>[19]</w:t>
      </w:r>
      <w:r w:rsidR="00835D06" w:rsidRPr="009F476D">
        <w:rPr>
          <w:rFonts w:ascii="Times New Roman" w:hAnsi="Times New Roman"/>
          <w:sz w:val="24"/>
          <w:lang w:val="es-ES"/>
        </w:rPr>
        <w:t xml:space="preserve">.   </w:t>
      </w:r>
    </w:p>
    <w:p w:rsidR="00A35598" w:rsidRPr="00634821" w:rsidRDefault="00201945" w:rsidP="0009399C">
      <w:pPr>
        <w:jc w:val="both"/>
        <w:rPr>
          <w:rFonts w:ascii="Times New Roman" w:eastAsia="Times New Roman" w:hAnsi="Times New Roman"/>
          <w:sz w:val="20"/>
        </w:rPr>
      </w:pPr>
      <m:oMath>
        <m:sPre>
          <m:sPrePr>
            <m:ctrlPr>
              <w:rPr>
                <w:rFonts w:ascii="Cambria Math" w:hAnsi="Cambria Math"/>
                <w:i/>
                <w:sz w:val="20"/>
              </w:rPr>
            </m:ctrlPr>
          </m:sPrePr>
          <m:sub/>
          <m:sup>
            <m:r>
              <w:rPr>
                <w:rFonts w:ascii="Cambria Math" w:hAnsi="Cambria Math"/>
                <w:sz w:val="20"/>
              </w:rPr>
              <m:t>S</m:t>
            </m:r>
          </m:sup>
          <m:e>
            <m:sSub>
              <m:sSubPr>
                <m:ctrlPr>
                  <w:rPr>
                    <w:rFonts w:ascii="Cambria Math" w:hAnsi="Cambria Math"/>
                    <w:i/>
                    <w:sz w:val="20"/>
                  </w:rPr>
                </m:ctrlPr>
              </m:sSubPr>
              <m:e>
                <m:r>
                  <w:rPr>
                    <w:rFonts w:ascii="Cambria Math" w:hAnsi="Cambria Math"/>
                    <w:sz w:val="20"/>
                  </w:rPr>
                  <m:t>T</m:t>
                </m:r>
              </m:e>
              <m:sub>
                <m:r>
                  <w:rPr>
                    <w:rFonts w:ascii="Cambria Math" w:hAnsi="Cambria Math"/>
                    <w:sz w:val="20"/>
                  </w:rPr>
                  <m:t>I</m:t>
                </m:r>
              </m:sub>
            </m:sSub>
            <m:d>
              <m:dPr>
                <m:ctrlPr>
                  <w:rPr>
                    <w:rFonts w:ascii="Cambria Math" w:hAnsi="Cambria Math"/>
                    <w:i/>
                    <w:sz w:val="20"/>
                  </w:rPr>
                </m:ctrlPr>
              </m:dPr>
              <m:e>
                <m:r>
                  <w:rPr>
                    <w:rFonts w:ascii="Cambria Math" w:hAnsi="Cambria Math"/>
                    <w:sz w:val="20"/>
                  </w:rPr>
                  <m:t>x,y,z,α,β,γ</m:t>
                </m:r>
              </m:e>
            </m:d>
            <m:r>
              <w:rPr>
                <w:rFonts w:ascii="Cambria Math" w:hAnsi="Cambria Math"/>
                <w:sz w:val="20"/>
              </w:rPr>
              <m:t>=</m:t>
            </m:r>
            <m:d>
              <m:dPr>
                <m:begChr m:val="["/>
                <m:endChr m:val="]"/>
                <m:ctrlPr>
                  <w:rPr>
                    <w:rFonts w:ascii="Cambria Math" w:hAnsi="Cambria Math"/>
                    <w:i/>
                    <w:sz w:val="20"/>
                  </w:rPr>
                </m:ctrlPr>
              </m:dPr>
              <m:e>
                <m:m>
                  <m:mPr>
                    <m:mcs>
                      <m:mc>
                        <m:mcPr>
                          <m:count m:val="2"/>
                          <m:mcJc m:val="center"/>
                        </m:mcPr>
                      </m:mc>
                    </m:mcs>
                    <m:ctrlPr>
                      <w:rPr>
                        <w:rFonts w:ascii="Cambria Math" w:hAnsi="Cambria Math"/>
                        <w:i/>
                        <w:sz w:val="20"/>
                      </w:rPr>
                    </m:ctrlPr>
                  </m:mPr>
                  <m:mr>
                    <m:e>
                      <m:m>
                        <m:mPr>
                          <m:mcs>
                            <m:mc>
                              <m:mcPr>
                                <m:count m:val="2"/>
                                <m:mcJc m:val="center"/>
                              </m:mcPr>
                            </m:mc>
                          </m:mcs>
                          <m:ctrlPr>
                            <w:rPr>
                              <w:rFonts w:ascii="Cambria Math" w:hAnsi="Cambria Math"/>
                              <w:i/>
                              <w:sz w:val="20"/>
                            </w:rPr>
                          </m:ctrlPr>
                        </m:mPr>
                        <m:mr>
                          <m:e>
                            <m:func>
                              <m:funcPr>
                                <m:ctrlPr>
                                  <w:rPr>
                                    <w:rFonts w:ascii="Cambria Math" w:hAnsi="Cambria Math"/>
                                    <w:i/>
                                    <w:sz w:val="20"/>
                                  </w:rPr>
                                </m:ctrlPr>
                              </m:funcPr>
                              <m:fName>
                                <m:r>
                                  <m:rPr>
                                    <m:sty m:val="p"/>
                                  </m:rPr>
                                  <w:rPr>
                                    <w:rFonts w:ascii="Cambria Math" w:hAnsi="Cambria Math"/>
                                    <w:sz w:val="20"/>
                                  </w:rPr>
                                  <m:t>cos</m:t>
                                </m:r>
                              </m:fName>
                              <m:e>
                                <m:r>
                                  <w:rPr>
                                    <w:rFonts w:ascii="Cambria Math" w:hAnsi="Cambria Math"/>
                                    <w:sz w:val="20"/>
                                  </w:rPr>
                                  <m:t>α</m:t>
                                </m:r>
                                <m:func>
                                  <m:funcPr>
                                    <m:ctrlPr>
                                      <w:rPr>
                                        <w:rFonts w:ascii="Cambria Math" w:hAnsi="Cambria Math"/>
                                        <w:i/>
                                        <w:sz w:val="20"/>
                                      </w:rPr>
                                    </m:ctrlPr>
                                  </m:funcPr>
                                  <m:fName>
                                    <m:r>
                                      <m:rPr>
                                        <m:sty m:val="p"/>
                                      </m:rPr>
                                      <w:rPr>
                                        <w:rFonts w:ascii="Cambria Math" w:hAnsi="Cambria Math"/>
                                        <w:sz w:val="20"/>
                                      </w:rPr>
                                      <m:t>cos</m:t>
                                    </m:r>
                                  </m:fName>
                                  <m:e>
                                    <m:r>
                                      <w:rPr>
                                        <w:rFonts w:ascii="Cambria Math" w:hAnsi="Cambria Math"/>
                                        <w:sz w:val="20"/>
                                      </w:rPr>
                                      <m:t>β</m:t>
                                    </m:r>
                                  </m:e>
                                </m:func>
                              </m:e>
                            </m:func>
                          </m:e>
                          <m:e>
                            <m:func>
                              <m:funcPr>
                                <m:ctrlPr>
                                  <w:rPr>
                                    <w:rFonts w:ascii="Cambria Math" w:hAnsi="Cambria Math"/>
                                    <w:i/>
                                    <w:sz w:val="20"/>
                                  </w:rPr>
                                </m:ctrlPr>
                              </m:funcPr>
                              <m:fName>
                                <m:r>
                                  <m:rPr>
                                    <m:sty m:val="p"/>
                                  </m:rPr>
                                  <w:rPr>
                                    <w:rFonts w:ascii="Cambria Math" w:hAnsi="Cambria Math"/>
                                    <w:sz w:val="20"/>
                                  </w:rPr>
                                  <m:t>cos</m:t>
                                </m:r>
                              </m:fName>
                              <m:e>
                                <m:r>
                                  <w:rPr>
                                    <w:rFonts w:ascii="Cambria Math" w:hAnsi="Cambria Math"/>
                                    <w:sz w:val="20"/>
                                  </w:rPr>
                                  <m:t>α</m:t>
                                </m:r>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β</m:t>
                                    </m:r>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γ-</m:t>
                                        </m:r>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α</m:t>
                                            </m:r>
                                            <m:func>
                                              <m:funcPr>
                                                <m:ctrlPr>
                                                  <w:rPr>
                                                    <w:rFonts w:ascii="Cambria Math" w:hAnsi="Cambria Math"/>
                                                    <w:i/>
                                                    <w:sz w:val="20"/>
                                                  </w:rPr>
                                                </m:ctrlPr>
                                              </m:funcPr>
                                              <m:fName>
                                                <m:r>
                                                  <m:rPr>
                                                    <m:sty m:val="p"/>
                                                  </m:rPr>
                                                  <w:rPr>
                                                    <w:rFonts w:ascii="Cambria Math" w:hAnsi="Cambria Math"/>
                                                    <w:sz w:val="20"/>
                                                  </w:rPr>
                                                  <m:t>cos</m:t>
                                                </m:r>
                                              </m:fName>
                                              <m:e>
                                                <m:r>
                                                  <w:rPr>
                                                    <w:rFonts w:ascii="Cambria Math" w:hAnsi="Cambria Math"/>
                                                    <w:sz w:val="20"/>
                                                  </w:rPr>
                                                  <m:t>γ</m:t>
                                                </m:r>
                                              </m:e>
                                            </m:func>
                                          </m:e>
                                        </m:func>
                                      </m:e>
                                    </m:func>
                                  </m:e>
                                </m:func>
                              </m:e>
                            </m:func>
                          </m:e>
                        </m:mr>
                        <m:mr>
                          <m:e>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α</m:t>
                                </m:r>
                                <m:func>
                                  <m:funcPr>
                                    <m:ctrlPr>
                                      <w:rPr>
                                        <w:rFonts w:ascii="Cambria Math" w:hAnsi="Cambria Math"/>
                                        <w:i/>
                                        <w:sz w:val="20"/>
                                      </w:rPr>
                                    </m:ctrlPr>
                                  </m:funcPr>
                                  <m:fName>
                                    <m:r>
                                      <m:rPr>
                                        <m:sty m:val="p"/>
                                      </m:rPr>
                                      <w:rPr>
                                        <w:rFonts w:ascii="Cambria Math" w:hAnsi="Cambria Math"/>
                                        <w:sz w:val="20"/>
                                      </w:rPr>
                                      <m:t>cos</m:t>
                                    </m:r>
                                  </m:fName>
                                  <m:e>
                                    <m:r>
                                      <w:rPr>
                                        <w:rFonts w:ascii="Cambria Math" w:hAnsi="Cambria Math"/>
                                        <w:sz w:val="20"/>
                                      </w:rPr>
                                      <m:t>β</m:t>
                                    </m:r>
                                  </m:e>
                                </m:func>
                              </m:e>
                            </m:func>
                          </m:e>
                          <m:e>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α</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β</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γ</m:t>
                                </m:r>
                              </m:e>
                            </m:func>
                            <m:r>
                              <w:rPr>
                                <w:rFonts w:ascii="Cambria Math" w:hAnsi="Cambria Math"/>
                                <w:sz w:val="20"/>
                              </w:rPr>
                              <m:t>+</m:t>
                            </m:r>
                            <m:func>
                              <m:funcPr>
                                <m:ctrlPr>
                                  <w:rPr>
                                    <w:rFonts w:ascii="Cambria Math" w:hAnsi="Cambria Math"/>
                                    <w:i/>
                                    <w:sz w:val="20"/>
                                  </w:rPr>
                                </m:ctrlPr>
                              </m:funcPr>
                              <m:fName>
                                <m:r>
                                  <m:rPr>
                                    <m:sty m:val="p"/>
                                  </m:rPr>
                                  <w:rPr>
                                    <w:rFonts w:ascii="Cambria Math" w:hAnsi="Cambria Math"/>
                                    <w:sz w:val="20"/>
                                  </w:rPr>
                                  <m:t>cos</m:t>
                                </m:r>
                              </m:fName>
                              <m:e>
                                <m:r>
                                  <w:rPr>
                                    <w:rFonts w:ascii="Cambria Math" w:hAnsi="Cambria Math"/>
                                    <w:sz w:val="20"/>
                                  </w:rPr>
                                  <m:t>α</m:t>
                                </m:r>
                              </m:e>
                            </m:func>
                            <m:func>
                              <m:funcPr>
                                <m:ctrlPr>
                                  <w:rPr>
                                    <w:rFonts w:ascii="Cambria Math" w:hAnsi="Cambria Math"/>
                                    <w:i/>
                                    <w:sz w:val="20"/>
                                  </w:rPr>
                                </m:ctrlPr>
                              </m:funcPr>
                              <m:fName>
                                <m:r>
                                  <m:rPr>
                                    <m:sty m:val="p"/>
                                  </m:rPr>
                                  <w:rPr>
                                    <w:rFonts w:ascii="Cambria Math" w:hAnsi="Cambria Math"/>
                                    <w:sz w:val="20"/>
                                  </w:rPr>
                                  <m:t>cos</m:t>
                                </m:r>
                              </m:fName>
                              <m:e>
                                <m:r>
                                  <w:rPr>
                                    <w:rFonts w:ascii="Cambria Math" w:hAnsi="Cambria Math"/>
                                    <w:sz w:val="20"/>
                                  </w:rPr>
                                  <m:t>γ</m:t>
                                </m:r>
                              </m:e>
                            </m:func>
                          </m:e>
                        </m:mr>
                      </m:m>
                    </m:e>
                    <m:e>
                      <m:m>
                        <m:mPr>
                          <m:mcs>
                            <m:mc>
                              <m:mcPr>
                                <m:count m:val="2"/>
                                <m:mcJc m:val="center"/>
                              </m:mcPr>
                            </m:mc>
                          </m:mcs>
                          <m:ctrlPr>
                            <w:rPr>
                              <w:rFonts w:ascii="Cambria Math" w:hAnsi="Cambria Math"/>
                              <w:i/>
                              <w:sz w:val="20"/>
                            </w:rPr>
                          </m:ctrlPr>
                        </m:mPr>
                        <m:mr>
                          <m:e>
                            <m:func>
                              <m:funcPr>
                                <m:ctrlPr>
                                  <w:rPr>
                                    <w:rFonts w:ascii="Cambria Math" w:hAnsi="Cambria Math"/>
                                    <w:i/>
                                    <w:sz w:val="20"/>
                                  </w:rPr>
                                </m:ctrlPr>
                              </m:funcPr>
                              <m:fName>
                                <m:r>
                                  <m:rPr>
                                    <m:sty m:val="p"/>
                                  </m:rPr>
                                  <w:rPr>
                                    <w:rFonts w:ascii="Cambria Math" w:hAnsi="Cambria Math"/>
                                    <w:sz w:val="20"/>
                                  </w:rPr>
                                  <m:t>cos</m:t>
                                </m:r>
                              </m:fName>
                              <m:e>
                                <m:r>
                                  <w:rPr>
                                    <w:rFonts w:ascii="Cambria Math" w:hAnsi="Cambria Math"/>
                                    <w:sz w:val="20"/>
                                  </w:rPr>
                                  <m:t>α</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β</m:t>
                                </m:r>
                              </m:e>
                            </m:func>
                            <m:func>
                              <m:funcPr>
                                <m:ctrlPr>
                                  <w:rPr>
                                    <w:rFonts w:ascii="Cambria Math" w:hAnsi="Cambria Math"/>
                                    <w:i/>
                                    <w:sz w:val="20"/>
                                  </w:rPr>
                                </m:ctrlPr>
                              </m:funcPr>
                              <m:fName>
                                <m:r>
                                  <m:rPr>
                                    <m:sty m:val="p"/>
                                  </m:rPr>
                                  <w:rPr>
                                    <w:rFonts w:ascii="Cambria Math" w:hAnsi="Cambria Math"/>
                                    <w:sz w:val="20"/>
                                  </w:rPr>
                                  <m:t>cos</m:t>
                                </m:r>
                              </m:fName>
                              <m:e>
                                <m:r>
                                  <w:rPr>
                                    <w:rFonts w:ascii="Cambria Math" w:hAnsi="Cambria Math"/>
                                    <w:sz w:val="20"/>
                                  </w:rPr>
                                  <m:t>γ</m:t>
                                </m:r>
                              </m:e>
                            </m:func>
                            <m:r>
                              <w:rPr>
                                <w:rFonts w:ascii="Cambria Math" w:hAnsi="Cambria Math"/>
                                <w:sz w:val="20"/>
                              </w:rPr>
                              <m:t>+</m:t>
                            </m:r>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α</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γ</m:t>
                                </m:r>
                              </m:e>
                            </m:func>
                          </m:e>
                          <m:e>
                            <m:r>
                              <w:rPr>
                                <w:rFonts w:ascii="Cambria Math" w:hAnsi="Cambria Math"/>
                                <w:sz w:val="20"/>
                              </w:rPr>
                              <m:t>x</m:t>
                            </m:r>
                          </m:e>
                        </m:mr>
                        <m:mr>
                          <m:e>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α</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β</m:t>
                                </m:r>
                              </m:e>
                            </m:func>
                            <m:func>
                              <m:funcPr>
                                <m:ctrlPr>
                                  <w:rPr>
                                    <w:rFonts w:ascii="Cambria Math" w:hAnsi="Cambria Math"/>
                                    <w:i/>
                                    <w:sz w:val="20"/>
                                  </w:rPr>
                                </m:ctrlPr>
                              </m:funcPr>
                              <m:fName>
                                <m:r>
                                  <m:rPr>
                                    <m:sty m:val="p"/>
                                  </m:rPr>
                                  <w:rPr>
                                    <w:rFonts w:ascii="Cambria Math" w:hAnsi="Cambria Math"/>
                                    <w:sz w:val="20"/>
                                  </w:rPr>
                                  <m:t>cos</m:t>
                                </m:r>
                              </m:fName>
                              <m:e>
                                <m:r>
                                  <w:rPr>
                                    <w:rFonts w:ascii="Cambria Math" w:hAnsi="Cambria Math"/>
                                    <w:sz w:val="20"/>
                                  </w:rPr>
                                  <m:t>γ+</m:t>
                                </m:r>
                                <m:func>
                                  <m:funcPr>
                                    <m:ctrlPr>
                                      <w:rPr>
                                        <w:rFonts w:ascii="Cambria Math" w:hAnsi="Cambria Math"/>
                                        <w:i/>
                                        <w:sz w:val="20"/>
                                      </w:rPr>
                                    </m:ctrlPr>
                                  </m:funcPr>
                                  <m:fName>
                                    <m:r>
                                      <m:rPr>
                                        <m:sty m:val="p"/>
                                      </m:rPr>
                                      <w:rPr>
                                        <w:rFonts w:ascii="Cambria Math" w:hAnsi="Cambria Math"/>
                                        <w:sz w:val="20"/>
                                      </w:rPr>
                                      <m:t>cos</m:t>
                                    </m:r>
                                  </m:fName>
                                  <m:e>
                                    <m:r>
                                      <w:rPr>
                                        <w:rFonts w:ascii="Cambria Math" w:hAnsi="Cambria Math"/>
                                        <w:sz w:val="20"/>
                                      </w:rPr>
                                      <m:t>α</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γ</m:t>
                                    </m:r>
                                  </m:e>
                                </m:func>
                              </m:e>
                            </m:func>
                          </m:e>
                          <m:e>
                            <m:r>
                              <w:rPr>
                                <w:rFonts w:ascii="Cambria Math" w:hAnsi="Cambria Math"/>
                                <w:sz w:val="20"/>
                              </w:rPr>
                              <m:t>y</m:t>
                            </m:r>
                          </m:e>
                        </m:mr>
                      </m:m>
                    </m:e>
                  </m:mr>
                  <m:mr>
                    <m:e>
                      <m:r>
                        <w:rPr>
                          <w:rFonts w:ascii="Cambria Math" w:hAnsi="Cambria Math"/>
                          <w:sz w:val="20"/>
                        </w:rPr>
                        <m:t xml:space="preserve">       </m:t>
                      </m:r>
                      <m:m>
                        <m:mPr>
                          <m:mcs>
                            <m:mc>
                              <m:mcPr>
                                <m:count m:val="2"/>
                                <m:mcJc m:val="center"/>
                              </m:mcPr>
                            </m:mc>
                          </m:mcs>
                          <m:ctrlPr>
                            <w:rPr>
                              <w:rFonts w:ascii="Cambria Math" w:hAnsi="Cambria Math"/>
                              <w:i/>
                              <w:sz w:val="20"/>
                            </w:rPr>
                          </m:ctrlPr>
                        </m:mPr>
                        <m:mr>
                          <m:e>
                            <m:r>
                              <w:rPr>
                                <w:rFonts w:ascii="Cambria Math" w:hAnsi="Cambria Math"/>
                                <w:sz w:val="20"/>
                              </w:rPr>
                              <m:t>-</m:t>
                            </m:r>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 xml:space="preserve">β                                 </m:t>
                                </m:r>
                              </m:e>
                            </m:func>
                            <m:r>
                              <w:rPr>
                                <w:rFonts w:ascii="Cambria Math" w:hAnsi="Cambria Math"/>
                                <w:sz w:val="20"/>
                              </w:rPr>
                              <m:t xml:space="preserve"> </m:t>
                            </m:r>
                          </m:e>
                          <m:e>
                            <m:r>
                              <w:rPr>
                                <w:rFonts w:ascii="Cambria Math" w:hAnsi="Cambria Math"/>
                                <w:sz w:val="20"/>
                              </w:rPr>
                              <m:t xml:space="preserve"> </m:t>
                            </m:r>
                            <m:func>
                              <m:funcPr>
                                <m:ctrlPr>
                                  <w:rPr>
                                    <w:rFonts w:ascii="Cambria Math" w:hAnsi="Cambria Math"/>
                                    <w:i/>
                                    <w:sz w:val="20"/>
                                  </w:rPr>
                                </m:ctrlPr>
                              </m:funcPr>
                              <m:fName>
                                <m:r>
                                  <m:rPr>
                                    <m:sty m:val="p"/>
                                  </m:rPr>
                                  <w:rPr>
                                    <w:rFonts w:ascii="Cambria Math" w:hAnsi="Cambria Math"/>
                                    <w:sz w:val="20"/>
                                  </w:rPr>
                                  <m:t>cos</m:t>
                                </m:r>
                              </m:fName>
                              <m:e>
                                <m:r>
                                  <w:rPr>
                                    <w:rFonts w:ascii="Cambria Math" w:hAnsi="Cambria Math"/>
                                    <w:sz w:val="20"/>
                                  </w:rPr>
                                  <m:t>β</m:t>
                                </m:r>
                              </m:e>
                            </m:func>
                            <m:func>
                              <m:funcPr>
                                <m:ctrlPr>
                                  <w:rPr>
                                    <w:rFonts w:ascii="Cambria Math" w:hAnsi="Cambria Math"/>
                                    <w:i/>
                                    <w:sz w:val="20"/>
                                  </w:rPr>
                                </m:ctrlPr>
                              </m:funcPr>
                              <m:fName>
                                <m:r>
                                  <m:rPr>
                                    <m:sty m:val="p"/>
                                  </m:rPr>
                                  <w:rPr>
                                    <w:rFonts w:ascii="Cambria Math" w:hAnsi="Cambria Math"/>
                                    <w:sz w:val="20"/>
                                  </w:rPr>
                                  <m:t>sin</m:t>
                                </m:r>
                              </m:fName>
                              <m:e>
                                <m:r>
                                  <w:rPr>
                                    <w:rFonts w:ascii="Cambria Math" w:hAnsi="Cambria Math"/>
                                    <w:sz w:val="20"/>
                                  </w:rPr>
                                  <m:t>γ</m:t>
                                </m:r>
                              </m:e>
                            </m:func>
                          </m:e>
                        </m:mr>
                        <m:mr>
                          <m:e>
                            <m:r>
                              <w:rPr>
                                <w:rFonts w:ascii="Cambria Math" w:hAnsi="Cambria Math"/>
                                <w:sz w:val="20"/>
                              </w:rPr>
                              <m:t xml:space="preserve">      0                              </m:t>
                            </m:r>
                          </m:e>
                          <m:e>
                            <m:r>
                              <w:rPr>
                                <w:rFonts w:ascii="Cambria Math" w:hAnsi="Cambria Math"/>
                                <w:sz w:val="20"/>
                              </w:rPr>
                              <m:t xml:space="preserve">                 0</m:t>
                            </m:r>
                          </m:e>
                        </m:mr>
                      </m:m>
                    </m:e>
                    <m:e>
                      <m:r>
                        <w:rPr>
                          <w:rFonts w:ascii="Cambria Math" w:hAnsi="Cambria Math"/>
                          <w:sz w:val="20"/>
                        </w:rPr>
                        <m:t xml:space="preserve">                                  </m:t>
                      </m:r>
                      <m:m>
                        <m:mPr>
                          <m:mcs>
                            <m:mc>
                              <m:mcPr>
                                <m:count m:val="2"/>
                                <m:mcJc m:val="center"/>
                              </m:mcPr>
                            </m:mc>
                          </m:mcs>
                          <m:ctrlPr>
                            <w:rPr>
                              <w:rFonts w:ascii="Cambria Math" w:hAnsi="Cambria Math"/>
                              <w:i/>
                              <w:sz w:val="20"/>
                            </w:rPr>
                          </m:ctrlPr>
                        </m:mPr>
                        <m:mr>
                          <m:e>
                            <m:func>
                              <m:funcPr>
                                <m:ctrlPr>
                                  <w:rPr>
                                    <w:rFonts w:ascii="Cambria Math" w:hAnsi="Cambria Math"/>
                                    <w:i/>
                                    <w:sz w:val="20"/>
                                  </w:rPr>
                                </m:ctrlPr>
                              </m:funcPr>
                              <m:fName>
                                <m:r>
                                  <m:rPr>
                                    <m:sty m:val="p"/>
                                  </m:rPr>
                                  <w:rPr>
                                    <w:rFonts w:ascii="Cambria Math" w:hAnsi="Cambria Math"/>
                                    <w:sz w:val="20"/>
                                  </w:rPr>
                                  <m:t>cos</m:t>
                                </m:r>
                              </m:fName>
                              <m:e>
                                <m:r>
                                  <w:rPr>
                                    <w:rFonts w:ascii="Cambria Math" w:hAnsi="Cambria Math"/>
                                    <w:sz w:val="20"/>
                                  </w:rPr>
                                  <m:t>β</m:t>
                                </m:r>
                              </m:e>
                            </m:func>
                            <m:func>
                              <m:funcPr>
                                <m:ctrlPr>
                                  <w:rPr>
                                    <w:rFonts w:ascii="Cambria Math" w:hAnsi="Cambria Math"/>
                                    <w:i/>
                                    <w:sz w:val="20"/>
                                  </w:rPr>
                                </m:ctrlPr>
                              </m:funcPr>
                              <m:fName>
                                <m:r>
                                  <m:rPr>
                                    <m:sty m:val="p"/>
                                  </m:rPr>
                                  <w:rPr>
                                    <w:rFonts w:ascii="Cambria Math" w:hAnsi="Cambria Math"/>
                                    <w:sz w:val="20"/>
                                  </w:rPr>
                                  <m:t>cos</m:t>
                                </m:r>
                              </m:fName>
                              <m:e>
                                <m:r>
                                  <w:rPr>
                                    <w:rFonts w:ascii="Cambria Math" w:hAnsi="Cambria Math"/>
                                    <w:sz w:val="20"/>
                                  </w:rPr>
                                  <m:t>γ</m:t>
                                </m:r>
                              </m:e>
                            </m:func>
                          </m:e>
                          <m:e>
                            <m:r>
                              <w:rPr>
                                <w:rFonts w:ascii="Cambria Math" w:hAnsi="Cambria Math"/>
                                <w:sz w:val="20"/>
                              </w:rPr>
                              <m:t>z</m:t>
                            </m:r>
                          </m:e>
                        </m:mr>
                        <m:mr>
                          <m:e>
                            <m:r>
                              <w:rPr>
                                <w:rFonts w:ascii="Cambria Math" w:hAnsi="Cambria Math"/>
                                <w:sz w:val="20"/>
                              </w:rPr>
                              <m:t xml:space="preserve">                 0</m:t>
                            </m:r>
                          </m:e>
                          <m:e>
                            <m:r>
                              <w:rPr>
                                <w:rFonts w:ascii="Cambria Math" w:hAnsi="Cambria Math"/>
                                <w:sz w:val="20"/>
                              </w:rPr>
                              <m:t>1</m:t>
                            </m:r>
                          </m:e>
                        </m:mr>
                      </m:m>
                    </m:e>
                  </m:mr>
                </m:m>
              </m:e>
            </m:d>
          </m:e>
        </m:sPre>
      </m:oMath>
      <w:r w:rsidR="00A35598" w:rsidRPr="00634821">
        <w:rPr>
          <w:rFonts w:ascii="Times New Roman" w:eastAsia="Times New Roman" w:hAnsi="Times New Roman"/>
          <w:sz w:val="20"/>
        </w:rPr>
        <w:t xml:space="preserve"> (1)</w:t>
      </w:r>
    </w:p>
    <w:p w:rsidR="00A9198A" w:rsidRPr="009F476D" w:rsidRDefault="00835D06" w:rsidP="0009399C">
      <w:pPr>
        <w:jc w:val="both"/>
        <w:rPr>
          <w:rFonts w:ascii="Times New Roman" w:hAnsi="Times New Roman"/>
          <w:sz w:val="24"/>
          <w:lang w:val="es-ES"/>
        </w:rPr>
      </w:pPr>
      <w:r w:rsidRPr="009F476D">
        <w:rPr>
          <w:rFonts w:ascii="Times New Roman" w:hAnsi="Times New Roman"/>
          <w:sz w:val="24"/>
          <w:lang w:val="es-ES"/>
        </w:rPr>
        <w:t xml:space="preserve">Prager, </w:t>
      </w:r>
      <w:r w:rsidRPr="009F476D">
        <w:rPr>
          <w:rFonts w:ascii="Times New Roman" w:hAnsi="Times New Roman"/>
          <w:i/>
          <w:sz w:val="24"/>
          <w:lang w:val="es-ES"/>
        </w:rPr>
        <w:t xml:space="preserve">et al. </w:t>
      </w:r>
      <w:r w:rsidR="00AE0C6E" w:rsidRPr="009F476D">
        <w:rPr>
          <w:rFonts w:ascii="Times New Roman" w:hAnsi="Times New Roman"/>
          <w:sz w:val="24"/>
          <w:lang w:val="es-ES"/>
        </w:rPr>
        <w:t xml:space="preserve">y posteriormente Hsu, </w:t>
      </w:r>
      <w:r w:rsidR="00AE0C6E" w:rsidRPr="009F476D">
        <w:rPr>
          <w:rFonts w:ascii="Times New Roman" w:hAnsi="Times New Roman"/>
          <w:i/>
          <w:sz w:val="24"/>
          <w:lang w:val="es-ES"/>
        </w:rPr>
        <w:t xml:space="preserve">et al. </w:t>
      </w:r>
      <w:r w:rsidR="00AE0C6E" w:rsidRPr="009F476D">
        <w:rPr>
          <w:rFonts w:ascii="Times New Roman" w:hAnsi="Times New Roman"/>
          <w:sz w:val="24"/>
          <w:lang w:val="es-ES"/>
        </w:rPr>
        <w:t xml:space="preserve">realizaron una comparación de diversos métodos de calibración. Los métodos de calibración </w:t>
      </w:r>
      <w:r w:rsidR="00A35598" w:rsidRPr="009F476D">
        <w:rPr>
          <w:rFonts w:ascii="Times New Roman" w:hAnsi="Times New Roman"/>
          <w:sz w:val="24"/>
          <w:lang w:val="es-ES"/>
        </w:rPr>
        <w:t>estudiados se bas</w:t>
      </w:r>
      <w:r w:rsidR="00AE0C6E" w:rsidRPr="009F476D">
        <w:rPr>
          <w:rFonts w:ascii="Times New Roman" w:hAnsi="Times New Roman"/>
          <w:sz w:val="24"/>
          <w:lang w:val="es-ES"/>
        </w:rPr>
        <w:t xml:space="preserve">an en montajes experimentales de fantasmas. En estos trabajos se evalúan 7 diferentes métodos de calibración los cuales se diferencian principalmente por el fantasma usado y el análisis posterior de las imágenes obtenidas. Se ha demostrado que los métodos de calibración de un solo punto son los más óptimos debido a su fácil construcción y error pequeño de reconstrucción </w:t>
      </w:r>
      <w:r w:rsidR="003A328E" w:rsidRPr="003A328E">
        <w:rPr>
          <w:rFonts w:ascii="Times New Roman" w:hAnsi="Times New Roman"/>
          <w:noProof/>
          <w:sz w:val="24"/>
          <w:lang w:val="es-ES"/>
        </w:rPr>
        <w:t>[20]</w:t>
      </w:r>
      <w:r w:rsidR="00AE0C6E" w:rsidRPr="009F476D">
        <w:rPr>
          <w:rFonts w:ascii="Times New Roman" w:hAnsi="Times New Roman"/>
          <w:sz w:val="24"/>
          <w:lang w:val="es-ES"/>
        </w:rPr>
        <w:t>.</w:t>
      </w:r>
      <w:r w:rsidR="00A35598" w:rsidRPr="009F476D">
        <w:rPr>
          <w:rFonts w:ascii="Times New Roman" w:hAnsi="Times New Roman"/>
          <w:sz w:val="24"/>
          <w:lang w:val="es-ES"/>
        </w:rPr>
        <w:t xml:space="preserve"> Dentro de estos métodos destaca el método de hilos cruzados, el cual consiste en un par de hilos que se cruzan entre si dentro de un balde con agua</w:t>
      </w:r>
      <w:r w:rsidR="00A9198A">
        <w:rPr>
          <w:rFonts w:ascii="Times New Roman" w:hAnsi="Times New Roman"/>
          <w:sz w:val="24"/>
          <w:lang w:val="es-ES"/>
        </w:rPr>
        <w:t>.</w:t>
      </w:r>
    </w:p>
    <w:p w:rsidR="00835D06" w:rsidRPr="009F476D" w:rsidRDefault="00201945" w:rsidP="00835D06">
      <w:pPr>
        <w:spacing w:after="0"/>
        <w:jc w:val="center"/>
        <w:rPr>
          <w:rFonts w:ascii="Times New Roman" w:hAnsi="Times New Roman"/>
          <w:sz w:val="24"/>
          <w:lang w:val="es-ES"/>
        </w:rPr>
      </w:pPr>
      <w:r>
        <w:rPr>
          <w:rFonts w:ascii="Times New Roman" w:hAnsi="Times New Roman"/>
          <w:noProof/>
          <w:sz w:val="24"/>
          <w:lang w:val="en-US"/>
        </w:rPr>
        <w:lastRenderedPageBreak/>
        <w:drawing>
          <wp:inline distT="0" distB="0" distL="0" distR="0">
            <wp:extent cx="1731645" cy="1503045"/>
            <wp:effectExtent l="0" t="0" r="1905" b="190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1645" cy="1503045"/>
                    </a:xfrm>
                    <a:prstGeom prst="rect">
                      <a:avLst/>
                    </a:prstGeom>
                    <a:noFill/>
                    <a:ln>
                      <a:noFill/>
                    </a:ln>
                  </pic:spPr>
                </pic:pic>
              </a:graphicData>
            </a:graphic>
          </wp:inline>
        </w:drawing>
      </w:r>
    </w:p>
    <w:p w:rsidR="00791A39" w:rsidRPr="009F476D" w:rsidRDefault="00835D06" w:rsidP="001D2787">
      <w:pPr>
        <w:spacing w:after="0"/>
        <w:jc w:val="center"/>
        <w:rPr>
          <w:rFonts w:ascii="Times New Roman" w:hAnsi="Times New Roman"/>
          <w:sz w:val="18"/>
        </w:rPr>
      </w:pPr>
      <w:r w:rsidRPr="009F476D">
        <w:rPr>
          <w:rFonts w:ascii="Times New Roman" w:hAnsi="Times New Roman"/>
          <w:sz w:val="18"/>
          <w:lang w:val="es-ES"/>
        </w:rPr>
        <w:t xml:space="preserve">Fig. 2. </w:t>
      </w:r>
      <w:r w:rsidRPr="009F476D">
        <w:rPr>
          <w:rFonts w:ascii="Times New Roman" w:hAnsi="Times New Roman"/>
          <w:sz w:val="18"/>
          <w:szCs w:val="18"/>
        </w:rPr>
        <w:t xml:space="preserve">Sonda de ultrasonido con un accesorio de rastreo pasivo. Se muestran además los sistemas de referencia de la imagen (I), y el sistema de referencia del accesorio de rastreo S. Así como la transformación </w:t>
      </w:r>
      <w:r w:rsidRPr="009F476D">
        <w:rPr>
          <w:rFonts w:ascii="Times New Roman" w:hAnsi="Times New Roman"/>
          <w:sz w:val="12"/>
          <w:szCs w:val="12"/>
          <w:vertAlign w:val="superscript"/>
        </w:rPr>
        <w:t>S</w:t>
      </w:r>
      <w:r w:rsidRPr="009F476D">
        <w:rPr>
          <w:rFonts w:ascii="Times New Roman" w:hAnsi="Times New Roman"/>
          <w:sz w:val="18"/>
          <w:szCs w:val="18"/>
        </w:rPr>
        <w:t>T</w:t>
      </w:r>
      <w:r w:rsidRPr="009F476D">
        <w:rPr>
          <w:rFonts w:ascii="Times New Roman" w:hAnsi="Times New Roman"/>
          <w:sz w:val="12"/>
          <w:szCs w:val="12"/>
          <w:vertAlign w:val="subscript"/>
        </w:rPr>
        <w:t>I</w:t>
      </w:r>
      <w:r w:rsidRPr="009F476D">
        <w:rPr>
          <w:rFonts w:ascii="Times New Roman" w:hAnsi="Times New Roman"/>
          <w:sz w:val="12"/>
          <w:szCs w:val="12"/>
        </w:rPr>
        <w:t xml:space="preserve"> </w:t>
      </w:r>
      <w:r w:rsidRPr="009F476D">
        <w:rPr>
          <w:rFonts w:ascii="Times New Roman" w:hAnsi="Times New Roman"/>
          <w:sz w:val="18"/>
          <w:szCs w:val="18"/>
        </w:rPr>
        <w:t>que relaciona ambos sistemas.</w:t>
      </w:r>
    </w:p>
    <w:p w:rsidR="00A35598" w:rsidRPr="009F476D" w:rsidRDefault="00736082" w:rsidP="00A35598">
      <w:pPr>
        <w:jc w:val="both"/>
        <w:rPr>
          <w:rFonts w:ascii="Times New Roman" w:hAnsi="Times New Roman"/>
          <w:i/>
          <w:sz w:val="24"/>
          <w:szCs w:val="36"/>
          <w:lang w:val="es-ES"/>
        </w:rPr>
      </w:pPr>
      <w:r>
        <w:rPr>
          <w:rFonts w:ascii="Times New Roman" w:hAnsi="Times New Roman"/>
          <w:i/>
          <w:sz w:val="24"/>
          <w:szCs w:val="36"/>
          <w:lang w:val="es-ES"/>
        </w:rPr>
        <w:t xml:space="preserve">3.1.2 </w:t>
      </w:r>
      <w:r w:rsidR="00836127">
        <w:rPr>
          <w:rFonts w:ascii="Times New Roman" w:hAnsi="Times New Roman"/>
          <w:i/>
          <w:sz w:val="24"/>
          <w:szCs w:val="36"/>
          <w:lang w:val="es-ES"/>
        </w:rPr>
        <w:t>Reconstrucción de</w:t>
      </w:r>
      <w:r w:rsidR="00A35598" w:rsidRPr="009F476D">
        <w:rPr>
          <w:rFonts w:ascii="Times New Roman" w:hAnsi="Times New Roman"/>
          <w:i/>
          <w:sz w:val="24"/>
          <w:szCs w:val="36"/>
          <w:lang w:val="es-ES"/>
        </w:rPr>
        <w:t xml:space="preserve"> </w:t>
      </w:r>
      <w:r w:rsidR="00836127">
        <w:rPr>
          <w:rFonts w:ascii="Times New Roman" w:hAnsi="Times New Roman"/>
          <w:i/>
          <w:sz w:val="24"/>
          <w:szCs w:val="36"/>
          <w:lang w:val="es-ES"/>
        </w:rPr>
        <w:t>volúmenes de ultrasonido</w:t>
      </w:r>
    </w:p>
    <w:p w:rsidR="00DC26A6" w:rsidRPr="009F476D" w:rsidRDefault="00DC26A6" w:rsidP="00A35598">
      <w:pPr>
        <w:jc w:val="both"/>
        <w:rPr>
          <w:rFonts w:ascii="Times New Roman" w:hAnsi="Times New Roman"/>
          <w:sz w:val="24"/>
          <w:szCs w:val="36"/>
          <w:lang w:val="es-ES"/>
        </w:rPr>
      </w:pPr>
      <w:r w:rsidRPr="009F476D">
        <w:rPr>
          <w:rFonts w:ascii="Times New Roman" w:hAnsi="Times New Roman"/>
          <w:sz w:val="24"/>
          <w:szCs w:val="36"/>
          <w:lang w:val="es-ES"/>
        </w:rPr>
        <w:t>Para realizar la reconstrucción de un volumen a partir de un conjun</w:t>
      </w:r>
      <w:r w:rsidR="00A9198A">
        <w:rPr>
          <w:rFonts w:ascii="Times New Roman" w:hAnsi="Times New Roman"/>
          <w:sz w:val="24"/>
          <w:szCs w:val="36"/>
          <w:lang w:val="es-ES"/>
        </w:rPr>
        <w:t>to de imágenes de ultrasonido</w:t>
      </w:r>
      <w:r w:rsidRPr="009F476D">
        <w:rPr>
          <w:rFonts w:ascii="Times New Roman" w:hAnsi="Times New Roman"/>
          <w:sz w:val="24"/>
          <w:szCs w:val="36"/>
          <w:lang w:val="es-ES"/>
        </w:rPr>
        <w:t xml:space="preserve"> 2D es necesario conocer las transformaciones correspondientes para mapear los pixeles de cada imagen a un</w:t>
      </w:r>
      <w:r w:rsidR="0014323A">
        <w:rPr>
          <w:rFonts w:ascii="Times New Roman" w:hAnsi="Times New Roman"/>
          <w:sz w:val="24"/>
          <w:szCs w:val="36"/>
          <w:lang w:val="es-ES"/>
        </w:rPr>
        <w:t xml:space="preserve"> espacio 3D, haciendo uso de la</w:t>
      </w:r>
      <w:r w:rsidRPr="009F476D">
        <w:rPr>
          <w:rFonts w:ascii="Times New Roman" w:hAnsi="Times New Roman"/>
          <w:sz w:val="24"/>
          <w:szCs w:val="36"/>
          <w:lang w:val="es-ES"/>
        </w:rPr>
        <w:t xml:space="preserve"> transformada obtenida en el proceso de calibración de la sonda y los datos de posición y orientación del sensor de rastreo montado sobre la sonda </w:t>
      </w:r>
      <w:r w:rsidR="003A328E" w:rsidRPr="003A328E">
        <w:rPr>
          <w:rFonts w:ascii="Times New Roman" w:hAnsi="Times New Roman"/>
          <w:noProof/>
          <w:sz w:val="24"/>
          <w:szCs w:val="36"/>
          <w:lang w:val="es-ES"/>
        </w:rPr>
        <w:t>[21]</w:t>
      </w:r>
      <w:r w:rsidRPr="009F476D">
        <w:rPr>
          <w:rFonts w:ascii="Times New Roman" w:hAnsi="Times New Roman"/>
          <w:sz w:val="24"/>
          <w:szCs w:val="36"/>
          <w:lang w:val="es-ES"/>
        </w:rPr>
        <w:t xml:space="preserve">. </w:t>
      </w:r>
    </w:p>
    <w:p w:rsidR="00607E8E" w:rsidRPr="009F476D" w:rsidRDefault="00DC26A6" w:rsidP="00A35598">
      <w:pPr>
        <w:jc w:val="both"/>
        <w:rPr>
          <w:rFonts w:ascii="Times New Roman" w:hAnsi="Times New Roman"/>
          <w:sz w:val="24"/>
          <w:szCs w:val="36"/>
          <w:lang w:val="es-ES"/>
        </w:rPr>
      </w:pPr>
      <w:r w:rsidRPr="009F476D">
        <w:rPr>
          <w:rFonts w:ascii="Times New Roman" w:hAnsi="Times New Roman"/>
          <w:sz w:val="24"/>
          <w:szCs w:val="36"/>
          <w:lang w:val="es-ES"/>
        </w:rPr>
        <w:t xml:space="preserve">Antes de realizar el proceso de reconstrucción es necesario determinar ciertas características como lo son el tamaño, la posición y la orientación del volumen, así como el tamaño de los </w:t>
      </w:r>
      <w:r w:rsidR="00970BC1" w:rsidRPr="009F476D">
        <w:rPr>
          <w:rFonts w:ascii="Times New Roman" w:hAnsi="Times New Roman"/>
          <w:sz w:val="24"/>
          <w:szCs w:val="36"/>
          <w:lang w:val="es-ES"/>
        </w:rPr>
        <w:t>voxeles</w:t>
      </w:r>
      <w:r w:rsidRPr="009F476D">
        <w:rPr>
          <w:rFonts w:ascii="Times New Roman" w:hAnsi="Times New Roman"/>
          <w:sz w:val="24"/>
          <w:szCs w:val="36"/>
          <w:lang w:val="es-ES"/>
        </w:rPr>
        <w:t xml:space="preserve"> que lo conforman. Estas características </w:t>
      </w:r>
      <w:r w:rsidR="00607E8E" w:rsidRPr="009F476D">
        <w:rPr>
          <w:rFonts w:ascii="Times New Roman" w:hAnsi="Times New Roman"/>
          <w:sz w:val="24"/>
          <w:szCs w:val="36"/>
          <w:lang w:val="es-ES"/>
        </w:rPr>
        <w:t>pueden variar dependiendo de la aplicación tomando en cuenta las siguientes consideraciones:</w:t>
      </w:r>
    </w:p>
    <w:p w:rsidR="00607E8E" w:rsidRPr="009F476D" w:rsidRDefault="00607E8E" w:rsidP="00607E8E">
      <w:pPr>
        <w:pStyle w:val="Prrafodelista"/>
        <w:numPr>
          <w:ilvl w:val="0"/>
          <w:numId w:val="11"/>
        </w:numPr>
        <w:jc w:val="both"/>
        <w:rPr>
          <w:rFonts w:ascii="Times New Roman" w:hAnsi="Times New Roman"/>
          <w:sz w:val="24"/>
          <w:szCs w:val="36"/>
          <w:lang w:val="es-ES"/>
        </w:rPr>
      </w:pPr>
      <w:r w:rsidRPr="009F476D">
        <w:rPr>
          <w:rFonts w:ascii="Times New Roman" w:hAnsi="Times New Roman"/>
          <w:sz w:val="24"/>
          <w:szCs w:val="36"/>
          <w:lang w:val="es-ES"/>
        </w:rPr>
        <w:t xml:space="preserve">Entre mayor tamaño tenga el volumen mayor será la información que se debe procesar. Esto se ve reflejado en un aumento en el tiempo de reconstrucción. Si el tamaño del volumen es mucho mayor que la anatomía a evaluar una parte del volumen consistirá en información sin relevancia para el médico. Por otro lado si el volumen es menor que el tamaño de la anatomía a evaluar existirá perdida de información relevante para el médico. Es por esto que el volumen debe de incluir la mayor densidad de información </w:t>
      </w:r>
      <w:r w:rsidR="00970BC1" w:rsidRPr="009F476D">
        <w:rPr>
          <w:rFonts w:ascii="Times New Roman" w:hAnsi="Times New Roman"/>
          <w:sz w:val="24"/>
          <w:szCs w:val="36"/>
          <w:lang w:val="es-ES"/>
        </w:rPr>
        <w:t xml:space="preserve">relevante posible </w:t>
      </w:r>
      <w:r w:rsidR="003A328E" w:rsidRPr="003A328E">
        <w:rPr>
          <w:rFonts w:ascii="Times New Roman" w:hAnsi="Times New Roman"/>
          <w:noProof/>
          <w:sz w:val="24"/>
          <w:szCs w:val="36"/>
          <w:lang w:val="es-ES"/>
        </w:rPr>
        <w:t>[22]</w:t>
      </w:r>
      <w:r w:rsidR="00970BC1" w:rsidRPr="009F476D">
        <w:rPr>
          <w:rFonts w:ascii="Times New Roman" w:hAnsi="Times New Roman"/>
          <w:sz w:val="24"/>
          <w:szCs w:val="36"/>
          <w:lang w:val="es-ES"/>
        </w:rPr>
        <w:t>.</w:t>
      </w:r>
    </w:p>
    <w:p w:rsidR="00970BC1" w:rsidRPr="009F476D" w:rsidRDefault="00607E8E" w:rsidP="00607E8E">
      <w:pPr>
        <w:pStyle w:val="Prrafodelista"/>
        <w:numPr>
          <w:ilvl w:val="0"/>
          <w:numId w:val="11"/>
        </w:numPr>
        <w:jc w:val="both"/>
        <w:rPr>
          <w:rFonts w:ascii="Times New Roman" w:hAnsi="Times New Roman"/>
          <w:sz w:val="24"/>
          <w:szCs w:val="36"/>
          <w:lang w:val="es-ES"/>
        </w:rPr>
      </w:pPr>
      <w:r w:rsidRPr="009F476D">
        <w:rPr>
          <w:rFonts w:ascii="Times New Roman" w:hAnsi="Times New Roman"/>
          <w:sz w:val="24"/>
          <w:szCs w:val="36"/>
          <w:lang w:val="es-ES"/>
        </w:rPr>
        <w:t xml:space="preserve"> </w:t>
      </w:r>
      <w:r w:rsidR="00970BC1" w:rsidRPr="009F476D">
        <w:rPr>
          <w:rFonts w:ascii="Times New Roman" w:hAnsi="Times New Roman"/>
          <w:sz w:val="24"/>
          <w:szCs w:val="36"/>
          <w:lang w:val="es-ES"/>
        </w:rPr>
        <w:t xml:space="preserve">La correcta posición y orientación del volumen se verán reflejadas en el tiempo de procesamiento, ya que la incorrecta alineación y selección del área de interés implicara en el procesamiento de información irrelevante </w:t>
      </w:r>
      <w:r w:rsidR="003A328E" w:rsidRPr="003A328E">
        <w:rPr>
          <w:rFonts w:ascii="Times New Roman" w:hAnsi="Times New Roman"/>
          <w:noProof/>
          <w:sz w:val="24"/>
          <w:szCs w:val="36"/>
          <w:lang w:val="es-ES"/>
        </w:rPr>
        <w:t>[22]</w:t>
      </w:r>
      <w:r w:rsidR="00970BC1" w:rsidRPr="009F476D">
        <w:rPr>
          <w:rFonts w:ascii="Times New Roman" w:hAnsi="Times New Roman"/>
          <w:sz w:val="24"/>
          <w:szCs w:val="36"/>
          <w:lang w:val="es-ES"/>
        </w:rPr>
        <w:t>.</w:t>
      </w:r>
    </w:p>
    <w:p w:rsidR="00DC26A6" w:rsidRPr="009F476D" w:rsidRDefault="00970BC1" w:rsidP="00607E8E">
      <w:pPr>
        <w:pStyle w:val="Prrafodelista"/>
        <w:numPr>
          <w:ilvl w:val="0"/>
          <w:numId w:val="11"/>
        </w:numPr>
        <w:jc w:val="both"/>
        <w:rPr>
          <w:rFonts w:ascii="Times New Roman" w:hAnsi="Times New Roman"/>
          <w:sz w:val="24"/>
          <w:szCs w:val="36"/>
          <w:lang w:val="es-ES"/>
        </w:rPr>
      </w:pPr>
      <w:r w:rsidRPr="009F476D">
        <w:rPr>
          <w:rFonts w:ascii="Times New Roman" w:hAnsi="Times New Roman"/>
          <w:sz w:val="24"/>
          <w:szCs w:val="36"/>
          <w:lang w:val="es-ES"/>
        </w:rPr>
        <w:t xml:space="preserve"> El tamaño del voxel afectara directamente la resolución del volumen de ultrasonido. Entre mayor sea el tamaño del voxel menor será la resolución, haciendo difícil la visualización de objetos pequeños. Por otro lado esta característica también afecta directamente el tiempo de reconstrucción, ya que entre mayor sea el voxel el volumen consistirá de menos voxeles y se tendrá que realizar menos procesamiento de información </w:t>
      </w:r>
      <w:r w:rsidR="003A328E" w:rsidRPr="003A328E">
        <w:rPr>
          <w:rFonts w:ascii="Times New Roman" w:hAnsi="Times New Roman"/>
          <w:noProof/>
          <w:sz w:val="24"/>
          <w:szCs w:val="36"/>
          <w:lang w:val="es-ES"/>
        </w:rPr>
        <w:t>[23]</w:t>
      </w:r>
      <w:r w:rsidRPr="009F476D">
        <w:rPr>
          <w:rFonts w:ascii="Times New Roman" w:hAnsi="Times New Roman"/>
          <w:sz w:val="24"/>
          <w:szCs w:val="36"/>
          <w:lang w:val="es-ES"/>
        </w:rPr>
        <w:t>.</w:t>
      </w:r>
    </w:p>
    <w:p w:rsidR="009146C8" w:rsidRPr="009F476D" w:rsidRDefault="009146C8" w:rsidP="009146C8">
      <w:pPr>
        <w:jc w:val="both"/>
        <w:rPr>
          <w:rFonts w:ascii="Times New Roman" w:hAnsi="Times New Roman"/>
          <w:sz w:val="32"/>
          <w:szCs w:val="36"/>
          <w:lang w:val="es-ES"/>
        </w:rPr>
      </w:pPr>
      <w:r w:rsidRPr="009F476D">
        <w:rPr>
          <w:rFonts w:ascii="Times New Roman" w:hAnsi="Times New Roman"/>
          <w:sz w:val="24"/>
        </w:rPr>
        <w:t xml:space="preserve">Si se requiere tener un volumen de alta resolución; la distancia entre las imágenes debe ser muy cercana, de tal manera que no queden espacios vacíos de más de un par de voxeles </w:t>
      </w:r>
      <w:r w:rsidRPr="009F476D">
        <w:rPr>
          <w:rFonts w:ascii="Times New Roman" w:hAnsi="Times New Roman"/>
          <w:sz w:val="24"/>
        </w:rPr>
        <w:lastRenderedPageBreak/>
        <w:t xml:space="preserve">entre ellas, esto con el fin de que la interpolación no introduzca artefactos en el volumen; así mismo el tamaño del voxel deberá de ser muy cercano al tamaño del pixel en las imágenes. Lamentablemente no existen protocolos de la adquisición de imágenes ni la elección de las características para obtener la mejor calidad posible en la reconstrucción de volúmenes </w:t>
      </w:r>
      <w:r w:rsidR="003A328E" w:rsidRPr="003A328E">
        <w:rPr>
          <w:rFonts w:ascii="Times New Roman" w:hAnsi="Times New Roman"/>
          <w:noProof/>
          <w:sz w:val="24"/>
          <w:lang w:val="es-ES"/>
        </w:rPr>
        <w:t>[23]</w:t>
      </w:r>
      <w:r w:rsidRPr="009F476D">
        <w:rPr>
          <w:rFonts w:ascii="Times New Roman" w:hAnsi="Times New Roman"/>
          <w:sz w:val="24"/>
        </w:rPr>
        <w:t xml:space="preserve">. </w:t>
      </w:r>
    </w:p>
    <w:p w:rsidR="00970BC1" w:rsidRPr="009F476D" w:rsidRDefault="00970BC1" w:rsidP="00970BC1">
      <w:pPr>
        <w:jc w:val="both"/>
        <w:rPr>
          <w:rFonts w:ascii="Times New Roman" w:hAnsi="Times New Roman"/>
          <w:sz w:val="24"/>
          <w:szCs w:val="36"/>
          <w:lang w:val="es-ES"/>
        </w:rPr>
      </w:pPr>
      <w:r w:rsidRPr="009F476D">
        <w:rPr>
          <w:rFonts w:ascii="Times New Roman" w:hAnsi="Times New Roman"/>
          <w:sz w:val="24"/>
          <w:szCs w:val="36"/>
          <w:lang w:val="es-ES"/>
        </w:rPr>
        <w:t>Una vez elegidas las características del volumen se procede al llenado de los voxeles co</w:t>
      </w:r>
      <w:r w:rsidR="00361411" w:rsidRPr="009F476D">
        <w:rPr>
          <w:rFonts w:ascii="Times New Roman" w:hAnsi="Times New Roman"/>
          <w:sz w:val="24"/>
          <w:szCs w:val="36"/>
          <w:lang w:val="es-ES"/>
        </w:rPr>
        <w:t xml:space="preserve">n la información de las imágenes de ultrasonido 2D. Este procedimiento consiste en la interpolación de los valores de gris de los pixeles de las imágenes 2D para obtener el valor de gris que corresponde a cada voxel dentro del volumen. Solberg, </w:t>
      </w:r>
      <w:r w:rsidR="00361411" w:rsidRPr="009F476D">
        <w:rPr>
          <w:rFonts w:ascii="Times New Roman" w:hAnsi="Times New Roman"/>
          <w:i/>
          <w:sz w:val="24"/>
          <w:szCs w:val="36"/>
          <w:lang w:val="es-ES"/>
        </w:rPr>
        <w:t>et al</w:t>
      </w:r>
      <w:r w:rsidR="00361411" w:rsidRPr="009F476D">
        <w:rPr>
          <w:rFonts w:ascii="Times New Roman" w:hAnsi="Times New Roman"/>
          <w:sz w:val="24"/>
          <w:szCs w:val="36"/>
          <w:lang w:val="es-ES"/>
        </w:rPr>
        <w:t xml:space="preserve">. realizó una comparación de diversos métodos de reconstrucción separándolos en tres grupos principales </w:t>
      </w:r>
      <w:r w:rsidR="003A328E" w:rsidRPr="003A328E">
        <w:rPr>
          <w:rFonts w:ascii="Times New Roman" w:hAnsi="Times New Roman"/>
          <w:noProof/>
          <w:sz w:val="24"/>
          <w:szCs w:val="36"/>
          <w:lang w:val="es-ES"/>
        </w:rPr>
        <w:t>[16]</w:t>
      </w:r>
      <w:r w:rsidR="00361411" w:rsidRPr="009F476D">
        <w:rPr>
          <w:rFonts w:ascii="Times New Roman" w:hAnsi="Times New Roman"/>
          <w:sz w:val="24"/>
          <w:szCs w:val="36"/>
          <w:lang w:val="es-ES"/>
        </w:rPr>
        <w:t>:</w:t>
      </w:r>
    </w:p>
    <w:p w:rsidR="00361411" w:rsidRPr="009F476D" w:rsidRDefault="00361411" w:rsidP="00361411">
      <w:pPr>
        <w:pStyle w:val="Prrafodelista"/>
        <w:numPr>
          <w:ilvl w:val="0"/>
          <w:numId w:val="12"/>
        </w:numPr>
        <w:jc w:val="both"/>
        <w:rPr>
          <w:rFonts w:ascii="Times New Roman" w:hAnsi="Times New Roman"/>
          <w:sz w:val="24"/>
          <w:szCs w:val="36"/>
          <w:lang w:val="es-ES"/>
        </w:rPr>
      </w:pPr>
      <w:r w:rsidRPr="009F476D">
        <w:rPr>
          <w:rFonts w:ascii="Times New Roman" w:hAnsi="Times New Roman"/>
          <w:sz w:val="24"/>
          <w:szCs w:val="36"/>
          <w:lang w:val="es-ES"/>
        </w:rPr>
        <w:t>Métodos Basados en Pixeles (MBP).- Estos métodos generalmente consisten en dos etapas. En la primera se visita cada pixel de cada imagen 2D y se le asigna un valor al voxel más próximo a este; posterio</w:t>
      </w:r>
      <w:r w:rsidR="0014323A">
        <w:rPr>
          <w:rFonts w:ascii="Times New Roman" w:hAnsi="Times New Roman"/>
          <w:sz w:val="24"/>
          <w:szCs w:val="36"/>
          <w:lang w:val="es-ES"/>
        </w:rPr>
        <w:t>rmente se realiza el</w:t>
      </w:r>
      <w:r w:rsidRPr="009F476D">
        <w:rPr>
          <w:rFonts w:ascii="Times New Roman" w:hAnsi="Times New Roman"/>
          <w:sz w:val="24"/>
          <w:szCs w:val="36"/>
          <w:lang w:val="es-ES"/>
        </w:rPr>
        <w:t xml:space="preserve"> llenado de los voxeles que quedaron vacíos en la primera etapa, esto se realiza con una interpolación de los valores de los voxeles vecinos que obtuvieron un valor durante la primera etapa.</w:t>
      </w:r>
    </w:p>
    <w:p w:rsidR="00AE0C6E" w:rsidRPr="009F476D" w:rsidRDefault="00361411" w:rsidP="00361411">
      <w:pPr>
        <w:pStyle w:val="Prrafodelista"/>
        <w:numPr>
          <w:ilvl w:val="0"/>
          <w:numId w:val="12"/>
        </w:numPr>
        <w:jc w:val="both"/>
        <w:rPr>
          <w:rFonts w:ascii="Times New Roman" w:hAnsi="Times New Roman"/>
          <w:sz w:val="24"/>
          <w:szCs w:val="36"/>
          <w:lang w:val="es-ES"/>
        </w:rPr>
      </w:pPr>
      <w:r w:rsidRPr="009F476D">
        <w:rPr>
          <w:rFonts w:ascii="Times New Roman" w:hAnsi="Times New Roman"/>
          <w:sz w:val="24"/>
          <w:szCs w:val="36"/>
          <w:lang w:val="es-ES"/>
        </w:rPr>
        <w:t xml:space="preserve">Métodos Basados en Voxeles (MBV).- </w:t>
      </w:r>
      <w:r w:rsidR="009B07E5" w:rsidRPr="009F476D">
        <w:rPr>
          <w:rFonts w:ascii="Times New Roman" w:hAnsi="Times New Roman"/>
          <w:sz w:val="24"/>
          <w:szCs w:val="36"/>
          <w:lang w:val="es-ES"/>
        </w:rPr>
        <w:t>Estos métodos consisten en una sola etapa en la que se visita cada voxel del volumen para asignarle un valor de acuerdo a los planos de imagen más cercanos a este.</w:t>
      </w:r>
    </w:p>
    <w:p w:rsidR="00E67D3B" w:rsidRPr="009F476D" w:rsidRDefault="009B07E5" w:rsidP="00FE5BE7">
      <w:pPr>
        <w:pStyle w:val="Prrafodelista"/>
        <w:numPr>
          <w:ilvl w:val="0"/>
          <w:numId w:val="12"/>
        </w:numPr>
        <w:jc w:val="both"/>
        <w:rPr>
          <w:rFonts w:ascii="Times New Roman" w:hAnsi="Times New Roman"/>
          <w:sz w:val="24"/>
          <w:szCs w:val="36"/>
          <w:lang w:val="es-ES"/>
        </w:rPr>
      </w:pPr>
      <w:r w:rsidRPr="009F476D">
        <w:rPr>
          <w:rFonts w:ascii="Times New Roman" w:hAnsi="Times New Roman"/>
          <w:sz w:val="24"/>
          <w:szCs w:val="36"/>
          <w:lang w:val="es-ES"/>
        </w:rPr>
        <w:t>Métodos basados en Funciones (MBF).- Al igual que los MBV, estos métodos consisten de una sola etapa. Estos métodos utilizan una función (polinomial generalmente) y determinan sus coeficie</w:t>
      </w:r>
      <w:r w:rsidR="00FE5BE7" w:rsidRPr="009F476D">
        <w:rPr>
          <w:rFonts w:ascii="Times New Roman" w:hAnsi="Times New Roman"/>
          <w:sz w:val="24"/>
          <w:szCs w:val="36"/>
          <w:lang w:val="es-ES"/>
        </w:rPr>
        <w:t>ntes para crear una función que pase por el valor de los pixeles de entrada.</w:t>
      </w:r>
    </w:p>
    <w:p w:rsidR="0036471D" w:rsidRPr="009F476D" w:rsidRDefault="00736082" w:rsidP="00FE5BE7">
      <w:pPr>
        <w:jc w:val="both"/>
        <w:rPr>
          <w:rFonts w:ascii="Times New Roman" w:hAnsi="Times New Roman"/>
          <w:i/>
          <w:sz w:val="24"/>
          <w:szCs w:val="36"/>
          <w:lang w:val="es-ES"/>
        </w:rPr>
      </w:pPr>
      <w:r>
        <w:rPr>
          <w:rFonts w:ascii="Times New Roman" w:hAnsi="Times New Roman"/>
          <w:i/>
          <w:sz w:val="24"/>
          <w:szCs w:val="36"/>
          <w:lang w:val="es-ES"/>
        </w:rPr>
        <w:t xml:space="preserve">3.1.3 </w:t>
      </w:r>
      <w:r w:rsidR="00E67D3B" w:rsidRPr="009F476D">
        <w:rPr>
          <w:rFonts w:ascii="Times New Roman" w:hAnsi="Times New Roman"/>
          <w:i/>
          <w:sz w:val="24"/>
          <w:szCs w:val="36"/>
          <w:lang w:val="es-ES"/>
        </w:rPr>
        <w:t>Visualización</w:t>
      </w:r>
    </w:p>
    <w:p w:rsidR="00E67D3B" w:rsidRPr="009F476D" w:rsidRDefault="00E67D3B" w:rsidP="00FE5BE7">
      <w:pPr>
        <w:jc w:val="both"/>
        <w:rPr>
          <w:rFonts w:ascii="Times New Roman" w:hAnsi="Times New Roman"/>
          <w:sz w:val="24"/>
          <w:szCs w:val="36"/>
          <w:lang w:val="es-ES"/>
        </w:rPr>
      </w:pPr>
      <w:r w:rsidRPr="009F476D">
        <w:rPr>
          <w:rFonts w:ascii="Times New Roman" w:hAnsi="Times New Roman"/>
          <w:sz w:val="24"/>
          <w:szCs w:val="36"/>
          <w:lang w:val="es-ES"/>
        </w:rPr>
        <w:t xml:space="preserve">Las técnicas de visualización del volumen reconstruido juegan un papel importante en la habilidad del médico para identificar información valiosa en la imagen. Aunque existen muchas técnicas para la visualización de imágenes 3D, las principales técnicas para la visualización de ultrasonido 3D son las siguientes </w:t>
      </w:r>
      <w:r w:rsidR="003A328E" w:rsidRPr="003A328E">
        <w:rPr>
          <w:rFonts w:ascii="Times New Roman" w:hAnsi="Times New Roman"/>
          <w:noProof/>
          <w:sz w:val="24"/>
          <w:szCs w:val="36"/>
          <w:lang w:val="es-ES"/>
        </w:rPr>
        <w:t>[2]</w:t>
      </w:r>
      <w:r w:rsidRPr="009F476D">
        <w:rPr>
          <w:rFonts w:ascii="Times New Roman" w:hAnsi="Times New Roman"/>
          <w:sz w:val="24"/>
          <w:szCs w:val="36"/>
          <w:lang w:val="es-ES"/>
        </w:rPr>
        <w:t>.</w:t>
      </w:r>
    </w:p>
    <w:p w:rsidR="00E67D3B" w:rsidRPr="009F476D" w:rsidRDefault="00E67D3B" w:rsidP="00E67D3B">
      <w:pPr>
        <w:pStyle w:val="Prrafodelista"/>
        <w:numPr>
          <w:ilvl w:val="0"/>
          <w:numId w:val="17"/>
        </w:numPr>
        <w:jc w:val="both"/>
        <w:rPr>
          <w:rFonts w:ascii="Times New Roman" w:hAnsi="Times New Roman"/>
          <w:sz w:val="24"/>
          <w:szCs w:val="36"/>
          <w:lang w:val="es-ES"/>
        </w:rPr>
      </w:pPr>
      <w:r w:rsidRPr="009F476D">
        <w:rPr>
          <w:rFonts w:ascii="Times New Roman" w:hAnsi="Times New Roman"/>
          <w:sz w:val="24"/>
          <w:szCs w:val="36"/>
          <w:lang w:val="es-ES"/>
        </w:rPr>
        <w:t xml:space="preserve">Visualización por cortes.- Esta técnica consiste en desplegar superficies planas 2D en un espacio 3D para visualizar cualquier plano que el médico desee. En algunos casos estos planos se visualizan en un espacio tridimensional para que el médico tenga una mejor comprensión de la geometría 3D. Las principales técnicas de visualización de este modo son planos cruzados y </w:t>
      </w:r>
      <w:r w:rsidR="00AB3B70" w:rsidRPr="009F476D">
        <w:rPr>
          <w:rFonts w:ascii="Times New Roman" w:hAnsi="Times New Roman"/>
          <w:sz w:val="24"/>
          <w:szCs w:val="36"/>
          <w:lang w:val="es-ES"/>
        </w:rPr>
        <w:t xml:space="preserve">planos extraídos como se muestra en la fig. 3. </w:t>
      </w:r>
    </w:p>
    <w:p w:rsidR="00AB3B70" w:rsidRPr="009F476D" w:rsidRDefault="00AB3B70" w:rsidP="00E67D3B">
      <w:pPr>
        <w:pStyle w:val="Prrafodelista"/>
        <w:numPr>
          <w:ilvl w:val="0"/>
          <w:numId w:val="17"/>
        </w:numPr>
        <w:jc w:val="both"/>
        <w:rPr>
          <w:rFonts w:ascii="Times New Roman" w:hAnsi="Times New Roman"/>
          <w:sz w:val="24"/>
          <w:szCs w:val="36"/>
          <w:lang w:val="es-ES"/>
        </w:rPr>
      </w:pPr>
      <w:r w:rsidRPr="009F476D">
        <w:rPr>
          <w:rFonts w:ascii="Times New Roman" w:hAnsi="Times New Roman"/>
          <w:sz w:val="24"/>
          <w:szCs w:val="36"/>
          <w:lang w:val="es-ES"/>
        </w:rPr>
        <w:t>Representación del Volumen (</w:t>
      </w:r>
      <w:r w:rsidRPr="009F476D">
        <w:rPr>
          <w:rFonts w:ascii="Times New Roman" w:hAnsi="Times New Roman"/>
          <w:i/>
          <w:sz w:val="24"/>
          <w:szCs w:val="36"/>
          <w:lang w:val="es-ES"/>
        </w:rPr>
        <w:t>Volume Rendering</w:t>
      </w:r>
      <w:r w:rsidRPr="009F476D">
        <w:rPr>
          <w:rFonts w:ascii="Times New Roman" w:hAnsi="Times New Roman"/>
          <w:sz w:val="24"/>
          <w:szCs w:val="36"/>
          <w:lang w:val="es-ES"/>
        </w:rPr>
        <w:t xml:space="preserve">).- Está técnica consiste en proyectar toda la imagen 3D en un plano 2D para su visualización. Se usan técnicas de </w:t>
      </w:r>
      <w:r w:rsidRPr="009F476D">
        <w:rPr>
          <w:rFonts w:ascii="Times New Roman" w:hAnsi="Times New Roman"/>
          <w:i/>
          <w:sz w:val="24"/>
          <w:szCs w:val="36"/>
          <w:lang w:val="es-ES"/>
        </w:rPr>
        <w:t>ray casting</w:t>
      </w:r>
      <w:r w:rsidRPr="009F476D">
        <w:rPr>
          <w:rFonts w:ascii="Times New Roman" w:hAnsi="Times New Roman"/>
          <w:sz w:val="24"/>
          <w:szCs w:val="36"/>
          <w:lang w:val="es-ES"/>
        </w:rPr>
        <w:t xml:space="preserve"> para la proyección las cuales consisten en proyectar un arreglo 2D de </w:t>
      </w:r>
      <w:r w:rsidRPr="009F476D">
        <w:rPr>
          <w:rFonts w:ascii="Times New Roman" w:hAnsi="Times New Roman"/>
          <w:sz w:val="24"/>
          <w:szCs w:val="36"/>
          <w:lang w:val="es-ES"/>
        </w:rPr>
        <w:lastRenderedPageBreak/>
        <w:t>rayos a través de la imagen y obtener una proyección de los voxeles que se intersectan con estos. Algunas técnicas usadas son la proyección de la mayor intensidad, mejoramiento de la superficie y representación translucida como se pueden observar en la fig. 4.</w:t>
      </w:r>
    </w:p>
    <w:p w:rsidR="001D2787" w:rsidRPr="009F476D" w:rsidRDefault="00201945" w:rsidP="001D2787">
      <w:pPr>
        <w:spacing w:after="0"/>
        <w:ind w:left="360"/>
        <w:jc w:val="center"/>
        <w:rPr>
          <w:rFonts w:ascii="Times New Roman" w:hAnsi="Times New Roman"/>
          <w:sz w:val="18"/>
          <w:szCs w:val="18"/>
          <w:lang w:val="es-ES"/>
        </w:rPr>
      </w:pPr>
      <w:r>
        <w:rPr>
          <w:rFonts w:ascii="Times New Roman" w:hAnsi="Times New Roman"/>
          <w:noProof/>
          <w:lang w:val="en-US"/>
        </w:rPr>
        <w:drawing>
          <wp:inline distT="0" distB="0" distL="0" distR="0">
            <wp:extent cx="2168525" cy="1911985"/>
            <wp:effectExtent l="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8525" cy="1911985"/>
                    </a:xfrm>
                    <a:prstGeom prst="rect">
                      <a:avLst/>
                    </a:prstGeom>
                    <a:noFill/>
                    <a:ln>
                      <a:noFill/>
                    </a:ln>
                  </pic:spPr>
                </pic:pic>
              </a:graphicData>
            </a:graphic>
          </wp:inline>
        </w:drawing>
      </w:r>
    </w:p>
    <w:p w:rsidR="001D2787" w:rsidRPr="009F476D" w:rsidRDefault="001D2787" w:rsidP="001D2787">
      <w:pPr>
        <w:spacing w:after="0"/>
        <w:ind w:left="360"/>
        <w:jc w:val="center"/>
        <w:rPr>
          <w:rFonts w:ascii="Times New Roman" w:hAnsi="Times New Roman"/>
          <w:sz w:val="18"/>
          <w:szCs w:val="18"/>
          <w:lang w:val="es-ES"/>
        </w:rPr>
      </w:pPr>
      <w:r w:rsidRPr="009F476D">
        <w:rPr>
          <w:rFonts w:ascii="Times New Roman" w:hAnsi="Times New Roman"/>
          <w:sz w:val="18"/>
          <w:szCs w:val="18"/>
          <w:lang w:val="es-ES"/>
        </w:rPr>
        <w:t xml:space="preserve">Fig. 3. Técnicas de visualización por cortes. a) Cortes cruzados y b) cortes separados. </w:t>
      </w:r>
    </w:p>
    <w:p w:rsidR="001D2787" w:rsidRPr="009F476D" w:rsidRDefault="001D2787" w:rsidP="001D2787">
      <w:pPr>
        <w:spacing w:after="0"/>
        <w:ind w:left="360"/>
        <w:jc w:val="center"/>
        <w:rPr>
          <w:rFonts w:ascii="Times New Roman" w:hAnsi="Times New Roman"/>
          <w:sz w:val="18"/>
          <w:szCs w:val="18"/>
          <w:lang w:val="es-ES"/>
        </w:rPr>
      </w:pPr>
    </w:p>
    <w:p w:rsidR="001D2787" w:rsidRPr="009F476D" w:rsidRDefault="00201945" w:rsidP="001D2787">
      <w:pPr>
        <w:spacing w:after="0"/>
        <w:ind w:left="360"/>
        <w:jc w:val="center"/>
        <w:rPr>
          <w:rFonts w:ascii="Times New Roman" w:hAnsi="Times New Roman"/>
          <w:sz w:val="18"/>
          <w:szCs w:val="18"/>
          <w:lang w:val="es-ES"/>
        </w:rPr>
      </w:pPr>
      <w:r>
        <w:rPr>
          <w:rFonts w:ascii="Times New Roman" w:hAnsi="Times New Roman"/>
          <w:noProof/>
          <w:lang w:val="en-US"/>
        </w:rPr>
        <w:drawing>
          <wp:inline distT="0" distB="0" distL="0" distR="0">
            <wp:extent cx="2161540" cy="1676400"/>
            <wp:effectExtent l="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flipV="1">
                      <a:off x="0" y="0"/>
                      <a:ext cx="2161540" cy="1676400"/>
                    </a:xfrm>
                    <a:prstGeom prst="rect">
                      <a:avLst/>
                    </a:prstGeom>
                    <a:noFill/>
                    <a:ln>
                      <a:noFill/>
                    </a:ln>
                  </pic:spPr>
                </pic:pic>
              </a:graphicData>
            </a:graphic>
          </wp:inline>
        </w:drawing>
      </w:r>
    </w:p>
    <w:p w:rsidR="001D2787" w:rsidRPr="009F476D" w:rsidRDefault="001D2787" w:rsidP="001D2787">
      <w:pPr>
        <w:spacing w:after="0"/>
        <w:ind w:left="360"/>
        <w:jc w:val="center"/>
        <w:rPr>
          <w:rFonts w:ascii="Times New Roman" w:hAnsi="Times New Roman"/>
          <w:sz w:val="18"/>
          <w:szCs w:val="18"/>
          <w:lang w:val="es-ES"/>
        </w:rPr>
      </w:pPr>
      <w:r w:rsidRPr="009F476D">
        <w:rPr>
          <w:rFonts w:ascii="Times New Roman" w:hAnsi="Times New Roman"/>
          <w:sz w:val="18"/>
          <w:szCs w:val="18"/>
          <w:lang w:val="es-ES"/>
        </w:rPr>
        <w:t xml:space="preserve">Fig. 4. Técnicas de representación de volúmenes. a) Mejoramiento de superficies, b) mayor intensidad y c) translucida </w:t>
      </w:r>
    </w:p>
    <w:p w:rsidR="00AB3B70" w:rsidRPr="009F476D" w:rsidRDefault="00AB3B70" w:rsidP="00AB3B70">
      <w:pPr>
        <w:jc w:val="both"/>
        <w:rPr>
          <w:rFonts w:ascii="Times New Roman" w:hAnsi="Times New Roman"/>
          <w:sz w:val="24"/>
          <w:szCs w:val="36"/>
          <w:lang w:val="es-ES"/>
        </w:rPr>
      </w:pPr>
      <w:r w:rsidRPr="009F476D">
        <w:rPr>
          <w:rFonts w:ascii="Times New Roman" w:hAnsi="Times New Roman"/>
          <w:sz w:val="24"/>
          <w:szCs w:val="36"/>
          <w:lang w:val="es-ES"/>
        </w:rPr>
        <w:t xml:space="preserve">Estas técnicas tienen sus ventajas y desventajas. La técnicas de visualización por cortes solo permiten la visualización de una pequeña parte de la información a la vez, pero su interpretación es más fácil; mientras que las técnicas de representación del volumen permiten visualizar toda la información pero su interpretación no es fácil, haciendo que estas técnicas no sean aptas para la visualización de imágenes en las que el contraste entre tejidos sea pequeño </w:t>
      </w:r>
      <w:r w:rsidR="003A328E" w:rsidRPr="003A328E">
        <w:rPr>
          <w:rFonts w:ascii="Times New Roman" w:hAnsi="Times New Roman"/>
          <w:noProof/>
          <w:sz w:val="24"/>
          <w:szCs w:val="36"/>
          <w:lang w:val="es-ES"/>
        </w:rPr>
        <w:t>[13]</w:t>
      </w:r>
      <w:r w:rsidRPr="009F476D">
        <w:rPr>
          <w:rFonts w:ascii="Times New Roman" w:hAnsi="Times New Roman"/>
          <w:sz w:val="24"/>
          <w:szCs w:val="36"/>
          <w:lang w:val="es-ES"/>
        </w:rPr>
        <w:t>.</w:t>
      </w:r>
    </w:p>
    <w:p w:rsidR="006B2183" w:rsidRPr="009F476D" w:rsidRDefault="00736082" w:rsidP="006B2183">
      <w:pPr>
        <w:jc w:val="both"/>
        <w:rPr>
          <w:rFonts w:ascii="Times New Roman" w:hAnsi="Times New Roman"/>
          <w:b/>
          <w:sz w:val="24"/>
          <w:szCs w:val="36"/>
          <w:u w:val="single"/>
          <w:lang w:val="es-ES"/>
        </w:rPr>
      </w:pPr>
      <w:r>
        <w:rPr>
          <w:rFonts w:ascii="Times New Roman" w:hAnsi="Times New Roman"/>
          <w:b/>
          <w:sz w:val="24"/>
          <w:szCs w:val="36"/>
          <w:u w:val="single"/>
          <w:lang w:val="es-ES"/>
        </w:rPr>
        <w:t xml:space="preserve">3.2 </w:t>
      </w:r>
      <w:r w:rsidR="006B2183" w:rsidRPr="009F476D">
        <w:rPr>
          <w:rFonts w:ascii="Times New Roman" w:hAnsi="Times New Roman"/>
          <w:b/>
          <w:sz w:val="24"/>
          <w:szCs w:val="36"/>
          <w:u w:val="single"/>
          <w:lang w:val="es-ES"/>
        </w:rPr>
        <w:t>Segmentación de tumores de mama</w:t>
      </w:r>
      <w:r w:rsidR="00836127">
        <w:rPr>
          <w:rFonts w:ascii="Times New Roman" w:hAnsi="Times New Roman"/>
          <w:b/>
          <w:sz w:val="24"/>
          <w:szCs w:val="36"/>
          <w:u w:val="single"/>
          <w:lang w:val="es-ES"/>
        </w:rPr>
        <w:t xml:space="preserve"> en imágenes de ultrasonido</w:t>
      </w:r>
    </w:p>
    <w:p w:rsidR="006B2183" w:rsidRPr="009F476D" w:rsidRDefault="006B2183" w:rsidP="006B2183">
      <w:pPr>
        <w:jc w:val="both"/>
        <w:rPr>
          <w:rFonts w:ascii="Times New Roman" w:hAnsi="Times New Roman"/>
          <w:sz w:val="24"/>
          <w:szCs w:val="36"/>
          <w:lang w:val="es-ES"/>
        </w:rPr>
      </w:pPr>
      <w:r w:rsidRPr="009F476D">
        <w:rPr>
          <w:rFonts w:ascii="Times New Roman" w:hAnsi="Times New Roman"/>
          <w:sz w:val="24"/>
          <w:szCs w:val="36"/>
          <w:lang w:val="es-ES"/>
        </w:rPr>
        <w:t xml:space="preserve">Como se mencionó anteriormente una de las causas de error en las  biopsias guiadas por ultrasonido es la mala visualización de la lesión en el ultrasonido. Un método de segmentación que sea capaz de diferenciar el tejido sano del tejido lesionado en una imagen de ultrasonido puede disminuir de manera considerable los errores causados por la mala visualización </w:t>
      </w:r>
      <w:r w:rsidR="00D34123" w:rsidRPr="00D34123">
        <w:rPr>
          <w:rFonts w:ascii="Times New Roman" w:hAnsi="Times New Roman"/>
          <w:noProof/>
          <w:sz w:val="24"/>
          <w:szCs w:val="36"/>
          <w:lang w:val="es-ES"/>
        </w:rPr>
        <w:t>[24]</w:t>
      </w:r>
      <w:r w:rsidRPr="009F476D">
        <w:rPr>
          <w:rFonts w:ascii="Times New Roman" w:hAnsi="Times New Roman"/>
          <w:sz w:val="24"/>
          <w:szCs w:val="36"/>
          <w:lang w:val="es-ES"/>
        </w:rPr>
        <w:t xml:space="preserve">. En la creación de modelos deformables es necesario diferenciar entre tipos de tejido, ya que las propiedades físicas de los tejidos son diferentes </w:t>
      </w:r>
      <w:r w:rsidR="00D34123" w:rsidRPr="00D34123">
        <w:rPr>
          <w:rFonts w:ascii="Times New Roman" w:hAnsi="Times New Roman"/>
          <w:noProof/>
          <w:sz w:val="24"/>
          <w:szCs w:val="36"/>
          <w:lang w:val="es-ES"/>
        </w:rPr>
        <w:t>[12]</w:t>
      </w:r>
      <w:r w:rsidRPr="009F476D">
        <w:rPr>
          <w:rFonts w:ascii="Times New Roman" w:hAnsi="Times New Roman"/>
          <w:sz w:val="24"/>
          <w:szCs w:val="36"/>
          <w:lang w:val="es-ES"/>
        </w:rPr>
        <w:t xml:space="preserve">. </w:t>
      </w:r>
    </w:p>
    <w:p w:rsidR="00D31A48" w:rsidRPr="009F476D" w:rsidRDefault="00D31A48" w:rsidP="00FE5BE7">
      <w:pPr>
        <w:jc w:val="both"/>
        <w:rPr>
          <w:rFonts w:ascii="Times New Roman" w:hAnsi="Times New Roman"/>
          <w:sz w:val="24"/>
          <w:szCs w:val="36"/>
          <w:lang w:val="es-ES"/>
        </w:rPr>
      </w:pPr>
      <w:r w:rsidRPr="009F476D">
        <w:rPr>
          <w:rFonts w:ascii="Times New Roman" w:hAnsi="Times New Roman"/>
          <w:sz w:val="24"/>
          <w:szCs w:val="36"/>
          <w:lang w:val="es-ES"/>
        </w:rPr>
        <w:lastRenderedPageBreak/>
        <w:t>La segmentación de tumores de mama en imágenes de ultrasonido no es una tarea fácil debido a ciertas características inherentes a las imágenes, como:</w:t>
      </w:r>
    </w:p>
    <w:p w:rsidR="0036471D" w:rsidRPr="009F476D" w:rsidRDefault="00D31A48" w:rsidP="00D31A48">
      <w:pPr>
        <w:pStyle w:val="Prrafodelista"/>
        <w:numPr>
          <w:ilvl w:val="0"/>
          <w:numId w:val="13"/>
        </w:numPr>
        <w:jc w:val="both"/>
        <w:rPr>
          <w:rFonts w:ascii="Times New Roman" w:hAnsi="Times New Roman"/>
          <w:sz w:val="24"/>
          <w:szCs w:val="36"/>
          <w:lang w:val="es-ES"/>
        </w:rPr>
      </w:pPr>
      <w:r w:rsidRPr="009F476D">
        <w:rPr>
          <w:rFonts w:ascii="Times New Roman" w:hAnsi="Times New Roman"/>
          <w:sz w:val="24"/>
          <w:szCs w:val="36"/>
          <w:lang w:val="es-ES"/>
        </w:rPr>
        <w:t xml:space="preserve">Speckle </w:t>
      </w:r>
      <w:r w:rsidR="00D34123" w:rsidRPr="00D34123">
        <w:rPr>
          <w:rFonts w:ascii="Times New Roman" w:hAnsi="Times New Roman"/>
          <w:noProof/>
          <w:sz w:val="24"/>
          <w:szCs w:val="36"/>
          <w:lang w:val="es-ES"/>
        </w:rPr>
        <w:t>[24]</w:t>
      </w:r>
    </w:p>
    <w:p w:rsidR="00D31A48" w:rsidRPr="009F476D" w:rsidRDefault="00D31A48" w:rsidP="00D31A48">
      <w:pPr>
        <w:pStyle w:val="Prrafodelista"/>
        <w:numPr>
          <w:ilvl w:val="0"/>
          <w:numId w:val="13"/>
        </w:numPr>
        <w:jc w:val="both"/>
        <w:rPr>
          <w:rFonts w:ascii="Times New Roman" w:hAnsi="Times New Roman"/>
          <w:sz w:val="24"/>
          <w:szCs w:val="36"/>
          <w:lang w:val="es-ES"/>
        </w:rPr>
      </w:pPr>
      <w:r w:rsidRPr="009F476D">
        <w:rPr>
          <w:rFonts w:ascii="Times New Roman" w:hAnsi="Times New Roman"/>
          <w:sz w:val="24"/>
          <w:szCs w:val="36"/>
          <w:lang w:val="es-ES"/>
        </w:rPr>
        <w:t>So</w:t>
      </w:r>
      <w:r w:rsidR="006D3D59">
        <w:rPr>
          <w:rFonts w:ascii="Times New Roman" w:hAnsi="Times New Roman"/>
          <w:sz w:val="24"/>
          <w:szCs w:val="36"/>
          <w:lang w:val="es-ES"/>
        </w:rPr>
        <w:t>m</w:t>
      </w:r>
      <w:r w:rsidRPr="009F476D">
        <w:rPr>
          <w:rFonts w:ascii="Times New Roman" w:hAnsi="Times New Roman"/>
          <w:sz w:val="24"/>
          <w:szCs w:val="36"/>
          <w:lang w:val="es-ES"/>
        </w:rPr>
        <w:t xml:space="preserve">bras acústicas </w:t>
      </w:r>
      <w:r w:rsidR="00D34123" w:rsidRPr="00D34123">
        <w:rPr>
          <w:rFonts w:ascii="Times New Roman" w:hAnsi="Times New Roman"/>
          <w:noProof/>
          <w:sz w:val="24"/>
          <w:szCs w:val="36"/>
          <w:lang w:val="es-ES"/>
        </w:rPr>
        <w:t>[25]</w:t>
      </w:r>
    </w:p>
    <w:p w:rsidR="00D31A48" w:rsidRPr="009F476D" w:rsidRDefault="00D31A48" w:rsidP="00D31A48">
      <w:pPr>
        <w:pStyle w:val="Prrafodelista"/>
        <w:numPr>
          <w:ilvl w:val="0"/>
          <w:numId w:val="13"/>
        </w:numPr>
        <w:jc w:val="both"/>
        <w:rPr>
          <w:rFonts w:ascii="Times New Roman" w:hAnsi="Times New Roman"/>
          <w:sz w:val="24"/>
          <w:szCs w:val="36"/>
          <w:lang w:val="es-ES"/>
        </w:rPr>
      </w:pPr>
      <w:r w:rsidRPr="009F476D">
        <w:rPr>
          <w:rFonts w:ascii="Times New Roman" w:hAnsi="Times New Roman"/>
          <w:sz w:val="24"/>
          <w:szCs w:val="36"/>
          <w:lang w:val="es-ES"/>
        </w:rPr>
        <w:t>Bordes borrosos</w:t>
      </w:r>
      <w:r w:rsidR="00B42801" w:rsidRPr="009F476D">
        <w:rPr>
          <w:rFonts w:ascii="Times New Roman" w:hAnsi="Times New Roman"/>
          <w:sz w:val="24"/>
          <w:szCs w:val="36"/>
          <w:lang w:val="es-ES"/>
        </w:rPr>
        <w:t xml:space="preserve"> </w:t>
      </w:r>
      <w:r w:rsidR="00D34123" w:rsidRPr="00D34123">
        <w:rPr>
          <w:rFonts w:ascii="Times New Roman" w:hAnsi="Times New Roman"/>
          <w:noProof/>
          <w:sz w:val="24"/>
          <w:szCs w:val="36"/>
          <w:lang w:val="es-ES"/>
        </w:rPr>
        <w:t>[5]</w:t>
      </w:r>
    </w:p>
    <w:p w:rsidR="00D31A48" w:rsidRPr="009F476D" w:rsidRDefault="00B42801" w:rsidP="00D31A48">
      <w:pPr>
        <w:pStyle w:val="Prrafodelista"/>
        <w:numPr>
          <w:ilvl w:val="0"/>
          <w:numId w:val="13"/>
        </w:numPr>
        <w:jc w:val="both"/>
        <w:rPr>
          <w:rFonts w:ascii="Times New Roman" w:hAnsi="Times New Roman"/>
          <w:sz w:val="24"/>
          <w:szCs w:val="36"/>
          <w:lang w:val="es-ES"/>
        </w:rPr>
      </w:pPr>
      <w:r w:rsidRPr="009F476D">
        <w:rPr>
          <w:rFonts w:ascii="Times New Roman" w:hAnsi="Times New Roman"/>
          <w:sz w:val="24"/>
          <w:szCs w:val="36"/>
          <w:lang w:val="es-ES"/>
        </w:rPr>
        <w:t xml:space="preserve">Forma </w:t>
      </w:r>
      <w:r w:rsidR="00D34123" w:rsidRPr="00D34123">
        <w:rPr>
          <w:rFonts w:ascii="Times New Roman" w:hAnsi="Times New Roman"/>
          <w:noProof/>
          <w:sz w:val="24"/>
          <w:szCs w:val="36"/>
          <w:lang w:val="es-ES"/>
        </w:rPr>
        <w:t>[5]</w:t>
      </w:r>
      <w:r w:rsidRPr="009F476D">
        <w:rPr>
          <w:rFonts w:ascii="Times New Roman" w:hAnsi="Times New Roman"/>
          <w:sz w:val="24"/>
          <w:szCs w:val="36"/>
          <w:lang w:val="es-ES"/>
        </w:rPr>
        <w:t>.</w:t>
      </w:r>
    </w:p>
    <w:p w:rsidR="00B42801" w:rsidRPr="009F476D" w:rsidRDefault="00B42801" w:rsidP="00B42801">
      <w:pPr>
        <w:jc w:val="both"/>
        <w:rPr>
          <w:rFonts w:ascii="Times New Roman" w:hAnsi="Times New Roman"/>
          <w:sz w:val="24"/>
          <w:szCs w:val="36"/>
          <w:lang w:val="es-ES"/>
        </w:rPr>
      </w:pPr>
      <w:r w:rsidRPr="009F476D">
        <w:rPr>
          <w:rFonts w:ascii="Times New Roman" w:hAnsi="Times New Roman"/>
          <w:sz w:val="24"/>
          <w:szCs w:val="36"/>
          <w:lang w:val="es-ES"/>
        </w:rPr>
        <w:t>Por otro lado dentro de la anatomía de la mama existen ciertos tejidos que podrían confundirse con tumores como el tejido glandular, ligamentos de Cooper y la grasa subcutánea. Debido a eso es importante tomar en cuenta algunos aspectos importantes que se pueden apreciar en las imágenes de ultrasonido de mama.</w:t>
      </w:r>
      <w:r w:rsidR="00BF2B09" w:rsidRPr="009F476D">
        <w:rPr>
          <w:rFonts w:ascii="Times New Roman" w:hAnsi="Times New Roman"/>
          <w:sz w:val="24"/>
          <w:szCs w:val="36"/>
          <w:lang w:val="es-ES"/>
        </w:rPr>
        <w:t xml:space="preserve"> Se hace uso de tres características principales para distinguir una lesión de otros objetos y de las sombras acústicas; estas son la distribución espacial, ecogeneidad de la lesión</w:t>
      </w:r>
      <w:r w:rsidR="00AE7A4A" w:rsidRPr="009F476D">
        <w:rPr>
          <w:rFonts w:ascii="Times New Roman" w:hAnsi="Times New Roman"/>
          <w:sz w:val="24"/>
          <w:szCs w:val="36"/>
          <w:lang w:val="es-ES"/>
        </w:rPr>
        <w:t xml:space="preserve"> y patrón interno de eco </w:t>
      </w:r>
      <w:r w:rsidR="00D34123" w:rsidRPr="00D34123">
        <w:rPr>
          <w:rFonts w:ascii="Times New Roman" w:hAnsi="Times New Roman"/>
          <w:noProof/>
          <w:sz w:val="24"/>
          <w:szCs w:val="36"/>
          <w:lang w:val="es-ES"/>
        </w:rPr>
        <w:t>[6]</w:t>
      </w:r>
      <w:r w:rsidR="00BF2B09" w:rsidRPr="009F476D">
        <w:rPr>
          <w:rFonts w:ascii="Times New Roman" w:hAnsi="Times New Roman"/>
          <w:sz w:val="24"/>
          <w:szCs w:val="36"/>
          <w:lang w:val="es-ES"/>
        </w:rPr>
        <w:t>.</w:t>
      </w:r>
    </w:p>
    <w:p w:rsidR="00B42801" w:rsidRPr="009F476D" w:rsidRDefault="00B42801" w:rsidP="00B42801">
      <w:pPr>
        <w:jc w:val="both"/>
        <w:rPr>
          <w:rFonts w:ascii="Times New Roman" w:hAnsi="Times New Roman"/>
          <w:sz w:val="24"/>
          <w:szCs w:val="36"/>
          <w:lang w:val="es-ES"/>
        </w:rPr>
      </w:pPr>
      <w:r w:rsidRPr="009F476D">
        <w:rPr>
          <w:rFonts w:ascii="Times New Roman" w:hAnsi="Times New Roman"/>
          <w:sz w:val="24"/>
          <w:szCs w:val="36"/>
          <w:lang w:val="es-ES"/>
        </w:rPr>
        <w:t>El conocimiento de la distribución espacial de una imagen de ultrasonido es importante ya que permitirá al médico distinguir entre ciertos tipos de tejido de acuerdo a su localización dentro de la imagen. La anatomía de</w:t>
      </w:r>
      <w:r w:rsidR="00AB3B70" w:rsidRPr="009F476D">
        <w:rPr>
          <w:rFonts w:ascii="Times New Roman" w:hAnsi="Times New Roman"/>
          <w:sz w:val="24"/>
          <w:szCs w:val="36"/>
          <w:lang w:val="es-ES"/>
        </w:rPr>
        <w:t xml:space="preserve"> la mama se ilustra en la fig. 5</w:t>
      </w:r>
      <w:r w:rsidRPr="009F476D">
        <w:rPr>
          <w:rFonts w:ascii="Times New Roman" w:hAnsi="Times New Roman"/>
          <w:sz w:val="24"/>
          <w:szCs w:val="36"/>
          <w:lang w:val="es-ES"/>
        </w:rPr>
        <w:t>. La distribución espacial de la imagen de ultrasonido</w:t>
      </w:r>
      <w:r w:rsidR="00BF2B09" w:rsidRPr="009F476D">
        <w:rPr>
          <w:rFonts w:ascii="Times New Roman" w:hAnsi="Times New Roman"/>
          <w:sz w:val="24"/>
          <w:szCs w:val="36"/>
          <w:lang w:val="es-ES"/>
        </w:rPr>
        <w:t>,</w:t>
      </w:r>
      <w:r w:rsidRPr="009F476D">
        <w:rPr>
          <w:rFonts w:ascii="Times New Roman" w:hAnsi="Times New Roman"/>
          <w:sz w:val="24"/>
          <w:szCs w:val="36"/>
          <w:lang w:val="es-ES"/>
        </w:rPr>
        <w:t xml:space="preserve"> </w:t>
      </w:r>
      <w:r w:rsidR="00BF2B09" w:rsidRPr="009F476D">
        <w:rPr>
          <w:rFonts w:ascii="Times New Roman" w:hAnsi="Times New Roman"/>
          <w:sz w:val="24"/>
          <w:szCs w:val="36"/>
          <w:lang w:val="es-ES"/>
        </w:rPr>
        <w:t xml:space="preserve">si la sonda se coloca sobre la región de la lesión, </w:t>
      </w:r>
      <w:r w:rsidRPr="009F476D">
        <w:rPr>
          <w:rFonts w:ascii="Times New Roman" w:hAnsi="Times New Roman"/>
          <w:sz w:val="24"/>
          <w:szCs w:val="36"/>
          <w:lang w:val="es-ES"/>
        </w:rPr>
        <w:t>se enlista a continuación</w:t>
      </w:r>
      <w:r w:rsidR="0092177C" w:rsidRPr="009F476D">
        <w:rPr>
          <w:rFonts w:ascii="Times New Roman" w:hAnsi="Times New Roman"/>
          <w:sz w:val="24"/>
          <w:szCs w:val="36"/>
          <w:lang w:val="es-ES"/>
        </w:rPr>
        <w:t>.</w:t>
      </w:r>
    </w:p>
    <w:p w:rsidR="00B42801" w:rsidRPr="009F476D" w:rsidRDefault="00B42801" w:rsidP="00B42801">
      <w:pPr>
        <w:pStyle w:val="Prrafodelista"/>
        <w:numPr>
          <w:ilvl w:val="0"/>
          <w:numId w:val="14"/>
        </w:numPr>
        <w:jc w:val="both"/>
        <w:rPr>
          <w:rFonts w:ascii="Times New Roman" w:hAnsi="Times New Roman"/>
          <w:sz w:val="24"/>
          <w:szCs w:val="36"/>
          <w:lang w:val="es-ES"/>
        </w:rPr>
      </w:pPr>
      <w:r w:rsidRPr="009F476D">
        <w:rPr>
          <w:rFonts w:ascii="Times New Roman" w:hAnsi="Times New Roman"/>
          <w:sz w:val="24"/>
          <w:szCs w:val="36"/>
          <w:lang w:val="es-ES"/>
        </w:rPr>
        <w:t>Piel.- esta se encuentra cerca del borde superior de la imagen y se puede distinguir por ser un eco brillante</w:t>
      </w:r>
      <w:r w:rsidR="004A55A1">
        <w:rPr>
          <w:rFonts w:ascii="Times New Roman" w:hAnsi="Times New Roman"/>
          <w:sz w:val="24"/>
          <w:szCs w:val="36"/>
          <w:lang w:val="es-ES"/>
        </w:rPr>
        <w:t xml:space="preserve"> </w:t>
      </w:r>
      <w:r w:rsidR="002652E3" w:rsidRPr="002652E3">
        <w:rPr>
          <w:rFonts w:ascii="Times New Roman" w:hAnsi="Times New Roman"/>
          <w:noProof/>
          <w:sz w:val="24"/>
          <w:szCs w:val="36"/>
          <w:lang w:val="es-ES"/>
        </w:rPr>
        <w:t>[6]</w:t>
      </w:r>
      <w:r w:rsidR="0092177C" w:rsidRPr="009F476D">
        <w:rPr>
          <w:rFonts w:ascii="Times New Roman" w:hAnsi="Times New Roman"/>
          <w:sz w:val="24"/>
          <w:szCs w:val="36"/>
          <w:lang w:val="es-ES"/>
        </w:rPr>
        <w:t xml:space="preserve"> y tiene un grosor aproximado 0.5mm </w:t>
      </w:r>
      <w:r w:rsidR="002652E3" w:rsidRPr="002652E3">
        <w:rPr>
          <w:rFonts w:ascii="Times New Roman" w:hAnsi="Times New Roman"/>
          <w:noProof/>
          <w:sz w:val="24"/>
          <w:szCs w:val="36"/>
          <w:lang w:val="es-ES"/>
        </w:rPr>
        <w:t>[8]</w:t>
      </w:r>
      <w:r w:rsidRPr="009F476D">
        <w:rPr>
          <w:rFonts w:ascii="Times New Roman" w:hAnsi="Times New Roman"/>
          <w:sz w:val="24"/>
          <w:szCs w:val="36"/>
          <w:lang w:val="es-ES"/>
        </w:rPr>
        <w:t>.</w:t>
      </w:r>
    </w:p>
    <w:p w:rsidR="0092177C" w:rsidRPr="009F476D" w:rsidRDefault="00B42801" w:rsidP="00B42801">
      <w:pPr>
        <w:pStyle w:val="Prrafodelista"/>
        <w:numPr>
          <w:ilvl w:val="0"/>
          <w:numId w:val="14"/>
        </w:numPr>
        <w:jc w:val="both"/>
        <w:rPr>
          <w:rFonts w:ascii="Times New Roman" w:hAnsi="Times New Roman"/>
          <w:sz w:val="24"/>
          <w:szCs w:val="36"/>
          <w:lang w:val="es-ES"/>
        </w:rPr>
      </w:pPr>
      <w:r w:rsidRPr="009F476D">
        <w:rPr>
          <w:rFonts w:ascii="Times New Roman" w:hAnsi="Times New Roman"/>
          <w:sz w:val="24"/>
          <w:szCs w:val="36"/>
          <w:lang w:val="es-ES"/>
        </w:rPr>
        <w:t>Grasa subcutánea.- se encuentra debajo de la piel</w:t>
      </w:r>
      <w:r w:rsidR="0092177C" w:rsidRPr="009F476D">
        <w:rPr>
          <w:rFonts w:ascii="Times New Roman" w:hAnsi="Times New Roman"/>
          <w:sz w:val="24"/>
          <w:szCs w:val="36"/>
          <w:lang w:val="es-ES"/>
        </w:rPr>
        <w:t xml:space="preserve"> y se observa como un tejido</w:t>
      </w:r>
      <w:r w:rsidR="004A55A1">
        <w:rPr>
          <w:rFonts w:ascii="Times New Roman" w:hAnsi="Times New Roman"/>
          <w:sz w:val="24"/>
          <w:szCs w:val="36"/>
          <w:lang w:val="es-ES"/>
        </w:rPr>
        <w:t xml:space="preserve"> homogéneo </w:t>
      </w:r>
      <w:r w:rsidR="002652E3" w:rsidRPr="002652E3">
        <w:rPr>
          <w:rFonts w:ascii="Times New Roman" w:hAnsi="Times New Roman"/>
          <w:noProof/>
          <w:sz w:val="24"/>
          <w:szCs w:val="36"/>
          <w:lang w:val="es-ES"/>
        </w:rPr>
        <w:t>[6]</w:t>
      </w:r>
      <w:r w:rsidR="004A55A1">
        <w:rPr>
          <w:rFonts w:ascii="Times New Roman" w:hAnsi="Times New Roman"/>
          <w:sz w:val="24"/>
          <w:szCs w:val="36"/>
          <w:lang w:val="es-ES"/>
        </w:rPr>
        <w:t xml:space="preserve"> y tiene un grosor</w:t>
      </w:r>
      <w:r w:rsidR="0092177C" w:rsidRPr="009F476D">
        <w:rPr>
          <w:rFonts w:ascii="Times New Roman" w:hAnsi="Times New Roman"/>
          <w:sz w:val="24"/>
          <w:szCs w:val="36"/>
          <w:lang w:val="es-ES"/>
        </w:rPr>
        <w:t xml:space="preserve"> de 0.5 a 2.5mm dependiendo del paciente </w:t>
      </w:r>
      <w:r w:rsidR="002652E3" w:rsidRPr="002652E3">
        <w:rPr>
          <w:rFonts w:ascii="Times New Roman" w:hAnsi="Times New Roman"/>
          <w:noProof/>
          <w:sz w:val="24"/>
          <w:szCs w:val="36"/>
          <w:lang w:val="es-ES"/>
        </w:rPr>
        <w:t>[8]</w:t>
      </w:r>
      <w:r w:rsidR="0092177C" w:rsidRPr="009F476D">
        <w:rPr>
          <w:rFonts w:ascii="Times New Roman" w:hAnsi="Times New Roman"/>
          <w:sz w:val="24"/>
          <w:szCs w:val="36"/>
          <w:lang w:val="es-ES"/>
        </w:rPr>
        <w:t>.</w:t>
      </w:r>
    </w:p>
    <w:p w:rsidR="0092177C" w:rsidRPr="009F476D" w:rsidRDefault="0092177C" w:rsidP="0092177C">
      <w:pPr>
        <w:pStyle w:val="Prrafodelista"/>
        <w:numPr>
          <w:ilvl w:val="0"/>
          <w:numId w:val="14"/>
        </w:numPr>
        <w:jc w:val="both"/>
        <w:rPr>
          <w:rFonts w:ascii="Times New Roman" w:hAnsi="Times New Roman"/>
          <w:sz w:val="24"/>
          <w:szCs w:val="36"/>
          <w:lang w:val="es-ES"/>
        </w:rPr>
      </w:pPr>
      <w:r w:rsidRPr="009F476D">
        <w:rPr>
          <w:rFonts w:ascii="Times New Roman" w:hAnsi="Times New Roman"/>
          <w:sz w:val="24"/>
          <w:szCs w:val="36"/>
          <w:lang w:val="es-ES"/>
        </w:rPr>
        <w:t>Ligamentos de Cooper (Fascia).- Estos se pueden encontrar debajo de la grasa</w:t>
      </w:r>
      <w:r w:rsidR="00852605" w:rsidRPr="009F476D">
        <w:rPr>
          <w:rFonts w:ascii="Times New Roman" w:hAnsi="Times New Roman"/>
          <w:sz w:val="24"/>
          <w:szCs w:val="36"/>
          <w:lang w:val="es-ES"/>
        </w:rPr>
        <w:t xml:space="preserve"> y por encima del </w:t>
      </w:r>
      <w:r w:rsidRPr="009F476D">
        <w:rPr>
          <w:rFonts w:ascii="Times New Roman" w:hAnsi="Times New Roman"/>
          <w:sz w:val="24"/>
          <w:szCs w:val="36"/>
          <w:lang w:val="es-ES"/>
        </w:rPr>
        <w:t xml:space="preserve">parénquima (tejido glandular) de la mama </w:t>
      </w:r>
      <w:r w:rsidR="002652E3" w:rsidRPr="002652E3">
        <w:rPr>
          <w:rFonts w:ascii="Times New Roman" w:hAnsi="Times New Roman"/>
          <w:noProof/>
          <w:sz w:val="24"/>
          <w:szCs w:val="36"/>
          <w:lang w:val="es-ES"/>
        </w:rPr>
        <w:t>[6]</w:t>
      </w:r>
      <w:r w:rsidRPr="009F476D">
        <w:rPr>
          <w:rFonts w:ascii="Times New Roman" w:hAnsi="Times New Roman"/>
          <w:sz w:val="24"/>
          <w:szCs w:val="36"/>
          <w:lang w:val="es-ES"/>
        </w:rPr>
        <w:t>.</w:t>
      </w:r>
    </w:p>
    <w:p w:rsidR="0092177C" w:rsidRPr="009F476D" w:rsidRDefault="0092177C" w:rsidP="0092177C">
      <w:pPr>
        <w:pStyle w:val="Prrafodelista"/>
        <w:numPr>
          <w:ilvl w:val="0"/>
          <w:numId w:val="14"/>
        </w:numPr>
        <w:jc w:val="both"/>
        <w:rPr>
          <w:rFonts w:ascii="Times New Roman" w:hAnsi="Times New Roman"/>
          <w:sz w:val="24"/>
          <w:szCs w:val="36"/>
          <w:lang w:val="es-ES"/>
        </w:rPr>
      </w:pPr>
      <w:r w:rsidRPr="009F476D">
        <w:rPr>
          <w:rFonts w:ascii="Times New Roman" w:hAnsi="Times New Roman"/>
          <w:sz w:val="24"/>
          <w:szCs w:val="36"/>
          <w:lang w:val="es-ES"/>
        </w:rPr>
        <w:t>Tejido glandular.- Este se encuentra debajo de la fascia y se extie</w:t>
      </w:r>
      <w:r w:rsidR="00BF2B09" w:rsidRPr="009F476D">
        <w:rPr>
          <w:rFonts w:ascii="Times New Roman" w:hAnsi="Times New Roman"/>
          <w:sz w:val="24"/>
          <w:szCs w:val="36"/>
          <w:lang w:val="es-ES"/>
        </w:rPr>
        <w:t xml:space="preserve">nde hasta las costillas </w:t>
      </w:r>
      <w:r w:rsidR="002652E3" w:rsidRPr="002652E3">
        <w:rPr>
          <w:rFonts w:ascii="Times New Roman" w:hAnsi="Times New Roman"/>
          <w:noProof/>
          <w:sz w:val="24"/>
          <w:szCs w:val="36"/>
          <w:lang w:val="es-ES"/>
        </w:rPr>
        <w:t>[8]</w:t>
      </w:r>
      <w:r w:rsidRPr="009F476D">
        <w:rPr>
          <w:rFonts w:ascii="Times New Roman" w:hAnsi="Times New Roman"/>
          <w:sz w:val="24"/>
          <w:szCs w:val="36"/>
          <w:lang w:val="es-ES"/>
        </w:rPr>
        <w:t>.</w:t>
      </w:r>
    </w:p>
    <w:p w:rsidR="00BF2B09" w:rsidRPr="009F476D" w:rsidRDefault="00BF2B09" w:rsidP="0092177C">
      <w:pPr>
        <w:pStyle w:val="Prrafodelista"/>
        <w:numPr>
          <w:ilvl w:val="0"/>
          <w:numId w:val="14"/>
        </w:numPr>
        <w:jc w:val="both"/>
        <w:rPr>
          <w:rFonts w:ascii="Times New Roman" w:hAnsi="Times New Roman"/>
          <w:sz w:val="24"/>
          <w:szCs w:val="36"/>
          <w:lang w:val="es-ES"/>
        </w:rPr>
      </w:pPr>
      <w:r w:rsidRPr="009F476D">
        <w:rPr>
          <w:rFonts w:ascii="Times New Roman" w:hAnsi="Times New Roman"/>
          <w:sz w:val="24"/>
          <w:szCs w:val="36"/>
          <w:lang w:val="es-ES"/>
        </w:rPr>
        <w:t xml:space="preserve">Costillas.- Aparecen en el borde inferior de la imagen. Se observan como objetos continuos brillantes con sombras densas posteriores </w:t>
      </w:r>
      <w:r w:rsidR="002652E3" w:rsidRPr="002652E3">
        <w:rPr>
          <w:rFonts w:ascii="Times New Roman" w:hAnsi="Times New Roman"/>
          <w:noProof/>
          <w:sz w:val="24"/>
          <w:szCs w:val="36"/>
          <w:lang w:val="es-ES"/>
        </w:rPr>
        <w:t>[6]</w:t>
      </w:r>
      <w:r w:rsidRPr="009F476D">
        <w:rPr>
          <w:rFonts w:ascii="Times New Roman" w:hAnsi="Times New Roman"/>
          <w:sz w:val="24"/>
          <w:szCs w:val="36"/>
          <w:lang w:val="es-ES"/>
        </w:rPr>
        <w:t xml:space="preserve">. </w:t>
      </w:r>
    </w:p>
    <w:p w:rsidR="00E67D3B" w:rsidRPr="009F476D" w:rsidRDefault="00201945" w:rsidP="00E67D3B">
      <w:pPr>
        <w:spacing w:after="0"/>
        <w:jc w:val="center"/>
        <w:rPr>
          <w:rFonts w:ascii="Times New Roman" w:hAnsi="Times New Roman"/>
          <w:sz w:val="24"/>
          <w:szCs w:val="36"/>
          <w:lang w:val="es-ES"/>
        </w:rPr>
      </w:pPr>
      <w:r>
        <w:rPr>
          <w:rFonts w:ascii="Times New Roman" w:hAnsi="Times New Roman"/>
          <w:noProof/>
          <w:lang w:val="en-US"/>
        </w:rPr>
        <w:drawing>
          <wp:inline distT="0" distB="0" distL="0" distR="0">
            <wp:extent cx="1704340" cy="1426845"/>
            <wp:effectExtent l="0" t="0" r="0" b="1905"/>
            <wp:docPr id="7" name="Picture 1" descr="Descripción: Br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Brea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4340" cy="1426845"/>
                    </a:xfrm>
                    <a:prstGeom prst="rect">
                      <a:avLst/>
                    </a:prstGeom>
                    <a:noFill/>
                    <a:ln>
                      <a:noFill/>
                    </a:ln>
                  </pic:spPr>
                </pic:pic>
              </a:graphicData>
            </a:graphic>
          </wp:inline>
        </w:drawing>
      </w:r>
    </w:p>
    <w:p w:rsidR="00E67D3B" w:rsidRPr="009F476D" w:rsidRDefault="003B505E" w:rsidP="00E67D3B">
      <w:pPr>
        <w:jc w:val="center"/>
        <w:rPr>
          <w:rFonts w:ascii="Times New Roman" w:hAnsi="Times New Roman"/>
          <w:sz w:val="18"/>
          <w:szCs w:val="36"/>
          <w:lang w:val="es-ES"/>
        </w:rPr>
      </w:pPr>
      <w:r w:rsidRPr="009F476D">
        <w:rPr>
          <w:rFonts w:ascii="Times New Roman" w:hAnsi="Times New Roman"/>
          <w:sz w:val="18"/>
          <w:szCs w:val="36"/>
          <w:lang w:val="es-ES"/>
        </w:rPr>
        <w:t>Fig. 5</w:t>
      </w:r>
      <w:r w:rsidR="00E67D3B" w:rsidRPr="009F476D">
        <w:rPr>
          <w:rFonts w:ascii="Times New Roman" w:hAnsi="Times New Roman"/>
          <w:sz w:val="18"/>
          <w:szCs w:val="36"/>
          <w:lang w:val="es-ES"/>
        </w:rPr>
        <w:t>. Corte sagital de una mama.</w:t>
      </w:r>
    </w:p>
    <w:p w:rsidR="00B42801" w:rsidRPr="009F476D" w:rsidRDefault="00852605" w:rsidP="0092177C">
      <w:pPr>
        <w:jc w:val="both"/>
        <w:rPr>
          <w:rFonts w:ascii="Times New Roman" w:hAnsi="Times New Roman"/>
          <w:sz w:val="24"/>
          <w:szCs w:val="36"/>
          <w:lang w:val="es-ES"/>
        </w:rPr>
      </w:pPr>
      <w:r w:rsidRPr="009F476D">
        <w:rPr>
          <w:rFonts w:ascii="Times New Roman" w:hAnsi="Times New Roman"/>
          <w:sz w:val="24"/>
          <w:szCs w:val="36"/>
          <w:lang w:val="es-ES"/>
        </w:rPr>
        <w:lastRenderedPageBreak/>
        <w:t xml:space="preserve">Los tumores de mama generalmente se encuentran en el parénquima de la mama, siendo el carcinoma ductal y el carcinoma lobular los más comunes </w:t>
      </w:r>
      <w:r w:rsidR="002652E3" w:rsidRPr="002652E3">
        <w:rPr>
          <w:rFonts w:ascii="Times New Roman" w:hAnsi="Times New Roman"/>
          <w:noProof/>
          <w:sz w:val="24"/>
          <w:szCs w:val="36"/>
          <w:lang w:val="es-ES"/>
        </w:rPr>
        <w:t>[8]</w:t>
      </w:r>
      <w:r w:rsidRPr="009F476D">
        <w:rPr>
          <w:rFonts w:ascii="Times New Roman" w:hAnsi="Times New Roman"/>
          <w:sz w:val="24"/>
          <w:szCs w:val="36"/>
          <w:lang w:val="es-ES"/>
        </w:rPr>
        <w:t xml:space="preserve">. Debido a esto es común encontrar las lesiones en la parte central de la imagen de ultrasonido </w:t>
      </w:r>
      <w:r w:rsidR="002652E3" w:rsidRPr="002652E3">
        <w:rPr>
          <w:rFonts w:ascii="Times New Roman" w:hAnsi="Times New Roman"/>
          <w:noProof/>
          <w:sz w:val="24"/>
          <w:szCs w:val="36"/>
          <w:lang w:val="es-ES"/>
        </w:rPr>
        <w:t>[6]</w:t>
      </w:r>
      <w:r w:rsidR="002652E3">
        <w:rPr>
          <w:rFonts w:ascii="Times New Roman" w:hAnsi="Times New Roman"/>
          <w:sz w:val="24"/>
          <w:szCs w:val="36"/>
          <w:lang w:val="es-ES"/>
        </w:rPr>
        <w:t>.</w:t>
      </w:r>
    </w:p>
    <w:p w:rsidR="00D31A48" w:rsidRPr="009F476D" w:rsidRDefault="00AE7A4A" w:rsidP="00D31A48">
      <w:pPr>
        <w:jc w:val="both"/>
        <w:rPr>
          <w:rFonts w:ascii="Times New Roman" w:hAnsi="Times New Roman"/>
          <w:sz w:val="24"/>
          <w:szCs w:val="36"/>
          <w:lang w:val="es-ES"/>
        </w:rPr>
      </w:pPr>
      <w:r w:rsidRPr="009F476D">
        <w:rPr>
          <w:rFonts w:ascii="Times New Roman" w:hAnsi="Times New Roman"/>
          <w:sz w:val="24"/>
          <w:szCs w:val="36"/>
          <w:lang w:val="es-ES"/>
        </w:rPr>
        <w:t>El patrón interno de eco del tejido permite diferenciar las lesiones de otros tejidos y de las sombras, ya que generalmente las lesiones tienen un patrón de eco interno no homogéneo y con pocos ecos, mientras que el tejido glandular</w:t>
      </w:r>
      <w:r w:rsidR="00BF1C24">
        <w:rPr>
          <w:rFonts w:ascii="Times New Roman" w:hAnsi="Times New Roman"/>
          <w:sz w:val="24"/>
          <w:szCs w:val="36"/>
          <w:lang w:val="es-ES"/>
        </w:rPr>
        <w:t>, las sombras</w:t>
      </w:r>
      <w:r w:rsidRPr="009F476D">
        <w:rPr>
          <w:rFonts w:ascii="Times New Roman" w:hAnsi="Times New Roman"/>
          <w:sz w:val="24"/>
          <w:szCs w:val="36"/>
          <w:lang w:val="es-ES"/>
        </w:rPr>
        <w:t xml:space="preserve"> y la grasa subcutánea tienen un patrón homogéneo. Esta característica puede ser evaluada con descriptores de textura </w:t>
      </w:r>
      <w:r w:rsidR="002652E3" w:rsidRPr="002652E3">
        <w:rPr>
          <w:rFonts w:ascii="Times New Roman" w:hAnsi="Times New Roman"/>
          <w:noProof/>
          <w:sz w:val="24"/>
          <w:szCs w:val="36"/>
          <w:lang w:val="es-ES"/>
        </w:rPr>
        <w:t>[6]</w:t>
      </w:r>
      <w:r w:rsidRPr="009F476D">
        <w:rPr>
          <w:rFonts w:ascii="Times New Roman" w:hAnsi="Times New Roman"/>
          <w:sz w:val="24"/>
          <w:szCs w:val="36"/>
          <w:lang w:val="es-ES"/>
        </w:rPr>
        <w:t xml:space="preserve">.   </w:t>
      </w:r>
    </w:p>
    <w:p w:rsidR="00AE7A4A" w:rsidRPr="009F476D" w:rsidRDefault="00152386" w:rsidP="00D31A48">
      <w:pPr>
        <w:jc w:val="both"/>
        <w:rPr>
          <w:rFonts w:ascii="Times New Roman" w:hAnsi="Times New Roman"/>
          <w:sz w:val="24"/>
          <w:szCs w:val="36"/>
          <w:lang w:val="es-ES"/>
        </w:rPr>
      </w:pPr>
      <w:r w:rsidRPr="009F476D">
        <w:rPr>
          <w:rFonts w:ascii="Times New Roman" w:hAnsi="Times New Roman"/>
          <w:sz w:val="24"/>
          <w:szCs w:val="36"/>
          <w:lang w:val="es-ES"/>
        </w:rPr>
        <w:t xml:space="preserve">La ecogeneidad del tejido en una imagen de ultrasonido debe de ser evaluada con respecto a los tejidos adyacentes a este. </w:t>
      </w:r>
      <w:r w:rsidR="006A6BCF" w:rsidRPr="009F476D">
        <w:rPr>
          <w:rFonts w:ascii="Times New Roman" w:hAnsi="Times New Roman"/>
          <w:sz w:val="24"/>
          <w:szCs w:val="36"/>
          <w:lang w:val="es-ES"/>
        </w:rPr>
        <w:t xml:space="preserve">La  ecogeneidad de una lesión de mama se puede evaluar comparándola </w:t>
      </w:r>
      <w:r w:rsidRPr="009F476D">
        <w:rPr>
          <w:rFonts w:ascii="Times New Roman" w:hAnsi="Times New Roman"/>
          <w:sz w:val="24"/>
          <w:szCs w:val="36"/>
          <w:lang w:val="es-ES"/>
        </w:rPr>
        <w:t xml:space="preserve"> </w:t>
      </w:r>
      <w:r w:rsidR="006A6BCF" w:rsidRPr="009F476D">
        <w:rPr>
          <w:rFonts w:ascii="Times New Roman" w:hAnsi="Times New Roman"/>
          <w:sz w:val="24"/>
          <w:szCs w:val="36"/>
          <w:lang w:val="es-ES"/>
        </w:rPr>
        <w:t xml:space="preserve">con la grasa y el parénquima adyacente </w:t>
      </w:r>
      <w:r w:rsidR="002652E3" w:rsidRPr="002652E3">
        <w:rPr>
          <w:rFonts w:ascii="Times New Roman" w:hAnsi="Times New Roman"/>
          <w:noProof/>
          <w:sz w:val="24"/>
          <w:szCs w:val="36"/>
          <w:lang w:val="es-ES"/>
        </w:rPr>
        <w:t>[6]</w:t>
      </w:r>
      <w:r w:rsidR="002652E3">
        <w:rPr>
          <w:rFonts w:ascii="Times New Roman" w:hAnsi="Times New Roman"/>
          <w:sz w:val="24"/>
          <w:szCs w:val="36"/>
          <w:lang w:val="es-ES"/>
        </w:rPr>
        <w:t xml:space="preserve">, </w:t>
      </w:r>
      <w:r w:rsidR="002652E3" w:rsidRPr="002652E3">
        <w:rPr>
          <w:rFonts w:ascii="Times New Roman" w:hAnsi="Times New Roman"/>
          <w:noProof/>
          <w:sz w:val="24"/>
          <w:szCs w:val="36"/>
          <w:lang w:val="es-ES"/>
        </w:rPr>
        <w:t>[26]</w:t>
      </w:r>
      <w:r w:rsidR="006A6BCF" w:rsidRPr="009F476D">
        <w:rPr>
          <w:rFonts w:ascii="Times New Roman" w:hAnsi="Times New Roman"/>
          <w:sz w:val="24"/>
          <w:szCs w:val="36"/>
          <w:lang w:val="es-ES"/>
        </w:rPr>
        <w:t>.</w:t>
      </w:r>
    </w:p>
    <w:p w:rsidR="006A6BCF" w:rsidRPr="009F476D" w:rsidRDefault="00152386" w:rsidP="00152386">
      <w:pPr>
        <w:pStyle w:val="Prrafodelista"/>
        <w:numPr>
          <w:ilvl w:val="0"/>
          <w:numId w:val="16"/>
        </w:numPr>
        <w:jc w:val="both"/>
        <w:rPr>
          <w:rFonts w:ascii="Times New Roman" w:hAnsi="Times New Roman"/>
          <w:sz w:val="24"/>
          <w:szCs w:val="36"/>
          <w:lang w:val="es-ES"/>
        </w:rPr>
      </w:pPr>
      <w:r w:rsidRPr="009F476D">
        <w:rPr>
          <w:rFonts w:ascii="Times New Roman" w:hAnsi="Times New Roman"/>
          <w:sz w:val="24"/>
          <w:szCs w:val="36"/>
          <w:lang w:val="es-ES"/>
        </w:rPr>
        <w:t xml:space="preserve">Lesión casi anecoica.- Estas lesiones </w:t>
      </w:r>
      <w:r w:rsidR="006A6BCF" w:rsidRPr="009F476D">
        <w:rPr>
          <w:rFonts w:ascii="Times New Roman" w:hAnsi="Times New Roman"/>
          <w:sz w:val="24"/>
          <w:szCs w:val="36"/>
          <w:lang w:val="es-ES"/>
        </w:rPr>
        <w:t>no presentan ecos internos y se muestran más oscuros que la grasa que los rodea.</w:t>
      </w:r>
    </w:p>
    <w:p w:rsidR="00152386" w:rsidRPr="009F476D" w:rsidRDefault="006A6BCF" w:rsidP="00152386">
      <w:pPr>
        <w:pStyle w:val="Prrafodelista"/>
        <w:numPr>
          <w:ilvl w:val="0"/>
          <w:numId w:val="16"/>
        </w:numPr>
        <w:jc w:val="both"/>
        <w:rPr>
          <w:rFonts w:ascii="Times New Roman" w:hAnsi="Times New Roman"/>
          <w:sz w:val="24"/>
          <w:szCs w:val="36"/>
          <w:lang w:val="es-ES"/>
        </w:rPr>
      </w:pPr>
      <w:r w:rsidRPr="009F476D">
        <w:rPr>
          <w:rFonts w:ascii="Times New Roman" w:hAnsi="Times New Roman"/>
          <w:sz w:val="24"/>
          <w:szCs w:val="36"/>
          <w:lang w:val="es-ES"/>
        </w:rPr>
        <w:t xml:space="preserve">Lesión hypoecoica.- </w:t>
      </w:r>
      <w:r w:rsidR="00152386" w:rsidRPr="009F476D">
        <w:rPr>
          <w:rFonts w:ascii="Times New Roman" w:hAnsi="Times New Roman"/>
          <w:sz w:val="24"/>
          <w:szCs w:val="36"/>
          <w:lang w:val="es-ES"/>
        </w:rPr>
        <w:t xml:space="preserve"> </w:t>
      </w:r>
      <w:r w:rsidRPr="009F476D">
        <w:rPr>
          <w:rFonts w:ascii="Times New Roman" w:hAnsi="Times New Roman"/>
          <w:sz w:val="24"/>
          <w:szCs w:val="36"/>
          <w:lang w:val="es-ES"/>
        </w:rPr>
        <w:t>Estas lesiones tienen una ecogeneidad menor al parénquima y la grasa. En otras palabras, se observan más oscuras que el parénquima y la grasa pero más brillantes que las lesiones casi anecoicas.</w:t>
      </w:r>
    </w:p>
    <w:p w:rsidR="006A6BCF" w:rsidRPr="009F476D" w:rsidRDefault="006A6BCF" w:rsidP="006A6BCF">
      <w:pPr>
        <w:pStyle w:val="Prrafodelista"/>
        <w:numPr>
          <w:ilvl w:val="0"/>
          <w:numId w:val="16"/>
        </w:numPr>
        <w:jc w:val="both"/>
        <w:rPr>
          <w:rFonts w:ascii="Times New Roman" w:hAnsi="Times New Roman"/>
          <w:sz w:val="24"/>
          <w:szCs w:val="36"/>
          <w:lang w:val="es-ES"/>
        </w:rPr>
      </w:pPr>
      <w:r w:rsidRPr="009F476D">
        <w:rPr>
          <w:rFonts w:ascii="Times New Roman" w:hAnsi="Times New Roman"/>
          <w:sz w:val="24"/>
          <w:szCs w:val="36"/>
          <w:lang w:val="es-ES"/>
        </w:rPr>
        <w:t>Lesión isoecoica.- Estas lesiones tienen una ecogeneidad similar al tejido glandular. Es difícil distinguir estas lesiones del parénquima.</w:t>
      </w:r>
    </w:p>
    <w:p w:rsidR="006A6BCF" w:rsidRPr="009F476D" w:rsidRDefault="006A6BCF" w:rsidP="006A6BCF">
      <w:pPr>
        <w:pStyle w:val="Prrafodelista"/>
        <w:numPr>
          <w:ilvl w:val="0"/>
          <w:numId w:val="16"/>
        </w:numPr>
        <w:jc w:val="both"/>
        <w:rPr>
          <w:rFonts w:ascii="Times New Roman" w:hAnsi="Times New Roman"/>
          <w:sz w:val="24"/>
          <w:szCs w:val="36"/>
          <w:lang w:val="es-ES"/>
        </w:rPr>
      </w:pPr>
      <w:r w:rsidRPr="009F476D">
        <w:rPr>
          <w:rFonts w:ascii="Times New Roman" w:hAnsi="Times New Roman"/>
          <w:sz w:val="24"/>
          <w:szCs w:val="36"/>
          <w:lang w:val="es-ES"/>
        </w:rPr>
        <w:t>Lesión hy</w:t>
      </w:r>
      <w:r w:rsidR="00BF1C24">
        <w:rPr>
          <w:rFonts w:ascii="Times New Roman" w:hAnsi="Times New Roman"/>
          <w:sz w:val="24"/>
          <w:szCs w:val="36"/>
          <w:lang w:val="es-ES"/>
        </w:rPr>
        <w:t>p</w:t>
      </w:r>
      <w:r w:rsidRPr="009F476D">
        <w:rPr>
          <w:rFonts w:ascii="Times New Roman" w:hAnsi="Times New Roman"/>
          <w:sz w:val="24"/>
          <w:szCs w:val="36"/>
          <w:lang w:val="es-ES"/>
        </w:rPr>
        <w:t>erecoica.- Estas lesiones tienen una ecogeneidad mayor al tejido glandular y la grasa, mostrándose como objetos brillantes en comparación al tejido que los rodea.</w:t>
      </w:r>
    </w:p>
    <w:p w:rsidR="006A6BCF" w:rsidRPr="009F476D" w:rsidRDefault="006A6BCF" w:rsidP="006A6BCF">
      <w:pPr>
        <w:jc w:val="both"/>
        <w:rPr>
          <w:rFonts w:ascii="Times New Roman" w:hAnsi="Times New Roman"/>
          <w:sz w:val="24"/>
          <w:szCs w:val="36"/>
          <w:lang w:val="es-ES"/>
        </w:rPr>
      </w:pPr>
      <w:r w:rsidRPr="004A55A1">
        <w:rPr>
          <w:rFonts w:ascii="Times New Roman" w:hAnsi="Times New Roman"/>
          <w:sz w:val="24"/>
          <w:szCs w:val="36"/>
          <w:lang w:val="es-ES"/>
        </w:rPr>
        <w:t xml:space="preserve">Stravos, </w:t>
      </w:r>
      <w:r w:rsidRPr="004A55A1">
        <w:rPr>
          <w:rFonts w:ascii="Times New Roman" w:hAnsi="Times New Roman"/>
          <w:i/>
          <w:sz w:val="24"/>
          <w:szCs w:val="36"/>
          <w:lang w:val="es-ES"/>
        </w:rPr>
        <w:t>et al</w:t>
      </w:r>
      <w:r w:rsidRPr="009F476D">
        <w:rPr>
          <w:rFonts w:ascii="Times New Roman" w:hAnsi="Times New Roman"/>
          <w:i/>
          <w:sz w:val="24"/>
          <w:szCs w:val="36"/>
          <w:lang w:val="es-ES"/>
        </w:rPr>
        <w:t>.</w:t>
      </w:r>
      <w:r w:rsidRPr="009F476D">
        <w:rPr>
          <w:rFonts w:ascii="Times New Roman" w:hAnsi="Times New Roman"/>
          <w:sz w:val="24"/>
          <w:szCs w:val="36"/>
          <w:lang w:val="es-ES"/>
        </w:rPr>
        <w:t xml:space="preserve"> </w:t>
      </w:r>
      <w:r w:rsidR="004A55A1">
        <w:rPr>
          <w:rFonts w:ascii="Times New Roman" w:hAnsi="Times New Roman"/>
          <w:sz w:val="24"/>
          <w:szCs w:val="36"/>
          <w:lang w:val="es-ES"/>
        </w:rPr>
        <w:t xml:space="preserve">en </w:t>
      </w:r>
      <w:r w:rsidR="002652E3" w:rsidRPr="002652E3">
        <w:rPr>
          <w:rFonts w:ascii="Times New Roman" w:hAnsi="Times New Roman"/>
          <w:noProof/>
          <w:sz w:val="24"/>
          <w:szCs w:val="36"/>
          <w:lang w:val="es-ES"/>
        </w:rPr>
        <w:t>[26]</w:t>
      </w:r>
      <w:r w:rsidR="004A55A1">
        <w:rPr>
          <w:rFonts w:ascii="Times New Roman" w:hAnsi="Times New Roman"/>
          <w:sz w:val="24"/>
          <w:szCs w:val="36"/>
          <w:lang w:val="es-ES"/>
        </w:rPr>
        <w:t xml:space="preserve"> </w:t>
      </w:r>
      <w:r w:rsidRPr="009F476D">
        <w:rPr>
          <w:rFonts w:ascii="Times New Roman" w:hAnsi="Times New Roman"/>
          <w:sz w:val="24"/>
          <w:szCs w:val="36"/>
          <w:lang w:val="es-ES"/>
        </w:rPr>
        <w:t xml:space="preserve">caracterizaron a los tumores malignos como lesiones hypoecoicas mientras que </w:t>
      </w:r>
      <w:r w:rsidRPr="004A55A1">
        <w:rPr>
          <w:rFonts w:ascii="Times New Roman" w:hAnsi="Times New Roman"/>
          <w:sz w:val="24"/>
          <w:szCs w:val="36"/>
          <w:lang w:val="es-ES"/>
        </w:rPr>
        <w:t xml:space="preserve">Leutch, </w:t>
      </w:r>
      <w:r w:rsidRPr="004A55A1">
        <w:rPr>
          <w:rFonts w:ascii="Times New Roman" w:hAnsi="Times New Roman"/>
          <w:i/>
          <w:sz w:val="24"/>
          <w:szCs w:val="36"/>
          <w:lang w:val="es-ES"/>
        </w:rPr>
        <w:t>et al</w:t>
      </w:r>
      <w:r w:rsidRPr="004A55A1">
        <w:rPr>
          <w:rFonts w:ascii="Times New Roman" w:hAnsi="Times New Roman"/>
          <w:sz w:val="24"/>
          <w:szCs w:val="36"/>
          <w:lang w:val="es-ES"/>
        </w:rPr>
        <w:t>.</w:t>
      </w:r>
      <w:r w:rsidRPr="009F476D">
        <w:rPr>
          <w:rFonts w:ascii="Times New Roman" w:hAnsi="Times New Roman"/>
          <w:color w:val="FF0000"/>
          <w:sz w:val="24"/>
          <w:szCs w:val="36"/>
          <w:lang w:val="es-ES"/>
        </w:rPr>
        <w:t xml:space="preserve"> </w:t>
      </w:r>
      <w:r w:rsidR="002652E3" w:rsidRPr="002652E3">
        <w:rPr>
          <w:rFonts w:ascii="Times New Roman" w:hAnsi="Times New Roman"/>
          <w:noProof/>
          <w:sz w:val="24"/>
          <w:szCs w:val="36"/>
          <w:lang w:val="es-ES"/>
        </w:rPr>
        <w:t>[27]</w:t>
      </w:r>
      <w:r w:rsidR="004A55A1" w:rsidRPr="004A55A1">
        <w:rPr>
          <w:rFonts w:ascii="Times New Roman" w:hAnsi="Times New Roman"/>
          <w:sz w:val="24"/>
          <w:szCs w:val="36"/>
          <w:lang w:val="es-ES"/>
        </w:rPr>
        <w:t xml:space="preserve"> </w:t>
      </w:r>
      <w:r w:rsidRPr="009F476D">
        <w:rPr>
          <w:rFonts w:ascii="Times New Roman" w:hAnsi="Times New Roman"/>
          <w:sz w:val="24"/>
          <w:szCs w:val="36"/>
          <w:lang w:val="es-ES"/>
        </w:rPr>
        <w:t xml:space="preserve">caracterizaron a los quistes como lesiones casi anecoicas. </w:t>
      </w:r>
      <w:r w:rsidR="005A218C" w:rsidRPr="009F476D">
        <w:rPr>
          <w:rFonts w:ascii="Times New Roman" w:hAnsi="Times New Roman"/>
          <w:sz w:val="24"/>
          <w:szCs w:val="36"/>
          <w:lang w:val="es-ES"/>
        </w:rPr>
        <w:t>Es por esto que se puede inferir que las lesiones sospechosas aparecerán en la imagen de ultrasonido como regiones más oscuras que el tejido que los rodea.</w:t>
      </w:r>
    </w:p>
    <w:p w:rsidR="005A218C" w:rsidRPr="009F476D" w:rsidRDefault="005A218C" w:rsidP="006A6BCF">
      <w:pPr>
        <w:jc w:val="both"/>
        <w:rPr>
          <w:rFonts w:ascii="Times New Roman" w:hAnsi="Times New Roman"/>
          <w:sz w:val="24"/>
          <w:szCs w:val="36"/>
          <w:lang w:val="es-ES"/>
        </w:rPr>
      </w:pPr>
      <w:r w:rsidRPr="009F476D">
        <w:rPr>
          <w:rFonts w:ascii="Times New Roman" w:hAnsi="Times New Roman"/>
          <w:sz w:val="24"/>
          <w:szCs w:val="36"/>
          <w:lang w:val="es-ES"/>
        </w:rPr>
        <w:t xml:space="preserve">Tomando en cuenta estas características se han realizado diversos trabajos para realizar segmentaciones automáticas o semiautomáticas de tumores de mama. Generalmente este proceso se divide en </w:t>
      </w:r>
      <w:r w:rsidR="00E67D3B" w:rsidRPr="009F476D">
        <w:rPr>
          <w:rFonts w:ascii="Times New Roman" w:hAnsi="Times New Roman"/>
          <w:sz w:val="24"/>
          <w:szCs w:val="36"/>
          <w:lang w:val="es-ES"/>
        </w:rPr>
        <w:t>dos</w:t>
      </w:r>
      <w:r w:rsidRPr="009F476D">
        <w:rPr>
          <w:rFonts w:ascii="Times New Roman" w:hAnsi="Times New Roman"/>
          <w:sz w:val="24"/>
          <w:szCs w:val="36"/>
          <w:lang w:val="es-ES"/>
        </w:rPr>
        <w:t xml:space="preserve"> etapas: 1) filtrado</w:t>
      </w:r>
      <w:r w:rsidR="00E67D3B" w:rsidRPr="009F476D">
        <w:rPr>
          <w:rFonts w:ascii="Times New Roman" w:hAnsi="Times New Roman"/>
          <w:sz w:val="24"/>
          <w:szCs w:val="36"/>
          <w:lang w:val="es-ES"/>
        </w:rPr>
        <w:t xml:space="preserve"> y</w:t>
      </w:r>
      <w:r w:rsidRPr="009F476D">
        <w:rPr>
          <w:rFonts w:ascii="Times New Roman" w:hAnsi="Times New Roman"/>
          <w:sz w:val="24"/>
          <w:szCs w:val="36"/>
          <w:lang w:val="es-ES"/>
        </w:rPr>
        <w:t xml:space="preserve">  mejora de contraste y 3) segmentación.</w:t>
      </w:r>
    </w:p>
    <w:p w:rsidR="00E67D3B" w:rsidRPr="009F476D" w:rsidRDefault="00736082" w:rsidP="00E67D3B">
      <w:pPr>
        <w:ind w:left="708" w:hanging="708"/>
        <w:jc w:val="both"/>
        <w:rPr>
          <w:rFonts w:ascii="Times New Roman" w:hAnsi="Times New Roman"/>
          <w:i/>
          <w:sz w:val="24"/>
          <w:szCs w:val="36"/>
          <w:lang w:val="es-ES"/>
        </w:rPr>
      </w:pPr>
      <w:r>
        <w:rPr>
          <w:rFonts w:ascii="Times New Roman" w:hAnsi="Times New Roman"/>
          <w:i/>
          <w:sz w:val="24"/>
          <w:szCs w:val="36"/>
          <w:lang w:val="es-ES"/>
        </w:rPr>
        <w:t xml:space="preserve">3.2.1 </w:t>
      </w:r>
      <w:r w:rsidR="00E67D3B" w:rsidRPr="009F476D">
        <w:rPr>
          <w:rFonts w:ascii="Times New Roman" w:hAnsi="Times New Roman"/>
          <w:i/>
          <w:sz w:val="24"/>
          <w:szCs w:val="36"/>
          <w:lang w:val="es-ES"/>
        </w:rPr>
        <w:t>Filtrado y mejora de contraste</w:t>
      </w:r>
    </w:p>
    <w:p w:rsidR="002D30B5" w:rsidRPr="009F476D" w:rsidRDefault="002D30B5" w:rsidP="006A6BCF">
      <w:pPr>
        <w:jc w:val="both"/>
        <w:rPr>
          <w:rFonts w:ascii="Times New Roman" w:hAnsi="Times New Roman"/>
          <w:sz w:val="24"/>
          <w:szCs w:val="36"/>
          <w:lang w:val="es-ES"/>
        </w:rPr>
      </w:pPr>
      <w:r w:rsidRPr="009F476D">
        <w:rPr>
          <w:rFonts w:ascii="Times New Roman" w:hAnsi="Times New Roman"/>
          <w:sz w:val="24"/>
          <w:szCs w:val="36"/>
          <w:lang w:val="es-ES"/>
        </w:rPr>
        <w:t xml:space="preserve">El filtrado de la imagen se realiza para homogeneizar las diferentes regiones de la imagen, sin embargo este puede ser un proceso delicado ya que se puede eliminar información valiosa de la textura de los tejidos. En </w:t>
      </w:r>
      <w:r w:rsidR="002652E3" w:rsidRPr="002652E3">
        <w:rPr>
          <w:rFonts w:ascii="Times New Roman" w:hAnsi="Times New Roman"/>
          <w:noProof/>
          <w:sz w:val="24"/>
          <w:szCs w:val="36"/>
          <w:lang w:val="es-ES"/>
        </w:rPr>
        <w:t>[24]</w:t>
      </w:r>
      <w:r w:rsidRPr="009F476D">
        <w:rPr>
          <w:rFonts w:ascii="Times New Roman" w:hAnsi="Times New Roman"/>
          <w:sz w:val="24"/>
          <w:szCs w:val="36"/>
          <w:lang w:val="es-ES"/>
        </w:rPr>
        <w:t xml:space="preserve"> se hace uso de un filtro gaussiano en la imagen, esto puede conllevar problemas ya que estos filtros tien</w:t>
      </w:r>
      <w:r w:rsidR="00C16EC9" w:rsidRPr="009F476D">
        <w:rPr>
          <w:rFonts w:ascii="Times New Roman" w:hAnsi="Times New Roman"/>
          <w:sz w:val="24"/>
          <w:szCs w:val="36"/>
          <w:lang w:val="es-ES"/>
        </w:rPr>
        <w:t>d</w:t>
      </w:r>
      <w:r w:rsidRPr="009F476D">
        <w:rPr>
          <w:rFonts w:ascii="Times New Roman" w:hAnsi="Times New Roman"/>
          <w:sz w:val="24"/>
          <w:szCs w:val="36"/>
          <w:lang w:val="es-ES"/>
        </w:rPr>
        <w:t>en a emborr</w:t>
      </w:r>
      <w:r w:rsidR="00C16EC9" w:rsidRPr="009F476D">
        <w:rPr>
          <w:rFonts w:ascii="Times New Roman" w:hAnsi="Times New Roman"/>
          <w:sz w:val="24"/>
          <w:szCs w:val="36"/>
          <w:lang w:val="es-ES"/>
        </w:rPr>
        <w:t xml:space="preserve">onar los bordes de los objetos. </w:t>
      </w:r>
      <w:r w:rsidR="00C16EC9" w:rsidRPr="006D3D59">
        <w:rPr>
          <w:rFonts w:ascii="Times New Roman" w:hAnsi="Times New Roman"/>
          <w:sz w:val="24"/>
          <w:szCs w:val="36"/>
          <w:lang w:val="es-ES"/>
        </w:rPr>
        <w:t xml:space="preserve">Madabushi, </w:t>
      </w:r>
      <w:r w:rsidR="00C16EC9" w:rsidRPr="006D3D59">
        <w:rPr>
          <w:rFonts w:ascii="Times New Roman" w:hAnsi="Times New Roman"/>
          <w:i/>
          <w:sz w:val="24"/>
          <w:szCs w:val="36"/>
          <w:lang w:val="es-ES"/>
        </w:rPr>
        <w:t>et al</w:t>
      </w:r>
      <w:r w:rsidR="00C16EC9" w:rsidRPr="009F476D">
        <w:rPr>
          <w:rFonts w:ascii="Times New Roman" w:hAnsi="Times New Roman"/>
          <w:sz w:val="24"/>
          <w:szCs w:val="36"/>
          <w:lang w:val="es-ES"/>
        </w:rPr>
        <w:t xml:space="preserve">. </w:t>
      </w:r>
      <w:r w:rsidR="006D3D59">
        <w:rPr>
          <w:rFonts w:ascii="Times New Roman" w:hAnsi="Times New Roman"/>
          <w:sz w:val="24"/>
          <w:szCs w:val="36"/>
          <w:lang w:val="es-ES"/>
        </w:rPr>
        <w:t xml:space="preserve">en </w:t>
      </w:r>
      <w:r w:rsidR="002652E3" w:rsidRPr="002652E3">
        <w:rPr>
          <w:rFonts w:ascii="Times New Roman" w:hAnsi="Times New Roman"/>
          <w:noProof/>
          <w:sz w:val="24"/>
          <w:szCs w:val="36"/>
          <w:lang w:val="es-ES"/>
        </w:rPr>
        <w:t>[6]</w:t>
      </w:r>
      <w:r w:rsidR="006D3D59">
        <w:rPr>
          <w:rFonts w:ascii="Times New Roman" w:hAnsi="Times New Roman"/>
          <w:sz w:val="24"/>
          <w:szCs w:val="36"/>
          <w:lang w:val="es-ES"/>
        </w:rPr>
        <w:t xml:space="preserve"> </w:t>
      </w:r>
      <w:r w:rsidR="00C16EC9" w:rsidRPr="009F476D">
        <w:rPr>
          <w:rFonts w:ascii="Times New Roman" w:hAnsi="Times New Roman"/>
          <w:sz w:val="24"/>
          <w:szCs w:val="36"/>
          <w:lang w:val="es-ES"/>
        </w:rPr>
        <w:t xml:space="preserve">proponen el uso de un filtro Butterworth debido a que es un filtro fácil de implementar y con bajo costo computacional el cual no elimina muchos detalles importantes de la imagen. </w:t>
      </w:r>
      <w:r w:rsidR="00934BD1" w:rsidRPr="009F476D">
        <w:rPr>
          <w:rFonts w:ascii="Times New Roman" w:hAnsi="Times New Roman"/>
          <w:sz w:val="24"/>
          <w:szCs w:val="36"/>
          <w:lang w:val="es-ES"/>
        </w:rPr>
        <w:t xml:space="preserve">Sin embargo, se ha visto que el uso de filtros </w:t>
      </w:r>
      <w:r w:rsidR="00934BD1" w:rsidRPr="009F476D">
        <w:rPr>
          <w:rFonts w:ascii="Times New Roman" w:hAnsi="Times New Roman"/>
          <w:sz w:val="24"/>
          <w:szCs w:val="36"/>
          <w:lang w:val="es-ES"/>
        </w:rPr>
        <w:lastRenderedPageBreak/>
        <w:t xml:space="preserve">anisotrópicos en imágenes de ultrasonido es una buena aproximación para eliminar el </w:t>
      </w:r>
      <w:r w:rsidR="00934BD1" w:rsidRPr="002652E3">
        <w:rPr>
          <w:rFonts w:ascii="Times New Roman" w:hAnsi="Times New Roman"/>
          <w:i/>
          <w:sz w:val="24"/>
          <w:szCs w:val="36"/>
          <w:lang w:val="es-ES"/>
        </w:rPr>
        <w:t>speckle</w:t>
      </w:r>
      <w:r w:rsidR="00934BD1" w:rsidRPr="009F476D">
        <w:rPr>
          <w:rFonts w:ascii="Times New Roman" w:hAnsi="Times New Roman"/>
          <w:sz w:val="24"/>
          <w:szCs w:val="36"/>
          <w:lang w:val="es-ES"/>
        </w:rPr>
        <w:t xml:space="preserve"> de la imagen sin emborronar los bordes de los objetos </w:t>
      </w:r>
      <w:r w:rsidR="00934BD1" w:rsidRPr="002652E3">
        <w:rPr>
          <w:rFonts w:ascii="Times New Roman" w:hAnsi="Times New Roman"/>
          <w:noProof/>
          <w:sz w:val="24"/>
          <w:szCs w:val="36"/>
          <w:lang w:val="es-ES"/>
        </w:rPr>
        <w:t>[28]</w:t>
      </w:r>
      <w:r w:rsidR="00934BD1" w:rsidRPr="009F476D">
        <w:rPr>
          <w:rFonts w:ascii="Times New Roman" w:hAnsi="Times New Roman"/>
          <w:sz w:val="24"/>
          <w:szCs w:val="36"/>
          <w:lang w:val="es-ES"/>
        </w:rPr>
        <w:t xml:space="preserve">; en </w:t>
      </w:r>
      <w:r w:rsidR="00934BD1" w:rsidRPr="002652E3">
        <w:rPr>
          <w:rFonts w:ascii="Times New Roman" w:hAnsi="Times New Roman"/>
          <w:noProof/>
          <w:sz w:val="24"/>
          <w:szCs w:val="36"/>
          <w:lang w:val="es-ES"/>
        </w:rPr>
        <w:t>[25]</w:t>
      </w:r>
      <w:r w:rsidR="00934BD1">
        <w:rPr>
          <w:rFonts w:ascii="Times New Roman" w:hAnsi="Times New Roman"/>
          <w:sz w:val="24"/>
          <w:szCs w:val="36"/>
          <w:lang w:val="es-ES"/>
        </w:rPr>
        <w:t xml:space="preserve">  y </w:t>
      </w:r>
      <w:r w:rsidR="00934BD1" w:rsidRPr="002652E3">
        <w:rPr>
          <w:rFonts w:ascii="Times New Roman" w:hAnsi="Times New Roman"/>
          <w:noProof/>
          <w:sz w:val="24"/>
          <w:szCs w:val="36"/>
          <w:lang w:val="es-ES"/>
        </w:rPr>
        <w:t>[29]</w:t>
      </w:r>
      <w:r w:rsidR="00934BD1" w:rsidRPr="009F476D">
        <w:rPr>
          <w:rFonts w:ascii="Times New Roman" w:hAnsi="Times New Roman"/>
          <w:sz w:val="24"/>
          <w:szCs w:val="36"/>
          <w:lang w:val="es-ES"/>
        </w:rPr>
        <w:t xml:space="preserve"> se hace uso</w:t>
      </w:r>
      <w:r w:rsidR="00934BD1">
        <w:rPr>
          <w:rFonts w:ascii="Times New Roman" w:hAnsi="Times New Roman"/>
          <w:sz w:val="24"/>
          <w:szCs w:val="36"/>
          <w:lang w:val="es-ES"/>
        </w:rPr>
        <w:t xml:space="preserve"> de un filtro gaussiano anisotró</w:t>
      </w:r>
      <w:r w:rsidR="00934BD1" w:rsidRPr="009F476D">
        <w:rPr>
          <w:rFonts w:ascii="Times New Roman" w:hAnsi="Times New Roman"/>
          <w:sz w:val="24"/>
          <w:szCs w:val="36"/>
          <w:lang w:val="es-ES"/>
        </w:rPr>
        <w:t>pico.</w:t>
      </w:r>
    </w:p>
    <w:p w:rsidR="005A218C" w:rsidRPr="009F476D" w:rsidRDefault="002D30B5" w:rsidP="006A6BCF">
      <w:pPr>
        <w:jc w:val="both"/>
        <w:rPr>
          <w:rFonts w:ascii="Times New Roman" w:hAnsi="Times New Roman"/>
          <w:sz w:val="24"/>
          <w:szCs w:val="36"/>
          <w:lang w:val="es-ES"/>
        </w:rPr>
      </w:pPr>
      <w:r w:rsidRPr="009F476D">
        <w:rPr>
          <w:rFonts w:ascii="Times New Roman" w:hAnsi="Times New Roman"/>
          <w:sz w:val="24"/>
          <w:szCs w:val="36"/>
          <w:lang w:val="es-ES"/>
        </w:rPr>
        <w:t>La mejora del contraste es una etapa que intenta dar un mayor contraste a la imagen resaltando algunas de la</w:t>
      </w:r>
      <w:r w:rsidR="00C16EC9" w:rsidRPr="009F476D">
        <w:rPr>
          <w:rFonts w:ascii="Times New Roman" w:hAnsi="Times New Roman"/>
          <w:sz w:val="24"/>
          <w:szCs w:val="36"/>
          <w:lang w:val="es-ES"/>
        </w:rPr>
        <w:t xml:space="preserve">s características del tumor. </w:t>
      </w:r>
      <w:r w:rsidR="00067FB0" w:rsidRPr="009F476D">
        <w:rPr>
          <w:rFonts w:ascii="Times New Roman" w:hAnsi="Times New Roman"/>
          <w:sz w:val="24"/>
          <w:szCs w:val="36"/>
          <w:lang w:val="es-ES"/>
        </w:rPr>
        <w:t xml:space="preserve">El método de </w:t>
      </w:r>
      <w:r w:rsidR="00067FB0" w:rsidRPr="009F476D">
        <w:rPr>
          <w:rFonts w:ascii="Times New Roman" w:hAnsi="Times New Roman"/>
          <w:i/>
          <w:sz w:val="24"/>
          <w:szCs w:val="36"/>
          <w:lang w:val="es-ES"/>
        </w:rPr>
        <w:t>sticks</w:t>
      </w:r>
      <w:r w:rsidRPr="009F476D">
        <w:rPr>
          <w:rFonts w:ascii="Times New Roman" w:hAnsi="Times New Roman"/>
          <w:sz w:val="24"/>
          <w:szCs w:val="36"/>
          <w:lang w:val="es-ES"/>
        </w:rPr>
        <w:t xml:space="preserve">  </w:t>
      </w:r>
      <w:r w:rsidR="00067FB0" w:rsidRPr="009F476D">
        <w:rPr>
          <w:rFonts w:ascii="Times New Roman" w:hAnsi="Times New Roman"/>
          <w:sz w:val="24"/>
          <w:szCs w:val="36"/>
          <w:lang w:val="es-ES"/>
        </w:rPr>
        <w:t xml:space="preserve">es el método más utilizado en la literatura para resaltar los bordes de los tumores de mama, este método es utilizado en </w:t>
      </w:r>
      <w:r w:rsidR="00262813" w:rsidRPr="00262813">
        <w:rPr>
          <w:rFonts w:ascii="Times New Roman" w:hAnsi="Times New Roman"/>
          <w:noProof/>
          <w:sz w:val="24"/>
          <w:szCs w:val="36"/>
          <w:lang w:val="es-ES"/>
        </w:rPr>
        <w:t>[24]</w:t>
      </w:r>
      <w:r w:rsidR="00262813">
        <w:rPr>
          <w:rFonts w:ascii="Times New Roman" w:hAnsi="Times New Roman"/>
          <w:sz w:val="24"/>
          <w:szCs w:val="36"/>
          <w:lang w:val="es-ES"/>
        </w:rPr>
        <w:t xml:space="preserve">, </w:t>
      </w:r>
      <w:r w:rsidR="00262813" w:rsidRPr="00262813">
        <w:rPr>
          <w:rFonts w:ascii="Times New Roman" w:hAnsi="Times New Roman"/>
          <w:noProof/>
          <w:sz w:val="24"/>
          <w:szCs w:val="36"/>
          <w:lang w:val="es-ES"/>
        </w:rPr>
        <w:t>[29]</w:t>
      </w:r>
      <w:r w:rsidR="00262813">
        <w:rPr>
          <w:rFonts w:ascii="Times New Roman" w:hAnsi="Times New Roman"/>
          <w:sz w:val="24"/>
          <w:szCs w:val="36"/>
          <w:lang w:val="es-ES"/>
        </w:rPr>
        <w:t xml:space="preserve"> y </w:t>
      </w:r>
      <w:r w:rsidR="00262813" w:rsidRPr="00262813">
        <w:rPr>
          <w:rFonts w:ascii="Times New Roman" w:hAnsi="Times New Roman"/>
          <w:noProof/>
          <w:sz w:val="24"/>
          <w:szCs w:val="36"/>
          <w:lang w:val="es-ES"/>
        </w:rPr>
        <w:t>[30]</w:t>
      </w:r>
      <w:r w:rsidR="00BF1C24">
        <w:rPr>
          <w:rFonts w:ascii="Times New Roman" w:hAnsi="Times New Roman"/>
          <w:sz w:val="24"/>
          <w:szCs w:val="36"/>
          <w:lang w:val="es-ES"/>
        </w:rPr>
        <w:t>. En otros trabajo</w:t>
      </w:r>
      <w:r w:rsidR="00067FB0" w:rsidRPr="009F476D">
        <w:rPr>
          <w:rFonts w:ascii="Times New Roman" w:hAnsi="Times New Roman"/>
          <w:sz w:val="24"/>
          <w:szCs w:val="36"/>
          <w:lang w:val="es-ES"/>
        </w:rPr>
        <w:t xml:space="preserve">s se ha usado la ecualización de histograma como técnica para la mejora de contraste </w:t>
      </w:r>
      <w:r w:rsidR="00262813" w:rsidRPr="00262813">
        <w:rPr>
          <w:rFonts w:ascii="Times New Roman" w:hAnsi="Times New Roman"/>
          <w:noProof/>
          <w:sz w:val="24"/>
          <w:szCs w:val="36"/>
          <w:lang w:val="es-ES"/>
        </w:rPr>
        <w:t>[6]</w:t>
      </w:r>
      <w:r w:rsidR="00067FB0" w:rsidRPr="009F476D">
        <w:rPr>
          <w:rFonts w:ascii="Times New Roman" w:hAnsi="Times New Roman"/>
          <w:sz w:val="24"/>
          <w:szCs w:val="36"/>
          <w:lang w:val="es-ES"/>
        </w:rPr>
        <w:t>.</w:t>
      </w:r>
    </w:p>
    <w:p w:rsidR="00E67D3B" w:rsidRPr="009F476D" w:rsidRDefault="00736082" w:rsidP="006A6BCF">
      <w:pPr>
        <w:jc w:val="both"/>
        <w:rPr>
          <w:rFonts w:ascii="Times New Roman" w:hAnsi="Times New Roman"/>
          <w:i/>
          <w:sz w:val="24"/>
          <w:szCs w:val="36"/>
          <w:lang w:val="es-ES"/>
        </w:rPr>
      </w:pPr>
      <w:r>
        <w:rPr>
          <w:rFonts w:ascii="Times New Roman" w:hAnsi="Times New Roman"/>
          <w:i/>
          <w:sz w:val="24"/>
          <w:szCs w:val="36"/>
          <w:lang w:val="es-ES"/>
        </w:rPr>
        <w:t xml:space="preserve">3.2.2 </w:t>
      </w:r>
      <w:r w:rsidR="00E67D3B" w:rsidRPr="009F476D">
        <w:rPr>
          <w:rFonts w:ascii="Times New Roman" w:hAnsi="Times New Roman"/>
          <w:i/>
          <w:sz w:val="24"/>
          <w:szCs w:val="36"/>
          <w:lang w:val="es-ES"/>
        </w:rPr>
        <w:t>Segmentación</w:t>
      </w:r>
    </w:p>
    <w:p w:rsidR="00152386" w:rsidRPr="009F476D" w:rsidRDefault="00067FB0" w:rsidP="00D31A48">
      <w:pPr>
        <w:jc w:val="both"/>
        <w:rPr>
          <w:rFonts w:ascii="Times New Roman" w:hAnsi="Times New Roman"/>
          <w:sz w:val="24"/>
          <w:szCs w:val="36"/>
          <w:lang w:val="es-ES"/>
        </w:rPr>
      </w:pPr>
      <w:r w:rsidRPr="009F476D">
        <w:rPr>
          <w:rFonts w:ascii="Times New Roman" w:hAnsi="Times New Roman"/>
          <w:sz w:val="24"/>
          <w:szCs w:val="36"/>
          <w:lang w:val="es-ES"/>
        </w:rPr>
        <w:t xml:space="preserve">Haciendo un estudio a fondo en la literatura se pueden dividir los métodos </w:t>
      </w:r>
      <w:r w:rsidR="000721EB" w:rsidRPr="009F476D">
        <w:rPr>
          <w:rFonts w:ascii="Times New Roman" w:hAnsi="Times New Roman"/>
          <w:sz w:val="24"/>
          <w:szCs w:val="36"/>
          <w:lang w:val="es-ES"/>
        </w:rPr>
        <w:t xml:space="preserve">de segmentación en dos grandes grupos. Los métodos que se basan en una umbralización y los métodos que se basan en el uso de clasificadores. Los primeros son métodos de fácil implementación y bajo costo computacional que hacen uso de la ecogeneidad de los tumores para diferenciarlos de tejido sano;  sin embargo estos métodos no son capaces de diferenciar entre los tumores y las sombras acústicas, ya que estas aparecen con valores de gris muy similares a los tumores, y requieren que el usuario elija la región de interés en la imagen. Encontrar el valor del umbral para llevar acabo la segmentación es una tarea difícil. En </w:t>
      </w:r>
      <w:r w:rsidR="00262813" w:rsidRPr="00262813">
        <w:rPr>
          <w:rFonts w:ascii="Times New Roman" w:hAnsi="Times New Roman"/>
          <w:noProof/>
          <w:sz w:val="24"/>
          <w:szCs w:val="36"/>
          <w:lang w:val="es-ES"/>
        </w:rPr>
        <w:t>[24]</w:t>
      </w:r>
      <w:r w:rsidR="00262813">
        <w:rPr>
          <w:rFonts w:ascii="Times New Roman" w:hAnsi="Times New Roman"/>
          <w:sz w:val="24"/>
          <w:szCs w:val="36"/>
          <w:lang w:val="es-ES"/>
        </w:rPr>
        <w:t xml:space="preserve"> y </w:t>
      </w:r>
      <w:r w:rsidR="00262813" w:rsidRPr="00262813">
        <w:rPr>
          <w:rFonts w:ascii="Times New Roman" w:hAnsi="Times New Roman"/>
          <w:noProof/>
          <w:sz w:val="24"/>
          <w:szCs w:val="36"/>
          <w:lang w:val="es-ES"/>
        </w:rPr>
        <w:t>[29]</w:t>
      </w:r>
      <w:r w:rsidR="000721EB" w:rsidRPr="009F476D">
        <w:rPr>
          <w:rFonts w:ascii="Times New Roman" w:hAnsi="Times New Roman"/>
          <w:sz w:val="24"/>
          <w:szCs w:val="36"/>
          <w:lang w:val="es-ES"/>
        </w:rPr>
        <w:t xml:space="preserve"> se propone el uso del método de Otsu para encontrar este valor, mientras que en </w:t>
      </w:r>
      <w:r w:rsidR="00262813" w:rsidRPr="00262813">
        <w:rPr>
          <w:rFonts w:ascii="Times New Roman" w:hAnsi="Times New Roman"/>
          <w:noProof/>
          <w:sz w:val="24"/>
          <w:szCs w:val="36"/>
          <w:lang w:val="es-ES"/>
        </w:rPr>
        <w:t>[30]</w:t>
      </w:r>
      <w:r w:rsidR="000721EB" w:rsidRPr="009F476D">
        <w:rPr>
          <w:rFonts w:ascii="Times New Roman" w:hAnsi="Times New Roman"/>
          <w:sz w:val="24"/>
          <w:szCs w:val="36"/>
          <w:lang w:val="es-ES"/>
        </w:rPr>
        <w:t xml:space="preserve"> se utiliza un valor fijo de umbral basado en experimentos. Por otro lado, los métodos que se basan en el uso de clasificadores son más robustos</w:t>
      </w:r>
      <w:r w:rsidR="006A4C42" w:rsidRPr="009F476D">
        <w:rPr>
          <w:rFonts w:ascii="Times New Roman" w:hAnsi="Times New Roman"/>
          <w:sz w:val="24"/>
          <w:szCs w:val="36"/>
          <w:lang w:val="es-ES"/>
        </w:rPr>
        <w:t>, pero son más difíciles de implementar, tienen un mayor costo computacional y la mayoría dependen de información a priori. La mayoría de los clasificadores hacen uso de la ecogeneidad y el patrón interno de eco de la imagen para real</w:t>
      </w:r>
      <w:r w:rsidR="00792246">
        <w:rPr>
          <w:rFonts w:ascii="Times New Roman" w:hAnsi="Times New Roman"/>
          <w:sz w:val="24"/>
          <w:szCs w:val="36"/>
          <w:lang w:val="es-ES"/>
        </w:rPr>
        <w:t xml:space="preserve">izar la segmentación, muchos estudios han demostrado que el incluir información de la textura en la segmentación de tumores de mama incrementa la robustez </w:t>
      </w:r>
      <w:r w:rsidR="00262813" w:rsidRPr="00262813">
        <w:rPr>
          <w:rFonts w:ascii="Times New Roman" w:hAnsi="Times New Roman"/>
          <w:noProof/>
          <w:sz w:val="24"/>
          <w:szCs w:val="36"/>
          <w:lang w:val="es-ES"/>
        </w:rPr>
        <w:t>[31]</w:t>
      </w:r>
      <w:r w:rsidR="00792246">
        <w:rPr>
          <w:rFonts w:ascii="Times New Roman" w:hAnsi="Times New Roman"/>
          <w:sz w:val="24"/>
          <w:szCs w:val="36"/>
          <w:lang w:val="es-ES"/>
        </w:rPr>
        <w:t xml:space="preserve">. </w:t>
      </w:r>
      <w:r w:rsidR="006A4C42" w:rsidRPr="009F476D">
        <w:rPr>
          <w:rFonts w:ascii="Times New Roman" w:hAnsi="Times New Roman"/>
          <w:sz w:val="24"/>
          <w:szCs w:val="36"/>
          <w:lang w:val="es-ES"/>
        </w:rPr>
        <w:t xml:space="preserve">En </w:t>
      </w:r>
      <w:r w:rsidR="00262813" w:rsidRPr="00262813">
        <w:rPr>
          <w:rFonts w:ascii="Times New Roman" w:hAnsi="Times New Roman"/>
          <w:noProof/>
          <w:sz w:val="24"/>
          <w:szCs w:val="36"/>
          <w:lang w:val="es-ES"/>
        </w:rPr>
        <w:t>[32]</w:t>
      </w:r>
      <w:r w:rsidR="006A4C42" w:rsidRPr="009F476D">
        <w:rPr>
          <w:rFonts w:ascii="Times New Roman" w:hAnsi="Times New Roman"/>
          <w:sz w:val="24"/>
          <w:szCs w:val="36"/>
          <w:lang w:val="es-ES"/>
        </w:rPr>
        <w:t xml:space="preserve"> se hace uso de una </w:t>
      </w:r>
      <w:r w:rsidR="006A4C42" w:rsidRPr="009F476D">
        <w:rPr>
          <w:rFonts w:ascii="Times New Roman" w:hAnsi="Times New Roman"/>
          <w:i/>
          <w:sz w:val="24"/>
          <w:szCs w:val="36"/>
          <w:lang w:val="es-ES"/>
        </w:rPr>
        <w:t>Kernel Support Vector Machine</w:t>
      </w:r>
      <w:r w:rsidR="006A4C42" w:rsidRPr="009F476D">
        <w:rPr>
          <w:rFonts w:ascii="Times New Roman" w:hAnsi="Times New Roman"/>
          <w:sz w:val="24"/>
          <w:szCs w:val="36"/>
          <w:lang w:val="es-ES"/>
        </w:rPr>
        <w:t xml:space="preserve"> para clasificar regiones de la imagen e</w:t>
      </w:r>
      <w:r w:rsidR="00FA0D03" w:rsidRPr="009F476D">
        <w:rPr>
          <w:rFonts w:ascii="Times New Roman" w:hAnsi="Times New Roman"/>
          <w:sz w:val="24"/>
          <w:szCs w:val="36"/>
          <w:lang w:val="es-ES"/>
        </w:rPr>
        <w:t>n tejido sano o tejido no sano;</w:t>
      </w:r>
      <w:r w:rsidR="006A4C42" w:rsidRPr="009F476D">
        <w:rPr>
          <w:rFonts w:ascii="Times New Roman" w:hAnsi="Times New Roman"/>
          <w:sz w:val="24"/>
          <w:szCs w:val="36"/>
          <w:lang w:val="es-ES"/>
        </w:rPr>
        <w:t xml:space="preserve"> en </w:t>
      </w:r>
      <w:r w:rsidR="00262813" w:rsidRPr="00262813">
        <w:rPr>
          <w:rFonts w:ascii="Times New Roman" w:hAnsi="Times New Roman"/>
          <w:noProof/>
          <w:sz w:val="24"/>
          <w:szCs w:val="36"/>
          <w:lang w:val="es-ES"/>
        </w:rPr>
        <w:t>[25]</w:t>
      </w:r>
      <w:r w:rsidR="006A4C42" w:rsidRPr="009F476D">
        <w:rPr>
          <w:rFonts w:ascii="Times New Roman" w:hAnsi="Times New Roman"/>
          <w:sz w:val="24"/>
          <w:szCs w:val="36"/>
          <w:lang w:val="es-ES"/>
        </w:rPr>
        <w:t xml:space="preserve"> se hace uso de un grafo para clasificar regiones de la imagen</w:t>
      </w:r>
      <w:r w:rsidR="00FA0D03" w:rsidRPr="009F476D">
        <w:rPr>
          <w:rFonts w:ascii="Times New Roman" w:hAnsi="Times New Roman"/>
          <w:sz w:val="24"/>
          <w:szCs w:val="36"/>
          <w:lang w:val="es-ES"/>
        </w:rPr>
        <w:t xml:space="preserve">; mientras que en </w:t>
      </w:r>
      <w:r w:rsidR="00262813" w:rsidRPr="00262813">
        <w:rPr>
          <w:rFonts w:ascii="Times New Roman" w:hAnsi="Times New Roman"/>
          <w:noProof/>
          <w:sz w:val="24"/>
          <w:szCs w:val="36"/>
          <w:lang w:val="es-ES"/>
        </w:rPr>
        <w:t>[5]</w:t>
      </w:r>
      <w:r w:rsidR="00262813">
        <w:rPr>
          <w:rFonts w:ascii="Times New Roman" w:hAnsi="Times New Roman"/>
          <w:sz w:val="24"/>
          <w:szCs w:val="36"/>
          <w:lang w:val="es-ES"/>
        </w:rPr>
        <w:t xml:space="preserve"> y </w:t>
      </w:r>
      <w:r w:rsidR="00262813" w:rsidRPr="00262813">
        <w:rPr>
          <w:rFonts w:ascii="Times New Roman" w:hAnsi="Times New Roman"/>
          <w:noProof/>
          <w:sz w:val="24"/>
          <w:szCs w:val="36"/>
          <w:lang w:val="es-ES"/>
        </w:rPr>
        <w:t>[30]</w:t>
      </w:r>
      <w:r w:rsidR="00FA0D03" w:rsidRPr="009F476D">
        <w:rPr>
          <w:rFonts w:ascii="Times New Roman" w:hAnsi="Times New Roman"/>
          <w:sz w:val="24"/>
          <w:szCs w:val="36"/>
          <w:lang w:val="es-ES"/>
        </w:rPr>
        <w:t xml:space="preserve"> se hace uso de redes neuronales para realizar la clasificación de las regiones; en </w:t>
      </w:r>
      <w:r w:rsidR="00262813" w:rsidRPr="00262813">
        <w:rPr>
          <w:rFonts w:ascii="Times New Roman" w:hAnsi="Times New Roman"/>
          <w:noProof/>
          <w:sz w:val="24"/>
          <w:szCs w:val="36"/>
          <w:lang w:val="es-ES"/>
        </w:rPr>
        <w:t>[6]</w:t>
      </w:r>
      <w:r w:rsidR="00FA0D03" w:rsidRPr="009F476D">
        <w:rPr>
          <w:rFonts w:ascii="Times New Roman" w:hAnsi="Times New Roman"/>
          <w:sz w:val="24"/>
          <w:szCs w:val="36"/>
          <w:lang w:val="es-ES"/>
        </w:rPr>
        <w:t xml:space="preserve"> se hace uso de variables estadísticas que sirven como entrada a un método de crecimiento de regiones.</w:t>
      </w:r>
    </w:p>
    <w:p w:rsidR="00FA0D03" w:rsidRPr="009F476D" w:rsidRDefault="00FA0D03" w:rsidP="00D31A48">
      <w:pPr>
        <w:jc w:val="both"/>
        <w:rPr>
          <w:rFonts w:ascii="Times New Roman" w:hAnsi="Times New Roman"/>
          <w:sz w:val="24"/>
          <w:szCs w:val="36"/>
          <w:lang w:val="es-ES"/>
        </w:rPr>
      </w:pPr>
      <w:r w:rsidRPr="009F476D">
        <w:rPr>
          <w:rFonts w:ascii="Times New Roman" w:hAnsi="Times New Roman"/>
          <w:sz w:val="24"/>
          <w:szCs w:val="36"/>
          <w:lang w:val="es-ES"/>
        </w:rPr>
        <w:t>La mayoría de los resultados obtenidos en los métodos de segmentación sirven como inicializació</w:t>
      </w:r>
      <w:r w:rsidR="0055229A" w:rsidRPr="009F476D">
        <w:rPr>
          <w:rFonts w:ascii="Times New Roman" w:hAnsi="Times New Roman"/>
          <w:sz w:val="24"/>
          <w:szCs w:val="36"/>
          <w:lang w:val="es-ES"/>
        </w:rPr>
        <w:t xml:space="preserve">n de </w:t>
      </w:r>
      <w:r w:rsidR="0082118F">
        <w:rPr>
          <w:rFonts w:ascii="Times New Roman" w:hAnsi="Times New Roman"/>
          <w:sz w:val="24"/>
          <w:szCs w:val="36"/>
          <w:lang w:val="es-ES"/>
        </w:rPr>
        <w:t>contornos</w:t>
      </w:r>
      <w:r w:rsidR="0055229A" w:rsidRPr="009F476D">
        <w:rPr>
          <w:rFonts w:ascii="Times New Roman" w:hAnsi="Times New Roman"/>
          <w:sz w:val="24"/>
          <w:szCs w:val="36"/>
          <w:lang w:val="es-ES"/>
        </w:rPr>
        <w:t xml:space="preserve"> deformables, como el método de </w:t>
      </w:r>
      <w:r w:rsidRPr="009F476D">
        <w:rPr>
          <w:rFonts w:ascii="Times New Roman" w:hAnsi="Times New Roman"/>
          <w:i/>
          <w:sz w:val="24"/>
          <w:szCs w:val="36"/>
          <w:lang w:val="es-ES"/>
        </w:rPr>
        <w:t xml:space="preserve">snakes </w:t>
      </w:r>
      <w:r w:rsidR="00262813" w:rsidRPr="00262813">
        <w:rPr>
          <w:rFonts w:ascii="Times New Roman" w:hAnsi="Times New Roman"/>
          <w:noProof/>
          <w:sz w:val="24"/>
          <w:szCs w:val="36"/>
          <w:lang w:val="es-ES"/>
        </w:rPr>
        <w:t>[24]</w:t>
      </w:r>
      <w:r w:rsidRPr="009F476D">
        <w:rPr>
          <w:rFonts w:ascii="Times New Roman" w:hAnsi="Times New Roman"/>
          <w:sz w:val="24"/>
          <w:szCs w:val="36"/>
          <w:lang w:val="es-ES"/>
        </w:rPr>
        <w:t>.</w:t>
      </w:r>
    </w:p>
    <w:p w:rsidR="00FA0D03" w:rsidRPr="009F476D" w:rsidRDefault="00736082" w:rsidP="00D31A48">
      <w:pPr>
        <w:jc w:val="both"/>
        <w:rPr>
          <w:rFonts w:ascii="Times New Roman" w:hAnsi="Times New Roman"/>
          <w:b/>
          <w:sz w:val="24"/>
          <w:szCs w:val="36"/>
          <w:u w:val="single"/>
          <w:lang w:val="es-ES"/>
        </w:rPr>
      </w:pPr>
      <w:r>
        <w:rPr>
          <w:rFonts w:ascii="Times New Roman" w:hAnsi="Times New Roman"/>
          <w:b/>
          <w:sz w:val="24"/>
          <w:szCs w:val="36"/>
          <w:u w:val="single"/>
          <w:lang w:val="es-ES"/>
        </w:rPr>
        <w:t xml:space="preserve">3.3 </w:t>
      </w:r>
      <w:r w:rsidR="007B5A40" w:rsidRPr="009F476D">
        <w:rPr>
          <w:rFonts w:ascii="Times New Roman" w:hAnsi="Times New Roman"/>
          <w:b/>
          <w:sz w:val="24"/>
          <w:szCs w:val="36"/>
          <w:u w:val="single"/>
          <w:lang w:val="es-ES"/>
        </w:rPr>
        <w:t>Biopsias de tumores de mama</w:t>
      </w:r>
    </w:p>
    <w:p w:rsidR="007B5A40" w:rsidRPr="009F476D" w:rsidRDefault="007B5A40" w:rsidP="00D31A48">
      <w:pPr>
        <w:jc w:val="both"/>
        <w:rPr>
          <w:rFonts w:ascii="Times New Roman" w:hAnsi="Times New Roman"/>
          <w:sz w:val="24"/>
          <w:szCs w:val="36"/>
          <w:lang w:val="es-ES"/>
        </w:rPr>
      </w:pPr>
      <w:r w:rsidRPr="009F476D">
        <w:rPr>
          <w:rFonts w:ascii="Times New Roman" w:hAnsi="Times New Roman"/>
          <w:sz w:val="24"/>
          <w:szCs w:val="36"/>
          <w:lang w:val="es-ES"/>
        </w:rPr>
        <w:t xml:space="preserve">El diagnóstico temprano del cáncer de mama es vital para tener buenos pronósticos en el tratamiento del mismo. Aunque existen técnicas para dar un diagnóstico </w:t>
      </w:r>
      <w:r w:rsidR="000D0B1D" w:rsidRPr="009F476D">
        <w:rPr>
          <w:rFonts w:ascii="Times New Roman" w:hAnsi="Times New Roman"/>
          <w:sz w:val="24"/>
          <w:szCs w:val="36"/>
          <w:lang w:val="es-ES"/>
        </w:rPr>
        <w:t xml:space="preserve">de cáncer de mama </w:t>
      </w:r>
      <w:r w:rsidRPr="009F476D">
        <w:rPr>
          <w:rFonts w:ascii="Times New Roman" w:hAnsi="Times New Roman"/>
          <w:sz w:val="24"/>
          <w:szCs w:val="36"/>
          <w:lang w:val="es-ES"/>
        </w:rPr>
        <w:t xml:space="preserve">a partir de la interpretación de imágenes como la mamografía o la sonografía, la única </w:t>
      </w:r>
      <w:r w:rsidR="000D0B1D" w:rsidRPr="009F476D">
        <w:rPr>
          <w:rFonts w:ascii="Times New Roman" w:hAnsi="Times New Roman"/>
          <w:sz w:val="24"/>
          <w:szCs w:val="36"/>
          <w:lang w:val="es-ES"/>
        </w:rPr>
        <w:t xml:space="preserve">manera de obtener un diagnóstico confiable es la examinación patológica de una biopsia bajo microscopio </w:t>
      </w:r>
      <w:r w:rsidR="00262813" w:rsidRPr="00262813">
        <w:rPr>
          <w:rFonts w:ascii="Times New Roman" w:hAnsi="Times New Roman"/>
          <w:noProof/>
          <w:sz w:val="24"/>
          <w:szCs w:val="36"/>
          <w:lang w:val="es-ES"/>
        </w:rPr>
        <w:t>[33]</w:t>
      </w:r>
      <w:r w:rsidR="000D0B1D" w:rsidRPr="009F476D">
        <w:rPr>
          <w:rFonts w:ascii="Times New Roman" w:hAnsi="Times New Roman"/>
          <w:sz w:val="24"/>
          <w:szCs w:val="36"/>
          <w:lang w:val="es-ES"/>
        </w:rPr>
        <w:t xml:space="preserve">. Sin embargo, al ser un procedimiento invasivo, este puede estar </w:t>
      </w:r>
      <w:r w:rsidR="000D0B1D" w:rsidRPr="009F476D">
        <w:rPr>
          <w:rFonts w:ascii="Times New Roman" w:hAnsi="Times New Roman"/>
          <w:sz w:val="24"/>
          <w:szCs w:val="36"/>
          <w:lang w:val="es-ES"/>
        </w:rPr>
        <w:lastRenderedPageBreak/>
        <w:t xml:space="preserve">asociado con resultados adversos </w:t>
      </w:r>
      <w:r w:rsidR="006F2E63" w:rsidRPr="009F476D">
        <w:rPr>
          <w:rFonts w:ascii="Times New Roman" w:hAnsi="Times New Roman"/>
          <w:sz w:val="24"/>
          <w:szCs w:val="36"/>
          <w:lang w:val="es-ES"/>
        </w:rPr>
        <w:t xml:space="preserve">como el sangrado excesivo y moretones. Por otro lado al ser un método que depende de las habilidades del médico es posible que se obtengan resultados falsos negativos cuando el médico no es capaz de tomar una muestra del tejido dañado con seguridad </w:t>
      </w:r>
      <w:r w:rsidR="00262813" w:rsidRPr="00262813">
        <w:rPr>
          <w:rFonts w:ascii="Times New Roman" w:hAnsi="Times New Roman"/>
          <w:noProof/>
          <w:sz w:val="24"/>
          <w:szCs w:val="36"/>
          <w:lang w:val="es-ES"/>
        </w:rPr>
        <w:t>[17]</w:t>
      </w:r>
      <w:r w:rsidR="006F2E63" w:rsidRPr="009F476D">
        <w:rPr>
          <w:rFonts w:ascii="Times New Roman" w:hAnsi="Times New Roman"/>
          <w:sz w:val="24"/>
          <w:szCs w:val="36"/>
          <w:lang w:val="es-ES"/>
        </w:rPr>
        <w:t xml:space="preserve">. </w:t>
      </w:r>
    </w:p>
    <w:p w:rsidR="00291FB1" w:rsidRPr="009F476D" w:rsidRDefault="00895D38" w:rsidP="00D31A48">
      <w:pPr>
        <w:jc w:val="both"/>
        <w:rPr>
          <w:rFonts w:ascii="Times New Roman" w:hAnsi="Times New Roman"/>
          <w:sz w:val="24"/>
          <w:szCs w:val="36"/>
          <w:lang w:val="es-ES"/>
        </w:rPr>
      </w:pPr>
      <w:r w:rsidRPr="009F476D">
        <w:rPr>
          <w:rFonts w:ascii="Times New Roman" w:hAnsi="Times New Roman"/>
          <w:sz w:val="24"/>
          <w:szCs w:val="36"/>
          <w:lang w:val="es-ES"/>
        </w:rPr>
        <w:t>La biopsia esterotáctica y la biopsia guiada por ultrasonido son modalidades que pueden incrementar la exactitud en la extracción del tejido lesionado. Sin embargo, como se menci</w:t>
      </w:r>
      <w:r w:rsidR="00422652">
        <w:rPr>
          <w:rFonts w:ascii="Times New Roman" w:hAnsi="Times New Roman"/>
          <w:sz w:val="24"/>
          <w:szCs w:val="36"/>
          <w:lang w:val="es-ES"/>
        </w:rPr>
        <w:t>onó previamente, estas presentan</w:t>
      </w:r>
      <w:r w:rsidRPr="009F476D">
        <w:rPr>
          <w:rFonts w:ascii="Times New Roman" w:hAnsi="Times New Roman"/>
          <w:sz w:val="24"/>
          <w:szCs w:val="36"/>
          <w:lang w:val="es-ES"/>
        </w:rPr>
        <w:t xml:space="preserve"> ciertas desventajas. Se han realizado diversos trabajos para aumentar la exactitud en estos procedimientos</w:t>
      </w:r>
      <w:r w:rsidR="00F920B5" w:rsidRPr="009F476D">
        <w:rPr>
          <w:rFonts w:ascii="Times New Roman" w:hAnsi="Times New Roman"/>
          <w:sz w:val="24"/>
          <w:szCs w:val="36"/>
          <w:lang w:val="es-ES"/>
        </w:rPr>
        <w:t xml:space="preserve"> y disminuir la invasión </w:t>
      </w:r>
      <w:r w:rsidR="00422652">
        <w:rPr>
          <w:rFonts w:ascii="Times New Roman" w:hAnsi="Times New Roman"/>
          <w:sz w:val="24"/>
          <w:szCs w:val="36"/>
          <w:lang w:val="es-ES"/>
        </w:rPr>
        <w:t>causado por</w:t>
      </w:r>
      <w:r w:rsidR="00F920B5" w:rsidRPr="009F476D">
        <w:rPr>
          <w:rFonts w:ascii="Times New Roman" w:hAnsi="Times New Roman"/>
          <w:sz w:val="24"/>
          <w:szCs w:val="36"/>
          <w:lang w:val="es-ES"/>
        </w:rPr>
        <w:t xml:space="preserve"> estos</w:t>
      </w:r>
      <w:r w:rsidRPr="009F476D">
        <w:rPr>
          <w:rFonts w:ascii="Times New Roman" w:hAnsi="Times New Roman"/>
          <w:sz w:val="24"/>
          <w:szCs w:val="36"/>
          <w:lang w:val="es-ES"/>
        </w:rPr>
        <w:t>. Estos trabajos se basan principalmente en el uso de modelos deformables y ultrasonido 3D para la planeación de los procedimientos.</w:t>
      </w:r>
      <w:r w:rsidR="00F920B5" w:rsidRPr="009F476D">
        <w:rPr>
          <w:rFonts w:ascii="Times New Roman" w:hAnsi="Times New Roman"/>
          <w:sz w:val="24"/>
          <w:szCs w:val="36"/>
          <w:lang w:val="es-ES"/>
        </w:rPr>
        <w:t xml:space="preserve"> En </w:t>
      </w:r>
      <w:r w:rsidR="00262813" w:rsidRPr="00262813">
        <w:rPr>
          <w:rFonts w:ascii="Times New Roman" w:hAnsi="Times New Roman"/>
          <w:noProof/>
          <w:sz w:val="24"/>
          <w:szCs w:val="36"/>
          <w:lang w:val="es-ES"/>
        </w:rPr>
        <w:t>[8]</w:t>
      </w:r>
      <w:r w:rsidRPr="009F476D">
        <w:rPr>
          <w:rFonts w:ascii="Times New Roman" w:hAnsi="Times New Roman"/>
          <w:sz w:val="24"/>
          <w:szCs w:val="36"/>
          <w:lang w:val="es-ES"/>
        </w:rPr>
        <w:t xml:space="preserve"> </w:t>
      </w:r>
      <w:r w:rsidR="00F920B5" w:rsidRPr="009F476D">
        <w:rPr>
          <w:rFonts w:ascii="Times New Roman" w:hAnsi="Times New Roman"/>
          <w:sz w:val="24"/>
          <w:szCs w:val="36"/>
          <w:lang w:val="es-ES"/>
        </w:rPr>
        <w:t xml:space="preserve">se propone el uso de un modelo deformable obtenido de una resonancia magnética de la mama para estimar la posición del tumor después de ser comprimida por las placas estereotácticas, de esta manera se reduce la invasión al eliminar la radiación generada por la mamografía, sin embargo no existe manera de corroborar que la punta de la aguja se colocó correctamente dentro de la lesión. En el mismo sentido, </w:t>
      </w:r>
      <w:r w:rsidR="00F920B5" w:rsidRPr="00FD30CC">
        <w:rPr>
          <w:rFonts w:ascii="Times New Roman" w:hAnsi="Times New Roman"/>
          <w:sz w:val="24"/>
          <w:szCs w:val="36"/>
          <w:lang w:val="es-ES"/>
        </w:rPr>
        <w:t>Fenster</w:t>
      </w:r>
      <w:r w:rsidR="00F920B5" w:rsidRPr="009F476D">
        <w:rPr>
          <w:rFonts w:ascii="Times New Roman" w:hAnsi="Times New Roman"/>
          <w:sz w:val="24"/>
          <w:szCs w:val="36"/>
          <w:lang w:val="es-ES"/>
        </w:rPr>
        <w:t xml:space="preserve">, </w:t>
      </w:r>
      <w:r w:rsidR="00F920B5" w:rsidRPr="009F476D">
        <w:rPr>
          <w:rFonts w:ascii="Times New Roman" w:hAnsi="Times New Roman"/>
          <w:i/>
          <w:sz w:val="24"/>
          <w:szCs w:val="36"/>
          <w:lang w:val="es-ES"/>
        </w:rPr>
        <w:t>et al</w:t>
      </w:r>
      <w:r w:rsidR="00F920B5" w:rsidRPr="009F476D">
        <w:rPr>
          <w:rFonts w:ascii="Times New Roman" w:hAnsi="Times New Roman"/>
          <w:sz w:val="24"/>
          <w:szCs w:val="36"/>
          <w:lang w:val="es-ES"/>
        </w:rPr>
        <w:t xml:space="preserve">. </w:t>
      </w:r>
      <w:r w:rsidR="00262813" w:rsidRPr="00262813">
        <w:rPr>
          <w:rFonts w:ascii="Times New Roman" w:hAnsi="Times New Roman"/>
          <w:noProof/>
          <w:sz w:val="24"/>
          <w:szCs w:val="36"/>
          <w:lang w:val="es-ES"/>
        </w:rPr>
        <w:t>[34]</w:t>
      </w:r>
      <w:r w:rsidR="00FD30CC">
        <w:rPr>
          <w:rFonts w:ascii="Times New Roman" w:hAnsi="Times New Roman"/>
          <w:sz w:val="24"/>
          <w:szCs w:val="36"/>
          <w:lang w:val="es-ES"/>
        </w:rPr>
        <w:t xml:space="preserve"> </w:t>
      </w:r>
      <w:r w:rsidR="00F920B5" w:rsidRPr="009F476D">
        <w:rPr>
          <w:rFonts w:ascii="Times New Roman" w:hAnsi="Times New Roman"/>
          <w:sz w:val="24"/>
          <w:szCs w:val="36"/>
          <w:lang w:val="es-ES"/>
        </w:rPr>
        <w:t>proponen un sistema el cual explota las ventajas de la biopsia estereotáctica y del ultrasonido 3D; en este sistema se obtiene un volumen de ultrasonido con una sonda mecánica después de la compresión de la mama para obtener la localización del tumo</w:t>
      </w:r>
      <w:r w:rsidR="00901593" w:rsidRPr="009F476D">
        <w:rPr>
          <w:rFonts w:ascii="Times New Roman" w:hAnsi="Times New Roman"/>
          <w:sz w:val="24"/>
          <w:szCs w:val="36"/>
          <w:lang w:val="es-ES"/>
        </w:rPr>
        <w:t xml:space="preserve">r, una vez insertada la aguja se obtiene otro volumen de ultrasonido para corroborar que la aguja se encuentra dentro de la lesión. Por otro lado existen otros trabajos como los que se muestran en </w:t>
      </w:r>
      <w:r w:rsidR="00262813" w:rsidRPr="00262813">
        <w:rPr>
          <w:rFonts w:ascii="Times New Roman" w:hAnsi="Times New Roman"/>
          <w:noProof/>
          <w:sz w:val="24"/>
          <w:szCs w:val="36"/>
          <w:lang w:val="es-ES"/>
        </w:rPr>
        <w:t>[33]</w:t>
      </w:r>
      <w:r w:rsidR="00901593" w:rsidRPr="009F476D">
        <w:rPr>
          <w:rFonts w:ascii="Times New Roman" w:hAnsi="Times New Roman"/>
          <w:sz w:val="24"/>
          <w:szCs w:val="36"/>
          <w:lang w:val="es-ES"/>
        </w:rPr>
        <w:t xml:space="preserve"> y </w:t>
      </w:r>
      <w:r w:rsidR="005D160D" w:rsidRPr="005D160D">
        <w:rPr>
          <w:rFonts w:ascii="Times New Roman" w:hAnsi="Times New Roman"/>
          <w:noProof/>
          <w:sz w:val="24"/>
          <w:szCs w:val="36"/>
          <w:lang w:val="es-ES"/>
        </w:rPr>
        <w:t>[35]</w:t>
      </w:r>
      <w:r w:rsidR="00901593" w:rsidRPr="009F476D">
        <w:rPr>
          <w:rFonts w:ascii="Times New Roman" w:hAnsi="Times New Roman"/>
          <w:sz w:val="24"/>
          <w:szCs w:val="36"/>
          <w:lang w:val="es-ES"/>
        </w:rPr>
        <w:t xml:space="preserve"> se hace uso de ultrasonido 3D </w:t>
      </w:r>
      <w:r w:rsidR="008A0B70">
        <w:rPr>
          <w:rFonts w:ascii="Times New Roman" w:hAnsi="Times New Roman"/>
          <w:i/>
          <w:sz w:val="24"/>
          <w:szCs w:val="36"/>
          <w:lang w:val="es-ES"/>
        </w:rPr>
        <w:t>freehand</w:t>
      </w:r>
      <w:r w:rsidR="00901593" w:rsidRPr="009F476D">
        <w:rPr>
          <w:rFonts w:ascii="Times New Roman" w:hAnsi="Times New Roman"/>
          <w:sz w:val="24"/>
          <w:szCs w:val="36"/>
          <w:lang w:val="es-ES"/>
        </w:rPr>
        <w:t xml:space="preserve"> y realidad virtual para la planeación y guía durante el procedimiento; estos trabajos consisten en la obtención de un volumen de ultrasonido 3D </w:t>
      </w:r>
      <w:r w:rsidR="008A0B70">
        <w:rPr>
          <w:rFonts w:ascii="Times New Roman" w:hAnsi="Times New Roman"/>
          <w:i/>
          <w:sz w:val="24"/>
          <w:szCs w:val="36"/>
          <w:lang w:val="es-ES"/>
        </w:rPr>
        <w:t>freehand</w:t>
      </w:r>
      <w:r w:rsidR="00901593" w:rsidRPr="009F476D">
        <w:rPr>
          <w:rFonts w:ascii="Times New Roman" w:hAnsi="Times New Roman"/>
          <w:sz w:val="24"/>
          <w:szCs w:val="36"/>
          <w:lang w:val="es-ES"/>
        </w:rPr>
        <w:t xml:space="preserve"> para la planeación de la toma de biopsia y mediante el rastreo y el despliegue virtual del ambiente quirúrgico guiar al médico al punto seleccionado en la planeación</w:t>
      </w:r>
      <w:r w:rsidR="00291FB1" w:rsidRPr="009F476D">
        <w:rPr>
          <w:rFonts w:ascii="Times New Roman" w:hAnsi="Times New Roman"/>
          <w:sz w:val="24"/>
          <w:szCs w:val="36"/>
          <w:lang w:val="es-ES"/>
        </w:rPr>
        <w:t>.</w:t>
      </w:r>
    </w:p>
    <w:p w:rsidR="00DA32BB" w:rsidRPr="009F476D" w:rsidRDefault="00DA32BB" w:rsidP="00D31A48">
      <w:pPr>
        <w:jc w:val="both"/>
        <w:rPr>
          <w:rFonts w:ascii="Times New Roman" w:hAnsi="Times New Roman"/>
          <w:sz w:val="24"/>
          <w:szCs w:val="36"/>
          <w:lang w:val="es-ES"/>
        </w:rPr>
      </w:pPr>
      <w:r w:rsidRPr="009F476D">
        <w:rPr>
          <w:rFonts w:ascii="Times New Roman" w:hAnsi="Times New Roman"/>
          <w:sz w:val="24"/>
          <w:szCs w:val="36"/>
          <w:lang w:val="es-ES"/>
        </w:rPr>
        <w:t xml:space="preserve">Un problema importante que se debe de considerar en la toma de biopsias es el desplazamiento de tejido generado por la interacción con </w:t>
      </w:r>
      <w:r w:rsidR="00422652">
        <w:rPr>
          <w:rFonts w:ascii="Times New Roman" w:hAnsi="Times New Roman"/>
          <w:sz w:val="24"/>
          <w:szCs w:val="36"/>
          <w:lang w:val="es-ES"/>
        </w:rPr>
        <w:t>los instrumentos quirurgicos</w:t>
      </w:r>
      <w:r w:rsidRPr="009F476D">
        <w:rPr>
          <w:rFonts w:ascii="Times New Roman" w:hAnsi="Times New Roman"/>
          <w:sz w:val="24"/>
          <w:szCs w:val="36"/>
          <w:lang w:val="es-ES"/>
        </w:rPr>
        <w:t xml:space="preserve">. Durante la inserción de la aguja tanto el tejido sano como el tumor tienden a retraerse debido a las fuerzas que interactúan en este proceso. Ninguno de los trabajos mencionados anteriormente toma en cuenta estas deformaciones, comprometiendo </w:t>
      </w:r>
      <w:r w:rsidR="00291FB1" w:rsidRPr="009F476D">
        <w:rPr>
          <w:rFonts w:ascii="Times New Roman" w:hAnsi="Times New Roman"/>
          <w:sz w:val="24"/>
          <w:szCs w:val="36"/>
          <w:lang w:val="es-ES"/>
        </w:rPr>
        <w:t xml:space="preserve">la exactitud de los procedimientos. </w:t>
      </w:r>
      <w:r w:rsidRPr="009F476D">
        <w:rPr>
          <w:rFonts w:ascii="Times New Roman" w:hAnsi="Times New Roman"/>
          <w:sz w:val="24"/>
          <w:szCs w:val="36"/>
          <w:lang w:val="es-ES"/>
        </w:rPr>
        <w:t>El ultrasonido, al ser una herramienta de imagenología en tiempo real puede ser una solución a este problema; sin embargo, como se mencionó anteriormente, este tiene ciertas desventajas</w:t>
      </w:r>
      <w:r w:rsidR="00291FB1" w:rsidRPr="009F476D">
        <w:rPr>
          <w:rFonts w:ascii="Times New Roman" w:hAnsi="Times New Roman"/>
          <w:sz w:val="24"/>
          <w:szCs w:val="36"/>
          <w:lang w:val="es-ES"/>
        </w:rPr>
        <w:t xml:space="preserve"> y no es posible tomar en cuenta las deformaciones del tejido fuera del plano de imagen</w:t>
      </w:r>
      <w:r w:rsidRPr="009F476D">
        <w:rPr>
          <w:rFonts w:ascii="Times New Roman" w:hAnsi="Times New Roman"/>
          <w:sz w:val="24"/>
          <w:szCs w:val="36"/>
          <w:lang w:val="es-ES"/>
        </w:rPr>
        <w:t xml:space="preserve">. </w:t>
      </w:r>
      <w:r w:rsidR="00291FB1" w:rsidRPr="009F476D">
        <w:rPr>
          <w:rFonts w:ascii="Times New Roman" w:hAnsi="Times New Roman"/>
          <w:sz w:val="24"/>
          <w:szCs w:val="36"/>
          <w:lang w:val="es-ES"/>
        </w:rPr>
        <w:t xml:space="preserve">Es por esto que se requiere una nueva generación de sistemas guiados por imágenes 3D adaptativas que tomen en cuenta estas deformaciones </w:t>
      </w:r>
      <w:r w:rsidR="005D160D" w:rsidRPr="005D160D">
        <w:rPr>
          <w:rFonts w:ascii="Times New Roman" w:hAnsi="Times New Roman"/>
          <w:noProof/>
          <w:sz w:val="24"/>
          <w:szCs w:val="36"/>
          <w:lang w:val="es-ES"/>
        </w:rPr>
        <w:t>[36]</w:t>
      </w:r>
      <w:r w:rsidR="00291FB1" w:rsidRPr="009F476D">
        <w:rPr>
          <w:rFonts w:ascii="Times New Roman" w:hAnsi="Times New Roman"/>
          <w:sz w:val="24"/>
          <w:szCs w:val="36"/>
          <w:lang w:val="es-ES"/>
        </w:rPr>
        <w:t>.</w:t>
      </w:r>
    </w:p>
    <w:p w:rsidR="00291FB1" w:rsidRPr="009F476D" w:rsidRDefault="00736082" w:rsidP="00D31A48">
      <w:pPr>
        <w:jc w:val="both"/>
        <w:rPr>
          <w:rFonts w:ascii="Times New Roman" w:hAnsi="Times New Roman"/>
          <w:b/>
          <w:sz w:val="24"/>
          <w:szCs w:val="36"/>
          <w:u w:val="single"/>
          <w:lang w:val="es-ES"/>
        </w:rPr>
      </w:pPr>
      <w:r>
        <w:rPr>
          <w:rFonts w:ascii="Times New Roman" w:hAnsi="Times New Roman"/>
          <w:b/>
          <w:sz w:val="24"/>
          <w:szCs w:val="36"/>
          <w:u w:val="single"/>
          <w:lang w:val="es-ES"/>
        </w:rPr>
        <w:t xml:space="preserve">3.4 </w:t>
      </w:r>
      <w:r w:rsidR="00291FB1" w:rsidRPr="009F476D">
        <w:rPr>
          <w:rFonts w:ascii="Times New Roman" w:hAnsi="Times New Roman"/>
          <w:b/>
          <w:sz w:val="24"/>
          <w:szCs w:val="36"/>
          <w:u w:val="single"/>
          <w:lang w:val="es-ES"/>
        </w:rPr>
        <w:t>Elastografía</w:t>
      </w:r>
    </w:p>
    <w:p w:rsidR="00027F95" w:rsidRPr="009F476D" w:rsidRDefault="00291FB1" w:rsidP="00D31A48">
      <w:pPr>
        <w:jc w:val="both"/>
        <w:rPr>
          <w:rFonts w:ascii="Times New Roman" w:hAnsi="Times New Roman"/>
          <w:sz w:val="24"/>
          <w:szCs w:val="36"/>
          <w:lang w:val="es-ES"/>
        </w:rPr>
      </w:pPr>
      <w:r w:rsidRPr="009F476D">
        <w:rPr>
          <w:rFonts w:ascii="Times New Roman" w:hAnsi="Times New Roman"/>
          <w:sz w:val="24"/>
          <w:szCs w:val="36"/>
          <w:lang w:val="es-ES"/>
        </w:rPr>
        <w:t>Como se mencionó anteriormente, la elastografía es un procedimiento médico el cual tiene como objetivo obtener una estima</w:t>
      </w:r>
      <w:r w:rsidR="008657CE" w:rsidRPr="009F476D">
        <w:rPr>
          <w:rFonts w:ascii="Times New Roman" w:hAnsi="Times New Roman"/>
          <w:sz w:val="24"/>
          <w:szCs w:val="36"/>
          <w:lang w:val="es-ES"/>
        </w:rPr>
        <w:t>ción de la dureza del tejido. La</w:t>
      </w:r>
      <w:r w:rsidRPr="009F476D">
        <w:rPr>
          <w:rFonts w:ascii="Times New Roman" w:hAnsi="Times New Roman"/>
          <w:sz w:val="24"/>
          <w:szCs w:val="36"/>
          <w:lang w:val="es-ES"/>
        </w:rPr>
        <w:t xml:space="preserve">s principales </w:t>
      </w:r>
      <w:r w:rsidR="008657CE" w:rsidRPr="009F476D">
        <w:rPr>
          <w:rFonts w:ascii="Times New Roman" w:hAnsi="Times New Roman"/>
          <w:sz w:val="24"/>
          <w:szCs w:val="36"/>
          <w:lang w:val="es-ES"/>
        </w:rPr>
        <w:t>técnicas</w:t>
      </w:r>
      <w:r w:rsidRPr="009F476D">
        <w:rPr>
          <w:rFonts w:ascii="Times New Roman" w:hAnsi="Times New Roman"/>
          <w:sz w:val="24"/>
          <w:szCs w:val="36"/>
          <w:lang w:val="es-ES"/>
        </w:rPr>
        <w:t xml:space="preserve"> de elastografía consiste</w:t>
      </w:r>
      <w:r w:rsidR="008657CE" w:rsidRPr="009F476D">
        <w:rPr>
          <w:rFonts w:ascii="Times New Roman" w:hAnsi="Times New Roman"/>
          <w:sz w:val="24"/>
          <w:szCs w:val="36"/>
          <w:lang w:val="es-ES"/>
        </w:rPr>
        <w:t>n</w:t>
      </w:r>
      <w:r w:rsidRPr="009F476D">
        <w:rPr>
          <w:rFonts w:ascii="Times New Roman" w:hAnsi="Times New Roman"/>
          <w:sz w:val="24"/>
          <w:szCs w:val="36"/>
          <w:lang w:val="es-ES"/>
        </w:rPr>
        <w:t xml:space="preserve"> en la comparación de imágenes de ultrasonido 2D antes y du</w:t>
      </w:r>
      <w:r w:rsidR="008657CE" w:rsidRPr="009F476D">
        <w:rPr>
          <w:rFonts w:ascii="Times New Roman" w:hAnsi="Times New Roman"/>
          <w:sz w:val="24"/>
          <w:szCs w:val="36"/>
          <w:lang w:val="es-ES"/>
        </w:rPr>
        <w:t xml:space="preserve">rante </w:t>
      </w:r>
      <w:r w:rsidR="008657CE" w:rsidRPr="009F476D">
        <w:rPr>
          <w:rFonts w:ascii="Times New Roman" w:hAnsi="Times New Roman"/>
          <w:sz w:val="24"/>
          <w:szCs w:val="36"/>
          <w:lang w:val="es-ES"/>
        </w:rPr>
        <w:lastRenderedPageBreak/>
        <w:t>una compresión manual. Sin embargo existen complicaciones para estimar la dureza del tejido, relacionadas con las limitaciones menciona</w:t>
      </w:r>
      <w:r w:rsidR="00027F95" w:rsidRPr="009F476D">
        <w:rPr>
          <w:rFonts w:ascii="Times New Roman" w:hAnsi="Times New Roman"/>
          <w:sz w:val="24"/>
          <w:szCs w:val="36"/>
          <w:lang w:val="es-ES"/>
        </w:rPr>
        <w:t xml:space="preserve">das anteriormente. La principal fuente de ruido en las imágenes de elastrografía </w:t>
      </w:r>
      <w:r w:rsidR="00934BD1" w:rsidRPr="009F476D">
        <w:rPr>
          <w:rFonts w:ascii="Times New Roman" w:hAnsi="Times New Roman"/>
          <w:sz w:val="24"/>
          <w:szCs w:val="36"/>
          <w:lang w:val="es-ES"/>
        </w:rPr>
        <w:t>proviene</w:t>
      </w:r>
      <w:r w:rsidR="00027F95" w:rsidRPr="009F476D">
        <w:rPr>
          <w:rFonts w:ascii="Times New Roman" w:hAnsi="Times New Roman"/>
          <w:sz w:val="24"/>
          <w:szCs w:val="36"/>
          <w:lang w:val="es-ES"/>
        </w:rPr>
        <w:t xml:space="preserve"> de la decorrelación que existe entre las imágenes pre y post-compresión debido al </w:t>
      </w:r>
      <w:r w:rsidR="00934BD1" w:rsidRPr="009F476D">
        <w:rPr>
          <w:rFonts w:ascii="Times New Roman" w:hAnsi="Times New Roman"/>
          <w:sz w:val="24"/>
          <w:szCs w:val="36"/>
          <w:lang w:val="es-ES"/>
        </w:rPr>
        <w:t>ángulo</w:t>
      </w:r>
      <w:r w:rsidR="00027F95" w:rsidRPr="009F476D">
        <w:rPr>
          <w:rFonts w:ascii="Times New Roman" w:hAnsi="Times New Roman"/>
          <w:sz w:val="24"/>
          <w:szCs w:val="36"/>
          <w:lang w:val="es-ES"/>
        </w:rPr>
        <w:t xml:space="preserve"> de incidencia de estas.</w:t>
      </w:r>
    </w:p>
    <w:p w:rsidR="00CA236E" w:rsidRPr="009F476D" w:rsidRDefault="008657CE" w:rsidP="00D31A48">
      <w:pPr>
        <w:jc w:val="both"/>
        <w:rPr>
          <w:rFonts w:ascii="Times New Roman" w:hAnsi="Times New Roman"/>
          <w:sz w:val="24"/>
          <w:szCs w:val="36"/>
          <w:lang w:val="es-ES"/>
        </w:rPr>
      </w:pPr>
      <w:r w:rsidRPr="009F476D">
        <w:rPr>
          <w:rFonts w:ascii="Times New Roman" w:hAnsi="Times New Roman"/>
          <w:sz w:val="24"/>
          <w:szCs w:val="36"/>
          <w:lang w:val="es-ES"/>
        </w:rPr>
        <w:t>Se han realizado diversos trabajos para mejorar estas técnicas</w:t>
      </w:r>
      <w:r w:rsidR="00CA236E" w:rsidRPr="009F476D">
        <w:rPr>
          <w:rFonts w:ascii="Times New Roman" w:hAnsi="Times New Roman"/>
          <w:sz w:val="24"/>
          <w:szCs w:val="36"/>
          <w:lang w:val="es-ES"/>
        </w:rPr>
        <w:t xml:space="preserve"> y obtener una mayor correlación entre las imágenes</w:t>
      </w:r>
      <w:r w:rsidRPr="009F476D">
        <w:rPr>
          <w:rFonts w:ascii="Times New Roman" w:hAnsi="Times New Roman"/>
          <w:sz w:val="24"/>
          <w:szCs w:val="36"/>
          <w:lang w:val="es-ES"/>
        </w:rPr>
        <w:t xml:space="preserve">, en </w:t>
      </w:r>
      <w:r w:rsidR="005D160D" w:rsidRPr="005D160D">
        <w:rPr>
          <w:rFonts w:ascii="Times New Roman" w:hAnsi="Times New Roman"/>
          <w:noProof/>
          <w:sz w:val="24"/>
          <w:szCs w:val="36"/>
          <w:lang w:val="es-ES"/>
        </w:rPr>
        <w:t>[37]</w:t>
      </w:r>
      <w:r w:rsidRPr="009F476D">
        <w:rPr>
          <w:rFonts w:ascii="Times New Roman" w:hAnsi="Times New Roman"/>
          <w:sz w:val="24"/>
          <w:szCs w:val="36"/>
          <w:lang w:val="es-ES"/>
        </w:rPr>
        <w:t xml:space="preserve"> se muestra un sistema para asistir al médico durante la toma de imágenes el cual consiste en un dispositivo mecánico que da al médico mayor control </w:t>
      </w:r>
      <w:r w:rsidR="00027F95" w:rsidRPr="009F476D">
        <w:rPr>
          <w:rFonts w:ascii="Times New Roman" w:hAnsi="Times New Roman"/>
          <w:sz w:val="24"/>
          <w:szCs w:val="36"/>
          <w:lang w:val="es-ES"/>
        </w:rPr>
        <w:t>de la sonda</w:t>
      </w:r>
      <w:r w:rsidR="00CA236E" w:rsidRPr="009F476D">
        <w:rPr>
          <w:rFonts w:ascii="Times New Roman" w:hAnsi="Times New Roman"/>
          <w:sz w:val="24"/>
          <w:szCs w:val="36"/>
          <w:lang w:val="es-ES"/>
        </w:rPr>
        <w:t xml:space="preserve">. Otra aproximación para eliminar el ruido causado por la decorrelación entre las imágenes es el uso de ultrasonido 3D; en </w:t>
      </w:r>
      <w:r w:rsidR="005D160D" w:rsidRPr="005D160D">
        <w:rPr>
          <w:rFonts w:ascii="Times New Roman" w:hAnsi="Times New Roman"/>
          <w:noProof/>
          <w:sz w:val="24"/>
          <w:szCs w:val="36"/>
          <w:lang w:val="es-ES"/>
        </w:rPr>
        <w:t>[38]</w:t>
      </w:r>
      <w:r w:rsidR="005D160D">
        <w:rPr>
          <w:rFonts w:ascii="Times New Roman" w:hAnsi="Times New Roman"/>
          <w:sz w:val="24"/>
          <w:szCs w:val="36"/>
          <w:lang w:val="es-ES"/>
        </w:rPr>
        <w:t xml:space="preserve"> </w:t>
      </w:r>
      <w:r w:rsidR="00CA236E" w:rsidRPr="009F476D">
        <w:rPr>
          <w:rFonts w:ascii="Times New Roman" w:hAnsi="Times New Roman"/>
          <w:sz w:val="24"/>
          <w:szCs w:val="36"/>
          <w:lang w:val="es-ES"/>
        </w:rPr>
        <w:t xml:space="preserve">se hace uso de un volumen de ultrasonido obtenido con una sonda mecánica, mientras que en </w:t>
      </w:r>
      <w:r w:rsidR="005D160D" w:rsidRPr="005D160D">
        <w:rPr>
          <w:rFonts w:ascii="Times New Roman" w:hAnsi="Times New Roman"/>
          <w:noProof/>
          <w:sz w:val="24"/>
          <w:szCs w:val="36"/>
          <w:lang w:val="es-ES"/>
        </w:rPr>
        <w:t>[10]</w:t>
      </w:r>
      <w:r w:rsidR="00CA236E" w:rsidRPr="009F476D">
        <w:rPr>
          <w:rFonts w:ascii="Times New Roman" w:hAnsi="Times New Roman"/>
          <w:sz w:val="24"/>
          <w:szCs w:val="36"/>
          <w:lang w:val="es-ES"/>
        </w:rPr>
        <w:t xml:space="preserve"> se hace uso de un ultrasonido 3D </w:t>
      </w:r>
      <w:r w:rsidR="008A0B70">
        <w:rPr>
          <w:rFonts w:ascii="Times New Roman" w:hAnsi="Times New Roman"/>
          <w:i/>
          <w:sz w:val="24"/>
          <w:szCs w:val="36"/>
          <w:lang w:val="es-ES"/>
        </w:rPr>
        <w:t>freehand</w:t>
      </w:r>
      <w:r w:rsidR="00CA236E" w:rsidRPr="009F476D">
        <w:rPr>
          <w:rFonts w:ascii="Times New Roman" w:hAnsi="Times New Roman"/>
          <w:sz w:val="24"/>
          <w:szCs w:val="36"/>
          <w:lang w:val="es-ES"/>
        </w:rPr>
        <w:t xml:space="preserve"> para generar imágenes elastográficas 3D.</w:t>
      </w:r>
      <w:r w:rsidR="00DF04D5" w:rsidRPr="009F476D">
        <w:rPr>
          <w:rFonts w:ascii="Times New Roman" w:hAnsi="Times New Roman"/>
          <w:sz w:val="24"/>
          <w:szCs w:val="36"/>
          <w:lang w:val="es-ES"/>
        </w:rPr>
        <w:t xml:space="preserve"> Por otro lado en </w:t>
      </w:r>
      <w:r w:rsidR="005D160D" w:rsidRPr="005D160D">
        <w:rPr>
          <w:rFonts w:ascii="Times New Roman" w:hAnsi="Times New Roman"/>
          <w:noProof/>
          <w:sz w:val="24"/>
          <w:szCs w:val="36"/>
          <w:lang w:val="es-ES"/>
        </w:rPr>
        <w:t>[11]</w:t>
      </w:r>
      <w:r w:rsidR="003317F3" w:rsidRPr="009F476D">
        <w:rPr>
          <w:rFonts w:ascii="Times New Roman" w:hAnsi="Times New Roman"/>
          <w:sz w:val="24"/>
          <w:szCs w:val="36"/>
          <w:lang w:val="es-ES"/>
        </w:rPr>
        <w:t xml:space="preserve"> se propone un sistema que consiste en un dispositivo con sensores de fuerza implementado sobre una sonda de ultrasonido, con este sistema se puede realizar una palpación  transversal del tejido y predecir la dureza de la lesión en comparación al tejido adyacente, calculando las fuerzas ejercidas sobre los sensores; sin embargo este sistema no toma en cuenta las deformaciones y el desplazamiento del tejido que se observa durante la palpación en las imágenes de ultrasonido. </w:t>
      </w:r>
    </w:p>
    <w:p w:rsidR="00273709" w:rsidRPr="00836127" w:rsidRDefault="00736082" w:rsidP="00D31A48">
      <w:pPr>
        <w:jc w:val="both"/>
        <w:rPr>
          <w:rFonts w:ascii="Times New Roman" w:hAnsi="Times New Roman"/>
          <w:sz w:val="24"/>
          <w:szCs w:val="36"/>
          <w:lang w:val="es-ES"/>
        </w:rPr>
      </w:pPr>
      <w:r>
        <w:rPr>
          <w:rFonts w:ascii="Times New Roman" w:hAnsi="Times New Roman"/>
          <w:b/>
          <w:sz w:val="24"/>
          <w:szCs w:val="36"/>
          <w:u w:val="single"/>
          <w:lang w:val="es-ES"/>
        </w:rPr>
        <w:t xml:space="preserve">3.5 </w:t>
      </w:r>
      <w:r w:rsidR="00273709" w:rsidRPr="009F476D">
        <w:rPr>
          <w:rFonts w:ascii="Times New Roman" w:hAnsi="Times New Roman"/>
          <w:b/>
          <w:sz w:val="24"/>
          <w:szCs w:val="36"/>
          <w:u w:val="single"/>
          <w:lang w:val="es-ES"/>
        </w:rPr>
        <w:t>Ultrasonido 3D y modelos deformables</w:t>
      </w:r>
      <w:r w:rsidR="00836127">
        <w:rPr>
          <w:rFonts w:ascii="Times New Roman" w:hAnsi="Times New Roman"/>
          <w:b/>
          <w:sz w:val="24"/>
          <w:szCs w:val="36"/>
          <w:u w:val="single"/>
          <w:lang w:val="es-ES"/>
        </w:rPr>
        <w:t xml:space="preserve"> de una mama</w:t>
      </w:r>
    </w:p>
    <w:p w:rsidR="008657CE" w:rsidRPr="009F476D" w:rsidRDefault="00273709" w:rsidP="00D31A48">
      <w:pPr>
        <w:jc w:val="both"/>
        <w:rPr>
          <w:rFonts w:ascii="Times New Roman" w:hAnsi="Times New Roman"/>
          <w:sz w:val="24"/>
          <w:szCs w:val="36"/>
          <w:lang w:val="es-ES"/>
        </w:rPr>
      </w:pPr>
      <w:r w:rsidRPr="009F476D">
        <w:rPr>
          <w:rFonts w:ascii="Times New Roman" w:hAnsi="Times New Roman"/>
          <w:sz w:val="24"/>
          <w:szCs w:val="36"/>
          <w:lang w:val="es-ES"/>
        </w:rPr>
        <w:t>Como se puede observar con lo mencionado anteriormente, las imágenes médicas pueden ser de gran utilidad en la asistencia de procedimientos médicos y en el diagnóstico. Las imágenes pre-operatorias ayudan al médico en la planeación de los procedimientos y pueden ser de gran ayuda durante la realización de los mismos; sin embargo, debido al desplazamiento del tejido que ocurre durante cualquier procedimiento invasivo por la interacción de las herramientas con el tejido, estas acarrean ciertas limitaciones y pueden ser causantes de algunos errores de exactitud. Es por esto, que el uso de imágenes intra-operatorias es necesario para mejorar la exactitud de los procedimientos. Actualmente existen diversas técnicas de imagenología que pueden obtener imágenes en tiempo real o casi en tiempo real. Sin embargo la mayoría de estas técnicas</w:t>
      </w:r>
      <w:r w:rsidR="00023B47" w:rsidRPr="009F476D">
        <w:rPr>
          <w:rFonts w:ascii="Times New Roman" w:hAnsi="Times New Roman"/>
          <w:sz w:val="24"/>
          <w:szCs w:val="36"/>
          <w:lang w:val="es-ES"/>
        </w:rPr>
        <w:t>,</w:t>
      </w:r>
      <w:r w:rsidRPr="009F476D">
        <w:rPr>
          <w:rFonts w:ascii="Times New Roman" w:hAnsi="Times New Roman"/>
          <w:sz w:val="24"/>
          <w:szCs w:val="36"/>
          <w:lang w:val="es-ES"/>
        </w:rPr>
        <w:t xml:space="preserve"> como l</w:t>
      </w:r>
      <w:r w:rsidR="00023B47" w:rsidRPr="009F476D">
        <w:rPr>
          <w:rFonts w:ascii="Times New Roman" w:hAnsi="Times New Roman"/>
          <w:sz w:val="24"/>
          <w:szCs w:val="36"/>
          <w:lang w:val="es-ES"/>
        </w:rPr>
        <w:t>a radiografía intervencionista, fluoroscopía y resonancia magnética, son técnicas invasivas, costosas o estorbosas en el quirófano. El ultrasonido 2D y 3D  es por otro lado es una solución no invasiva de bajo costo, sin embargo tiene la limitante de poder visualizar solo un corte plano o una pequeña porción del volumen (transductores tridimensionales) de la anatomía en tiempo real.</w:t>
      </w:r>
      <w:r w:rsidR="00121427" w:rsidRPr="009F476D">
        <w:rPr>
          <w:rFonts w:ascii="Times New Roman" w:hAnsi="Times New Roman"/>
          <w:sz w:val="24"/>
          <w:szCs w:val="36"/>
          <w:lang w:val="es-ES"/>
        </w:rPr>
        <w:t xml:space="preserve"> Esto indica que se requiere una nueva generación de sistemas guiados por imágenes adaptativas </w:t>
      </w:r>
      <w:r w:rsidR="005D160D" w:rsidRPr="005D160D">
        <w:rPr>
          <w:rFonts w:ascii="Times New Roman" w:hAnsi="Times New Roman"/>
          <w:noProof/>
          <w:sz w:val="24"/>
          <w:szCs w:val="36"/>
          <w:lang w:val="es-ES"/>
        </w:rPr>
        <w:t>[36]</w:t>
      </w:r>
      <w:r w:rsidR="00121427" w:rsidRPr="009F476D">
        <w:rPr>
          <w:rFonts w:ascii="Times New Roman" w:hAnsi="Times New Roman"/>
          <w:sz w:val="24"/>
          <w:szCs w:val="36"/>
          <w:lang w:val="es-ES"/>
        </w:rPr>
        <w:t>.</w:t>
      </w:r>
    </w:p>
    <w:p w:rsidR="00121427" w:rsidRPr="009F476D" w:rsidRDefault="00121427" w:rsidP="00D31A48">
      <w:pPr>
        <w:jc w:val="both"/>
        <w:rPr>
          <w:rFonts w:ascii="Times New Roman" w:hAnsi="Times New Roman"/>
          <w:sz w:val="24"/>
          <w:szCs w:val="36"/>
          <w:lang w:val="es-ES"/>
        </w:rPr>
      </w:pPr>
      <w:r w:rsidRPr="009F476D">
        <w:rPr>
          <w:rFonts w:ascii="Times New Roman" w:hAnsi="Times New Roman"/>
          <w:sz w:val="24"/>
          <w:szCs w:val="36"/>
          <w:lang w:val="es-ES"/>
        </w:rPr>
        <w:t xml:space="preserve">Con este enfoque se han desarrollado algunos trabajos para obtener imágenes pre-operatorias que puedan ser actualizadas durante el procedimiento. </w:t>
      </w:r>
      <w:r w:rsidRPr="00FD30CC">
        <w:rPr>
          <w:rFonts w:ascii="Times New Roman" w:hAnsi="Times New Roman"/>
          <w:sz w:val="24"/>
          <w:szCs w:val="36"/>
          <w:lang w:val="es-ES"/>
        </w:rPr>
        <w:t>Nakamoto</w:t>
      </w:r>
      <w:r w:rsidRPr="009F476D">
        <w:rPr>
          <w:rFonts w:ascii="Times New Roman" w:hAnsi="Times New Roman"/>
          <w:sz w:val="24"/>
          <w:szCs w:val="36"/>
          <w:lang w:val="es-ES"/>
        </w:rPr>
        <w:t xml:space="preserve">, </w:t>
      </w:r>
      <w:r w:rsidRPr="009F476D">
        <w:rPr>
          <w:rFonts w:ascii="Times New Roman" w:hAnsi="Times New Roman"/>
          <w:i/>
          <w:sz w:val="24"/>
          <w:szCs w:val="36"/>
          <w:lang w:val="es-ES"/>
        </w:rPr>
        <w:t>et al</w:t>
      </w:r>
      <w:r w:rsidRPr="009F476D">
        <w:rPr>
          <w:rFonts w:ascii="Times New Roman" w:hAnsi="Times New Roman"/>
          <w:sz w:val="24"/>
          <w:szCs w:val="36"/>
          <w:lang w:val="es-ES"/>
        </w:rPr>
        <w:t xml:space="preserve">.  en </w:t>
      </w:r>
      <w:r w:rsidR="005D160D" w:rsidRPr="005D160D">
        <w:rPr>
          <w:rFonts w:ascii="Times New Roman" w:hAnsi="Times New Roman"/>
          <w:noProof/>
          <w:sz w:val="24"/>
          <w:szCs w:val="36"/>
          <w:lang w:val="es-ES"/>
        </w:rPr>
        <w:t>[39]</w:t>
      </w:r>
      <w:r w:rsidRPr="009F476D">
        <w:rPr>
          <w:rFonts w:ascii="Times New Roman" w:hAnsi="Times New Roman"/>
          <w:sz w:val="24"/>
          <w:szCs w:val="36"/>
          <w:lang w:val="es-ES"/>
        </w:rPr>
        <w:t xml:space="preserve"> describen un sistema para recuperar el movimiento y la deformación del tejido debido a la respiración del paciente</w:t>
      </w:r>
      <w:r w:rsidR="00A94895" w:rsidRPr="009F476D">
        <w:rPr>
          <w:rFonts w:ascii="Times New Roman" w:hAnsi="Times New Roman"/>
          <w:sz w:val="24"/>
          <w:szCs w:val="36"/>
          <w:lang w:val="es-ES"/>
        </w:rPr>
        <w:t>, a partir de un ultrasonido 3D,</w:t>
      </w:r>
      <w:r w:rsidRPr="009F476D">
        <w:rPr>
          <w:rFonts w:ascii="Times New Roman" w:hAnsi="Times New Roman"/>
          <w:sz w:val="24"/>
          <w:szCs w:val="36"/>
          <w:lang w:val="es-ES"/>
        </w:rPr>
        <w:t xml:space="preserve"> para guiar</w:t>
      </w:r>
      <w:r w:rsidR="00A94895" w:rsidRPr="009F476D">
        <w:rPr>
          <w:rFonts w:ascii="Times New Roman" w:hAnsi="Times New Roman"/>
          <w:sz w:val="24"/>
          <w:szCs w:val="36"/>
          <w:lang w:val="es-ES"/>
        </w:rPr>
        <w:t xml:space="preserve"> una laparoscopía de </w:t>
      </w:r>
      <w:r w:rsidR="00A94895" w:rsidRPr="009F476D">
        <w:rPr>
          <w:rFonts w:ascii="Times New Roman" w:hAnsi="Times New Roman"/>
          <w:sz w:val="24"/>
          <w:szCs w:val="36"/>
          <w:lang w:val="es-ES"/>
        </w:rPr>
        <w:lastRenderedPageBreak/>
        <w:t xml:space="preserve">hígado. En este trabajo se obtiene un volumen de ultrasonido del hígado, con una sonda </w:t>
      </w:r>
      <w:r w:rsidRPr="009F476D">
        <w:rPr>
          <w:rFonts w:ascii="Times New Roman" w:hAnsi="Times New Roman"/>
          <w:sz w:val="24"/>
          <w:szCs w:val="36"/>
          <w:lang w:val="es-ES"/>
        </w:rPr>
        <w:t xml:space="preserve"> </w:t>
      </w:r>
      <w:r w:rsidR="00A94895" w:rsidRPr="009F476D">
        <w:rPr>
          <w:rFonts w:ascii="Times New Roman" w:hAnsi="Times New Roman"/>
          <w:sz w:val="24"/>
          <w:szCs w:val="36"/>
          <w:lang w:val="es-ES"/>
        </w:rPr>
        <w:t xml:space="preserve">mecánica, posteriormente durante dos ciclos de respiración se obtienen secuencias de imágenes de ultrasonido 2D y se comparan con el volumen de ultrasonido para obtener un campo de deformación que describa la respiración del paciente. Sin embargo, este trabajo utiliza el campo de deformación estimado antes de la operación durante todo el procedimiento </w:t>
      </w:r>
      <w:r w:rsidR="00C259CD" w:rsidRPr="009F476D">
        <w:rPr>
          <w:rFonts w:ascii="Times New Roman" w:hAnsi="Times New Roman"/>
          <w:sz w:val="24"/>
          <w:szCs w:val="36"/>
          <w:lang w:val="es-ES"/>
        </w:rPr>
        <w:t xml:space="preserve">asumiendo que los ciclos respiratorios del paciente son homogéneos y estables, cualquier cambio repentino en el ciclo no será verá reflejado en el ultrasonido 3D. </w:t>
      </w:r>
      <w:r w:rsidR="00237242" w:rsidRPr="009F476D">
        <w:rPr>
          <w:rFonts w:ascii="Times New Roman" w:hAnsi="Times New Roman"/>
          <w:sz w:val="24"/>
          <w:szCs w:val="36"/>
          <w:lang w:val="es-ES"/>
        </w:rPr>
        <w:t xml:space="preserve">En </w:t>
      </w:r>
      <w:r w:rsidR="005D160D" w:rsidRPr="005D160D">
        <w:rPr>
          <w:rFonts w:ascii="Times New Roman" w:hAnsi="Times New Roman"/>
          <w:noProof/>
          <w:sz w:val="24"/>
          <w:szCs w:val="36"/>
          <w:lang w:val="es-ES"/>
        </w:rPr>
        <w:t>[40]</w:t>
      </w:r>
      <w:r w:rsidR="00237242" w:rsidRPr="009F476D">
        <w:rPr>
          <w:rFonts w:ascii="Times New Roman" w:hAnsi="Times New Roman"/>
          <w:sz w:val="24"/>
          <w:szCs w:val="36"/>
          <w:lang w:val="es-ES"/>
        </w:rPr>
        <w:t xml:space="preserve"> Goskel, </w:t>
      </w:r>
      <w:r w:rsidR="00237242" w:rsidRPr="009F476D">
        <w:rPr>
          <w:rFonts w:ascii="Times New Roman" w:hAnsi="Times New Roman"/>
          <w:i/>
          <w:sz w:val="24"/>
          <w:szCs w:val="36"/>
          <w:lang w:val="es-ES"/>
        </w:rPr>
        <w:t xml:space="preserve">et al. </w:t>
      </w:r>
      <w:r w:rsidR="00237242" w:rsidRPr="009F476D">
        <w:rPr>
          <w:rFonts w:ascii="Times New Roman" w:hAnsi="Times New Roman"/>
          <w:sz w:val="24"/>
          <w:szCs w:val="36"/>
          <w:lang w:val="es-ES"/>
        </w:rPr>
        <w:t>proponen crear un modelo de elemento finito</w:t>
      </w:r>
      <w:r w:rsidR="00D91B9E" w:rsidRPr="009F476D">
        <w:rPr>
          <w:rFonts w:ascii="Times New Roman" w:hAnsi="Times New Roman"/>
          <w:sz w:val="24"/>
          <w:szCs w:val="36"/>
          <w:lang w:val="es-ES"/>
        </w:rPr>
        <w:t xml:space="preserve"> a partir de un volumen de ultrasonido obtenido con una sonda mecánica para la simulación de la deformación del tejido. Este trabajo hace uso de la posición de la sonda y de los instrumentos quirúrgicos para establecer la deformación que sufre el tejido; sin embargo, este trabajo no toma en cuenta ningún dato de la anatomía durante el procedimiento haciendo que esta aproximación solo sirva para la simulación del procedimiento y no para guiar un procedimiento real. Otro trabajo sobre imágenes adaptativas es el desarrollado por Lunn, </w:t>
      </w:r>
      <w:r w:rsidR="00D91B9E" w:rsidRPr="009F476D">
        <w:rPr>
          <w:rFonts w:ascii="Times New Roman" w:hAnsi="Times New Roman"/>
          <w:i/>
          <w:sz w:val="24"/>
          <w:szCs w:val="36"/>
          <w:lang w:val="es-ES"/>
        </w:rPr>
        <w:t>et al</w:t>
      </w:r>
      <w:r w:rsidR="00D91B9E" w:rsidRPr="009F476D">
        <w:rPr>
          <w:rFonts w:ascii="Times New Roman" w:hAnsi="Times New Roman"/>
          <w:sz w:val="24"/>
          <w:szCs w:val="36"/>
          <w:lang w:val="es-ES"/>
        </w:rPr>
        <w:t xml:space="preserve">. en </w:t>
      </w:r>
      <w:r w:rsidR="005D160D" w:rsidRPr="005D160D">
        <w:rPr>
          <w:rFonts w:ascii="Times New Roman" w:hAnsi="Times New Roman"/>
          <w:noProof/>
          <w:sz w:val="24"/>
          <w:szCs w:val="36"/>
          <w:lang w:val="es-ES"/>
        </w:rPr>
        <w:t>[41]</w:t>
      </w:r>
      <w:r w:rsidR="00D91B9E" w:rsidRPr="009F476D">
        <w:rPr>
          <w:rFonts w:ascii="Times New Roman" w:hAnsi="Times New Roman"/>
          <w:sz w:val="24"/>
          <w:szCs w:val="36"/>
          <w:lang w:val="es-ES"/>
        </w:rPr>
        <w:t xml:space="preserve">, </w:t>
      </w:r>
      <w:r w:rsidR="005D160D" w:rsidRPr="005D160D">
        <w:rPr>
          <w:rFonts w:ascii="Times New Roman" w:hAnsi="Times New Roman"/>
          <w:noProof/>
          <w:sz w:val="24"/>
          <w:szCs w:val="36"/>
          <w:lang w:val="es-ES"/>
        </w:rPr>
        <w:t>[42]</w:t>
      </w:r>
      <w:r w:rsidR="00D91B9E" w:rsidRPr="009F476D">
        <w:rPr>
          <w:rFonts w:ascii="Times New Roman" w:hAnsi="Times New Roman"/>
          <w:sz w:val="24"/>
          <w:szCs w:val="36"/>
          <w:lang w:val="es-ES"/>
        </w:rPr>
        <w:t xml:space="preserve"> y </w:t>
      </w:r>
      <w:r w:rsidR="005D160D" w:rsidRPr="005D160D">
        <w:rPr>
          <w:rFonts w:ascii="Times New Roman" w:hAnsi="Times New Roman"/>
          <w:noProof/>
          <w:sz w:val="24"/>
          <w:szCs w:val="36"/>
          <w:lang w:val="es-ES"/>
        </w:rPr>
        <w:t>[43]</w:t>
      </w:r>
      <w:r w:rsidR="00D91B9E" w:rsidRPr="009F476D">
        <w:rPr>
          <w:rFonts w:ascii="Times New Roman" w:hAnsi="Times New Roman"/>
          <w:sz w:val="24"/>
          <w:szCs w:val="36"/>
          <w:lang w:val="es-ES"/>
        </w:rPr>
        <w:t xml:space="preserve"> </w:t>
      </w:r>
      <w:r w:rsidR="007F179E" w:rsidRPr="009F476D">
        <w:rPr>
          <w:rFonts w:ascii="Times New Roman" w:hAnsi="Times New Roman"/>
          <w:sz w:val="24"/>
          <w:szCs w:val="36"/>
          <w:lang w:val="es-ES"/>
        </w:rPr>
        <w:t>en donde se propone el uso de uno modelo de elemento finito obtenido de una resonancia magnética preoperatoria para guiar al médico en neurocirugías, el cual se actualiza durante el procedimiento con información escasa obtenida de ultrasonido intra-operatorio. En este trabajo el desplazamiento del tejido se mide mediante e</w:t>
      </w:r>
      <w:r w:rsidR="005D160D">
        <w:rPr>
          <w:rFonts w:ascii="Times New Roman" w:hAnsi="Times New Roman"/>
          <w:sz w:val="24"/>
          <w:szCs w:val="36"/>
          <w:lang w:val="es-ES"/>
        </w:rPr>
        <w:t>l rastreo de marcadores fiduciarios</w:t>
      </w:r>
      <w:r w:rsidR="007F179E" w:rsidRPr="009F476D">
        <w:rPr>
          <w:rFonts w:ascii="Times New Roman" w:hAnsi="Times New Roman"/>
          <w:sz w:val="24"/>
          <w:szCs w:val="36"/>
          <w:lang w:val="es-ES"/>
        </w:rPr>
        <w:t xml:space="preserve"> en las imágenes de ultrasonido, insertados previamente en el cerebro del paciente.</w:t>
      </w:r>
    </w:p>
    <w:p w:rsidR="00334957" w:rsidRPr="009F476D" w:rsidRDefault="007F179E" w:rsidP="00D31A48">
      <w:pPr>
        <w:jc w:val="both"/>
        <w:rPr>
          <w:rFonts w:ascii="Times New Roman" w:hAnsi="Times New Roman"/>
          <w:sz w:val="24"/>
          <w:szCs w:val="36"/>
          <w:lang w:val="es-ES"/>
        </w:rPr>
      </w:pPr>
      <w:r w:rsidRPr="009F476D">
        <w:rPr>
          <w:rFonts w:ascii="Times New Roman" w:hAnsi="Times New Roman"/>
          <w:sz w:val="24"/>
          <w:szCs w:val="36"/>
          <w:lang w:val="es-ES"/>
        </w:rPr>
        <w:t xml:space="preserve">El principal problema que se ataca en estos sistemas </w:t>
      </w:r>
      <w:r w:rsidR="00334957" w:rsidRPr="009F476D">
        <w:rPr>
          <w:rFonts w:ascii="Times New Roman" w:hAnsi="Times New Roman"/>
          <w:sz w:val="24"/>
          <w:szCs w:val="36"/>
          <w:lang w:val="es-ES"/>
        </w:rPr>
        <w:t xml:space="preserve">es </w:t>
      </w:r>
      <w:r w:rsidRPr="009F476D">
        <w:rPr>
          <w:rFonts w:ascii="Times New Roman" w:hAnsi="Times New Roman"/>
          <w:sz w:val="24"/>
          <w:szCs w:val="36"/>
          <w:lang w:val="es-ES"/>
        </w:rPr>
        <w:t xml:space="preserve">el encontrar un modelo o método que </w:t>
      </w:r>
      <w:r w:rsidR="00334957" w:rsidRPr="009F476D">
        <w:rPr>
          <w:rFonts w:ascii="Times New Roman" w:hAnsi="Times New Roman"/>
          <w:sz w:val="24"/>
          <w:szCs w:val="36"/>
          <w:lang w:val="es-ES"/>
        </w:rPr>
        <w:t>realice una interpolación y extrapolación de los datos para obtener una estimación exacta del desplazamiento del tejido. Se han propuesto modelos de elemento finito (FEM</w:t>
      </w:r>
      <w:r w:rsidR="004A149D" w:rsidRPr="009F476D">
        <w:rPr>
          <w:rFonts w:ascii="Times New Roman" w:hAnsi="Times New Roman"/>
          <w:sz w:val="24"/>
          <w:szCs w:val="36"/>
          <w:lang w:val="es-ES"/>
        </w:rPr>
        <w:t>s por sus siglas en ingles</w:t>
      </w:r>
      <w:r w:rsidR="00334957" w:rsidRPr="009F476D">
        <w:rPr>
          <w:rFonts w:ascii="Times New Roman" w:hAnsi="Times New Roman"/>
          <w:sz w:val="24"/>
          <w:szCs w:val="36"/>
          <w:lang w:val="es-ES"/>
        </w:rPr>
        <w:t xml:space="preserve">) para describir el desplazamiento que sufre el tejido en la mama al interactuar con ciertas fuerzas, en </w:t>
      </w:r>
      <w:r w:rsidR="005D160D" w:rsidRPr="005D160D">
        <w:rPr>
          <w:rFonts w:ascii="Times New Roman" w:hAnsi="Times New Roman"/>
          <w:noProof/>
          <w:sz w:val="24"/>
          <w:szCs w:val="36"/>
          <w:lang w:val="es-ES"/>
        </w:rPr>
        <w:t>[8]</w:t>
      </w:r>
      <w:r w:rsidR="00334957" w:rsidRPr="009F476D">
        <w:rPr>
          <w:rFonts w:ascii="Times New Roman" w:hAnsi="Times New Roman"/>
          <w:sz w:val="24"/>
          <w:szCs w:val="36"/>
          <w:lang w:val="es-ES"/>
        </w:rPr>
        <w:t xml:space="preserve">, </w:t>
      </w:r>
      <w:r w:rsidR="005D160D" w:rsidRPr="005D160D">
        <w:rPr>
          <w:rFonts w:ascii="Times New Roman" w:hAnsi="Times New Roman"/>
          <w:noProof/>
          <w:sz w:val="24"/>
          <w:szCs w:val="36"/>
          <w:lang w:val="es-ES"/>
        </w:rPr>
        <w:t>[44]</w:t>
      </w:r>
      <w:r w:rsidR="00334957" w:rsidRPr="009F476D">
        <w:rPr>
          <w:rFonts w:ascii="Times New Roman" w:hAnsi="Times New Roman"/>
          <w:sz w:val="24"/>
          <w:szCs w:val="36"/>
          <w:lang w:val="es-ES"/>
        </w:rPr>
        <w:t xml:space="preserve"> y </w:t>
      </w:r>
      <w:r w:rsidR="005D160D" w:rsidRPr="005D160D">
        <w:rPr>
          <w:rFonts w:ascii="Times New Roman" w:hAnsi="Times New Roman"/>
          <w:noProof/>
          <w:sz w:val="24"/>
          <w:szCs w:val="36"/>
          <w:lang w:val="es-ES"/>
        </w:rPr>
        <w:t>[45]</w:t>
      </w:r>
      <w:r w:rsidR="00334957" w:rsidRPr="009F476D">
        <w:rPr>
          <w:rFonts w:ascii="Times New Roman" w:hAnsi="Times New Roman"/>
          <w:sz w:val="24"/>
          <w:szCs w:val="36"/>
          <w:lang w:val="es-ES"/>
        </w:rPr>
        <w:t xml:space="preserve"> se presentan diferentes FEMs los cuales se basan en las propiedades no lineales del tejido en la mama para describir su comportamiento mecánico. </w:t>
      </w:r>
      <w:r w:rsidR="004A149D" w:rsidRPr="009F476D">
        <w:rPr>
          <w:rFonts w:ascii="Times New Roman" w:hAnsi="Times New Roman"/>
          <w:sz w:val="24"/>
          <w:szCs w:val="36"/>
          <w:lang w:val="es-ES"/>
        </w:rPr>
        <w:t>Se han usado los FEMs</w:t>
      </w:r>
      <w:r w:rsidR="00334957" w:rsidRPr="009F476D">
        <w:rPr>
          <w:rFonts w:ascii="Times New Roman" w:hAnsi="Times New Roman"/>
          <w:sz w:val="24"/>
          <w:szCs w:val="36"/>
          <w:lang w:val="es-ES"/>
        </w:rPr>
        <w:t xml:space="preserve"> </w:t>
      </w:r>
      <w:r w:rsidR="004A149D" w:rsidRPr="009F476D">
        <w:rPr>
          <w:rFonts w:ascii="Times New Roman" w:hAnsi="Times New Roman"/>
          <w:sz w:val="24"/>
          <w:szCs w:val="36"/>
          <w:lang w:val="es-ES"/>
        </w:rPr>
        <w:t>ampliamente debido a que hacen uso de las propiedades mecánicas del material para describirlo</w:t>
      </w:r>
      <w:r w:rsidR="009A54E2" w:rsidRPr="009F476D">
        <w:rPr>
          <w:rFonts w:ascii="Times New Roman" w:hAnsi="Times New Roman"/>
          <w:sz w:val="24"/>
          <w:szCs w:val="36"/>
          <w:lang w:val="es-ES"/>
        </w:rPr>
        <w:t xml:space="preserve"> y son modelos con una alta exactitud,</w:t>
      </w:r>
      <w:r w:rsidR="004A149D" w:rsidRPr="009F476D">
        <w:rPr>
          <w:rFonts w:ascii="Times New Roman" w:hAnsi="Times New Roman"/>
          <w:sz w:val="24"/>
          <w:szCs w:val="36"/>
          <w:lang w:val="es-ES"/>
        </w:rPr>
        <w:t xml:space="preserve"> sin embargo estos son difíciles de implementar y tienen un alto costo computacional </w:t>
      </w:r>
      <w:r w:rsidR="005D160D" w:rsidRPr="005D160D">
        <w:rPr>
          <w:rFonts w:ascii="Times New Roman" w:hAnsi="Times New Roman"/>
          <w:noProof/>
          <w:sz w:val="24"/>
          <w:szCs w:val="36"/>
          <w:lang w:val="es-ES"/>
        </w:rPr>
        <w:t>[46]</w:t>
      </w:r>
      <w:r w:rsidR="004A149D" w:rsidRPr="009F476D">
        <w:rPr>
          <w:rFonts w:ascii="Times New Roman" w:hAnsi="Times New Roman"/>
          <w:sz w:val="24"/>
          <w:szCs w:val="36"/>
          <w:lang w:val="es-ES"/>
        </w:rPr>
        <w:t xml:space="preserve">. </w:t>
      </w:r>
      <w:r w:rsidR="009A54E2" w:rsidRPr="009F476D">
        <w:rPr>
          <w:rFonts w:ascii="Times New Roman" w:hAnsi="Times New Roman"/>
          <w:sz w:val="24"/>
          <w:szCs w:val="36"/>
          <w:lang w:val="es-ES"/>
        </w:rPr>
        <w:t xml:space="preserve">Por otro lado, se han  implementado en </w:t>
      </w:r>
      <w:r w:rsidR="005D160D" w:rsidRPr="005D160D">
        <w:rPr>
          <w:rFonts w:ascii="Times New Roman" w:hAnsi="Times New Roman"/>
          <w:noProof/>
          <w:sz w:val="24"/>
          <w:szCs w:val="36"/>
          <w:lang w:val="es-ES"/>
        </w:rPr>
        <w:t>[47]</w:t>
      </w:r>
      <w:r w:rsidR="009A54E2" w:rsidRPr="009F476D">
        <w:rPr>
          <w:rFonts w:ascii="Times New Roman" w:hAnsi="Times New Roman"/>
          <w:sz w:val="24"/>
          <w:szCs w:val="36"/>
          <w:lang w:val="es-ES"/>
        </w:rPr>
        <w:t xml:space="preserve"> y </w:t>
      </w:r>
      <w:r w:rsidR="005D160D" w:rsidRPr="005D160D">
        <w:rPr>
          <w:rFonts w:ascii="Times New Roman" w:hAnsi="Times New Roman"/>
          <w:noProof/>
          <w:sz w:val="24"/>
          <w:szCs w:val="36"/>
          <w:lang w:val="es-ES"/>
        </w:rPr>
        <w:t>[48]</w:t>
      </w:r>
      <w:r w:rsidR="009A54E2" w:rsidRPr="009F476D">
        <w:rPr>
          <w:rFonts w:ascii="Times New Roman" w:hAnsi="Times New Roman"/>
          <w:sz w:val="24"/>
          <w:szCs w:val="36"/>
          <w:lang w:val="es-ES"/>
        </w:rPr>
        <w:t xml:space="preserve"> modelos de masas y resortes para describir el tejido de la mama; estos modelos son más simples de implementar y tienen un menor costo computacional en comparación a los FEMs, pero tienen una menor exactitud </w:t>
      </w:r>
      <w:r w:rsidR="005D160D" w:rsidRPr="005D160D">
        <w:rPr>
          <w:rFonts w:ascii="Times New Roman" w:hAnsi="Times New Roman"/>
          <w:noProof/>
          <w:sz w:val="24"/>
          <w:szCs w:val="36"/>
          <w:lang w:val="es-ES"/>
        </w:rPr>
        <w:t>[46]</w:t>
      </w:r>
      <w:r w:rsidR="009A54E2" w:rsidRPr="009F476D">
        <w:rPr>
          <w:rFonts w:ascii="Times New Roman" w:hAnsi="Times New Roman"/>
          <w:sz w:val="24"/>
          <w:szCs w:val="36"/>
          <w:lang w:val="es-ES"/>
        </w:rPr>
        <w:t>.</w:t>
      </w:r>
    </w:p>
    <w:p w:rsidR="009A54E2" w:rsidRPr="009F476D" w:rsidRDefault="001D2787" w:rsidP="00D31A48">
      <w:pPr>
        <w:jc w:val="both"/>
        <w:rPr>
          <w:rFonts w:ascii="Times New Roman" w:hAnsi="Times New Roman"/>
          <w:sz w:val="24"/>
          <w:szCs w:val="36"/>
          <w:lang w:val="es-ES"/>
        </w:rPr>
      </w:pPr>
      <w:r w:rsidRPr="009F476D">
        <w:rPr>
          <w:rFonts w:ascii="Times New Roman" w:hAnsi="Times New Roman"/>
          <w:sz w:val="24"/>
          <w:szCs w:val="36"/>
          <w:lang w:val="es-ES"/>
        </w:rPr>
        <w:t xml:space="preserve">Otro problema que se debe de resolver en estos sistemas es la estimación del desplazamiento de la anatomía en las imágenes. </w:t>
      </w:r>
      <w:r w:rsidR="00EC771E" w:rsidRPr="009F476D">
        <w:rPr>
          <w:rFonts w:ascii="Times New Roman" w:hAnsi="Times New Roman"/>
          <w:sz w:val="24"/>
          <w:szCs w:val="36"/>
          <w:lang w:val="es-ES"/>
        </w:rPr>
        <w:t xml:space="preserve">Generalmente los métodos más usados para la estimación de desplazamiento en imágenes de ultrasonido </w:t>
      </w:r>
      <w:r w:rsidR="009F476D" w:rsidRPr="009F476D">
        <w:rPr>
          <w:rFonts w:ascii="Times New Roman" w:hAnsi="Times New Roman"/>
          <w:sz w:val="24"/>
          <w:szCs w:val="36"/>
          <w:lang w:val="es-ES"/>
        </w:rPr>
        <w:t>hacen uso de</w:t>
      </w:r>
      <w:r w:rsidR="00EC771E" w:rsidRPr="009F476D">
        <w:rPr>
          <w:rFonts w:ascii="Times New Roman" w:hAnsi="Times New Roman"/>
          <w:sz w:val="24"/>
          <w:szCs w:val="36"/>
          <w:lang w:val="es-ES"/>
        </w:rPr>
        <w:t xml:space="preserve"> la </w:t>
      </w:r>
      <w:r w:rsidR="002142F6">
        <w:rPr>
          <w:rFonts w:ascii="Times New Roman" w:hAnsi="Times New Roman"/>
          <w:sz w:val="24"/>
          <w:szCs w:val="36"/>
          <w:lang w:val="es-ES"/>
        </w:rPr>
        <w:t>correlación cruzada</w:t>
      </w:r>
      <w:r w:rsidR="00EC771E" w:rsidRPr="009F476D">
        <w:rPr>
          <w:rFonts w:ascii="Times New Roman" w:hAnsi="Times New Roman"/>
          <w:sz w:val="24"/>
          <w:szCs w:val="36"/>
          <w:lang w:val="es-ES"/>
        </w:rPr>
        <w:t xml:space="preserve"> </w:t>
      </w:r>
      <w:r w:rsidR="009F476D" w:rsidRPr="009F476D">
        <w:rPr>
          <w:rFonts w:ascii="Times New Roman" w:hAnsi="Times New Roman"/>
          <w:sz w:val="24"/>
          <w:szCs w:val="36"/>
          <w:lang w:val="es-ES"/>
        </w:rPr>
        <w:t xml:space="preserve">como medida de similitud </w:t>
      </w:r>
      <w:r w:rsidR="00EC771E" w:rsidRPr="009F476D">
        <w:rPr>
          <w:rFonts w:ascii="Times New Roman" w:hAnsi="Times New Roman"/>
          <w:sz w:val="24"/>
          <w:szCs w:val="36"/>
          <w:lang w:val="es-ES"/>
        </w:rPr>
        <w:t xml:space="preserve">entre las imágenes, este método se describe en  </w:t>
      </w:r>
      <w:r w:rsidR="005D160D" w:rsidRPr="005D160D">
        <w:rPr>
          <w:rFonts w:ascii="Times New Roman" w:hAnsi="Times New Roman"/>
          <w:noProof/>
          <w:sz w:val="24"/>
          <w:szCs w:val="36"/>
          <w:lang w:val="es-ES"/>
        </w:rPr>
        <w:t>[49]</w:t>
      </w:r>
      <w:r w:rsidR="00EC771E" w:rsidRPr="009F476D">
        <w:rPr>
          <w:rFonts w:ascii="Times New Roman" w:hAnsi="Times New Roman"/>
          <w:sz w:val="24"/>
          <w:szCs w:val="36"/>
          <w:lang w:val="es-ES"/>
        </w:rPr>
        <w:t xml:space="preserve"> y </w:t>
      </w:r>
      <w:r w:rsidR="005D160D" w:rsidRPr="005D160D">
        <w:rPr>
          <w:rFonts w:ascii="Times New Roman" w:hAnsi="Times New Roman"/>
          <w:noProof/>
          <w:sz w:val="24"/>
          <w:szCs w:val="36"/>
          <w:lang w:val="es-ES"/>
        </w:rPr>
        <w:t>[10]</w:t>
      </w:r>
      <w:r w:rsidR="00EC771E" w:rsidRPr="009F476D">
        <w:rPr>
          <w:rFonts w:ascii="Times New Roman" w:hAnsi="Times New Roman"/>
          <w:sz w:val="24"/>
          <w:szCs w:val="36"/>
          <w:lang w:val="es-ES"/>
        </w:rPr>
        <w:t xml:space="preserve">. </w:t>
      </w:r>
      <w:r w:rsidR="002142F6">
        <w:rPr>
          <w:rFonts w:ascii="Times New Roman" w:hAnsi="Times New Roman"/>
          <w:sz w:val="24"/>
          <w:szCs w:val="36"/>
          <w:lang w:val="es-ES"/>
        </w:rPr>
        <w:t>Por otro lado</w:t>
      </w:r>
      <w:r w:rsidR="00EC771E" w:rsidRPr="009F476D">
        <w:rPr>
          <w:rFonts w:ascii="Times New Roman" w:hAnsi="Times New Roman"/>
          <w:sz w:val="24"/>
          <w:szCs w:val="36"/>
          <w:lang w:val="es-ES"/>
        </w:rPr>
        <w:t xml:space="preserve">, en </w:t>
      </w:r>
      <w:r w:rsidR="005D160D" w:rsidRPr="005D160D">
        <w:rPr>
          <w:rFonts w:ascii="Times New Roman" w:hAnsi="Times New Roman"/>
          <w:noProof/>
          <w:sz w:val="24"/>
          <w:szCs w:val="36"/>
          <w:lang w:val="es-ES"/>
        </w:rPr>
        <w:t>[50]</w:t>
      </w:r>
      <w:r w:rsidR="00EC771E" w:rsidRPr="009F476D">
        <w:rPr>
          <w:rFonts w:ascii="Times New Roman" w:hAnsi="Times New Roman"/>
          <w:sz w:val="24"/>
          <w:szCs w:val="36"/>
          <w:lang w:val="es-ES"/>
        </w:rPr>
        <w:t xml:space="preserve"> se menciona que existen diversos métodos para estimar el desplazamiento y ellos proponen </w:t>
      </w:r>
      <w:r w:rsidR="009F476D" w:rsidRPr="009F476D">
        <w:rPr>
          <w:rFonts w:ascii="Times New Roman" w:hAnsi="Times New Roman"/>
          <w:sz w:val="24"/>
          <w:szCs w:val="36"/>
          <w:lang w:val="es-ES"/>
        </w:rPr>
        <w:t xml:space="preserve">la suma de diferencia de cuadrados como </w:t>
      </w:r>
      <w:r w:rsidR="009F476D" w:rsidRPr="009F476D">
        <w:rPr>
          <w:rFonts w:ascii="Times New Roman" w:hAnsi="Times New Roman"/>
          <w:sz w:val="24"/>
          <w:szCs w:val="36"/>
          <w:lang w:val="es-ES"/>
        </w:rPr>
        <w:lastRenderedPageBreak/>
        <w:t xml:space="preserve">medida de similitud valida. Comeau, </w:t>
      </w:r>
      <w:r w:rsidR="009F476D" w:rsidRPr="009F476D">
        <w:rPr>
          <w:rFonts w:ascii="Times New Roman" w:hAnsi="Times New Roman"/>
          <w:i/>
          <w:sz w:val="24"/>
          <w:szCs w:val="36"/>
          <w:lang w:val="es-ES"/>
        </w:rPr>
        <w:t xml:space="preserve">et al. </w:t>
      </w:r>
      <w:r w:rsidR="009F476D" w:rsidRPr="009F476D">
        <w:rPr>
          <w:rFonts w:ascii="Times New Roman" w:hAnsi="Times New Roman"/>
          <w:sz w:val="24"/>
          <w:szCs w:val="36"/>
          <w:lang w:val="es-ES"/>
        </w:rPr>
        <w:t xml:space="preserve">en </w:t>
      </w:r>
      <w:r w:rsidR="005D160D" w:rsidRPr="005D160D">
        <w:rPr>
          <w:rFonts w:ascii="Times New Roman" w:hAnsi="Times New Roman"/>
          <w:noProof/>
          <w:sz w:val="24"/>
          <w:szCs w:val="36"/>
          <w:lang w:val="es-ES"/>
        </w:rPr>
        <w:t>[51]</w:t>
      </w:r>
      <w:r w:rsidR="009F476D" w:rsidRPr="009F476D">
        <w:rPr>
          <w:rFonts w:ascii="Times New Roman" w:hAnsi="Times New Roman"/>
          <w:sz w:val="24"/>
          <w:szCs w:val="36"/>
          <w:lang w:val="es-ES"/>
        </w:rPr>
        <w:t xml:space="preserve"> proponen estimar el desplazamiento mediante el rastreo de características de la anatomía como bordes bien definidos. </w:t>
      </w:r>
    </w:p>
    <w:p w:rsidR="008A0B70" w:rsidRPr="00736082" w:rsidRDefault="00873761" w:rsidP="00736082">
      <w:pPr>
        <w:pStyle w:val="Prrafodelista"/>
        <w:numPr>
          <w:ilvl w:val="0"/>
          <w:numId w:val="32"/>
        </w:numPr>
        <w:ind w:left="360"/>
        <w:jc w:val="both"/>
        <w:rPr>
          <w:rFonts w:ascii="Times New Roman" w:hAnsi="Times New Roman"/>
          <w:sz w:val="36"/>
          <w:szCs w:val="36"/>
          <w:lang w:val="es-ES"/>
        </w:rPr>
      </w:pPr>
      <w:r>
        <w:rPr>
          <w:rFonts w:ascii="Times New Roman" w:hAnsi="Times New Roman"/>
          <w:sz w:val="36"/>
          <w:szCs w:val="36"/>
          <w:lang w:val="es-ES"/>
        </w:rPr>
        <w:t>Aportación O</w:t>
      </w:r>
      <w:r w:rsidR="008A0B70" w:rsidRPr="00736082">
        <w:rPr>
          <w:rFonts w:ascii="Times New Roman" w:hAnsi="Times New Roman"/>
          <w:sz w:val="36"/>
          <w:szCs w:val="36"/>
          <w:lang w:val="es-ES"/>
        </w:rPr>
        <w:t>riginal</w:t>
      </w:r>
    </w:p>
    <w:p w:rsidR="00055B73" w:rsidRDefault="008A0B70" w:rsidP="00D31A48">
      <w:pPr>
        <w:jc w:val="both"/>
        <w:rPr>
          <w:rFonts w:ascii="Times New Roman" w:hAnsi="Times New Roman"/>
          <w:sz w:val="24"/>
          <w:szCs w:val="24"/>
          <w:lang w:val="es-ES"/>
        </w:rPr>
      </w:pPr>
      <w:r>
        <w:rPr>
          <w:rFonts w:ascii="Times New Roman" w:hAnsi="Times New Roman"/>
          <w:sz w:val="24"/>
          <w:szCs w:val="24"/>
          <w:lang w:val="es-ES"/>
        </w:rPr>
        <w:t xml:space="preserve">En este trabajo se propone desarrollar una metodología capaz de generar un ultrasonido 3D </w:t>
      </w:r>
      <w:r>
        <w:rPr>
          <w:rFonts w:ascii="Times New Roman" w:hAnsi="Times New Roman"/>
          <w:i/>
          <w:sz w:val="24"/>
          <w:szCs w:val="24"/>
          <w:lang w:val="es-ES"/>
        </w:rPr>
        <w:t>freehand</w:t>
      </w:r>
      <w:r>
        <w:rPr>
          <w:rFonts w:ascii="Times New Roman" w:hAnsi="Times New Roman"/>
          <w:sz w:val="24"/>
          <w:szCs w:val="24"/>
          <w:lang w:val="es-ES"/>
        </w:rPr>
        <w:t xml:space="preserve"> adaptativo haciendo uso de un modelo deformable</w:t>
      </w:r>
      <w:r w:rsidR="004C7EC8">
        <w:rPr>
          <w:rFonts w:ascii="Times New Roman" w:hAnsi="Times New Roman"/>
          <w:sz w:val="24"/>
          <w:szCs w:val="24"/>
          <w:lang w:val="es-ES"/>
        </w:rPr>
        <w:t>.</w:t>
      </w:r>
      <w:r w:rsidR="00055B73">
        <w:rPr>
          <w:rFonts w:ascii="Times New Roman" w:hAnsi="Times New Roman"/>
          <w:sz w:val="24"/>
          <w:szCs w:val="24"/>
          <w:lang w:val="es-ES"/>
        </w:rPr>
        <w:t xml:space="preserve"> </w:t>
      </w:r>
    </w:p>
    <w:p w:rsidR="006C348D" w:rsidRDefault="004C7EC8" w:rsidP="00D31A48">
      <w:pPr>
        <w:jc w:val="both"/>
        <w:rPr>
          <w:rFonts w:ascii="Times New Roman" w:hAnsi="Times New Roman"/>
          <w:sz w:val="24"/>
          <w:szCs w:val="24"/>
          <w:lang w:val="es-ES"/>
        </w:rPr>
      </w:pPr>
      <w:r>
        <w:rPr>
          <w:rFonts w:ascii="Times New Roman" w:hAnsi="Times New Roman"/>
          <w:sz w:val="24"/>
          <w:szCs w:val="24"/>
          <w:lang w:val="es-ES"/>
        </w:rPr>
        <w:t xml:space="preserve">Se propone generar </w:t>
      </w:r>
      <w:r w:rsidR="00055B73">
        <w:rPr>
          <w:rFonts w:ascii="Times New Roman" w:hAnsi="Times New Roman"/>
          <w:sz w:val="24"/>
          <w:szCs w:val="24"/>
          <w:lang w:val="es-ES"/>
        </w:rPr>
        <w:t>un</w:t>
      </w:r>
      <w:r>
        <w:rPr>
          <w:rFonts w:ascii="Times New Roman" w:hAnsi="Times New Roman"/>
          <w:sz w:val="24"/>
          <w:szCs w:val="24"/>
          <w:lang w:val="es-ES"/>
        </w:rPr>
        <w:t xml:space="preserve"> modelo deformable a partir de </w:t>
      </w:r>
      <w:r w:rsidR="00652A25">
        <w:rPr>
          <w:rFonts w:ascii="Times New Roman" w:hAnsi="Times New Roman"/>
          <w:sz w:val="24"/>
          <w:szCs w:val="24"/>
          <w:lang w:val="es-ES"/>
        </w:rPr>
        <w:t xml:space="preserve">la segmentación semiautomática </w:t>
      </w:r>
      <w:r w:rsidR="001F5233">
        <w:rPr>
          <w:rFonts w:ascii="Times New Roman" w:hAnsi="Times New Roman"/>
          <w:sz w:val="24"/>
          <w:szCs w:val="24"/>
          <w:lang w:val="es-ES"/>
        </w:rPr>
        <w:t xml:space="preserve">de </w:t>
      </w:r>
      <w:r w:rsidR="00055B73">
        <w:rPr>
          <w:rFonts w:ascii="Times New Roman" w:hAnsi="Times New Roman"/>
          <w:sz w:val="24"/>
          <w:szCs w:val="24"/>
          <w:lang w:val="es-ES"/>
        </w:rPr>
        <w:t xml:space="preserve">un volumen pre-operatorio de ultrasonido </w:t>
      </w:r>
      <w:r w:rsidR="00652A25">
        <w:rPr>
          <w:rFonts w:ascii="Times New Roman" w:hAnsi="Times New Roman"/>
          <w:sz w:val="24"/>
          <w:szCs w:val="24"/>
          <w:lang w:val="es-ES"/>
        </w:rPr>
        <w:t xml:space="preserve">de mama, </w:t>
      </w:r>
      <w:r w:rsidR="00375884">
        <w:rPr>
          <w:rFonts w:ascii="Times New Roman" w:hAnsi="Times New Roman"/>
          <w:sz w:val="24"/>
          <w:szCs w:val="24"/>
          <w:lang w:val="es-ES"/>
        </w:rPr>
        <w:t>obtenido</w:t>
      </w:r>
      <w:r w:rsidR="00055B73">
        <w:rPr>
          <w:rFonts w:ascii="Times New Roman" w:hAnsi="Times New Roman"/>
          <w:sz w:val="24"/>
          <w:szCs w:val="24"/>
          <w:lang w:val="es-ES"/>
        </w:rPr>
        <w:t xml:space="preserve"> con la técnica </w:t>
      </w:r>
      <w:r w:rsidR="00375884">
        <w:rPr>
          <w:rFonts w:ascii="Times New Roman" w:hAnsi="Times New Roman"/>
          <w:sz w:val="24"/>
          <w:szCs w:val="24"/>
          <w:lang w:val="es-ES"/>
        </w:rPr>
        <w:t xml:space="preserve">de ultrasonido 3D </w:t>
      </w:r>
      <w:r w:rsidR="00055B73">
        <w:rPr>
          <w:rFonts w:ascii="Times New Roman" w:hAnsi="Times New Roman"/>
          <w:i/>
          <w:sz w:val="24"/>
          <w:szCs w:val="24"/>
          <w:lang w:val="es-ES"/>
        </w:rPr>
        <w:t>freehand</w:t>
      </w:r>
      <w:r>
        <w:rPr>
          <w:rFonts w:ascii="Times New Roman" w:hAnsi="Times New Roman"/>
          <w:sz w:val="24"/>
          <w:szCs w:val="24"/>
          <w:lang w:val="es-ES"/>
        </w:rPr>
        <w:t xml:space="preserve">. </w:t>
      </w:r>
      <w:r w:rsidR="00055B73">
        <w:rPr>
          <w:rFonts w:ascii="Times New Roman" w:hAnsi="Times New Roman"/>
          <w:sz w:val="24"/>
          <w:szCs w:val="24"/>
          <w:lang w:val="es-ES"/>
        </w:rPr>
        <w:t xml:space="preserve">Una vez obtenido el modelo deformable de la anatomía del paciente el sistema será capaz de realizar deformaciones del volumen durante el procedimiento. </w:t>
      </w:r>
      <w:r>
        <w:rPr>
          <w:rFonts w:ascii="Times New Roman" w:hAnsi="Times New Roman"/>
          <w:sz w:val="24"/>
          <w:szCs w:val="24"/>
          <w:lang w:val="es-ES"/>
        </w:rPr>
        <w:t xml:space="preserve">Para realizar la deformación de volumen se planea </w:t>
      </w:r>
      <w:r w:rsidR="00A923DC">
        <w:rPr>
          <w:rFonts w:ascii="Times New Roman" w:hAnsi="Times New Roman"/>
          <w:sz w:val="24"/>
          <w:szCs w:val="24"/>
          <w:lang w:val="es-ES"/>
        </w:rPr>
        <w:t xml:space="preserve">usar datos del desplazamiento del tejido obtenidos a partir de ultrasonido 2D, para esto, se planea </w:t>
      </w:r>
      <w:r>
        <w:rPr>
          <w:rFonts w:ascii="Times New Roman" w:hAnsi="Times New Roman"/>
          <w:sz w:val="24"/>
          <w:szCs w:val="24"/>
          <w:lang w:val="es-ES"/>
        </w:rPr>
        <w:t>rastrear el desplazamiento de estructuras definidas en la anatomía de la mama (como los son los bordes del tumor</w:t>
      </w:r>
      <w:r w:rsidR="00A923DC">
        <w:rPr>
          <w:rFonts w:ascii="Times New Roman" w:hAnsi="Times New Roman"/>
          <w:sz w:val="24"/>
          <w:szCs w:val="24"/>
          <w:lang w:val="es-ES"/>
        </w:rPr>
        <w:t>), estos desplazamientos se estimaran en al menos un corte del volumen</w:t>
      </w:r>
      <w:r>
        <w:rPr>
          <w:rFonts w:ascii="Times New Roman" w:hAnsi="Times New Roman"/>
          <w:sz w:val="24"/>
          <w:szCs w:val="24"/>
          <w:lang w:val="es-ES"/>
        </w:rPr>
        <w:t>.</w:t>
      </w:r>
      <w:r w:rsidR="00A923DC">
        <w:rPr>
          <w:rFonts w:ascii="Times New Roman" w:hAnsi="Times New Roman"/>
          <w:sz w:val="24"/>
          <w:szCs w:val="24"/>
          <w:lang w:val="es-ES"/>
        </w:rPr>
        <w:t xml:space="preserve"> No es de</w:t>
      </w:r>
      <w:r>
        <w:rPr>
          <w:rFonts w:ascii="Times New Roman" w:hAnsi="Times New Roman"/>
          <w:sz w:val="24"/>
          <w:szCs w:val="24"/>
          <w:lang w:val="es-ES"/>
        </w:rPr>
        <w:t xml:space="preserve"> nuestro conocimiento </w:t>
      </w:r>
      <w:r w:rsidR="00A923DC">
        <w:rPr>
          <w:rFonts w:ascii="Times New Roman" w:hAnsi="Times New Roman"/>
          <w:sz w:val="24"/>
          <w:szCs w:val="24"/>
          <w:lang w:val="es-ES"/>
        </w:rPr>
        <w:t>que exista</w:t>
      </w:r>
      <w:r>
        <w:rPr>
          <w:rFonts w:ascii="Times New Roman" w:hAnsi="Times New Roman"/>
          <w:sz w:val="24"/>
          <w:szCs w:val="24"/>
          <w:lang w:val="es-ES"/>
        </w:rPr>
        <w:t xml:space="preserve"> un método para la generación de ultrasonido 3D adaptativo</w:t>
      </w:r>
      <w:r w:rsidR="00652A25">
        <w:rPr>
          <w:rFonts w:ascii="Times New Roman" w:hAnsi="Times New Roman"/>
          <w:sz w:val="24"/>
          <w:szCs w:val="24"/>
          <w:lang w:val="es-ES"/>
        </w:rPr>
        <w:t xml:space="preserve"> como el propuesto </w:t>
      </w:r>
      <w:r w:rsidR="00375884">
        <w:rPr>
          <w:rFonts w:ascii="Times New Roman" w:hAnsi="Times New Roman"/>
          <w:sz w:val="24"/>
          <w:szCs w:val="24"/>
          <w:lang w:val="es-ES"/>
        </w:rPr>
        <w:t>aquí</w:t>
      </w:r>
      <w:r>
        <w:rPr>
          <w:rFonts w:ascii="Times New Roman" w:hAnsi="Times New Roman"/>
          <w:sz w:val="24"/>
          <w:szCs w:val="24"/>
          <w:lang w:val="es-ES"/>
        </w:rPr>
        <w:t xml:space="preserve">. </w:t>
      </w:r>
    </w:p>
    <w:p w:rsidR="008A0B70" w:rsidRDefault="006C348D" w:rsidP="00D31A48">
      <w:pPr>
        <w:jc w:val="both"/>
        <w:rPr>
          <w:rFonts w:ascii="Times New Roman" w:hAnsi="Times New Roman"/>
          <w:sz w:val="24"/>
          <w:szCs w:val="24"/>
          <w:lang w:val="es-ES"/>
        </w:rPr>
      </w:pPr>
      <w:r>
        <w:rPr>
          <w:rFonts w:ascii="Times New Roman" w:hAnsi="Times New Roman"/>
          <w:sz w:val="24"/>
          <w:szCs w:val="24"/>
          <w:lang w:val="es-ES"/>
        </w:rPr>
        <w:t>L</w:t>
      </w:r>
      <w:r w:rsidR="004C7EC8">
        <w:rPr>
          <w:rFonts w:ascii="Times New Roman" w:hAnsi="Times New Roman"/>
          <w:sz w:val="24"/>
          <w:szCs w:val="24"/>
          <w:lang w:val="es-ES"/>
        </w:rPr>
        <w:t xml:space="preserve">os trabajos con mayor similitud al propuesto son los descritos en </w:t>
      </w:r>
      <w:r w:rsidR="005D160D" w:rsidRPr="005D160D">
        <w:rPr>
          <w:rFonts w:ascii="Times New Roman" w:hAnsi="Times New Roman"/>
          <w:noProof/>
          <w:sz w:val="24"/>
          <w:szCs w:val="24"/>
          <w:lang w:val="es-ES"/>
        </w:rPr>
        <w:t>[39]</w:t>
      </w:r>
      <w:r w:rsidR="005D160D">
        <w:rPr>
          <w:rFonts w:ascii="Times New Roman" w:hAnsi="Times New Roman"/>
          <w:sz w:val="24"/>
          <w:szCs w:val="24"/>
          <w:lang w:val="es-ES"/>
        </w:rPr>
        <w:t xml:space="preserve"> </w:t>
      </w:r>
      <w:r w:rsidR="004C7EC8">
        <w:rPr>
          <w:rFonts w:ascii="Times New Roman" w:hAnsi="Times New Roman"/>
          <w:sz w:val="24"/>
          <w:szCs w:val="24"/>
          <w:lang w:val="es-ES"/>
        </w:rPr>
        <w:t>y</w:t>
      </w:r>
      <w:r w:rsidR="005D160D">
        <w:rPr>
          <w:rFonts w:ascii="Times New Roman" w:hAnsi="Times New Roman"/>
          <w:sz w:val="24"/>
          <w:szCs w:val="24"/>
          <w:lang w:val="es-ES"/>
        </w:rPr>
        <w:t xml:space="preserve"> </w:t>
      </w:r>
      <w:r w:rsidR="005D160D" w:rsidRPr="005D160D">
        <w:rPr>
          <w:rFonts w:ascii="Times New Roman" w:hAnsi="Times New Roman"/>
          <w:noProof/>
          <w:sz w:val="24"/>
          <w:szCs w:val="24"/>
          <w:lang w:val="es-ES"/>
        </w:rPr>
        <w:t>[43]</w:t>
      </w:r>
      <w:r w:rsidR="00995AC5">
        <w:rPr>
          <w:rFonts w:ascii="Times New Roman" w:hAnsi="Times New Roman"/>
          <w:sz w:val="24"/>
          <w:szCs w:val="24"/>
          <w:lang w:val="es-ES"/>
        </w:rPr>
        <w:t xml:space="preserve">. </w:t>
      </w:r>
      <w:r w:rsidR="00A03D52">
        <w:rPr>
          <w:rFonts w:ascii="Times New Roman" w:hAnsi="Times New Roman"/>
          <w:sz w:val="24"/>
          <w:szCs w:val="24"/>
          <w:lang w:val="es-ES"/>
        </w:rPr>
        <w:t xml:space="preserve">En el trabajo de Nakamoto, </w:t>
      </w:r>
      <w:r w:rsidR="00A03D52">
        <w:rPr>
          <w:rFonts w:ascii="Times New Roman" w:hAnsi="Times New Roman"/>
          <w:i/>
          <w:sz w:val="24"/>
          <w:szCs w:val="24"/>
          <w:lang w:val="es-ES"/>
        </w:rPr>
        <w:t>et al.</w:t>
      </w:r>
      <w:r w:rsidR="00A03D52">
        <w:rPr>
          <w:rFonts w:ascii="Times New Roman" w:hAnsi="Times New Roman"/>
          <w:sz w:val="24"/>
          <w:szCs w:val="24"/>
          <w:lang w:val="es-ES"/>
        </w:rPr>
        <w:t xml:space="preserve"> el campo de deformación del volumen de ultrasonido se calcula realizando una interpolación de los datos obtenidos por el rastreo de desplazamiento en algunas imágenes</w:t>
      </w:r>
      <w:r>
        <w:rPr>
          <w:rFonts w:ascii="Times New Roman" w:hAnsi="Times New Roman"/>
          <w:sz w:val="24"/>
          <w:szCs w:val="24"/>
          <w:lang w:val="es-ES"/>
        </w:rPr>
        <w:t>, esto no es conveniente ya que no se toman en cuenta las propiedades físicas del tejido y la interpolación de los datos puede no ser exacta si se usan pocos datos para su cálculo</w:t>
      </w:r>
      <w:r w:rsidR="00A03D52">
        <w:rPr>
          <w:rFonts w:ascii="Times New Roman" w:hAnsi="Times New Roman"/>
          <w:sz w:val="24"/>
          <w:szCs w:val="24"/>
          <w:lang w:val="es-ES"/>
        </w:rPr>
        <w:t>; por otro lado, la deformación d</w:t>
      </w:r>
      <w:r>
        <w:rPr>
          <w:rFonts w:ascii="Times New Roman" w:hAnsi="Times New Roman"/>
          <w:sz w:val="24"/>
          <w:szCs w:val="24"/>
          <w:lang w:val="es-ES"/>
        </w:rPr>
        <w:t>e</w:t>
      </w:r>
      <w:r w:rsidR="00A03D52">
        <w:rPr>
          <w:rFonts w:ascii="Times New Roman" w:hAnsi="Times New Roman"/>
          <w:sz w:val="24"/>
          <w:szCs w:val="24"/>
          <w:lang w:val="es-ES"/>
        </w:rPr>
        <w:t>l volumen utilizada para guiar el procedimiento solo es una simulación del campo de deformación obtenido antes del procedimiento, el cual no se actualiza durante el mismo ya que se asume que el movimiento del tejido durante este procedimiento es homogéneo y estable</w:t>
      </w:r>
      <w:r>
        <w:rPr>
          <w:rFonts w:ascii="Times New Roman" w:hAnsi="Times New Roman"/>
          <w:sz w:val="24"/>
          <w:szCs w:val="24"/>
          <w:lang w:val="es-ES"/>
        </w:rPr>
        <w:t>, sin embargo en el caso de las aplicaciones propuestas para este trabajo el movimiento no es homogéneo ni estable, ya que depende de la interacción de los instrumentos quirúrgicos</w:t>
      </w:r>
      <w:r w:rsidR="00A03D52">
        <w:rPr>
          <w:rFonts w:ascii="Times New Roman" w:hAnsi="Times New Roman"/>
          <w:sz w:val="24"/>
          <w:szCs w:val="24"/>
          <w:lang w:val="es-ES"/>
        </w:rPr>
        <w:t xml:space="preserve">. </w:t>
      </w:r>
      <w:r w:rsidR="00375884">
        <w:rPr>
          <w:rFonts w:ascii="Times New Roman" w:hAnsi="Times New Roman"/>
          <w:sz w:val="24"/>
          <w:szCs w:val="24"/>
          <w:lang w:val="es-ES"/>
        </w:rPr>
        <w:t xml:space="preserve">Pensamos que con nuestro sistema estas limitaciones se pueden eliminar, ya que el modelo deformable se actualizara con información obtenida durante el procedimiento y se espera que la estimación del desplazamiento se pueda realizar con pocos datos. </w:t>
      </w:r>
      <w:r w:rsidR="00995AC5">
        <w:rPr>
          <w:rFonts w:ascii="Times New Roman" w:hAnsi="Times New Roman"/>
          <w:sz w:val="24"/>
          <w:szCs w:val="24"/>
          <w:lang w:val="es-ES"/>
        </w:rPr>
        <w:t xml:space="preserve">Las principales diferencias </w:t>
      </w:r>
      <w:r w:rsidR="00A03D52">
        <w:rPr>
          <w:rFonts w:ascii="Times New Roman" w:hAnsi="Times New Roman"/>
          <w:sz w:val="24"/>
          <w:szCs w:val="24"/>
          <w:lang w:val="es-ES"/>
        </w:rPr>
        <w:t>del método propuesto</w:t>
      </w:r>
      <w:r w:rsidR="00995AC5">
        <w:rPr>
          <w:rFonts w:ascii="Times New Roman" w:hAnsi="Times New Roman"/>
          <w:sz w:val="24"/>
          <w:szCs w:val="24"/>
          <w:lang w:val="es-ES"/>
        </w:rPr>
        <w:t xml:space="preserve"> con el trabajo de Lunn, </w:t>
      </w:r>
      <w:r w:rsidR="00995AC5" w:rsidRPr="00995AC5">
        <w:rPr>
          <w:rFonts w:ascii="Times New Roman" w:hAnsi="Times New Roman"/>
          <w:i/>
          <w:sz w:val="24"/>
          <w:szCs w:val="24"/>
          <w:lang w:val="es-ES"/>
        </w:rPr>
        <w:t>et al.</w:t>
      </w:r>
      <w:r w:rsidR="00385AA6">
        <w:rPr>
          <w:rFonts w:ascii="Times New Roman" w:hAnsi="Times New Roman"/>
          <w:sz w:val="24"/>
          <w:szCs w:val="24"/>
          <w:lang w:val="es-ES"/>
        </w:rPr>
        <w:t xml:space="preserve"> son</w:t>
      </w:r>
      <w:r w:rsidR="00995AC5">
        <w:rPr>
          <w:rFonts w:ascii="Times New Roman" w:hAnsi="Times New Roman"/>
          <w:sz w:val="24"/>
          <w:szCs w:val="24"/>
          <w:lang w:val="es-ES"/>
        </w:rPr>
        <w:t xml:space="preserve"> que el modelo deformable se generara a partir de </w:t>
      </w:r>
      <w:r w:rsidR="00385AA6">
        <w:rPr>
          <w:rFonts w:ascii="Times New Roman" w:hAnsi="Times New Roman"/>
          <w:sz w:val="24"/>
          <w:szCs w:val="24"/>
          <w:lang w:val="es-ES"/>
        </w:rPr>
        <w:t>las imágenes segmentadas</w:t>
      </w:r>
      <w:r w:rsidR="00995AC5">
        <w:rPr>
          <w:rFonts w:ascii="Times New Roman" w:hAnsi="Times New Roman"/>
          <w:sz w:val="24"/>
          <w:szCs w:val="24"/>
          <w:lang w:val="es-ES"/>
        </w:rPr>
        <w:t xml:space="preserve"> de ultrasonido en lugar d</w:t>
      </w:r>
      <w:r w:rsidR="00385AA6">
        <w:rPr>
          <w:rFonts w:ascii="Times New Roman" w:hAnsi="Times New Roman"/>
          <w:sz w:val="24"/>
          <w:szCs w:val="24"/>
          <w:lang w:val="es-ES"/>
        </w:rPr>
        <w:t>e la información obtenida con resonancia magnética</w:t>
      </w:r>
      <w:r w:rsidR="00995AC5">
        <w:rPr>
          <w:rFonts w:ascii="Times New Roman" w:hAnsi="Times New Roman"/>
          <w:sz w:val="24"/>
          <w:szCs w:val="24"/>
          <w:lang w:val="es-ES"/>
        </w:rPr>
        <w:t>,</w:t>
      </w:r>
      <w:r w:rsidR="00130082">
        <w:rPr>
          <w:rFonts w:ascii="Times New Roman" w:hAnsi="Times New Roman"/>
          <w:sz w:val="24"/>
          <w:szCs w:val="24"/>
          <w:lang w:val="es-ES"/>
        </w:rPr>
        <w:t xml:space="preserve"> de esta manera las imágenes preoperatorias se pueden adquirir </w:t>
      </w:r>
      <w:r>
        <w:rPr>
          <w:rFonts w:ascii="Times New Roman" w:hAnsi="Times New Roman"/>
          <w:sz w:val="24"/>
          <w:szCs w:val="24"/>
          <w:lang w:val="es-ES"/>
        </w:rPr>
        <w:t xml:space="preserve">rápidamente antes de realizar el procedimiento sin necesidad de equipo adicional; por otro lado, </w:t>
      </w:r>
      <w:r w:rsidR="00995AC5">
        <w:rPr>
          <w:rFonts w:ascii="Times New Roman" w:hAnsi="Times New Roman"/>
          <w:sz w:val="24"/>
          <w:szCs w:val="24"/>
          <w:lang w:val="es-ES"/>
        </w:rPr>
        <w:t xml:space="preserve">el desplazamiento se calculara a partir del rastreo de estructuras anatómicas en lugar de marcadores </w:t>
      </w:r>
      <w:r w:rsidR="00A901E1">
        <w:rPr>
          <w:rFonts w:ascii="Times New Roman" w:hAnsi="Times New Roman"/>
          <w:sz w:val="24"/>
          <w:szCs w:val="24"/>
          <w:lang w:val="es-ES"/>
        </w:rPr>
        <w:t>fiduciarios</w:t>
      </w:r>
      <w:r>
        <w:rPr>
          <w:rFonts w:ascii="Times New Roman" w:hAnsi="Times New Roman"/>
          <w:sz w:val="24"/>
          <w:szCs w:val="24"/>
          <w:lang w:val="es-ES"/>
        </w:rPr>
        <w:t>, esto implica que se puedan rastrear movimientos internos del tejido sin la necesidad de realizar un procedimiento extra para introducir marcadores dentro del tejido</w:t>
      </w:r>
      <w:r w:rsidR="00995AC5">
        <w:rPr>
          <w:rFonts w:ascii="Times New Roman" w:hAnsi="Times New Roman"/>
          <w:sz w:val="24"/>
          <w:szCs w:val="24"/>
          <w:lang w:val="es-ES"/>
        </w:rPr>
        <w:t xml:space="preserve">. </w:t>
      </w:r>
    </w:p>
    <w:p w:rsidR="005D160D" w:rsidRDefault="005D160D" w:rsidP="00D31A48">
      <w:pPr>
        <w:jc w:val="both"/>
        <w:rPr>
          <w:rFonts w:ascii="Times New Roman" w:hAnsi="Times New Roman"/>
          <w:sz w:val="24"/>
          <w:szCs w:val="24"/>
          <w:lang w:val="es-ES"/>
        </w:rPr>
      </w:pPr>
    </w:p>
    <w:p w:rsidR="005D160D" w:rsidRPr="004C7EC8" w:rsidRDefault="005D160D" w:rsidP="00D31A48">
      <w:pPr>
        <w:jc w:val="both"/>
        <w:rPr>
          <w:rFonts w:ascii="Times New Roman" w:hAnsi="Times New Roman"/>
          <w:sz w:val="24"/>
          <w:szCs w:val="24"/>
          <w:lang w:val="es-ES"/>
        </w:rPr>
      </w:pPr>
    </w:p>
    <w:p w:rsidR="009F476D" w:rsidRPr="00736082" w:rsidRDefault="002335E0" w:rsidP="00736082">
      <w:pPr>
        <w:pStyle w:val="Prrafodelista"/>
        <w:numPr>
          <w:ilvl w:val="0"/>
          <w:numId w:val="32"/>
        </w:numPr>
        <w:ind w:left="360"/>
        <w:jc w:val="both"/>
        <w:rPr>
          <w:rFonts w:ascii="Times New Roman" w:hAnsi="Times New Roman"/>
          <w:sz w:val="36"/>
          <w:szCs w:val="36"/>
          <w:lang w:val="es-ES"/>
        </w:rPr>
      </w:pPr>
      <w:r w:rsidRPr="00736082">
        <w:rPr>
          <w:rFonts w:ascii="Times New Roman" w:hAnsi="Times New Roman"/>
          <w:sz w:val="36"/>
          <w:szCs w:val="36"/>
          <w:lang w:val="es-ES"/>
        </w:rPr>
        <w:t>Metas</w:t>
      </w:r>
    </w:p>
    <w:p w:rsidR="001C7A4B" w:rsidRDefault="001C7A4B" w:rsidP="00D31A48">
      <w:pPr>
        <w:jc w:val="both"/>
        <w:rPr>
          <w:rFonts w:ascii="Times New Roman" w:hAnsi="Times New Roman"/>
          <w:sz w:val="24"/>
          <w:szCs w:val="24"/>
          <w:lang w:val="es-ES"/>
        </w:rPr>
      </w:pPr>
      <w:r>
        <w:rPr>
          <w:rFonts w:ascii="Times New Roman" w:hAnsi="Times New Roman"/>
          <w:sz w:val="24"/>
          <w:szCs w:val="24"/>
          <w:lang w:val="es-ES"/>
        </w:rPr>
        <w:t xml:space="preserve">Como se mencionó anteriormente el objetivo de este trabajo es desarrollar un sistema de ultrasonido 3D </w:t>
      </w:r>
      <w:r w:rsidR="001F5233">
        <w:rPr>
          <w:rFonts w:ascii="Times New Roman" w:hAnsi="Times New Roman"/>
          <w:i/>
          <w:sz w:val="24"/>
          <w:szCs w:val="24"/>
          <w:lang w:val="es-ES"/>
        </w:rPr>
        <w:t>freehand</w:t>
      </w:r>
      <w:r>
        <w:rPr>
          <w:rFonts w:ascii="Times New Roman" w:hAnsi="Times New Roman"/>
          <w:sz w:val="24"/>
          <w:szCs w:val="24"/>
          <w:lang w:val="es-ES"/>
        </w:rPr>
        <w:t xml:space="preserve"> adaptativo, que pueda asistir al médico en procedimientos de diagnóstico y tratamiento de cáncer de mama. Para esto, se deben de cumplir ciertas metas. Las metas que se han estipulado para el presente trabajo de investigación son:</w:t>
      </w:r>
    </w:p>
    <w:p w:rsidR="001C7A4B" w:rsidRDefault="001C7A4B" w:rsidP="001C7A4B">
      <w:pPr>
        <w:pStyle w:val="Prrafodelista"/>
        <w:numPr>
          <w:ilvl w:val="0"/>
          <w:numId w:val="19"/>
        </w:numPr>
        <w:jc w:val="both"/>
        <w:rPr>
          <w:rFonts w:ascii="Times New Roman" w:hAnsi="Times New Roman"/>
          <w:sz w:val="24"/>
          <w:szCs w:val="24"/>
          <w:lang w:val="es-ES"/>
        </w:rPr>
      </w:pPr>
      <w:r>
        <w:rPr>
          <w:rFonts w:ascii="Times New Roman" w:hAnsi="Times New Roman"/>
          <w:sz w:val="24"/>
          <w:szCs w:val="24"/>
          <w:lang w:val="es-ES"/>
        </w:rPr>
        <w:t>Adquisición de imágenes digitales de ultrasonido 2D y datos de posición y orientación de un sensor montado sobre la sonda de ultrasonido.</w:t>
      </w:r>
    </w:p>
    <w:p w:rsidR="001C7A4B" w:rsidRDefault="001C7A4B" w:rsidP="001C7A4B">
      <w:pPr>
        <w:pStyle w:val="Prrafodelista"/>
        <w:numPr>
          <w:ilvl w:val="0"/>
          <w:numId w:val="19"/>
        </w:numPr>
        <w:jc w:val="both"/>
        <w:rPr>
          <w:rFonts w:ascii="Times New Roman" w:hAnsi="Times New Roman"/>
          <w:sz w:val="24"/>
          <w:szCs w:val="24"/>
          <w:lang w:val="es-ES"/>
        </w:rPr>
      </w:pPr>
      <w:r>
        <w:rPr>
          <w:rFonts w:ascii="Times New Roman" w:hAnsi="Times New Roman"/>
          <w:sz w:val="24"/>
          <w:szCs w:val="24"/>
          <w:lang w:val="es-ES"/>
        </w:rPr>
        <w:t>Calibración de la sonda de ultrasonido.</w:t>
      </w:r>
    </w:p>
    <w:p w:rsidR="001C7A4B" w:rsidRDefault="001C7A4B" w:rsidP="001C7A4B">
      <w:pPr>
        <w:pStyle w:val="Prrafodelista"/>
        <w:numPr>
          <w:ilvl w:val="0"/>
          <w:numId w:val="19"/>
        </w:numPr>
        <w:jc w:val="both"/>
        <w:rPr>
          <w:rFonts w:ascii="Times New Roman" w:hAnsi="Times New Roman"/>
          <w:sz w:val="24"/>
          <w:szCs w:val="24"/>
          <w:lang w:val="es-ES"/>
        </w:rPr>
      </w:pPr>
      <w:r>
        <w:rPr>
          <w:rFonts w:ascii="Times New Roman" w:hAnsi="Times New Roman"/>
          <w:sz w:val="24"/>
          <w:szCs w:val="24"/>
          <w:lang w:val="es-ES"/>
        </w:rPr>
        <w:t>Reconstrucción de un volumen de ultrasonido a partir de imágenes de ultrasonido 2D.</w:t>
      </w:r>
    </w:p>
    <w:p w:rsidR="001C7A4B" w:rsidRDefault="001C7A4B" w:rsidP="001C7A4B">
      <w:pPr>
        <w:pStyle w:val="Prrafodelista"/>
        <w:numPr>
          <w:ilvl w:val="0"/>
          <w:numId w:val="19"/>
        </w:numPr>
        <w:jc w:val="both"/>
        <w:rPr>
          <w:rFonts w:ascii="Times New Roman" w:hAnsi="Times New Roman"/>
          <w:sz w:val="24"/>
          <w:szCs w:val="24"/>
          <w:lang w:val="es-ES"/>
        </w:rPr>
      </w:pPr>
      <w:r>
        <w:rPr>
          <w:rFonts w:ascii="Times New Roman" w:hAnsi="Times New Roman"/>
          <w:sz w:val="24"/>
          <w:szCs w:val="24"/>
          <w:lang w:val="es-ES"/>
        </w:rPr>
        <w:t>Segmentación de tumores de mama en imágenes de ultrasonido.</w:t>
      </w:r>
    </w:p>
    <w:p w:rsidR="001C7A4B" w:rsidRDefault="001C7A4B" w:rsidP="001C7A4B">
      <w:pPr>
        <w:pStyle w:val="Prrafodelista"/>
        <w:numPr>
          <w:ilvl w:val="0"/>
          <w:numId w:val="19"/>
        </w:numPr>
        <w:jc w:val="both"/>
        <w:rPr>
          <w:rFonts w:ascii="Times New Roman" w:hAnsi="Times New Roman"/>
          <w:sz w:val="24"/>
          <w:szCs w:val="24"/>
          <w:lang w:val="es-ES"/>
        </w:rPr>
      </w:pPr>
      <w:r>
        <w:rPr>
          <w:rFonts w:ascii="Times New Roman" w:hAnsi="Times New Roman"/>
          <w:sz w:val="24"/>
          <w:szCs w:val="24"/>
          <w:lang w:val="es-ES"/>
        </w:rPr>
        <w:t>Generación de un campo de deformación a partir de modelos deformables</w:t>
      </w:r>
      <w:r w:rsidR="00D55229">
        <w:rPr>
          <w:rFonts w:ascii="Times New Roman" w:hAnsi="Times New Roman"/>
          <w:sz w:val="24"/>
          <w:szCs w:val="24"/>
          <w:lang w:val="es-ES"/>
        </w:rPr>
        <w:t xml:space="preserve"> y el desplazamiento estimado</w:t>
      </w:r>
      <w:r>
        <w:rPr>
          <w:rFonts w:ascii="Times New Roman" w:hAnsi="Times New Roman"/>
          <w:sz w:val="24"/>
          <w:szCs w:val="24"/>
          <w:lang w:val="es-ES"/>
        </w:rPr>
        <w:t>.</w:t>
      </w:r>
    </w:p>
    <w:p w:rsidR="00FC3FF2" w:rsidRPr="00FC3FF2" w:rsidRDefault="00FC3FF2" w:rsidP="00FC3FF2">
      <w:pPr>
        <w:pStyle w:val="Prrafodelista"/>
        <w:numPr>
          <w:ilvl w:val="0"/>
          <w:numId w:val="19"/>
        </w:numPr>
        <w:jc w:val="both"/>
        <w:rPr>
          <w:rFonts w:ascii="Times New Roman" w:hAnsi="Times New Roman"/>
          <w:sz w:val="24"/>
          <w:szCs w:val="24"/>
          <w:lang w:val="es-ES"/>
        </w:rPr>
      </w:pPr>
      <w:r>
        <w:rPr>
          <w:rFonts w:ascii="Times New Roman" w:hAnsi="Times New Roman"/>
          <w:sz w:val="24"/>
          <w:szCs w:val="24"/>
          <w:lang w:val="es-ES"/>
        </w:rPr>
        <w:t>Estimación del desplazamiento del tejido en imágenes de ultrasonido de tumores de mama.</w:t>
      </w:r>
    </w:p>
    <w:p w:rsidR="00D55229" w:rsidRDefault="001C7A4B" w:rsidP="001C7A4B">
      <w:pPr>
        <w:pStyle w:val="Prrafodelista"/>
        <w:numPr>
          <w:ilvl w:val="0"/>
          <w:numId w:val="19"/>
        </w:numPr>
        <w:jc w:val="both"/>
        <w:rPr>
          <w:rFonts w:ascii="Times New Roman" w:hAnsi="Times New Roman"/>
          <w:sz w:val="24"/>
          <w:szCs w:val="24"/>
          <w:lang w:val="es-ES"/>
        </w:rPr>
      </w:pPr>
      <w:r>
        <w:rPr>
          <w:rFonts w:ascii="Times New Roman" w:hAnsi="Times New Roman"/>
          <w:sz w:val="24"/>
          <w:szCs w:val="24"/>
          <w:lang w:val="es-ES"/>
        </w:rPr>
        <w:t xml:space="preserve">Deformación del volumen de ultrasonido </w:t>
      </w:r>
      <w:r w:rsidR="00D55229">
        <w:rPr>
          <w:rFonts w:ascii="Times New Roman" w:hAnsi="Times New Roman"/>
          <w:sz w:val="24"/>
          <w:szCs w:val="24"/>
          <w:lang w:val="es-ES"/>
        </w:rPr>
        <w:t>con el campo de deformación obtenido.</w:t>
      </w:r>
    </w:p>
    <w:p w:rsidR="001C7A4B" w:rsidRDefault="00D55229" w:rsidP="001C7A4B">
      <w:pPr>
        <w:pStyle w:val="Prrafodelista"/>
        <w:numPr>
          <w:ilvl w:val="0"/>
          <w:numId w:val="19"/>
        </w:numPr>
        <w:jc w:val="both"/>
        <w:rPr>
          <w:rFonts w:ascii="Times New Roman" w:hAnsi="Times New Roman"/>
          <w:sz w:val="24"/>
          <w:szCs w:val="24"/>
          <w:lang w:val="es-ES"/>
        </w:rPr>
      </w:pPr>
      <w:r>
        <w:rPr>
          <w:rFonts w:ascii="Times New Roman" w:hAnsi="Times New Roman"/>
          <w:sz w:val="24"/>
          <w:szCs w:val="24"/>
          <w:lang w:val="es-ES"/>
        </w:rPr>
        <w:t xml:space="preserve">Validación </w:t>
      </w:r>
      <w:r w:rsidRPr="00D55229">
        <w:rPr>
          <w:rFonts w:ascii="Times New Roman" w:hAnsi="Times New Roman"/>
          <w:i/>
          <w:sz w:val="24"/>
          <w:szCs w:val="24"/>
          <w:lang w:val="es-ES"/>
        </w:rPr>
        <w:t>in vitro</w:t>
      </w:r>
      <w:r>
        <w:rPr>
          <w:rFonts w:ascii="Times New Roman" w:hAnsi="Times New Roman"/>
          <w:sz w:val="24"/>
          <w:szCs w:val="24"/>
          <w:lang w:val="es-ES"/>
        </w:rPr>
        <w:t xml:space="preserve"> de los métodos implementados.</w:t>
      </w:r>
      <w:r w:rsidR="001C7A4B">
        <w:rPr>
          <w:rFonts w:ascii="Times New Roman" w:hAnsi="Times New Roman"/>
          <w:sz w:val="24"/>
          <w:szCs w:val="24"/>
          <w:lang w:val="es-ES"/>
        </w:rPr>
        <w:t xml:space="preserve"> </w:t>
      </w:r>
    </w:p>
    <w:p w:rsidR="00736082" w:rsidRDefault="00736082" w:rsidP="00873761">
      <w:pPr>
        <w:pStyle w:val="Prrafodelista"/>
        <w:ind w:left="1416"/>
        <w:jc w:val="both"/>
        <w:rPr>
          <w:rFonts w:ascii="Times New Roman" w:hAnsi="Times New Roman"/>
          <w:sz w:val="24"/>
          <w:szCs w:val="24"/>
          <w:lang w:val="es-ES"/>
        </w:rPr>
      </w:pPr>
    </w:p>
    <w:p w:rsidR="00334957" w:rsidRPr="00736082" w:rsidRDefault="00D55229" w:rsidP="00736082">
      <w:pPr>
        <w:pStyle w:val="Prrafodelista"/>
        <w:numPr>
          <w:ilvl w:val="0"/>
          <w:numId w:val="32"/>
        </w:numPr>
        <w:ind w:left="360"/>
        <w:jc w:val="both"/>
        <w:rPr>
          <w:rFonts w:ascii="Times New Roman" w:hAnsi="Times New Roman"/>
          <w:sz w:val="36"/>
          <w:szCs w:val="36"/>
          <w:lang w:val="es-ES"/>
        </w:rPr>
      </w:pPr>
      <w:r w:rsidRPr="00736082">
        <w:rPr>
          <w:rFonts w:ascii="Times New Roman" w:hAnsi="Times New Roman"/>
          <w:sz w:val="36"/>
          <w:szCs w:val="36"/>
          <w:lang w:val="es-ES"/>
        </w:rPr>
        <w:t>Metodologías</w:t>
      </w:r>
    </w:p>
    <w:p w:rsidR="00334957" w:rsidRPr="00CA7369" w:rsidRDefault="00D55229" w:rsidP="00D31A48">
      <w:pPr>
        <w:jc w:val="both"/>
        <w:rPr>
          <w:color w:val="FF0000"/>
        </w:rPr>
      </w:pPr>
      <w:r>
        <w:rPr>
          <w:rFonts w:ascii="Times New Roman" w:hAnsi="Times New Roman"/>
          <w:sz w:val="24"/>
          <w:szCs w:val="24"/>
          <w:lang w:val="es-ES"/>
        </w:rPr>
        <w:t>La implementación de los métodos utilizados en este pro</w:t>
      </w:r>
      <w:r w:rsidR="00CA7369">
        <w:rPr>
          <w:rFonts w:ascii="Times New Roman" w:hAnsi="Times New Roman"/>
          <w:sz w:val="24"/>
          <w:szCs w:val="24"/>
          <w:lang w:val="es-ES"/>
        </w:rPr>
        <w:t>yecto se realizó</w:t>
      </w:r>
      <w:r>
        <w:rPr>
          <w:rFonts w:ascii="Times New Roman" w:hAnsi="Times New Roman"/>
          <w:sz w:val="24"/>
          <w:szCs w:val="24"/>
          <w:lang w:val="es-ES"/>
        </w:rPr>
        <w:t xml:space="preserve"> en C++ haciendo uso de librerías de acceso libre para el procesamiento y visualización de imágenes médicas. Las librerías </w:t>
      </w:r>
      <w:r w:rsidR="00CA7369">
        <w:rPr>
          <w:rFonts w:ascii="Times New Roman" w:hAnsi="Times New Roman"/>
          <w:sz w:val="24"/>
          <w:szCs w:val="24"/>
          <w:lang w:val="es-ES"/>
        </w:rPr>
        <w:t>usadas son</w:t>
      </w:r>
      <w:r>
        <w:rPr>
          <w:rFonts w:ascii="Times New Roman" w:hAnsi="Times New Roman"/>
          <w:sz w:val="24"/>
          <w:szCs w:val="24"/>
          <w:lang w:val="es-ES"/>
        </w:rPr>
        <w:t xml:space="preserve"> ITK, VTK e IGSTK </w:t>
      </w:r>
      <w:r w:rsidR="00CA7369">
        <w:rPr>
          <w:rFonts w:ascii="Times New Roman" w:hAnsi="Times New Roman"/>
          <w:sz w:val="24"/>
          <w:szCs w:val="24"/>
          <w:lang w:val="es-ES"/>
        </w:rPr>
        <w:t xml:space="preserve">y </w:t>
      </w:r>
      <w:r>
        <w:rPr>
          <w:rFonts w:ascii="Times New Roman" w:hAnsi="Times New Roman"/>
          <w:sz w:val="24"/>
          <w:szCs w:val="24"/>
          <w:lang w:val="es-ES"/>
        </w:rPr>
        <w:t>son propiedad de Kitware Inc. (</w:t>
      </w:r>
      <w:hyperlink r:id="rId12" w:history="1">
        <w:r>
          <w:rPr>
            <w:rStyle w:val="Hipervnculo"/>
          </w:rPr>
          <w:t>http://www.kitware.com/</w:t>
        </w:r>
      </w:hyperlink>
      <w:r w:rsidR="00CA7369">
        <w:t xml:space="preserve">). Se utilizó como equipo de cómputo una MacPro con un procesador Intel Xenon de 2.83GHz y memoria RAM de 3GB, el sistema operativo es Mac OS X 10.6 Snow Leopard de 64bits. Para la adquisición de imágenes de ultrasonido se utilizó un equipo de ultrasonido Aloka SSD-1000 con una sonda 2D de 7.5Mhz con una tarjeta de adquisición </w:t>
      </w:r>
      <w:r w:rsidR="00CA7369" w:rsidRPr="00CA7369">
        <w:rPr>
          <w:color w:val="FF0000"/>
        </w:rPr>
        <w:t>PXR800</w:t>
      </w:r>
      <w:r w:rsidR="00CA7369">
        <w:t xml:space="preserve"> de </w:t>
      </w:r>
      <w:r w:rsidR="00CA7369" w:rsidRPr="00CA7369">
        <w:rPr>
          <w:color w:val="FF0000"/>
        </w:rPr>
        <w:t>CyberOptics Semiconductor</w:t>
      </w:r>
      <w:r w:rsidR="00CA7369" w:rsidRPr="00CA7369">
        <w:t>.</w:t>
      </w:r>
      <w:r w:rsidR="00CA7369">
        <w:rPr>
          <w:color w:val="FF0000"/>
        </w:rPr>
        <w:t xml:space="preserve"> </w:t>
      </w:r>
      <w:r w:rsidR="00EF5259" w:rsidRPr="00EF5259">
        <w:t xml:space="preserve">Como equipo de rastreo se utilizó un equipo óptico </w:t>
      </w:r>
      <w:r w:rsidR="00EF5259">
        <w:t>pa</w:t>
      </w:r>
      <w:r w:rsidR="00EF5259" w:rsidRPr="00EF5259">
        <w:t xml:space="preserve">sivo de Polaris Spectra </w:t>
      </w:r>
      <w:r w:rsidR="00EF5259">
        <w:t xml:space="preserve">de </w:t>
      </w:r>
      <w:r w:rsidR="00EF5259" w:rsidRPr="00EF5259">
        <w:t>Nor</w:t>
      </w:r>
      <w:r w:rsidR="0020703C">
        <w:t>ther</w:t>
      </w:r>
      <w:r w:rsidR="00EF5259" w:rsidRPr="00EF5259">
        <w:t>n Digital</w:t>
      </w:r>
      <w:r w:rsidR="0020703C">
        <w:t xml:space="preserve"> Inc</w:t>
      </w:r>
      <w:r w:rsidR="00EF5259">
        <w:t>.</w:t>
      </w:r>
      <w:r w:rsidR="00CA7369" w:rsidRPr="00EF5259">
        <w:t xml:space="preserve"> </w:t>
      </w:r>
    </w:p>
    <w:p w:rsidR="00334957" w:rsidRDefault="00736082" w:rsidP="00D31A48">
      <w:pPr>
        <w:jc w:val="both"/>
        <w:rPr>
          <w:rFonts w:ascii="Times New Roman" w:hAnsi="Times New Roman"/>
          <w:b/>
          <w:sz w:val="24"/>
          <w:szCs w:val="36"/>
          <w:u w:val="single"/>
        </w:rPr>
      </w:pPr>
      <w:r>
        <w:rPr>
          <w:rFonts w:ascii="Times New Roman" w:hAnsi="Times New Roman"/>
          <w:b/>
          <w:sz w:val="24"/>
          <w:szCs w:val="36"/>
          <w:u w:val="single"/>
        </w:rPr>
        <w:t xml:space="preserve">6.1 </w:t>
      </w:r>
      <w:r w:rsidR="00F70A30">
        <w:rPr>
          <w:rFonts w:ascii="Times New Roman" w:hAnsi="Times New Roman"/>
          <w:b/>
          <w:sz w:val="24"/>
          <w:szCs w:val="36"/>
          <w:u w:val="single"/>
        </w:rPr>
        <w:t>Calibración de la sonda de ultrasonido</w:t>
      </w:r>
    </w:p>
    <w:p w:rsidR="003737EB" w:rsidRDefault="00F70A30" w:rsidP="00D31A48">
      <w:pPr>
        <w:jc w:val="both"/>
        <w:rPr>
          <w:rFonts w:ascii="Times New Roman" w:hAnsi="Times New Roman"/>
          <w:sz w:val="24"/>
          <w:szCs w:val="36"/>
        </w:rPr>
      </w:pPr>
      <w:r>
        <w:rPr>
          <w:rFonts w:ascii="Times New Roman" w:hAnsi="Times New Roman"/>
          <w:sz w:val="24"/>
          <w:szCs w:val="36"/>
        </w:rPr>
        <w:t>Para realizar la calibración de la sonda de ultrasonido se implementó el método de hilos cruzados</w:t>
      </w:r>
      <w:r w:rsidR="00F45ACC">
        <w:rPr>
          <w:rFonts w:ascii="Times New Roman" w:hAnsi="Times New Roman"/>
          <w:sz w:val="24"/>
          <w:szCs w:val="36"/>
        </w:rPr>
        <w:t xml:space="preserve"> </w:t>
      </w:r>
      <w:r w:rsidR="005D160D" w:rsidRPr="005D160D">
        <w:rPr>
          <w:rFonts w:ascii="Times New Roman" w:hAnsi="Times New Roman"/>
          <w:noProof/>
          <w:sz w:val="24"/>
          <w:szCs w:val="36"/>
          <w:lang w:val="es-ES"/>
        </w:rPr>
        <w:t>[19]</w:t>
      </w:r>
      <w:r>
        <w:rPr>
          <w:rFonts w:ascii="Times New Roman" w:hAnsi="Times New Roman"/>
          <w:sz w:val="24"/>
          <w:szCs w:val="36"/>
        </w:rPr>
        <w:t xml:space="preserve">, el cual consiste en sumergir dos hilos cruzados en una bandeja con agua como se muestra en la fig. 6. A partir de la selección del punto de cruce de los hilos en diversas imágenes de ultrasonido se genera un sistema de ecuaciones no lineales </w:t>
      </w:r>
      <w:r>
        <w:rPr>
          <w:rFonts w:ascii="Times New Roman" w:hAnsi="Times New Roman"/>
          <w:sz w:val="24"/>
          <w:szCs w:val="36"/>
        </w:rPr>
        <w:lastRenderedPageBreak/>
        <w:t>sobredimensionado para estim</w:t>
      </w:r>
      <w:r w:rsidR="001F5233">
        <w:rPr>
          <w:rFonts w:ascii="Times New Roman" w:hAnsi="Times New Roman"/>
          <w:sz w:val="24"/>
          <w:szCs w:val="36"/>
        </w:rPr>
        <w:t>ar los parámetros de traslación y</w:t>
      </w:r>
      <w:r>
        <w:rPr>
          <w:rFonts w:ascii="Times New Roman" w:hAnsi="Times New Roman"/>
          <w:sz w:val="24"/>
          <w:szCs w:val="36"/>
        </w:rPr>
        <w:t xml:space="preserve"> rotación </w:t>
      </w:r>
      <w:r w:rsidR="003737EB">
        <w:rPr>
          <w:rFonts w:ascii="Times New Roman" w:hAnsi="Times New Roman"/>
          <w:sz w:val="24"/>
          <w:szCs w:val="36"/>
        </w:rPr>
        <w:t xml:space="preserve">de la matriz de transformación </w:t>
      </w:r>
      <w:r w:rsidR="003737EB" w:rsidRPr="004A000B">
        <w:rPr>
          <w:rFonts w:ascii="Cambria Math" w:hAnsi="Cambria Math"/>
          <w:i/>
          <w:sz w:val="20"/>
          <w:vertAlign w:val="superscript"/>
          <w:lang w:val="es-ES"/>
        </w:rPr>
        <w:t>S</w:t>
      </w:r>
      <w:r w:rsidR="003737EB" w:rsidRPr="004A000B">
        <w:rPr>
          <w:rFonts w:ascii="Cambria Math" w:hAnsi="Cambria Math"/>
          <w:i/>
          <w:sz w:val="20"/>
          <w:lang w:val="es-ES"/>
        </w:rPr>
        <w:t>T</w:t>
      </w:r>
      <w:r w:rsidR="003737EB" w:rsidRPr="004A000B">
        <w:rPr>
          <w:rFonts w:ascii="Cambria Math" w:hAnsi="Cambria Math"/>
          <w:i/>
          <w:sz w:val="20"/>
          <w:vertAlign w:val="subscript"/>
          <w:lang w:val="es-ES"/>
        </w:rPr>
        <w:t>I</w:t>
      </w:r>
      <w:r w:rsidR="003737EB">
        <w:rPr>
          <w:rFonts w:ascii="Times New Roman" w:hAnsi="Times New Roman"/>
          <w:sz w:val="24"/>
          <w:szCs w:val="36"/>
        </w:rPr>
        <w:t xml:space="preserve"> (</w:t>
      </w:r>
      <w:r w:rsidR="003737EB" w:rsidRPr="003737EB">
        <w:rPr>
          <w:rFonts w:ascii="Cambria Math" w:hAnsi="Cambria Math"/>
          <w:i/>
          <w:sz w:val="20"/>
          <w:szCs w:val="36"/>
        </w:rPr>
        <w:t>x, y, z, α, β</w:t>
      </w:r>
      <w:r w:rsidR="003737EB" w:rsidRPr="003737EB">
        <w:rPr>
          <w:rFonts w:ascii="Cambria Math" w:hAnsi="Cambria Math"/>
          <w:sz w:val="20"/>
          <w:szCs w:val="36"/>
        </w:rPr>
        <w:t xml:space="preserve"> </w:t>
      </w:r>
      <w:r w:rsidR="003737EB">
        <w:rPr>
          <w:rFonts w:ascii="Cambria Math" w:hAnsi="Cambria Math"/>
          <w:sz w:val="24"/>
          <w:szCs w:val="36"/>
        </w:rPr>
        <w:t xml:space="preserve">y </w:t>
      </w:r>
      <w:r w:rsidR="003737EB" w:rsidRPr="00634821">
        <w:rPr>
          <w:rFonts w:ascii="Cambria Math" w:hAnsi="Cambria Math" w:cs="Calibri"/>
          <w:i/>
          <w:sz w:val="20"/>
        </w:rPr>
        <w:t>γ</w:t>
      </w:r>
      <w:r w:rsidR="003737EB" w:rsidRPr="00634821">
        <w:rPr>
          <w:rFonts w:ascii="Cambria Math" w:hAnsi="Cambria Math" w:cs="Calibri"/>
        </w:rPr>
        <w:t xml:space="preserve"> </w:t>
      </w:r>
      <w:r w:rsidR="003737EB">
        <w:rPr>
          <w:rFonts w:ascii="Times New Roman" w:hAnsi="Times New Roman"/>
        </w:rPr>
        <w:t>en la ec. 1</w:t>
      </w:r>
      <w:r w:rsidR="003737EB">
        <w:rPr>
          <w:rFonts w:ascii="Times New Roman" w:hAnsi="Times New Roman"/>
          <w:sz w:val="24"/>
          <w:szCs w:val="36"/>
        </w:rPr>
        <w:t xml:space="preserve">) </w:t>
      </w:r>
      <w:r>
        <w:rPr>
          <w:rFonts w:ascii="Times New Roman" w:hAnsi="Times New Roman"/>
          <w:sz w:val="24"/>
          <w:szCs w:val="36"/>
        </w:rPr>
        <w:t xml:space="preserve">y </w:t>
      </w:r>
      <w:r w:rsidR="003737EB">
        <w:rPr>
          <w:rFonts w:ascii="Times New Roman" w:hAnsi="Times New Roman"/>
          <w:sz w:val="24"/>
          <w:szCs w:val="36"/>
        </w:rPr>
        <w:t xml:space="preserve">el factor de </w:t>
      </w:r>
      <w:r>
        <w:rPr>
          <w:rFonts w:ascii="Times New Roman" w:hAnsi="Times New Roman"/>
          <w:sz w:val="24"/>
          <w:szCs w:val="36"/>
        </w:rPr>
        <w:t>escalamiento (</w:t>
      </w:r>
      <w:r w:rsidRPr="004A000B">
        <w:rPr>
          <w:rFonts w:ascii="Cambria Math" w:hAnsi="Cambria Math"/>
          <w:i/>
          <w:sz w:val="20"/>
          <w:szCs w:val="36"/>
        </w:rPr>
        <w:t>e</w:t>
      </w:r>
      <w:r w:rsidRPr="004A000B">
        <w:rPr>
          <w:rFonts w:ascii="Cambria Math" w:hAnsi="Cambria Math"/>
          <w:i/>
          <w:sz w:val="20"/>
          <w:szCs w:val="36"/>
          <w:vertAlign w:val="subscript"/>
        </w:rPr>
        <w:t>x</w:t>
      </w:r>
      <w:r w:rsidR="004A000B">
        <w:rPr>
          <w:rFonts w:ascii="Cambria Math" w:hAnsi="Cambria Math"/>
          <w:i/>
          <w:sz w:val="20"/>
          <w:szCs w:val="36"/>
        </w:rPr>
        <w:t xml:space="preserve">, </w:t>
      </w:r>
      <w:r w:rsidRPr="004A000B">
        <w:rPr>
          <w:rFonts w:ascii="Cambria Math" w:hAnsi="Cambria Math"/>
          <w:i/>
          <w:sz w:val="20"/>
          <w:szCs w:val="36"/>
        </w:rPr>
        <w:t>e</w:t>
      </w:r>
      <w:r w:rsidRPr="004A000B">
        <w:rPr>
          <w:rFonts w:ascii="Cambria Math" w:hAnsi="Cambria Math"/>
          <w:i/>
          <w:sz w:val="20"/>
          <w:szCs w:val="36"/>
          <w:vertAlign w:val="subscript"/>
        </w:rPr>
        <w:t>y</w:t>
      </w:r>
      <w:r>
        <w:rPr>
          <w:rFonts w:ascii="Times New Roman" w:hAnsi="Times New Roman"/>
          <w:sz w:val="24"/>
          <w:szCs w:val="36"/>
        </w:rPr>
        <w:t>)</w:t>
      </w:r>
      <w:r w:rsidR="003737EB">
        <w:rPr>
          <w:rFonts w:ascii="Times New Roman" w:hAnsi="Times New Roman"/>
          <w:sz w:val="24"/>
          <w:szCs w:val="36"/>
        </w:rPr>
        <w:t xml:space="preserve"> que transformen la posición del pixel </w:t>
      </w:r>
      <w:r w:rsidR="00126389">
        <w:rPr>
          <w:rFonts w:ascii="Times New Roman" w:hAnsi="Times New Roman"/>
          <w:sz w:val="24"/>
          <w:szCs w:val="36"/>
        </w:rPr>
        <w:t>(</w:t>
      </w:r>
      <w:r w:rsidR="003737EB" w:rsidRPr="00126389">
        <w:rPr>
          <w:rFonts w:ascii="Cambria Math" w:hAnsi="Cambria Math"/>
          <w:i/>
          <w:szCs w:val="36"/>
        </w:rPr>
        <w:t>u,v</w:t>
      </w:r>
      <w:r w:rsidR="00126389" w:rsidRPr="004A000B">
        <w:rPr>
          <w:rFonts w:ascii="Cambria Math" w:hAnsi="Cambria Math"/>
          <w:sz w:val="24"/>
          <w:szCs w:val="36"/>
        </w:rPr>
        <w:t>)</w:t>
      </w:r>
      <w:r w:rsidR="003737EB">
        <w:rPr>
          <w:rFonts w:ascii="Cambria Math" w:hAnsi="Cambria Math"/>
          <w:i/>
          <w:sz w:val="24"/>
          <w:szCs w:val="36"/>
        </w:rPr>
        <w:t xml:space="preserve"> </w:t>
      </w:r>
      <w:r w:rsidR="00126389">
        <w:rPr>
          <w:rFonts w:ascii="Cambria Math" w:hAnsi="Cambria Math"/>
          <w:sz w:val="24"/>
          <w:szCs w:val="36"/>
        </w:rPr>
        <w:t>al espacio de coordenadas del sensor (</w:t>
      </w:r>
      <w:r w:rsidR="00126389" w:rsidRPr="004A000B">
        <w:rPr>
          <w:rFonts w:ascii="Cambria Math" w:hAnsi="Cambria Math"/>
          <w:i/>
          <w:sz w:val="20"/>
          <w:szCs w:val="36"/>
        </w:rPr>
        <w:t>S</w:t>
      </w:r>
      <w:r w:rsidR="00126389">
        <w:rPr>
          <w:rFonts w:ascii="Cambria Math" w:hAnsi="Cambria Math"/>
          <w:sz w:val="24"/>
          <w:szCs w:val="36"/>
        </w:rPr>
        <w:t>)</w:t>
      </w:r>
      <w:r w:rsidR="003737EB">
        <w:rPr>
          <w:rFonts w:ascii="Times New Roman" w:hAnsi="Times New Roman"/>
          <w:sz w:val="24"/>
          <w:szCs w:val="36"/>
        </w:rPr>
        <w:t>. De cada imagen de ultrasonido se obtienen tres ecuaciones no lineales como se muestra en la ec. 2</w:t>
      </w:r>
      <w:r w:rsidR="004A000B">
        <w:rPr>
          <w:rFonts w:ascii="Times New Roman" w:hAnsi="Times New Roman"/>
          <w:sz w:val="24"/>
          <w:szCs w:val="36"/>
        </w:rPr>
        <w:t xml:space="preserve">, este sistema de ecuaciones se puede resolver mediante métodos matemáticos </w:t>
      </w:r>
      <w:r w:rsidR="00F45ACC">
        <w:rPr>
          <w:rFonts w:ascii="Times New Roman" w:hAnsi="Times New Roman"/>
          <w:sz w:val="24"/>
          <w:szCs w:val="36"/>
        </w:rPr>
        <w:t>iterativos como Levenberg-Marqu</w:t>
      </w:r>
      <w:r w:rsidR="004A000B">
        <w:rPr>
          <w:rFonts w:ascii="Times New Roman" w:hAnsi="Times New Roman"/>
          <w:sz w:val="24"/>
          <w:szCs w:val="36"/>
        </w:rPr>
        <w:t>ar</w:t>
      </w:r>
      <w:r w:rsidR="00F45ACC">
        <w:rPr>
          <w:rFonts w:ascii="Times New Roman" w:hAnsi="Times New Roman"/>
          <w:sz w:val="24"/>
          <w:szCs w:val="36"/>
        </w:rPr>
        <w:t>d</w:t>
      </w:r>
      <w:r w:rsidR="004A000B">
        <w:rPr>
          <w:rFonts w:ascii="Times New Roman" w:hAnsi="Times New Roman"/>
          <w:sz w:val="24"/>
          <w:szCs w:val="36"/>
        </w:rPr>
        <w:t>t</w:t>
      </w:r>
      <w:r w:rsidR="00F45ACC">
        <w:rPr>
          <w:rFonts w:ascii="Times New Roman" w:hAnsi="Times New Roman"/>
          <w:sz w:val="24"/>
          <w:szCs w:val="36"/>
        </w:rPr>
        <w:t xml:space="preserve"> </w:t>
      </w:r>
      <w:r w:rsidR="005D160D" w:rsidRPr="005D160D">
        <w:rPr>
          <w:rFonts w:ascii="Times New Roman" w:hAnsi="Times New Roman"/>
          <w:noProof/>
          <w:sz w:val="24"/>
          <w:szCs w:val="36"/>
          <w:lang w:val="es-ES"/>
        </w:rPr>
        <w:t>[52]</w:t>
      </w:r>
      <w:r w:rsidR="003737EB">
        <w:rPr>
          <w:rFonts w:ascii="Times New Roman" w:hAnsi="Times New Roman"/>
          <w:sz w:val="24"/>
          <w:szCs w:val="36"/>
        </w:rPr>
        <w:t xml:space="preserve">. En la fig. </w:t>
      </w:r>
      <w:r w:rsidR="004A000B">
        <w:rPr>
          <w:rFonts w:ascii="Times New Roman" w:hAnsi="Times New Roman"/>
          <w:sz w:val="24"/>
          <w:szCs w:val="36"/>
        </w:rPr>
        <w:t>7 se muestran todas las matrices</w:t>
      </w:r>
      <w:r w:rsidR="003737EB">
        <w:rPr>
          <w:rFonts w:ascii="Times New Roman" w:hAnsi="Times New Roman"/>
          <w:sz w:val="24"/>
          <w:szCs w:val="36"/>
        </w:rPr>
        <w:t xml:space="preserve"> de transformación que se involucran en el proceso.</w:t>
      </w:r>
    </w:p>
    <w:p w:rsidR="00334957" w:rsidRPr="00634821" w:rsidRDefault="00126389" w:rsidP="00126389">
      <w:pPr>
        <w:ind w:left="2124" w:firstLine="708"/>
        <w:jc w:val="both"/>
        <w:rPr>
          <w:rFonts w:ascii="Times New Roman" w:eastAsia="Times New Roman" w:hAnsi="Times New Roman"/>
          <w:sz w:val="20"/>
          <w:szCs w:val="36"/>
        </w:rPr>
      </w:pPr>
      <w:r w:rsidRPr="00634821">
        <w:rPr>
          <w:rFonts w:ascii="Times New Roman" w:eastAsia="Times New Roman" w:hAnsi="Times New Roman"/>
          <w:sz w:val="20"/>
          <w:szCs w:val="36"/>
        </w:rPr>
        <w:t xml:space="preserve">           </w:t>
      </w:r>
      <m:oMath>
        <m:d>
          <m:dPr>
            <m:begChr m:val="["/>
            <m:endChr m:val="]"/>
            <m:ctrlPr>
              <w:rPr>
                <w:rFonts w:ascii="Cambria Math" w:hAnsi="Cambria Math"/>
                <w:i/>
                <w:sz w:val="20"/>
                <w:szCs w:val="36"/>
              </w:rPr>
            </m:ctrlPr>
          </m:dPr>
          <m:e>
            <m:m>
              <m:mPr>
                <m:mcs>
                  <m:mc>
                    <m:mcPr>
                      <m:count m:val="1"/>
                      <m:mcJc m:val="center"/>
                    </m:mcPr>
                  </m:mc>
                </m:mcs>
                <m:ctrlPr>
                  <w:rPr>
                    <w:rFonts w:ascii="Cambria Math" w:hAnsi="Cambria Math"/>
                    <w:i/>
                    <w:sz w:val="20"/>
                    <w:szCs w:val="36"/>
                  </w:rPr>
                </m:ctrlPr>
              </m:mPr>
              <m:mr>
                <m:e>
                  <m:m>
                    <m:mPr>
                      <m:mcs>
                        <m:mc>
                          <m:mcPr>
                            <m:count m:val="1"/>
                            <m:mcJc m:val="center"/>
                          </m:mcPr>
                        </m:mc>
                      </m:mcs>
                      <m:ctrlPr>
                        <w:rPr>
                          <w:rFonts w:ascii="Cambria Math" w:hAnsi="Cambria Math"/>
                          <w:i/>
                          <w:sz w:val="20"/>
                          <w:szCs w:val="36"/>
                        </w:rPr>
                      </m:ctrlPr>
                    </m:mPr>
                    <m:mr>
                      <m:e>
                        <m:r>
                          <w:rPr>
                            <w:rFonts w:ascii="Cambria Math" w:hAnsi="Cambria Math"/>
                            <w:sz w:val="20"/>
                            <w:szCs w:val="36"/>
                          </w:rPr>
                          <m:t>0</m:t>
                        </m:r>
                      </m:e>
                    </m:mr>
                    <m:mr>
                      <m:e>
                        <m:r>
                          <w:rPr>
                            <w:rFonts w:ascii="Cambria Math" w:hAnsi="Cambria Math"/>
                            <w:sz w:val="20"/>
                            <w:szCs w:val="36"/>
                          </w:rPr>
                          <m:t>0</m:t>
                        </m:r>
                      </m:e>
                    </m:mr>
                  </m:m>
                </m:e>
              </m:mr>
              <m:mr>
                <m:e>
                  <m:m>
                    <m:mPr>
                      <m:mcs>
                        <m:mc>
                          <m:mcPr>
                            <m:count m:val="1"/>
                            <m:mcJc m:val="center"/>
                          </m:mcPr>
                        </m:mc>
                      </m:mcs>
                      <m:ctrlPr>
                        <w:rPr>
                          <w:rFonts w:ascii="Cambria Math" w:hAnsi="Cambria Math"/>
                          <w:i/>
                          <w:sz w:val="20"/>
                          <w:szCs w:val="36"/>
                        </w:rPr>
                      </m:ctrlPr>
                    </m:mPr>
                    <m:mr>
                      <m:e>
                        <m:r>
                          <w:rPr>
                            <w:rFonts w:ascii="Cambria Math" w:hAnsi="Cambria Math"/>
                            <w:sz w:val="20"/>
                            <w:szCs w:val="36"/>
                          </w:rPr>
                          <m:t>0</m:t>
                        </m:r>
                      </m:e>
                    </m:mr>
                    <m:mr>
                      <m:e>
                        <m:r>
                          <w:rPr>
                            <w:rFonts w:ascii="Cambria Math" w:hAnsi="Cambria Math"/>
                            <w:sz w:val="20"/>
                            <w:szCs w:val="36"/>
                          </w:rPr>
                          <m:t>1</m:t>
                        </m:r>
                      </m:e>
                    </m:mr>
                  </m:m>
                </m:e>
              </m:mr>
            </m:m>
          </m:e>
        </m:d>
        <m:r>
          <w:rPr>
            <w:rFonts w:ascii="Cambria Math" w:hAnsi="Cambria Math"/>
            <w:sz w:val="20"/>
            <w:szCs w:val="36"/>
          </w:rPr>
          <m:t xml:space="preserve">= </m:t>
        </m:r>
        <m:sPre>
          <m:sPrePr>
            <m:ctrlPr>
              <w:rPr>
                <w:rFonts w:ascii="Cambria Math" w:hAnsi="Cambria Math"/>
                <w:i/>
                <w:sz w:val="20"/>
                <w:szCs w:val="36"/>
              </w:rPr>
            </m:ctrlPr>
          </m:sPrePr>
          <m:sub/>
          <m:sup>
            <m:r>
              <w:rPr>
                <w:rFonts w:ascii="Cambria Math" w:hAnsi="Cambria Math"/>
                <w:sz w:val="20"/>
                <w:szCs w:val="36"/>
              </w:rPr>
              <m:t>H</m:t>
            </m:r>
          </m:sup>
          <m:e>
            <m:sSub>
              <m:sSubPr>
                <m:ctrlPr>
                  <w:rPr>
                    <w:rFonts w:ascii="Cambria Math" w:hAnsi="Cambria Math"/>
                    <w:i/>
                    <w:sz w:val="20"/>
                    <w:szCs w:val="36"/>
                  </w:rPr>
                </m:ctrlPr>
              </m:sSubPr>
              <m:e>
                <m:r>
                  <w:rPr>
                    <w:rFonts w:ascii="Cambria Math" w:hAnsi="Cambria Math"/>
                    <w:sz w:val="20"/>
                    <w:szCs w:val="36"/>
                  </w:rPr>
                  <m:t>T</m:t>
                </m:r>
              </m:e>
              <m:sub>
                <m:r>
                  <w:rPr>
                    <w:rFonts w:ascii="Cambria Math" w:hAnsi="Cambria Math"/>
                    <w:sz w:val="20"/>
                    <w:szCs w:val="36"/>
                  </w:rPr>
                  <m:t>R</m:t>
                </m:r>
              </m:sub>
            </m:sSub>
          </m:e>
        </m:sPre>
        <m:sPre>
          <m:sPrePr>
            <m:ctrlPr>
              <w:rPr>
                <w:rFonts w:ascii="Cambria Math" w:hAnsi="Cambria Math"/>
                <w:i/>
                <w:sz w:val="20"/>
                <w:szCs w:val="36"/>
              </w:rPr>
            </m:ctrlPr>
          </m:sPrePr>
          <m:sub/>
          <m:sup>
            <m:r>
              <w:rPr>
                <w:rFonts w:ascii="Cambria Math" w:hAnsi="Cambria Math"/>
                <w:sz w:val="20"/>
                <w:szCs w:val="36"/>
              </w:rPr>
              <m:t>R</m:t>
            </m:r>
          </m:sup>
          <m:e>
            <m:sSub>
              <m:sSubPr>
                <m:ctrlPr>
                  <w:rPr>
                    <w:rFonts w:ascii="Cambria Math" w:hAnsi="Cambria Math"/>
                    <w:i/>
                    <w:sz w:val="20"/>
                    <w:szCs w:val="36"/>
                  </w:rPr>
                </m:ctrlPr>
              </m:sSubPr>
              <m:e>
                <m:r>
                  <w:rPr>
                    <w:rFonts w:ascii="Cambria Math" w:hAnsi="Cambria Math"/>
                    <w:sz w:val="20"/>
                    <w:szCs w:val="36"/>
                  </w:rPr>
                  <m:t>T</m:t>
                </m:r>
              </m:e>
              <m:sub>
                <m:r>
                  <w:rPr>
                    <w:rFonts w:ascii="Cambria Math" w:hAnsi="Cambria Math"/>
                    <w:sz w:val="20"/>
                    <w:szCs w:val="36"/>
                  </w:rPr>
                  <m:t>S</m:t>
                </m:r>
              </m:sub>
            </m:sSub>
          </m:e>
        </m:sPre>
        <m:sPre>
          <m:sPrePr>
            <m:ctrlPr>
              <w:rPr>
                <w:rFonts w:ascii="Cambria Math" w:hAnsi="Cambria Math"/>
                <w:i/>
                <w:sz w:val="20"/>
                <w:szCs w:val="36"/>
              </w:rPr>
            </m:ctrlPr>
          </m:sPrePr>
          <m:sub/>
          <m:sup>
            <m:r>
              <w:rPr>
                <w:rFonts w:ascii="Cambria Math" w:hAnsi="Cambria Math"/>
                <w:sz w:val="20"/>
                <w:szCs w:val="36"/>
              </w:rPr>
              <m:t>S</m:t>
            </m:r>
          </m:sup>
          <m:e>
            <m:sSub>
              <m:sSubPr>
                <m:ctrlPr>
                  <w:rPr>
                    <w:rFonts w:ascii="Cambria Math" w:hAnsi="Cambria Math"/>
                    <w:i/>
                    <w:sz w:val="20"/>
                    <w:szCs w:val="36"/>
                  </w:rPr>
                </m:ctrlPr>
              </m:sSubPr>
              <m:e>
                <m:r>
                  <w:rPr>
                    <w:rFonts w:ascii="Cambria Math" w:hAnsi="Cambria Math"/>
                    <w:sz w:val="20"/>
                    <w:szCs w:val="36"/>
                  </w:rPr>
                  <m:t>T</m:t>
                </m:r>
              </m:e>
              <m:sub>
                <m:r>
                  <w:rPr>
                    <w:rFonts w:ascii="Cambria Math" w:hAnsi="Cambria Math"/>
                    <w:sz w:val="20"/>
                    <w:szCs w:val="36"/>
                  </w:rPr>
                  <m:t>I</m:t>
                </m:r>
              </m:sub>
            </m:sSub>
            <m:d>
              <m:dPr>
                <m:begChr m:val="["/>
                <m:endChr m:val="]"/>
                <m:ctrlPr>
                  <w:rPr>
                    <w:rFonts w:ascii="Cambria Math" w:hAnsi="Cambria Math"/>
                    <w:i/>
                    <w:sz w:val="20"/>
                    <w:szCs w:val="36"/>
                  </w:rPr>
                </m:ctrlPr>
              </m:dPr>
              <m:e>
                <m:m>
                  <m:mPr>
                    <m:mcs>
                      <m:mc>
                        <m:mcPr>
                          <m:count m:val="1"/>
                          <m:mcJc m:val="center"/>
                        </m:mcPr>
                      </m:mc>
                    </m:mcs>
                    <m:ctrlPr>
                      <w:rPr>
                        <w:rFonts w:ascii="Cambria Math" w:hAnsi="Cambria Math"/>
                        <w:i/>
                        <w:sz w:val="20"/>
                        <w:szCs w:val="36"/>
                      </w:rPr>
                    </m:ctrlPr>
                  </m:mPr>
                  <m:mr>
                    <m:e>
                      <m:m>
                        <m:mPr>
                          <m:mcs>
                            <m:mc>
                              <m:mcPr>
                                <m:count m:val="1"/>
                                <m:mcJc m:val="center"/>
                              </m:mcPr>
                            </m:mc>
                          </m:mcs>
                          <m:ctrlPr>
                            <w:rPr>
                              <w:rFonts w:ascii="Cambria Math" w:hAnsi="Cambria Math"/>
                              <w:i/>
                              <w:sz w:val="20"/>
                              <w:szCs w:val="36"/>
                            </w:rPr>
                          </m:ctrlPr>
                        </m:mPr>
                        <m:mr>
                          <m:e>
                            <m:sSub>
                              <m:sSubPr>
                                <m:ctrlPr>
                                  <w:rPr>
                                    <w:rFonts w:ascii="Cambria Math" w:hAnsi="Cambria Math"/>
                                    <w:i/>
                                    <w:sz w:val="20"/>
                                    <w:szCs w:val="36"/>
                                  </w:rPr>
                                </m:ctrlPr>
                              </m:sSubPr>
                              <m:e>
                                <m:r>
                                  <w:rPr>
                                    <w:rFonts w:ascii="Cambria Math" w:hAnsi="Cambria Math"/>
                                    <w:sz w:val="20"/>
                                    <w:szCs w:val="36"/>
                                  </w:rPr>
                                  <m:t>e</m:t>
                                </m:r>
                              </m:e>
                              <m:sub>
                                <m:r>
                                  <w:rPr>
                                    <w:rFonts w:ascii="Cambria Math" w:hAnsi="Cambria Math"/>
                                    <w:sz w:val="20"/>
                                    <w:szCs w:val="36"/>
                                  </w:rPr>
                                  <m:t>x</m:t>
                                </m:r>
                              </m:sub>
                            </m:sSub>
                            <m:r>
                              <w:rPr>
                                <w:rFonts w:ascii="Cambria Math" w:hAnsi="Cambria Math"/>
                                <w:sz w:val="20"/>
                                <w:szCs w:val="36"/>
                              </w:rPr>
                              <m:t>u</m:t>
                            </m:r>
                          </m:e>
                        </m:mr>
                        <m:mr>
                          <m:e>
                            <m:sSub>
                              <m:sSubPr>
                                <m:ctrlPr>
                                  <w:rPr>
                                    <w:rFonts w:ascii="Cambria Math" w:hAnsi="Cambria Math"/>
                                    <w:i/>
                                    <w:sz w:val="20"/>
                                    <w:szCs w:val="36"/>
                                  </w:rPr>
                                </m:ctrlPr>
                              </m:sSubPr>
                              <m:e>
                                <m:r>
                                  <w:rPr>
                                    <w:rFonts w:ascii="Cambria Math" w:hAnsi="Cambria Math"/>
                                    <w:sz w:val="20"/>
                                    <w:szCs w:val="36"/>
                                  </w:rPr>
                                  <m:t>e</m:t>
                                </m:r>
                              </m:e>
                              <m:sub>
                                <m:r>
                                  <w:rPr>
                                    <w:rFonts w:ascii="Cambria Math" w:hAnsi="Cambria Math"/>
                                    <w:sz w:val="20"/>
                                    <w:szCs w:val="36"/>
                                  </w:rPr>
                                  <m:t>y</m:t>
                                </m:r>
                              </m:sub>
                            </m:sSub>
                            <m:r>
                              <w:rPr>
                                <w:rFonts w:ascii="Cambria Math" w:hAnsi="Cambria Math"/>
                                <w:sz w:val="20"/>
                                <w:szCs w:val="36"/>
                              </w:rPr>
                              <m:t>v</m:t>
                            </m:r>
                          </m:e>
                        </m:mr>
                      </m:m>
                    </m:e>
                  </m:mr>
                  <m:mr>
                    <m:e>
                      <m:m>
                        <m:mPr>
                          <m:mcs>
                            <m:mc>
                              <m:mcPr>
                                <m:count m:val="1"/>
                                <m:mcJc m:val="center"/>
                              </m:mcPr>
                            </m:mc>
                          </m:mcs>
                          <m:ctrlPr>
                            <w:rPr>
                              <w:rFonts w:ascii="Cambria Math" w:hAnsi="Cambria Math"/>
                              <w:i/>
                              <w:sz w:val="20"/>
                              <w:szCs w:val="36"/>
                            </w:rPr>
                          </m:ctrlPr>
                        </m:mPr>
                        <m:mr>
                          <m:e>
                            <m:r>
                              <w:rPr>
                                <w:rFonts w:ascii="Cambria Math" w:hAnsi="Cambria Math"/>
                                <w:sz w:val="20"/>
                                <w:szCs w:val="36"/>
                              </w:rPr>
                              <m:t>0</m:t>
                            </m:r>
                          </m:e>
                        </m:mr>
                        <m:mr>
                          <m:e>
                            <m:r>
                              <w:rPr>
                                <w:rFonts w:ascii="Cambria Math" w:hAnsi="Cambria Math"/>
                                <w:sz w:val="20"/>
                                <w:szCs w:val="36"/>
                              </w:rPr>
                              <m:t>1</m:t>
                            </m:r>
                          </m:e>
                        </m:mr>
                      </m:m>
                    </m:e>
                  </m:mr>
                </m:m>
              </m:e>
            </m:d>
          </m:e>
        </m:sPre>
      </m:oMath>
      <w:r w:rsidR="003737EB" w:rsidRPr="00634821">
        <w:rPr>
          <w:rFonts w:ascii="Times New Roman" w:eastAsia="Times New Roman" w:hAnsi="Times New Roman"/>
          <w:sz w:val="20"/>
          <w:szCs w:val="36"/>
        </w:rPr>
        <w:t xml:space="preserve">                                                          </w:t>
      </w:r>
      <w:r w:rsidRPr="00634821">
        <w:rPr>
          <w:rFonts w:ascii="Times New Roman" w:eastAsia="Times New Roman" w:hAnsi="Times New Roman"/>
          <w:sz w:val="20"/>
          <w:szCs w:val="36"/>
        </w:rPr>
        <w:t xml:space="preserve">   </w:t>
      </w:r>
      <w:r w:rsidR="003737EB" w:rsidRPr="00634821">
        <w:rPr>
          <w:rFonts w:ascii="Times New Roman" w:eastAsia="Times New Roman" w:hAnsi="Times New Roman"/>
          <w:sz w:val="20"/>
          <w:szCs w:val="36"/>
        </w:rPr>
        <w:t xml:space="preserve">  (2)</w:t>
      </w:r>
    </w:p>
    <w:p w:rsidR="004A000B" w:rsidRDefault="00F45ACC" w:rsidP="004A000B">
      <w:pPr>
        <w:jc w:val="both"/>
        <w:rPr>
          <w:rFonts w:ascii="Times New Roman" w:hAnsi="Times New Roman"/>
          <w:sz w:val="24"/>
          <w:szCs w:val="36"/>
        </w:rPr>
      </w:pPr>
      <w:r>
        <w:rPr>
          <w:rFonts w:ascii="Times New Roman" w:hAnsi="Times New Roman"/>
          <w:sz w:val="24"/>
          <w:szCs w:val="36"/>
        </w:rPr>
        <w:t xml:space="preserve">Se desarrolló un programa en el cual el usuario puede seleccionar manualmente el punto de cruce de hilos e introducir los archivos con los datos de translación y rotación para cada imagen. Para resolver el sistema de ecuaciones se utilizó una librería de código libre llamada LSQRRecipes </w:t>
      </w:r>
      <w:r w:rsidR="005D160D" w:rsidRPr="005D160D">
        <w:rPr>
          <w:rFonts w:ascii="Times New Roman" w:hAnsi="Times New Roman"/>
          <w:noProof/>
          <w:sz w:val="24"/>
          <w:szCs w:val="36"/>
          <w:lang w:val="es-ES"/>
        </w:rPr>
        <w:t>[53]</w:t>
      </w:r>
      <w:r w:rsidR="00320A39">
        <w:rPr>
          <w:rFonts w:ascii="Times New Roman" w:hAnsi="Times New Roman"/>
          <w:sz w:val="24"/>
          <w:szCs w:val="36"/>
        </w:rPr>
        <w:t>. En la fig. 8 se muestra una impresión de pantalla del programa.</w:t>
      </w:r>
    </w:p>
    <w:p w:rsidR="0061196C" w:rsidRPr="004A000B" w:rsidRDefault="00201945" w:rsidP="0061196C">
      <w:pPr>
        <w:pStyle w:val="NoSpacing1"/>
        <w:jc w:val="center"/>
        <w:rPr>
          <w:sz w:val="16"/>
          <w:lang w:val="es-ES"/>
        </w:rPr>
      </w:pPr>
      <w:r>
        <w:rPr>
          <w:noProof/>
          <w:lang w:val="en-US" w:eastAsia="en-US"/>
        </w:rPr>
        <w:drawing>
          <wp:inline distT="0" distB="0" distL="0" distR="0">
            <wp:extent cx="2936875" cy="20853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grayscl/>
                      <a:extLst>
                        <a:ext uri="{28A0092B-C50C-407E-A947-70E740481C1C}">
                          <a14:useLocalDpi xmlns:a14="http://schemas.microsoft.com/office/drawing/2010/main" val="0"/>
                        </a:ext>
                      </a:extLst>
                    </a:blip>
                    <a:srcRect/>
                    <a:stretch>
                      <a:fillRect/>
                    </a:stretch>
                  </pic:blipFill>
                  <pic:spPr bwMode="auto">
                    <a:xfrm>
                      <a:off x="0" y="0"/>
                      <a:ext cx="2936875" cy="2085340"/>
                    </a:xfrm>
                    <a:prstGeom prst="rect">
                      <a:avLst/>
                    </a:prstGeom>
                    <a:noFill/>
                    <a:ln>
                      <a:noFill/>
                    </a:ln>
                  </pic:spPr>
                </pic:pic>
              </a:graphicData>
            </a:graphic>
          </wp:inline>
        </w:drawing>
      </w:r>
    </w:p>
    <w:p w:rsidR="0061196C" w:rsidRDefault="0061196C" w:rsidP="0061196C">
      <w:pPr>
        <w:pStyle w:val="NoSpacing1"/>
        <w:jc w:val="center"/>
        <w:rPr>
          <w:rFonts w:ascii="Times New Roman" w:hAnsi="Times New Roman"/>
          <w:sz w:val="18"/>
        </w:rPr>
      </w:pPr>
      <w:r w:rsidRPr="004A000B">
        <w:rPr>
          <w:rFonts w:ascii="Times New Roman" w:hAnsi="Times New Roman"/>
          <w:sz w:val="18"/>
        </w:rPr>
        <w:t>Fig. 6, Montaje de calibración de hilos cruzados.</w:t>
      </w:r>
    </w:p>
    <w:p w:rsidR="0061196C" w:rsidRDefault="00201945" w:rsidP="0061196C">
      <w:pPr>
        <w:pStyle w:val="NoSpacing1"/>
        <w:jc w:val="center"/>
        <w:rPr>
          <w:sz w:val="16"/>
          <w:lang w:val="es-ES"/>
        </w:rPr>
      </w:pPr>
      <w:r>
        <w:rPr>
          <w:noProof/>
          <w:lang w:val="en-US" w:eastAsia="en-US"/>
        </w:rPr>
        <w:drawing>
          <wp:inline distT="0" distB="0" distL="0" distR="0">
            <wp:extent cx="2549525" cy="2050415"/>
            <wp:effectExtent l="0" t="0" r="3175" b="6985"/>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9525" cy="2050415"/>
                    </a:xfrm>
                    <a:prstGeom prst="rect">
                      <a:avLst/>
                    </a:prstGeom>
                    <a:noFill/>
                    <a:ln>
                      <a:noFill/>
                    </a:ln>
                  </pic:spPr>
                </pic:pic>
              </a:graphicData>
            </a:graphic>
          </wp:inline>
        </w:drawing>
      </w:r>
    </w:p>
    <w:p w:rsidR="0061196C" w:rsidRPr="004A000B" w:rsidRDefault="0061196C" w:rsidP="0061196C">
      <w:pPr>
        <w:pStyle w:val="NoSpacing1"/>
        <w:jc w:val="center"/>
        <w:rPr>
          <w:rFonts w:ascii="Times New Roman" w:hAnsi="Times New Roman"/>
          <w:sz w:val="18"/>
        </w:rPr>
      </w:pPr>
      <w:r>
        <w:rPr>
          <w:rFonts w:ascii="Times New Roman" w:hAnsi="Times New Roman"/>
          <w:sz w:val="18"/>
        </w:rPr>
        <w:t>Fig. 7</w:t>
      </w:r>
      <w:r w:rsidRPr="004A000B">
        <w:rPr>
          <w:rFonts w:ascii="Times New Roman" w:hAnsi="Times New Roman"/>
          <w:sz w:val="18"/>
        </w:rPr>
        <w:t xml:space="preserve">, Sistemas de coordenadas locales involucrados durante el rastreo, así como las transformaciones que los relacionan. Se muestra el sistema de coordenadas del rastreador (R); el sistema de coordenadas de accesorio de rastreo (S); el sistema de coordenadas de la imagen (I); y el sistema de coordenadas del montaje de hilos cruzados (H), donde el cruce </w:t>
      </w:r>
      <w:r w:rsidR="001F5233">
        <w:rPr>
          <w:rFonts w:ascii="Times New Roman" w:hAnsi="Times New Roman"/>
          <w:sz w:val="18"/>
        </w:rPr>
        <w:t xml:space="preserve">de hilos </w:t>
      </w:r>
      <w:r w:rsidRPr="004A000B">
        <w:rPr>
          <w:rFonts w:ascii="Times New Roman" w:hAnsi="Times New Roman"/>
          <w:sz w:val="18"/>
        </w:rPr>
        <w:t>queda representado por el cruce de las líneas blancas.</w:t>
      </w:r>
    </w:p>
    <w:p w:rsidR="0061196C" w:rsidRPr="004A000B" w:rsidRDefault="0061196C" w:rsidP="0061196C">
      <w:pPr>
        <w:jc w:val="both"/>
        <w:rPr>
          <w:rFonts w:ascii="Times New Roman" w:hAnsi="Times New Roman"/>
          <w:szCs w:val="36"/>
          <w:lang w:val="es-ES_tradnl"/>
        </w:rPr>
      </w:pPr>
    </w:p>
    <w:p w:rsidR="0061196C" w:rsidRPr="00320A39" w:rsidRDefault="00201945" w:rsidP="0061196C">
      <w:pPr>
        <w:spacing w:after="0"/>
        <w:jc w:val="center"/>
        <w:rPr>
          <w:rFonts w:ascii="Times New Roman" w:hAnsi="Times New Roman"/>
          <w:sz w:val="18"/>
          <w:szCs w:val="18"/>
          <w:lang w:val="es-ES"/>
        </w:rPr>
      </w:pPr>
      <w:r>
        <w:rPr>
          <w:rFonts w:ascii="Times New Roman" w:hAnsi="Times New Roman"/>
          <w:noProof/>
          <w:sz w:val="18"/>
          <w:szCs w:val="18"/>
          <w:lang w:val="en-US"/>
        </w:rPr>
        <w:drawing>
          <wp:inline distT="0" distB="0" distL="0" distR="0">
            <wp:extent cx="3172460" cy="1905000"/>
            <wp:effectExtent l="0" t="0" r="8890" b="0"/>
            <wp:docPr id="12" name="Imagen 10" descr="Descripción: :::Desktop:Screen shot 2012-06-19 at 1.3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ción: :::Desktop:Screen shot 2012-06-19 at 1.35.00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2460" cy="1905000"/>
                    </a:xfrm>
                    <a:prstGeom prst="rect">
                      <a:avLst/>
                    </a:prstGeom>
                    <a:noFill/>
                    <a:ln>
                      <a:noFill/>
                    </a:ln>
                  </pic:spPr>
                </pic:pic>
              </a:graphicData>
            </a:graphic>
          </wp:inline>
        </w:drawing>
      </w:r>
    </w:p>
    <w:p w:rsidR="00D32D94" w:rsidRPr="00D32D94" w:rsidRDefault="0061196C" w:rsidP="00D32D94">
      <w:pPr>
        <w:jc w:val="center"/>
        <w:rPr>
          <w:rFonts w:ascii="Times New Roman" w:hAnsi="Times New Roman"/>
          <w:sz w:val="18"/>
          <w:szCs w:val="18"/>
        </w:rPr>
      </w:pPr>
      <w:r>
        <w:rPr>
          <w:rFonts w:ascii="Times New Roman" w:hAnsi="Times New Roman"/>
          <w:sz w:val="18"/>
          <w:szCs w:val="18"/>
        </w:rPr>
        <w:t>Fig. 8</w:t>
      </w:r>
      <w:r w:rsidRPr="00320A39">
        <w:rPr>
          <w:rFonts w:ascii="Times New Roman" w:hAnsi="Times New Roman"/>
          <w:sz w:val="18"/>
          <w:szCs w:val="18"/>
        </w:rPr>
        <w:t>. Interfaz grá</w:t>
      </w:r>
      <w:r>
        <w:rPr>
          <w:rFonts w:ascii="Times New Roman" w:hAnsi="Times New Roman"/>
          <w:sz w:val="18"/>
          <w:szCs w:val="18"/>
        </w:rPr>
        <w:t>fica para la calibración de la s</w:t>
      </w:r>
      <w:r w:rsidR="00D32D94">
        <w:rPr>
          <w:rFonts w:ascii="Times New Roman" w:hAnsi="Times New Roman"/>
          <w:sz w:val="18"/>
          <w:szCs w:val="18"/>
        </w:rPr>
        <w:t>onda</w:t>
      </w:r>
    </w:p>
    <w:p w:rsidR="00816CD8" w:rsidRDefault="00736082" w:rsidP="007B410B">
      <w:pPr>
        <w:jc w:val="both"/>
        <w:rPr>
          <w:rFonts w:ascii="Times New Roman" w:hAnsi="Times New Roman"/>
          <w:b/>
          <w:sz w:val="24"/>
          <w:szCs w:val="36"/>
          <w:u w:val="single"/>
          <w:lang w:val="es-ES_tradnl"/>
        </w:rPr>
      </w:pPr>
      <w:r>
        <w:rPr>
          <w:rFonts w:ascii="Times New Roman" w:hAnsi="Times New Roman"/>
          <w:b/>
          <w:sz w:val="24"/>
          <w:szCs w:val="36"/>
          <w:u w:val="single"/>
          <w:lang w:val="es-ES_tradnl"/>
        </w:rPr>
        <w:t xml:space="preserve">6.2 </w:t>
      </w:r>
      <w:r w:rsidR="00816CD8">
        <w:rPr>
          <w:rFonts w:ascii="Times New Roman" w:hAnsi="Times New Roman"/>
          <w:b/>
          <w:sz w:val="24"/>
          <w:szCs w:val="36"/>
          <w:u w:val="single"/>
          <w:lang w:val="es-ES_tradnl"/>
        </w:rPr>
        <w:t>Reconstrucción de volúmenes</w:t>
      </w:r>
      <w:r w:rsidR="00873761">
        <w:rPr>
          <w:rFonts w:ascii="Times New Roman" w:hAnsi="Times New Roman"/>
          <w:b/>
          <w:sz w:val="24"/>
          <w:szCs w:val="36"/>
          <w:u w:val="single"/>
          <w:lang w:val="es-ES_tradnl"/>
        </w:rPr>
        <w:t xml:space="preserve"> de ultrasonido</w:t>
      </w:r>
    </w:p>
    <w:p w:rsidR="002A47E8" w:rsidRDefault="002A47E8" w:rsidP="007B410B">
      <w:pPr>
        <w:jc w:val="both"/>
        <w:rPr>
          <w:rFonts w:ascii="Times New Roman" w:hAnsi="Times New Roman"/>
          <w:sz w:val="24"/>
          <w:szCs w:val="36"/>
          <w:lang w:val="es-ES_tradnl"/>
        </w:rPr>
      </w:pPr>
      <w:r>
        <w:rPr>
          <w:rFonts w:ascii="Times New Roman" w:hAnsi="Times New Roman"/>
          <w:sz w:val="24"/>
          <w:szCs w:val="36"/>
          <w:lang w:val="es-ES_tradnl"/>
        </w:rPr>
        <w:t>Como se mencionó anteriormente antes de realizar la reconstrucción del volumen es necesario establecer ciertas características, como el tamaño del volumen y el tamaño del voxel. Para calcular el tamaño del volumen se usan las menores y mayores posiciones de las imágenes 2D localizadas en el espacio de coordenadas del sensor, con estos datos se genera un paralelepípedo que encierre a todas las imágen</w:t>
      </w:r>
      <w:r w:rsidR="00D32D94">
        <w:rPr>
          <w:rFonts w:ascii="Times New Roman" w:hAnsi="Times New Roman"/>
          <w:sz w:val="24"/>
          <w:szCs w:val="36"/>
          <w:lang w:val="es-ES_tradnl"/>
        </w:rPr>
        <w:t>es como se muestra en la fig. 9</w:t>
      </w:r>
      <w:r>
        <w:rPr>
          <w:rFonts w:ascii="Times New Roman" w:hAnsi="Times New Roman"/>
          <w:sz w:val="24"/>
          <w:szCs w:val="36"/>
          <w:lang w:val="es-ES_tradnl"/>
        </w:rPr>
        <w:t>. Una vez obtenido el tamaño del volumen se define el tamaño del voxel con respecto al tamaño de pixel de las imágenes haciendo uso de un factor de escala</w:t>
      </w:r>
      <w:r w:rsidR="0065080D">
        <w:rPr>
          <w:rFonts w:ascii="Times New Roman" w:hAnsi="Times New Roman"/>
          <w:sz w:val="24"/>
          <w:szCs w:val="36"/>
          <w:lang w:val="es-ES_tradnl"/>
        </w:rPr>
        <w:t>, a esta relación se le llama resolución</w:t>
      </w:r>
      <w:r>
        <w:rPr>
          <w:rFonts w:ascii="Times New Roman" w:hAnsi="Times New Roman"/>
          <w:sz w:val="24"/>
          <w:szCs w:val="36"/>
          <w:lang w:val="es-ES_tradnl"/>
        </w:rPr>
        <w:t>. Este factor de escala dependerá principalmente de la aplicación.</w:t>
      </w:r>
    </w:p>
    <w:p w:rsidR="002A47E8" w:rsidRDefault="00201945" w:rsidP="002A47E8">
      <w:pPr>
        <w:spacing w:after="0"/>
        <w:jc w:val="center"/>
      </w:pPr>
      <w:r>
        <w:rPr>
          <w:noProof/>
          <w:lang w:val="en-US"/>
        </w:rPr>
        <w:drawing>
          <wp:inline distT="0" distB="0" distL="0" distR="0">
            <wp:extent cx="2694940" cy="1745615"/>
            <wp:effectExtent l="0" t="0" r="0" b="6985"/>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4940" cy="1745615"/>
                    </a:xfrm>
                    <a:prstGeom prst="rect">
                      <a:avLst/>
                    </a:prstGeom>
                    <a:noFill/>
                    <a:ln>
                      <a:noFill/>
                    </a:ln>
                  </pic:spPr>
                </pic:pic>
              </a:graphicData>
            </a:graphic>
          </wp:inline>
        </w:drawing>
      </w:r>
    </w:p>
    <w:p w:rsidR="002A47E8" w:rsidRPr="002A47E8" w:rsidRDefault="00D32D94" w:rsidP="002A47E8">
      <w:pPr>
        <w:jc w:val="center"/>
        <w:rPr>
          <w:rFonts w:ascii="Times New Roman" w:hAnsi="Times New Roman"/>
          <w:sz w:val="18"/>
        </w:rPr>
      </w:pPr>
      <w:r>
        <w:rPr>
          <w:rFonts w:ascii="Times New Roman" w:hAnsi="Times New Roman"/>
          <w:sz w:val="18"/>
        </w:rPr>
        <w:t>Figura 9</w:t>
      </w:r>
      <w:r w:rsidR="002A47E8" w:rsidRPr="002A47E8">
        <w:rPr>
          <w:rFonts w:ascii="Times New Roman" w:hAnsi="Times New Roman"/>
          <w:sz w:val="18"/>
        </w:rPr>
        <w:t>. Volumen a rellenar</w:t>
      </w:r>
    </w:p>
    <w:p w:rsidR="00816CD8" w:rsidRDefault="001F679F" w:rsidP="007B410B">
      <w:pPr>
        <w:jc w:val="both"/>
        <w:rPr>
          <w:rFonts w:ascii="Times New Roman" w:hAnsi="Times New Roman"/>
          <w:sz w:val="24"/>
          <w:szCs w:val="36"/>
          <w:lang w:val="es-ES_tradnl"/>
        </w:rPr>
      </w:pPr>
      <w:r>
        <w:rPr>
          <w:rFonts w:ascii="Times New Roman" w:hAnsi="Times New Roman"/>
          <w:sz w:val="24"/>
          <w:szCs w:val="36"/>
          <w:lang w:val="es-ES_tradnl"/>
        </w:rPr>
        <w:t xml:space="preserve">Una vez especificadas las propiedades del volumen se procede a realizar el cálculo de los valores de gris de todos los voxeles del volumen, para esto se </w:t>
      </w:r>
      <w:r w:rsidR="00773D68">
        <w:rPr>
          <w:rFonts w:ascii="Times New Roman" w:hAnsi="Times New Roman"/>
          <w:sz w:val="24"/>
          <w:szCs w:val="36"/>
          <w:lang w:val="es-ES_tradnl"/>
        </w:rPr>
        <w:t>implementó</w:t>
      </w:r>
      <w:r>
        <w:rPr>
          <w:rFonts w:ascii="Times New Roman" w:hAnsi="Times New Roman"/>
          <w:sz w:val="24"/>
          <w:szCs w:val="36"/>
          <w:lang w:val="es-ES_tradnl"/>
        </w:rPr>
        <w:t xml:space="preserve"> un método basado en voxeles (MBV) propuesto por Trobaugh </w:t>
      </w:r>
      <w:r>
        <w:rPr>
          <w:rFonts w:ascii="Times New Roman" w:hAnsi="Times New Roman"/>
          <w:i/>
          <w:sz w:val="24"/>
          <w:szCs w:val="36"/>
          <w:lang w:val="es-ES_tradnl"/>
        </w:rPr>
        <w:t xml:space="preserve">et al. </w:t>
      </w:r>
      <w:r>
        <w:rPr>
          <w:rFonts w:ascii="Times New Roman" w:hAnsi="Times New Roman"/>
          <w:sz w:val="24"/>
          <w:szCs w:val="36"/>
          <w:lang w:val="es-ES_tradnl"/>
        </w:rPr>
        <w:t xml:space="preserve">en </w:t>
      </w:r>
      <w:r w:rsidR="005D160D" w:rsidRPr="005D160D">
        <w:rPr>
          <w:rFonts w:ascii="Times New Roman" w:hAnsi="Times New Roman"/>
          <w:noProof/>
          <w:sz w:val="24"/>
          <w:szCs w:val="36"/>
          <w:lang w:val="es-ES"/>
        </w:rPr>
        <w:t>[54]</w:t>
      </w:r>
      <w:r w:rsidR="005B3EA9">
        <w:rPr>
          <w:rFonts w:ascii="Times New Roman" w:hAnsi="Times New Roman"/>
          <w:sz w:val="24"/>
          <w:szCs w:val="36"/>
          <w:lang w:val="es-ES_tradnl"/>
        </w:rPr>
        <w:t>. Este método consiste en calcular el punto de intersección entre la normal del plano al voxel y el plano de imagen. El valor de gris se calcula como el promedio ponderado por distancia del valor obtenido de la interpolación bilineal de los planos más cercanos. El método se describe gráficamente en la fig. 11. A continuación se muestra el algoritmo del método</w:t>
      </w:r>
      <w:r w:rsidR="00CA6808">
        <w:rPr>
          <w:rFonts w:ascii="Times New Roman" w:hAnsi="Times New Roman"/>
          <w:sz w:val="24"/>
          <w:szCs w:val="36"/>
          <w:lang w:val="es-ES_tradnl"/>
        </w:rPr>
        <w:t>.</w:t>
      </w:r>
    </w:p>
    <w:p w:rsidR="00E82053" w:rsidRDefault="00E82053" w:rsidP="007B410B">
      <w:pPr>
        <w:jc w:val="both"/>
        <w:rPr>
          <w:rFonts w:ascii="Times New Roman" w:hAnsi="Times New Roman"/>
          <w:sz w:val="24"/>
          <w:szCs w:val="36"/>
          <w:lang w:val="es-ES_tradnl"/>
        </w:rPr>
      </w:pPr>
    </w:p>
    <w:p w:rsidR="005B3EA9" w:rsidRPr="005B3EA9" w:rsidRDefault="005B3EA9" w:rsidP="005B3EA9">
      <w:pPr>
        <w:pStyle w:val="NoSpacing1"/>
        <w:ind w:left="450" w:right="468"/>
        <w:rPr>
          <w:rFonts w:ascii="Times New Roman" w:hAnsi="Times New Roman"/>
          <w:sz w:val="18"/>
        </w:rPr>
      </w:pPr>
      <w:r w:rsidRPr="005B3EA9">
        <w:rPr>
          <w:rFonts w:ascii="Times New Roman" w:hAnsi="Times New Roman"/>
          <w:sz w:val="18"/>
        </w:rPr>
        <w:t>Para cada voxel v en el volumen V:</w:t>
      </w:r>
    </w:p>
    <w:p w:rsidR="005B3EA9" w:rsidRPr="005B3EA9" w:rsidRDefault="005B3EA9" w:rsidP="005B3EA9">
      <w:pPr>
        <w:pStyle w:val="NoSpacing1"/>
        <w:ind w:left="450" w:right="468"/>
        <w:rPr>
          <w:rFonts w:ascii="Times New Roman" w:hAnsi="Times New Roman"/>
          <w:sz w:val="18"/>
        </w:rPr>
      </w:pPr>
    </w:p>
    <w:p w:rsidR="005B3EA9" w:rsidRPr="005B3EA9" w:rsidRDefault="005B3EA9" w:rsidP="005B3EA9">
      <w:pPr>
        <w:pStyle w:val="NoSpacing1"/>
        <w:ind w:left="450" w:right="468"/>
        <w:rPr>
          <w:rFonts w:ascii="Times New Roman" w:hAnsi="Times New Roman"/>
          <w:sz w:val="18"/>
        </w:rPr>
      </w:pPr>
      <w:r w:rsidRPr="005B3EA9">
        <w:rPr>
          <w:rFonts w:ascii="Times New Roman" w:hAnsi="Times New Roman"/>
          <w:sz w:val="18"/>
        </w:rPr>
        <w:t xml:space="preserve">- Encontrar la distancia normal de v a todos los planos de las imágenes, obteniendo un vector de distancias D </w:t>
      </w:r>
    </w:p>
    <w:p w:rsidR="005B3EA9" w:rsidRPr="005B3EA9" w:rsidRDefault="005B3EA9" w:rsidP="005B3EA9">
      <w:pPr>
        <w:pStyle w:val="NoSpacing1"/>
        <w:ind w:left="450" w:right="468"/>
        <w:rPr>
          <w:rFonts w:ascii="Times New Roman" w:hAnsi="Times New Roman"/>
          <w:sz w:val="18"/>
        </w:rPr>
      </w:pPr>
      <w:r w:rsidRPr="005B3EA9">
        <w:rPr>
          <w:rFonts w:ascii="Times New Roman" w:hAnsi="Times New Roman"/>
          <w:sz w:val="18"/>
        </w:rPr>
        <w:t>- Obtener en D la mayor distancia y las dos menores distancias (d</w:t>
      </w:r>
      <w:r w:rsidRPr="005B3EA9">
        <w:rPr>
          <w:rFonts w:ascii="Times New Roman" w:hAnsi="Times New Roman"/>
          <w:sz w:val="18"/>
          <w:vertAlign w:val="subscript"/>
        </w:rPr>
        <w:t>max</w:t>
      </w:r>
      <w:r w:rsidRPr="005B3EA9">
        <w:rPr>
          <w:rFonts w:ascii="Times New Roman" w:hAnsi="Times New Roman"/>
          <w:sz w:val="18"/>
        </w:rPr>
        <w:t>, d</w:t>
      </w:r>
      <w:r w:rsidRPr="005B3EA9">
        <w:rPr>
          <w:rFonts w:ascii="Times New Roman" w:hAnsi="Times New Roman"/>
          <w:sz w:val="18"/>
          <w:vertAlign w:val="subscript"/>
        </w:rPr>
        <w:t>1</w:t>
      </w:r>
      <w:r w:rsidRPr="005B3EA9">
        <w:rPr>
          <w:rFonts w:ascii="Times New Roman" w:hAnsi="Times New Roman"/>
          <w:sz w:val="18"/>
        </w:rPr>
        <w:t xml:space="preserve"> y d</w:t>
      </w:r>
      <w:r w:rsidRPr="005B3EA9">
        <w:rPr>
          <w:rFonts w:ascii="Times New Roman" w:hAnsi="Times New Roman"/>
          <w:sz w:val="18"/>
          <w:vertAlign w:val="subscript"/>
        </w:rPr>
        <w:t>2</w:t>
      </w:r>
      <w:r w:rsidRPr="005B3EA9">
        <w:rPr>
          <w:rFonts w:ascii="Times New Roman" w:hAnsi="Times New Roman"/>
          <w:sz w:val="18"/>
        </w:rPr>
        <w:t xml:space="preserve"> respectiv</w:t>
      </w:r>
      <w:r w:rsidR="00773D68">
        <w:rPr>
          <w:rFonts w:ascii="Times New Roman" w:hAnsi="Times New Roman"/>
          <w:sz w:val="18"/>
        </w:rPr>
        <w:t>amente), así como el plano al</w:t>
      </w:r>
      <w:r w:rsidRPr="005B3EA9">
        <w:rPr>
          <w:rFonts w:ascii="Times New Roman" w:hAnsi="Times New Roman"/>
          <w:sz w:val="18"/>
        </w:rPr>
        <w:t xml:space="preserve"> que corresponden las dos menores distancias I</w:t>
      </w:r>
      <w:r w:rsidRPr="005B3EA9">
        <w:rPr>
          <w:rFonts w:ascii="Times New Roman" w:hAnsi="Times New Roman"/>
          <w:sz w:val="18"/>
          <w:vertAlign w:val="subscript"/>
        </w:rPr>
        <w:t>1</w:t>
      </w:r>
      <w:r w:rsidR="00773D68">
        <w:rPr>
          <w:rFonts w:ascii="Times New Roman" w:hAnsi="Times New Roman"/>
          <w:sz w:val="18"/>
        </w:rPr>
        <w:t xml:space="preserve"> e</w:t>
      </w:r>
      <w:r w:rsidRPr="005B3EA9">
        <w:rPr>
          <w:rFonts w:ascii="Times New Roman" w:hAnsi="Times New Roman"/>
          <w:sz w:val="18"/>
        </w:rPr>
        <w:t xml:space="preserve"> I</w:t>
      </w:r>
      <w:r w:rsidRPr="005B3EA9">
        <w:rPr>
          <w:rFonts w:ascii="Times New Roman" w:hAnsi="Times New Roman"/>
          <w:sz w:val="18"/>
          <w:vertAlign w:val="subscript"/>
        </w:rPr>
        <w:t>2</w:t>
      </w:r>
      <w:r w:rsidRPr="005B3EA9">
        <w:rPr>
          <w:rFonts w:ascii="Times New Roman" w:hAnsi="Times New Roman"/>
          <w:sz w:val="18"/>
        </w:rPr>
        <w:t>.</w:t>
      </w:r>
    </w:p>
    <w:p w:rsidR="005B3EA9" w:rsidRPr="005B3EA9" w:rsidRDefault="005B3EA9" w:rsidP="005B3EA9">
      <w:pPr>
        <w:pStyle w:val="NoSpacing1"/>
        <w:ind w:left="450" w:right="468"/>
        <w:rPr>
          <w:rFonts w:ascii="Times New Roman" w:hAnsi="Times New Roman"/>
          <w:sz w:val="18"/>
        </w:rPr>
      </w:pPr>
    </w:p>
    <w:p w:rsidR="005B3EA9" w:rsidRPr="005B3EA9" w:rsidRDefault="005B3EA9" w:rsidP="005B3EA9">
      <w:pPr>
        <w:pStyle w:val="NoSpacing1"/>
        <w:ind w:left="450" w:right="468"/>
        <w:rPr>
          <w:rFonts w:ascii="Times New Roman" w:hAnsi="Times New Roman"/>
          <w:sz w:val="18"/>
        </w:rPr>
      </w:pPr>
      <w:r w:rsidRPr="005B3EA9">
        <w:rPr>
          <w:rFonts w:ascii="Times New Roman" w:hAnsi="Times New Roman"/>
          <w:sz w:val="18"/>
        </w:rPr>
        <w:tab/>
        <w:t>- Para cada plano I</w:t>
      </w:r>
      <w:r w:rsidRPr="005B3EA9">
        <w:rPr>
          <w:rFonts w:ascii="Times New Roman" w:hAnsi="Times New Roman"/>
          <w:sz w:val="18"/>
          <w:vertAlign w:val="subscript"/>
        </w:rPr>
        <w:t>n</w:t>
      </w:r>
      <w:r w:rsidRPr="005B3EA9">
        <w:rPr>
          <w:rFonts w:ascii="Times New Roman" w:hAnsi="Times New Roman"/>
          <w:sz w:val="18"/>
        </w:rPr>
        <w:t>, donde n=1,2</w:t>
      </w:r>
    </w:p>
    <w:p w:rsidR="005B3EA9" w:rsidRPr="005B3EA9" w:rsidRDefault="005B3EA9" w:rsidP="005B3EA9">
      <w:pPr>
        <w:pStyle w:val="NoSpacing1"/>
        <w:ind w:left="450" w:right="468"/>
        <w:rPr>
          <w:rFonts w:ascii="Times New Roman" w:hAnsi="Times New Roman"/>
          <w:sz w:val="18"/>
        </w:rPr>
      </w:pPr>
    </w:p>
    <w:p w:rsidR="005B3EA9" w:rsidRPr="005B3EA9" w:rsidRDefault="005B3EA9" w:rsidP="005B3EA9">
      <w:pPr>
        <w:pStyle w:val="NoSpacing1"/>
        <w:ind w:left="450" w:right="468"/>
        <w:rPr>
          <w:rFonts w:ascii="Times New Roman" w:hAnsi="Times New Roman"/>
          <w:sz w:val="18"/>
        </w:rPr>
      </w:pPr>
      <w:r w:rsidRPr="005B3EA9">
        <w:rPr>
          <w:rFonts w:ascii="Times New Roman" w:hAnsi="Times New Roman"/>
          <w:sz w:val="18"/>
        </w:rPr>
        <w:tab/>
      </w:r>
      <w:r w:rsidRPr="005B3EA9">
        <w:rPr>
          <w:rFonts w:ascii="Times New Roman" w:hAnsi="Times New Roman"/>
          <w:sz w:val="18"/>
        </w:rPr>
        <w:tab/>
        <w:t xml:space="preserve">· Se calcula el punto de cruce </w:t>
      </w:r>
      <w:r w:rsidR="00773D68">
        <w:rPr>
          <w:rFonts w:ascii="Times New Roman" w:hAnsi="Times New Roman"/>
          <w:sz w:val="18"/>
        </w:rPr>
        <w:t>entre la normal que pasa por v e</w:t>
      </w:r>
      <w:r w:rsidRPr="005B3EA9">
        <w:rPr>
          <w:rFonts w:ascii="Times New Roman" w:hAnsi="Times New Roman"/>
          <w:sz w:val="18"/>
        </w:rPr>
        <w:t xml:space="preserve"> I</w:t>
      </w:r>
      <w:r w:rsidRPr="005B3EA9">
        <w:rPr>
          <w:rFonts w:ascii="Times New Roman" w:hAnsi="Times New Roman"/>
          <w:sz w:val="18"/>
          <w:vertAlign w:val="subscript"/>
        </w:rPr>
        <w:t>n</w:t>
      </w:r>
    </w:p>
    <w:p w:rsidR="005B3EA9" w:rsidRPr="005B3EA9" w:rsidRDefault="005B3EA9" w:rsidP="005B3EA9">
      <w:pPr>
        <w:pStyle w:val="NoSpacing1"/>
        <w:ind w:left="450" w:right="468"/>
        <w:rPr>
          <w:rFonts w:ascii="Times New Roman" w:hAnsi="Times New Roman"/>
          <w:sz w:val="18"/>
        </w:rPr>
      </w:pPr>
      <w:r w:rsidRPr="005B3EA9">
        <w:rPr>
          <w:rFonts w:ascii="Times New Roman" w:hAnsi="Times New Roman"/>
          <w:sz w:val="18"/>
        </w:rPr>
        <w:tab/>
      </w:r>
      <w:r w:rsidRPr="005B3EA9">
        <w:rPr>
          <w:rFonts w:ascii="Times New Roman" w:hAnsi="Times New Roman"/>
          <w:sz w:val="18"/>
        </w:rPr>
        <w:tab/>
        <w:t>· Se realiza una interpolación bilineal (p</w:t>
      </w:r>
      <w:r w:rsidRPr="005B3EA9">
        <w:rPr>
          <w:rFonts w:ascii="Times New Roman" w:hAnsi="Times New Roman"/>
          <w:sz w:val="18"/>
          <w:vertAlign w:val="subscript"/>
        </w:rPr>
        <w:t>n</w:t>
      </w:r>
      <w:r w:rsidRPr="005B3EA9">
        <w:rPr>
          <w:rFonts w:ascii="Times New Roman" w:hAnsi="Times New Roman"/>
          <w:sz w:val="18"/>
        </w:rPr>
        <w:t>) de los 4 pixeles más cercanos al punto de cruce</w:t>
      </w:r>
    </w:p>
    <w:p w:rsidR="005B3EA9" w:rsidRPr="005B3EA9" w:rsidRDefault="005B3EA9" w:rsidP="005B3EA9">
      <w:pPr>
        <w:pStyle w:val="NoSpacing1"/>
        <w:ind w:left="450" w:right="468"/>
        <w:rPr>
          <w:rFonts w:ascii="Times New Roman" w:hAnsi="Times New Roman"/>
          <w:sz w:val="18"/>
        </w:rPr>
      </w:pPr>
      <w:r w:rsidRPr="005B3EA9">
        <w:rPr>
          <w:rFonts w:ascii="Times New Roman" w:hAnsi="Times New Roman"/>
          <w:sz w:val="18"/>
        </w:rPr>
        <w:tab/>
      </w:r>
      <w:r w:rsidRPr="005B3EA9">
        <w:rPr>
          <w:rFonts w:ascii="Times New Roman" w:hAnsi="Times New Roman"/>
          <w:sz w:val="18"/>
        </w:rPr>
        <w:tab/>
        <w:t>· Se obtiene el peso correspondiente a cada plano I</w:t>
      </w:r>
      <w:r w:rsidRPr="005B3EA9">
        <w:rPr>
          <w:rFonts w:ascii="Times New Roman" w:hAnsi="Times New Roman"/>
          <w:sz w:val="18"/>
          <w:vertAlign w:val="subscript"/>
        </w:rPr>
        <w:t>n</w:t>
      </w:r>
      <w:r w:rsidRPr="005B3EA9">
        <w:rPr>
          <w:rFonts w:ascii="Times New Roman" w:hAnsi="Times New Roman"/>
          <w:sz w:val="18"/>
        </w:rPr>
        <w:t xml:space="preserve"> </w:t>
      </w:r>
    </w:p>
    <w:p w:rsidR="005B3EA9" w:rsidRPr="005B3EA9" w:rsidRDefault="005B3EA9" w:rsidP="005B3EA9">
      <w:pPr>
        <w:pStyle w:val="NoSpacing1"/>
        <w:ind w:left="450" w:right="468"/>
        <w:rPr>
          <w:rFonts w:ascii="Times New Roman" w:hAnsi="Times New Roman"/>
          <w:sz w:val="18"/>
        </w:rPr>
      </w:pPr>
      <w:r w:rsidRPr="005B3EA9">
        <w:rPr>
          <w:rFonts w:ascii="Times New Roman" w:hAnsi="Times New Roman"/>
          <w:sz w:val="18"/>
        </w:rPr>
        <w:tab/>
      </w:r>
      <w:r w:rsidRPr="005B3EA9">
        <w:rPr>
          <w:rFonts w:ascii="Times New Roman" w:hAnsi="Times New Roman"/>
          <w:sz w:val="18"/>
        </w:rPr>
        <w:tab/>
      </w:r>
      <w:r w:rsidRPr="005B3EA9">
        <w:rPr>
          <w:rFonts w:ascii="Times New Roman" w:hAnsi="Times New Roman"/>
          <w:sz w:val="18"/>
        </w:rPr>
        <w:tab/>
        <w:t>w</w:t>
      </w:r>
      <w:r w:rsidRPr="005B3EA9">
        <w:rPr>
          <w:rFonts w:ascii="Times New Roman" w:hAnsi="Times New Roman"/>
          <w:sz w:val="18"/>
          <w:vertAlign w:val="subscript"/>
        </w:rPr>
        <w:t>n</w:t>
      </w:r>
      <w:r w:rsidRPr="005B3EA9">
        <w:rPr>
          <w:rFonts w:ascii="Times New Roman" w:hAnsi="Times New Roman"/>
          <w:sz w:val="18"/>
        </w:rPr>
        <w:t xml:space="preserve">  = 1 -  d</w:t>
      </w:r>
      <w:r w:rsidRPr="005B3EA9">
        <w:rPr>
          <w:rFonts w:ascii="Times New Roman" w:hAnsi="Times New Roman"/>
          <w:sz w:val="18"/>
          <w:vertAlign w:val="subscript"/>
        </w:rPr>
        <w:t>n</w:t>
      </w:r>
      <w:r w:rsidRPr="005B3EA9">
        <w:rPr>
          <w:rFonts w:ascii="Times New Roman" w:hAnsi="Times New Roman"/>
          <w:sz w:val="18"/>
        </w:rPr>
        <w:t>/d</w:t>
      </w:r>
      <w:r w:rsidRPr="005B3EA9">
        <w:rPr>
          <w:rFonts w:ascii="Times New Roman" w:hAnsi="Times New Roman"/>
          <w:sz w:val="18"/>
          <w:vertAlign w:val="subscript"/>
        </w:rPr>
        <w:t>max</w:t>
      </w:r>
    </w:p>
    <w:p w:rsidR="005B3EA9" w:rsidRPr="005B3EA9" w:rsidRDefault="00773D68" w:rsidP="00773D68">
      <w:pPr>
        <w:pStyle w:val="NoSpacing1"/>
        <w:ind w:right="468"/>
        <w:rPr>
          <w:rFonts w:ascii="Times New Roman" w:hAnsi="Times New Roman"/>
          <w:sz w:val="18"/>
        </w:rPr>
      </w:pPr>
      <w:r>
        <w:rPr>
          <w:rFonts w:ascii="Times New Roman" w:hAnsi="Times New Roman"/>
          <w:sz w:val="18"/>
        </w:rPr>
        <w:tab/>
        <w:t>-</w:t>
      </w:r>
      <w:r w:rsidR="005B3EA9" w:rsidRPr="005B3EA9">
        <w:rPr>
          <w:rFonts w:ascii="Times New Roman" w:hAnsi="Times New Roman"/>
          <w:sz w:val="18"/>
        </w:rPr>
        <w:t xml:space="preserve"> El valor final de v se obtiene como el promedio de los resultados de la ponderación por distancia.</w:t>
      </w:r>
    </w:p>
    <w:p w:rsidR="005B3EA9" w:rsidRDefault="005B3EA9" w:rsidP="001A0A84">
      <w:pPr>
        <w:pStyle w:val="NoSpacing1"/>
        <w:ind w:left="450" w:right="468"/>
        <w:rPr>
          <w:rFonts w:ascii="Times New Roman" w:hAnsi="Times New Roman"/>
          <w:sz w:val="18"/>
        </w:rPr>
      </w:pPr>
      <w:r w:rsidRPr="005B3EA9">
        <w:rPr>
          <w:rFonts w:ascii="Times New Roman" w:hAnsi="Times New Roman"/>
          <w:sz w:val="18"/>
        </w:rPr>
        <w:tab/>
      </w:r>
      <w:r w:rsidRPr="005B3EA9">
        <w:rPr>
          <w:rFonts w:ascii="Times New Roman" w:hAnsi="Times New Roman"/>
          <w:sz w:val="18"/>
        </w:rPr>
        <w:tab/>
      </w:r>
      <w:r w:rsidRPr="005B3EA9">
        <w:rPr>
          <w:rFonts w:ascii="Times New Roman" w:hAnsi="Times New Roman"/>
          <w:sz w:val="18"/>
        </w:rPr>
        <w:tab/>
        <w:t>v = (w</w:t>
      </w:r>
      <w:r w:rsidRPr="005B3EA9">
        <w:rPr>
          <w:rFonts w:ascii="Times New Roman" w:hAnsi="Times New Roman"/>
          <w:sz w:val="18"/>
          <w:vertAlign w:val="subscript"/>
        </w:rPr>
        <w:t>1</w:t>
      </w:r>
      <w:r w:rsidRPr="005B3EA9">
        <w:rPr>
          <w:rFonts w:ascii="Times New Roman" w:hAnsi="Times New Roman"/>
          <w:sz w:val="18"/>
        </w:rPr>
        <w:t>·p</w:t>
      </w:r>
      <w:r w:rsidRPr="005B3EA9">
        <w:rPr>
          <w:rFonts w:ascii="Times New Roman" w:hAnsi="Times New Roman"/>
          <w:sz w:val="18"/>
          <w:vertAlign w:val="subscript"/>
        </w:rPr>
        <w:t>1</w:t>
      </w:r>
      <w:r w:rsidRPr="005B3EA9">
        <w:rPr>
          <w:rFonts w:ascii="Times New Roman" w:hAnsi="Times New Roman"/>
          <w:sz w:val="18"/>
        </w:rPr>
        <w:t xml:space="preserve"> + w</w:t>
      </w:r>
      <w:r w:rsidRPr="005B3EA9">
        <w:rPr>
          <w:rFonts w:ascii="Times New Roman" w:hAnsi="Times New Roman"/>
          <w:sz w:val="18"/>
          <w:vertAlign w:val="subscript"/>
        </w:rPr>
        <w:t>2</w:t>
      </w:r>
      <w:r w:rsidRPr="005B3EA9">
        <w:rPr>
          <w:rFonts w:ascii="Times New Roman" w:hAnsi="Times New Roman"/>
          <w:sz w:val="18"/>
        </w:rPr>
        <w:t>·p</w:t>
      </w:r>
      <w:r w:rsidRPr="005B3EA9">
        <w:rPr>
          <w:rFonts w:ascii="Times New Roman" w:hAnsi="Times New Roman"/>
          <w:sz w:val="18"/>
          <w:vertAlign w:val="subscript"/>
        </w:rPr>
        <w:t>2</w:t>
      </w:r>
      <w:r w:rsidRPr="005B3EA9">
        <w:rPr>
          <w:rFonts w:ascii="Times New Roman" w:hAnsi="Times New Roman"/>
          <w:sz w:val="18"/>
        </w:rPr>
        <w:t>) / 2</w:t>
      </w:r>
    </w:p>
    <w:p w:rsidR="001A0A84" w:rsidRPr="001A0A84" w:rsidRDefault="001A0A84" w:rsidP="001A0A84">
      <w:pPr>
        <w:pStyle w:val="NoSpacing1"/>
        <w:ind w:left="450" w:right="468"/>
        <w:rPr>
          <w:rFonts w:ascii="Times New Roman" w:hAnsi="Times New Roman"/>
          <w:sz w:val="18"/>
        </w:rPr>
      </w:pPr>
    </w:p>
    <w:p w:rsidR="001A0A84" w:rsidRDefault="00201945" w:rsidP="001A0A84">
      <w:pPr>
        <w:spacing w:after="0"/>
        <w:jc w:val="center"/>
      </w:pPr>
      <w:r>
        <w:rPr>
          <w:noProof/>
          <w:lang w:val="en-US"/>
        </w:rPr>
        <w:drawing>
          <wp:inline distT="0" distB="0" distL="0" distR="0">
            <wp:extent cx="3269615" cy="2334260"/>
            <wp:effectExtent l="0" t="0" r="6985" b="8890"/>
            <wp:docPr id="14" name="Imagen 8" descr="Descripción: Descripción: :Metodo vo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Descripción: Descripción: :Metodo voxel.png"/>
                    <pic:cNvPicPr>
                      <a:picLocks noChangeAspect="1" noChangeArrowheads="1"/>
                    </pic:cNvPicPr>
                  </pic:nvPicPr>
                  <pic:blipFill>
                    <a:blip r:embed="rId17">
                      <a:extLst>
                        <a:ext uri="{28A0092B-C50C-407E-A947-70E740481C1C}">
                          <a14:useLocalDpi xmlns:a14="http://schemas.microsoft.com/office/drawing/2010/main" val="0"/>
                        </a:ext>
                      </a:extLst>
                    </a:blip>
                    <a:srcRect t="9119" r="14168" b="9435"/>
                    <a:stretch>
                      <a:fillRect/>
                    </a:stretch>
                  </pic:blipFill>
                  <pic:spPr bwMode="auto">
                    <a:xfrm>
                      <a:off x="0" y="0"/>
                      <a:ext cx="3269615" cy="2334260"/>
                    </a:xfrm>
                    <a:prstGeom prst="rect">
                      <a:avLst/>
                    </a:prstGeom>
                    <a:noFill/>
                    <a:ln>
                      <a:noFill/>
                    </a:ln>
                  </pic:spPr>
                </pic:pic>
              </a:graphicData>
            </a:graphic>
          </wp:inline>
        </w:drawing>
      </w:r>
    </w:p>
    <w:p w:rsidR="00023B47" w:rsidRDefault="001A0A84" w:rsidP="00CA6808">
      <w:pPr>
        <w:jc w:val="center"/>
        <w:rPr>
          <w:rFonts w:ascii="Times New Roman" w:hAnsi="Times New Roman"/>
          <w:sz w:val="20"/>
        </w:rPr>
      </w:pPr>
      <w:r w:rsidRPr="001A0A84">
        <w:rPr>
          <w:rFonts w:ascii="Times New Roman" w:hAnsi="Times New Roman"/>
          <w:sz w:val="18"/>
        </w:rPr>
        <w:t xml:space="preserve">Figura </w:t>
      </w:r>
      <w:r w:rsidR="00D32D94">
        <w:rPr>
          <w:rFonts w:ascii="Times New Roman" w:hAnsi="Times New Roman"/>
          <w:sz w:val="18"/>
        </w:rPr>
        <w:t>10</w:t>
      </w:r>
      <w:r w:rsidRPr="001A0A84">
        <w:rPr>
          <w:rFonts w:ascii="Times New Roman" w:hAnsi="Times New Roman"/>
          <w:sz w:val="18"/>
        </w:rPr>
        <w:t xml:space="preserve">. Método de reconstrucción </w:t>
      </w:r>
      <w:r>
        <w:rPr>
          <w:rFonts w:ascii="Times New Roman" w:hAnsi="Times New Roman"/>
          <w:sz w:val="18"/>
        </w:rPr>
        <w:t>MBV</w:t>
      </w:r>
    </w:p>
    <w:p w:rsidR="00CA6808" w:rsidRDefault="00736082" w:rsidP="00CA6808">
      <w:pPr>
        <w:jc w:val="both"/>
        <w:rPr>
          <w:rFonts w:ascii="Times New Roman" w:hAnsi="Times New Roman"/>
          <w:b/>
          <w:sz w:val="24"/>
          <w:u w:val="single"/>
        </w:rPr>
      </w:pPr>
      <w:r>
        <w:rPr>
          <w:rFonts w:ascii="Times New Roman" w:hAnsi="Times New Roman"/>
          <w:b/>
          <w:sz w:val="24"/>
          <w:u w:val="single"/>
        </w:rPr>
        <w:t xml:space="preserve">6.3 </w:t>
      </w:r>
      <w:r w:rsidR="00CA6808">
        <w:rPr>
          <w:rFonts w:ascii="Times New Roman" w:hAnsi="Times New Roman"/>
          <w:b/>
          <w:sz w:val="24"/>
          <w:u w:val="single"/>
        </w:rPr>
        <w:t>Segmentación</w:t>
      </w:r>
      <w:r w:rsidR="00873761">
        <w:rPr>
          <w:rFonts w:ascii="Times New Roman" w:hAnsi="Times New Roman"/>
          <w:b/>
          <w:sz w:val="24"/>
          <w:u w:val="single"/>
        </w:rPr>
        <w:t xml:space="preserve"> de tumores de mama en imágenes de ultrasonido</w:t>
      </w:r>
    </w:p>
    <w:p w:rsidR="008A74FA" w:rsidRDefault="00CA6808" w:rsidP="00CA6808">
      <w:pPr>
        <w:jc w:val="both"/>
        <w:rPr>
          <w:rFonts w:ascii="Times New Roman" w:hAnsi="Times New Roman"/>
          <w:sz w:val="24"/>
        </w:rPr>
      </w:pPr>
      <w:r>
        <w:rPr>
          <w:rFonts w:ascii="Times New Roman" w:hAnsi="Times New Roman"/>
          <w:sz w:val="24"/>
        </w:rPr>
        <w:t xml:space="preserve">Para realizar la segmentación de tumores de mama en imágenes de ultrasonido se </w:t>
      </w:r>
      <w:r w:rsidR="00BE0B6C">
        <w:rPr>
          <w:rFonts w:ascii="Times New Roman" w:hAnsi="Times New Roman"/>
          <w:sz w:val="24"/>
        </w:rPr>
        <w:t>decidió</w:t>
      </w:r>
      <w:r>
        <w:rPr>
          <w:rFonts w:ascii="Times New Roman" w:hAnsi="Times New Roman"/>
          <w:sz w:val="24"/>
        </w:rPr>
        <w:t xml:space="preserve"> utilizar un método similar al propuesto por Madabushi, </w:t>
      </w:r>
      <w:r>
        <w:rPr>
          <w:rFonts w:ascii="Times New Roman" w:hAnsi="Times New Roman"/>
          <w:i/>
          <w:sz w:val="24"/>
        </w:rPr>
        <w:t>et al</w:t>
      </w:r>
      <w:r>
        <w:rPr>
          <w:rFonts w:ascii="Times New Roman" w:hAnsi="Times New Roman"/>
          <w:sz w:val="24"/>
        </w:rPr>
        <w:t xml:space="preserve">. en </w:t>
      </w:r>
      <w:r w:rsidR="005D160D" w:rsidRPr="005D160D">
        <w:rPr>
          <w:rFonts w:ascii="Times New Roman" w:hAnsi="Times New Roman"/>
          <w:noProof/>
          <w:sz w:val="24"/>
          <w:lang w:val="es-ES"/>
        </w:rPr>
        <w:t>[6]</w:t>
      </w:r>
      <w:r>
        <w:rPr>
          <w:rFonts w:ascii="Times New Roman" w:hAnsi="Times New Roman"/>
          <w:sz w:val="24"/>
        </w:rPr>
        <w:t>. Este método consiste en realizar la segmentación del tumor en una imagen de probabilidad en lugar de la imagen de intensidad. Una imagen de probabilidad</w:t>
      </w:r>
      <w:r w:rsidR="00D8773E">
        <w:rPr>
          <w:rFonts w:ascii="Times New Roman" w:hAnsi="Times New Roman"/>
          <w:sz w:val="24"/>
        </w:rPr>
        <w:t>,</w:t>
      </w:r>
      <w:r>
        <w:rPr>
          <w:rFonts w:ascii="Times New Roman" w:hAnsi="Times New Roman"/>
          <w:sz w:val="24"/>
        </w:rPr>
        <w:t xml:space="preserve"> se refiere a la </w:t>
      </w:r>
      <w:r w:rsidR="00773D68">
        <w:rPr>
          <w:rFonts w:ascii="Times New Roman" w:hAnsi="Times New Roman"/>
          <w:sz w:val="24"/>
        </w:rPr>
        <w:t xml:space="preserve">representación de la </w:t>
      </w:r>
      <w:r>
        <w:rPr>
          <w:rFonts w:ascii="Times New Roman" w:hAnsi="Times New Roman"/>
          <w:sz w:val="24"/>
        </w:rPr>
        <w:t>probabilidad de cada pixel de</w:t>
      </w:r>
      <w:r w:rsidR="00D8773E">
        <w:rPr>
          <w:rFonts w:ascii="Times New Roman" w:hAnsi="Times New Roman"/>
          <w:sz w:val="24"/>
        </w:rPr>
        <w:t xml:space="preserve"> pertenecer al tumor con respecto a ciertas características, entre mayor sea la probabilidad mayor será la intensidad de ese pixel. Las características elegidas para obtener </w:t>
      </w:r>
      <w:r w:rsidR="00BE0B6C">
        <w:rPr>
          <w:rFonts w:ascii="Times New Roman" w:hAnsi="Times New Roman"/>
          <w:sz w:val="24"/>
        </w:rPr>
        <w:t>una</w:t>
      </w:r>
      <w:r w:rsidR="00D8773E">
        <w:rPr>
          <w:rFonts w:ascii="Times New Roman" w:hAnsi="Times New Roman"/>
          <w:sz w:val="24"/>
        </w:rPr>
        <w:t xml:space="preserve"> imagen de probabilidad en este caso fueron la ecogeneidad y el patrón interno de eco (intensidad y textura). </w:t>
      </w:r>
      <w:r w:rsidR="00BE0B6C">
        <w:rPr>
          <w:rFonts w:ascii="Times New Roman" w:hAnsi="Times New Roman"/>
          <w:sz w:val="24"/>
        </w:rPr>
        <w:t>Para obtener la función de distribución de probabilidad (</w:t>
      </w:r>
      <w:r w:rsidR="00BE0B6C" w:rsidRPr="002969D4">
        <w:rPr>
          <w:rFonts w:ascii="Times New Roman" w:hAnsi="Times New Roman"/>
          <w:i/>
          <w:sz w:val="24"/>
        </w:rPr>
        <w:t>fdp</w:t>
      </w:r>
      <w:r w:rsidR="00BE0B6C">
        <w:rPr>
          <w:rFonts w:ascii="Times New Roman" w:hAnsi="Times New Roman"/>
          <w:sz w:val="24"/>
        </w:rPr>
        <w:t xml:space="preserve">) de intensidad </w:t>
      </w:r>
      <w:r w:rsidR="008A74FA">
        <w:rPr>
          <w:rFonts w:ascii="Times New Roman" w:hAnsi="Times New Roman"/>
          <w:sz w:val="24"/>
        </w:rPr>
        <w:t>(</w:t>
      </w:r>
      <w:r w:rsidR="008A74FA" w:rsidRPr="008069F9">
        <w:rPr>
          <w:rFonts w:ascii="Cambria Math" w:hAnsi="Cambria Math"/>
          <w:i/>
          <w:sz w:val="20"/>
          <w:szCs w:val="20"/>
        </w:rPr>
        <w:t>fdp</w:t>
      </w:r>
      <w:r w:rsidR="003B596E">
        <w:rPr>
          <w:rFonts w:ascii="Cambria Math" w:hAnsi="Cambria Math"/>
          <w:i/>
          <w:sz w:val="20"/>
          <w:szCs w:val="20"/>
          <w:vertAlign w:val="subscript"/>
        </w:rPr>
        <w:t>i</w:t>
      </w:r>
      <w:r w:rsidR="008A74FA" w:rsidRPr="008069F9">
        <w:rPr>
          <w:rFonts w:ascii="Cambria Math" w:hAnsi="Cambria Math"/>
          <w:i/>
          <w:sz w:val="20"/>
          <w:szCs w:val="20"/>
        </w:rPr>
        <w:t>(i)</w:t>
      </w:r>
      <w:r w:rsidR="008A74FA">
        <w:rPr>
          <w:rFonts w:ascii="Times New Roman" w:hAnsi="Times New Roman"/>
          <w:sz w:val="24"/>
        </w:rPr>
        <w:t xml:space="preserve">) </w:t>
      </w:r>
      <w:r w:rsidR="00BE0B6C">
        <w:rPr>
          <w:rFonts w:ascii="Times New Roman" w:hAnsi="Times New Roman"/>
          <w:sz w:val="24"/>
        </w:rPr>
        <w:t xml:space="preserve">y </w:t>
      </w:r>
      <w:r w:rsidR="008A74FA">
        <w:rPr>
          <w:rFonts w:ascii="Times New Roman" w:hAnsi="Times New Roman"/>
          <w:sz w:val="24"/>
        </w:rPr>
        <w:t xml:space="preserve">de </w:t>
      </w:r>
      <w:r w:rsidR="00BE0B6C">
        <w:rPr>
          <w:rFonts w:ascii="Times New Roman" w:hAnsi="Times New Roman"/>
          <w:sz w:val="24"/>
        </w:rPr>
        <w:t xml:space="preserve">textura </w:t>
      </w:r>
      <w:r w:rsidR="008A74FA">
        <w:rPr>
          <w:rFonts w:ascii="Times New Roman" w:hAnsi="Times New Roman"/>
          <w:sz w:val="24"/>
        </w:rPr>
        <w:t>(</w:t>
      </w:r>
      <w:r w:rsidR="008A74FA" w:rsidRPr="008069F9">
        <w:rPr>
          <w:rFonts w:ascii="Cambria Math" w:hAnsi="Cambria Math"/>
          <w:i/>
          <w:sz w:val="20"/>
          <w:szCs w:val="20"/>
        </w:rPr>
        <w:t>fdp</w:t>
      </w:r>
      <w:r w:rsidR="003B596E" w:rsidRPr="003B596E">
        <w:rPr>
          <w:rFonts w:ascii="Cambria Math" w:hAnsi="Cambria Math"/>
          <w:i/>
          <w:sz w:val="20"/>
          <w:szCs w:val="20"/>
          <w:vertAlign w:val="subscript"/>
        </w:rPr>
        <w:t>t</w:t>
      </w:r>
      <w:r w:rsidR="008A74FA" w:rsidRPr="008069F9">
        <w:rPr>
          <w:rFonts w:ascii="Cambria Math" w:hAnsi="Cambria Math"/>
          <w:i/>
          <w:sz w:val="20"/>
          <w:szCs w:val="20"/>
        </w:rPr>
        <w:t>(t)</w:t>
      </w:r>
      <w:r w:rsidR="008A74FA">
        <w:rPr>
          <w:rFonts w:ascii="Times New Roman" w:hAnsi="Times New Roman"/>
          <w:sz w:val="24"/>
        </w:rPr>
        <w:t xml:space="preserve">) </w:t>
      </w:r>
      <w:r w:rsidR="00BE0B6C">
        <w:rPr>
          <w:rFonts w:ascii="Times New Roman" w:hAnsi="Times New Roman"/>
          <w:sz w:val="24"/>
        </w:rPr>
        <w:t>se</w:t>
      </w:r>
      <w:r w:rsidR="00627A30">
        <w:rPr>
          <w:rFonts w:ascii="Times New Roman" w:hAnsi="Times New Roman"/>
          <w:sz w:val="24"/>
        </w:rPr>
        <w:t xml:space="preserve"> hace uso de</w:t>
      </w:r>
      <w:r w:rsidR="00BE0B6C">
        <w:rPr>
          <w:rFonts w:ascii="Times New Roman" w:hAnsi="Times New Roman"/>
          <w:sz w:val="24"/>
        </w:rPr>
        <w:t xml:space="preserve"> </w:t>
      </w:r>
      <w:r w:rsidR="008A74FA">
        <w:rPr>
          <w:rFonts w:ascii="Times New Roman" w:hAnsi="Times New Roman"/>
          <w:sz w:val="24"/>
        </w:rPr>
        <w:t xml:space="preserve">información </w:t>
      </w:r>
      <w:r w:rsidR="008A74FA" w:rsidRPr="00BE0B6C">
        <w:rPr>
          <w:rFonts w:ascii="Times New Roman" w:hAnsi="Times New Roman"/>
          <w:i/>
          <w:sz w:val="24"/>
        </w:rPr>
        <w:t>a priori</w:t>
      </w:r>
      <w:r w:rsidR="008A74FA">
        <w:rPr>
          <w:rFonts w:ascii="Times New Roman" w:hAnsi="Times New Roman"/>
          <w:sz w:val="24"/>
        </w:rPr>
        <w:t xml:space="preserve"> obtenida del histograma normalizado de tumores segmentados manualmente.</w:t>
      </w:r>
      <w:r w:rsidR="008A74FA" w:rsidRPr="008A74FA">
        <w:rPr>
          <w:rFonts w:ascii="Times New Roman" w:hAnsi="Times New Roman"/>
          <w:sz w:val="24"/>
        </w:rPr>
        <w:t xml:space="preserve"> </w:t>
      </w:r>
    </w:p>
    <w:p w:rsidR="008A74FA" w:rsidRPr="002969D4" w:rsidRDefault="002969D4" w:rsidP="00CA6808">
      <w:pPr>
        <w:jc w:val="both"/>
        <w:rPr>
          <w:rFonts w:ascii="Times New Roman" w:hAnsi="Times New Roman"/>
          <w:sz w:val="24"/>
        </w:rPr>
      </w:pPr>
      <w:r>
        <w:rPr>
          <w:rFonts w:ascii="Times New Roman" w:hAnsi="Times New Roman"/>
          <w:sz w:val="24"/>
        </w:rPr>
        <w:t xml:space="preserve">Para obtener la imagen de probabilidad de intensidad se decidió utilizar una etapa de pre-procesamiento a la imagen con el fin de mejorar el contraste y homogeneizar las diferentes zonas de la imagen. Para </w:t>
      </w:r>
      <w:r w:rsidR="00D8773E">
        <w:rPr>
          <w:rFonts w:ascii="Times New Roman" w:hAnsi="Times New Roman"/>
          <w:sz w:val="24"/>
        </w:rPr>
        <w:t>mejora</w:t>
      </w:r>
      <w:r>
        <w:rPr>
          <w:rFonts w:ascii="Times New Roman" w:hAnsi="Times New Roman"/>
          <w:sz w:val="24"/>
        </w:rPr>
        <w:t>r el</w:t>
      </w:r>
      <w:r w:rsidR="00D8773E">
        <w:rPr>
          <w:rFonts w:ascii="Times New Roman" w:hAnsi="Times New Roman"/>
          <w:sz w:val="24"/>
        </w:rPr>
        <w:t xml:space="preserve"> contraste </w:t>
      </w:r>
      <w:r>
        <w:rPr>
          <w:rFonts w:ascii="Times New Roman" w:hAnsi="Times New Roman"/>
          <w:sz w:val="24"/>
        </w:rPr>
        <w:t>de la imagen se realiza</w:t>
      </w:r>
      <w:r w:rsidR="00D8773E">
        <w:rPr>
          <w:rFonts w:ascii="Times New Roman" w:hAnsi="Times New Roman"/>
          <w:sz w:val="24"/>
        </w:rPr>
        <w:t xml:space="preserve"> una ecualización histográmica para acentuar los objetos y mejorar los bordes entre la lesión y el fondo. </w:t>
      </w:r>
      <w:r w:rsidR="00164338">
        <w:rPr>
          <w:rFonts w:ascii="Times New Roman" w:hAnsi="Times New Roman"/>
          <w:sz w:val="24"/>
        </w:rPr>
        <w:t xml:space="preserve">El </w:t>
      </w:r>
      <w:r w:rsidR="00164338">
        <w:rPr>
          <w:rFonts w:ascii="Times New Roman" w:hAnsi="Times New Roman"/>
          <w:sz w:val="24"/>
        </w:rPr>
        <w:lastRenderedPageBreak/>
        <w:t>filtrado de las imágenes de ultrasonido no es un</w:t>
      </w:r>
      <w:r>
        <w:rPr>
          <w:rFonts w:ascii="Times New Roman" w:hAnsi="Times New Roman"/>
          <w:sz w:val="24"/>
        </w:rPr>
        <w:t xml:space="preserve"> procedimiento sencillo debido al comportamiento anisotrópico del tejido. Varios trabajos se han realizado para evaluar este proceso y se ha visto que es necesario el uso de un método adaptativo que se base en un modelo del comportamiento del </w:t>
      </w:r>
      <w:r w:rsidRPr="002969D4">
        <w:rPr>
          <w:rFonts w:ascii="Times New Roman" w:hAnsi="Times New Roman"/>
          <w:i/>
          <w:sz w:val="24"/>
        </w:rPr>
        <w:t>speckle</w:t>
      </w:r>
      <w:r>
        <w:rPr>
          <w:rFonts w:ascii="Times New Roman" w:hAnsi="Times New Roman"/>
          <w:sz w:val="24"/>
        </w:rPr>
        <w:t xml:space="preserve">. Khaled, </w:t>
      </w:r>
      <w:r>
        <w:rPr>
          <w:rFonts w:ascii="Times New Roman" w:hAnsi="Times New Roman"/>
          <w:i/>
          <w:sz w:val="24"/>
        </w:rPr>
        <w:t xml:space="preserve">et al. </w:t>
      </w:r>
      <w:r w:rsidR="005D160D" w:rsidRPr="005D160D">
        <w:rPr>
          <w:rFonts w:ascii="Times New Roman" w:hAnsi="Times New Roman"/>
          <w:noProof/>
          <w:sz w:val="24"/>
          <w:lang w:val="es-ES"/>
        </w:rPr>
        <w:t>[28]</w:t>
      </w:r>
      <w:r w:rsidR="005D160D">
        <w:rPr>
          <w:rFonts w:ascii="Times New Roman" w:hAnsi="Times New Roman"/>
          <w:sz w:val="24"/>
        </w:rPr>
        <w:t xml:space="preserve"> </w:t>
      </w:r>
      <w:r>
        <w:rPr>
          <w:rFonts w:ascii="Times New Roman" w:hAnsi="Times New Roman"/>
          <w:sz w:val="24"/>
        </w:rPr>
        <w:t xml:space="preserve">proponen una técnica adaptativa de filtrado que se basa en un modelo de </w:t>
      </w:r>
      <w:r w:rsidRPr="002969D4">
        <w:rPr>
          <w:rFonts w:ascii="Times New Roman" w:hAnsi="Times New Roman"/>
          <w:i/>
          <w:sz w:val="24"/>
        </w:rPr>
        <w:t>speckle</w:t>
      </w:r>
      <w:r>
        <w:rPr>
          <w:rFonts w:ascii="Times New Roman" w:hAnsi="Times New Roman"/>
          <w:sz w:val="24"/>
        </w:rPr>
        <w:t xml:space="preserve"> no lineal; esta técnica es </w:t>
      </w:r>
      <w:r w:rsidR="00934BD1">
        <w:rPr>
          <w:rFonts w:ascii="Times New Roman" w:hAnsi="Times New Roman"/>
          <w:sz w:val="24"/>
        </w:rPr>
        <w:t>capaz</w:t>
      </w:r>
      <w:r>
        <w:rPr>
          <w:rFonts w:ascii="Times New Roman" w:hAnsi="Times New Roman"/>
          <w:sz w:val="24"/>
        </w:rPr>
        <w:t xml:space="preserve"> de homogeneizar las diferentes regiones en la imagen mientras se preservan los bordes entre estas. </w:t>
      </w:r>
      <w:r w:rsidR="00F153AF">
        <w:rPr>
          <w:rFonts w:ascii="Times New Roman" w:hAnsi="Times New Roman"/>
          <w:sz w:val="24"/>
        </w:rPr>
        <w:t>Una</w:t>
      </w:r>
      <w:r w:rsidR="00627A30">
        <w:rPr>
          <w:rFonts w:ascii="Times New Roman" w:hAnsi="Times New Roman"/>
          <w:sz w:val="24"/>
        </w:rPr>
        <w:t xml:space="preserve"> vez</w:t>
      </w:r>
      <w:r w:rsidR="00F153AF">
        <w:rPr>
          <w:rFonts w:ascii="Times New Roman" w:hAnsi="Times New Roman"/>
          <w:sz w:val="24"/>
        </w:rPr>
        <w:t xml:space="preserve"> pre-procesada la imagen, s</w:t>
      </w:r>
      <w:r w:rsidR="008A74FA">
        <w:rPr>
          <w:rFonts w:ascii="Times New Roman" w:hAnsi="Times New Roman"/>
          <w:sz w:val="24"/>
        </w:rPr>
        <w:t>e obtiene la probabilidad de cada pixel de pertenecer al tumor debido a su inten</w:t>
      </w:r>
      <w:r w:rsidR="00F153AF">
        <w:rPr>
          <w:rFonts w:ascii="Times New Roman" w:hAnsi="Times New Roman"/>
          <w:sz w:val="24"/>
        </w:rPr>
        <w:t>sidad a partir de</w:t>
      </w:r>
      <w:r w:rsidR="008A74FA">
        <w:rPr>
          <w:rFonts w:ascii="Times New Roman" w:hAnsi="Times New Roman"/>
          <w:sz w:val="24"/>
        </w:rPr>
        <w:t xml:space="preserve"> </w:t>
      </w:r>
      <w:r w:rsidR="008A74FA" w:rsidRPr="008069F9">
        <w:rPr>
          <w:rFonts w:ascii="Cambria Math" w:hAnsi="Cambria Math"/>
          <w:i/>
          <w:sz w:val="20"/>
          <w:szCs w:val="20"/>
        </w:rPr>
        <w:t>fdp(i)</w:t>
      </w:r>
      <w:r w:rsidR="008A74FA">
        <w:rPr>
          <w:rFonts w:ascii="Times New Roman" w:hAnsi="Times New Roman"/>
          <w:sz w:val="24"/>
        </w:rPr>
        <w:t xml:space="preserve">, donde </w:t>
      </w:r>
      <w:r w:rsidR="008A74FA" w:rsidRPr="008069F9">
        <w:rPr>
          <w:rFonts w:ascii="Cambria Math" w:hAnsi="Cambria Math"/>
          <w:i/>
          <w:sz w:val="20"/>
          <w:szCs w:val="20"/>
        </w:rPr>
        <w:t>i</w:t>
      </w:r>
      <w:r w:rsidR="008A74FA">
        <w:rPr>
          <w:rFonts w:ascii="Times New Roman" w:hAnsi="Times New Roman"/>
          <w:sz w:val="24"/>
        </w:rPr>
        <w:t xml:space="preserve"> es el valor de intensidad y toma valores de 0 a 255 y se genera la imagen de probabilidad de intensidad </w:t>
      </w:r>
      <w:r w:rsidR="008A74FA" w:rsidRPr="008A74FA">
        <w:rPr>
          <w:rFonts w:ascii="Cambria Math" w:hAnsi="Cambria Math"/>
          <w:i/>
          <w:sz w:val="20"/>
          <w:szCs w:val="20"/>
        </w:rPr>
        <w:t>I</w:t>
      </w:r>
      <w:r w:rsidR="008069F9">
        <w:rPr>
          <w:rFonts w:ascii="Cambria Math" w:hAnsi="Cambria Math"/>
          <w:i/>
          <w:sz w:val="20"/>
          <w:szCs w:val="20"/>
          <w:vertAlign w:val="subscript"/>
        </w:rPr>
        <w:t>I</w:t>
      </w:r>
      <w:r w:rsidR="008A74FA">
        <w:rPr>
          <w:rFonts w:ascii="Times New Roman" w:hAnsi="Times New Roman"/>
          <w:sz w:val="24"/>
          <w:szCs w:val="24"/>
        </w:rPr>
        <w:t>.</w:t>
      </w:r>
    </w:p>
    <w:p w:rsidR="008A74FA" w:rsidRPr="004B45CA" w:rsidRDefault="00146E32" w:rsidP="00CA6808">
      <w:pPr>
        <w:jc w:val="both"/>
        <w:rPr>
          <w:rFonts w:ascii="Times New Roman" w:hAnsi="Times New Roman"/>
          <w:sz w:val="24"/>
          <w:szCs w:val="24"/>
        </w:rPr>
      </w:pPr>
      <w:r>
        <w:rPr>
          <w:rFonts w:ascii="Times New Roman" w:hAnsi="Times New Roman"/>
          <w:sz w:val="24"/>
          <w:szCs w:val="24"/>
        </w:rPr>
        <w:t xml:space="preserve">Existen diversos trabajos enfocados en </w:t>
      </w:r>
      <w:r w:rsidR="00F153AF">
        <w:rPr>
          <w:rFonts w:ascii="Times New Roman" w:hAnsi="Times New Roman"/>
          <w:sz w:val="24"/>
          <w:szCs w:val="24"/>
        </w:rPr>
        <w:t>la evaluación de</w:t>
      </w:r>
      <w:r>
        <w:rPr>
          <w:rFonts w:ascii="Times New Roman" w:hAnsi="Times New Roman"/>
          <w:sz w:val="24"/>
          <w:szCs w:val="24"/>
        </w:rPr>
        <w:t xml:space="preserve"> descriptores de textura </w:t>
      </w:r>
      <w:r w:rsidR="00F153AF">
        <w:rPr>
          <w:rFonts w:ascii="Times New Roman" w:hAnsi="Times New Roman"/>
          <w:sz w:val="24"/>
          <w:szCs w:val="24"/>
        </w:rPr>
        <w:t>para</w:t>
      </w:r>
      <w:r>
        <w:rPr>
          <w:rFonts w:ascii="Times New Roman" w:hAnsi="Times New Roman"/>
          <w:sz w:val="24"/>
          <w:szCs w:val="24"/>
        </w:rPr>
        <w:t xml:space="preserve"> las imágenes de ultrasonido de tumores de mama</w:t>
      </w:r>
      <w:r w:rsidR="00EA2663">
        <w:rPr>
          <w:rFonts w:ascii="Times New Roman" w:hAnsi="Times New Roman"/>
          <w:sz w:val="24"/>
          <w:szCs w:val="24"/>
        </w:rPr>
        <w:t xml:space="preserve">. En </w:t>
      </w:r>
      <w:r w:rsidR="005D160D" w:rsidRPr="005D160D">
        <w:rPr>
          <w:rFonts w:ascii="Times New Roman" w:hAnsi="Times New Roman"/>
          <w:noProof/>
          <w:sz w:val="24"/>
          <w:szCs w:val="24"/>
          <w:lang w:val="es-ES"/>
        </w:rPr>
        <w:t>[55]</w:t>
      </w:r>
      <w:r>
        <w:rPr>
          <w:rFonts w:ascii="Times New Roman" w:hAnsi="Times New Roman"/>
          <w:sz w:val="24"/>
          <w:szCs w:val="24"/>
        </w:rPr>
        <w:t xml:space="preserve"> </w:t>
      </w:r>
      <w:r w:rsidR="00EA2663">
        <w:rPr>
          <w:rFonts w:ascii="Times New Roman" w:hAnsi="Times New Roman"/>
          <w:sz w:val="24"/>
          <w:szCs w:val="24"/>
        </w:rPr>
        <w:t xml:space="preserve">se demostró que los </w:t>
      </w:r>
      <w:r>
        <w:rPr>
          <w:rFonts w:ascii="Times New Roman" w:hAnsi="Times New Roman"/>
          <w:sz w:val="24"/>
          <w:szCs w:val="24"/>
        </w:rPr>
        <w:t xml:space="preserve">descriptores de textura </w:t>
      </w:r>
      <w:r w:rsidR="00EA2663">
        <w:rPr>
          <w:rFonts w:ascii="Times New Roman" w:hAnsi="Times New Roman"/>
          <w:sz w:val="24"/>
          <w:szCs w:val="24"/>
        </w:rPr>
        <w:t xml:space="preserve">basados en estadísticas de segundo orden (como el análisis de la matriz de co-ocurrencia o de la transformada de Fourier de los niveles de gris) son capaces de mejorar la habilidad para evaluar correctamente tumores de mama en imágenes de ultrasonido; esto se debe </w:t>
      </w:r>
      <w:r w:rsidR="00627A30">
        <w:rPr>
          <w:rFonts w:ascii="Times New Roman" w:hAnsi="Times New Roman"/>
          <w:sz w:val="24"/>
          <w:szCs w:val="24"/>
        </w:rPr>
        <w:t xml:space="preserve">a </w:t>
      </w:r>
      <w:r w:rsidR="00EA2663">
        <w:rPr>
          <w:rFonts w:ascii="Times New Roman" w:hAnsi="Times New Roman"/>
          <w:sz w:val="24"/>
          <w:szCs w:val="24"/>
        </w:rPr>
        <w:t>que</w:t>
      </w:r>
      <w:r w:rsidR="00F153AF">
        <w:rPr>
          <w:rFonts w:ascii="Times New Roman" w:hAnsi="Times New Roman"/>
          <w:sz w:val="24"/>
          <w:szCs w:val="24"/>
        </w:rPr>
        <w:t>,</w:t>
      </w:r>
      <w:r w:rsidR="00EA2663">
        <w:rPr>
          <w:rFonts w:ascii="Times New Roman" w:hAnsi="Times New Roman"/>
          <w:sz w:val="24"/>
          <w:szCs w:val="24"/>
        </w:rPr>
        <w:t xml:space="preserve"> a diferencia de los descriptores basados en estadísticas de primer orden (evaluación del </w:t>
      </w:r>
      <w:r w:rsidR="00934BD1">
        <w:rPr>
          <w:rFonts w:ascii="Times New Roman" w:hAnsi="Times New Roman"/>
          <w:sz w:val="24"/>
          <w:szCs w:val="24"/>
        </w:rPr>
        <w:t>histograma</w:t>
      </w:r>
      <w:r w:rsidR="00EA2663">
        <w:rPr>
          <w:rFonts w:ascii="Times New Roman" w:hAnsi="Times New Roman"/>
          <w:sz w:val="24"/>
          <w:szCs w:val="24"/>
        </w:rPr>
        <w:t xml:space="preserve"> de niveles de gris), los descriptores de segundo orden dan información de la distribución espacial de los niveles de gris</w:t>
      </w:r>
      <w:r w:rsidR="00F153AF">
        <w:rPr>
          <w:rFonts w:ascii="Times New Roman" w:hAnsi="Times New Roman"/>
          <w:sz w:val="24"/>
          <w:szCs w:val="24"/>
        </w:rPr>
        <w:t xml:space="preserve"> y su interdependencia</w:t>
      </w:r>
      <w:r w:rsidR="00EA2663">
        <w:rPr>
          <w:rFonts w:ascii="Times New Roman" w:hAnsi="Times New Roman"/>
          <w:sz w:val="24"/>
          <w:szCs w:val="24"/>
        </w:rPr>
        <w:t xml:space="preserve">. Por otro lado Liao, </w:t>
      </w:r>
      <w:r w:rsidR="00EA2663">
        <w:rPr>
          <w:rFonts w:ascii="Times New Roman" w:hAnsi="Times New Roman"/>
          <w:i/>
          <w:sz w:val="24"/>
          <w:szCs w:val="24"/>
        </w:rPr>
        <w:t xml:space="preserve">et al. </w:t>
      </w:r>
      <w:r w:rsidR="005D160D" w:rsidRPr="005D160D">
        <w:rPr>
          <w:rFonts w:ascii="Times New Roman" w:hAnsi="Times New Roman"/>
          <w:noProof/>
          <w:sz w:val="24"/>
          <w:szCs w:val="24"/>
          <w:lang w:val="es-ES"/>
        </w:rPr>
        <w:t>[31]</w:t>
      </w:r>
      <w:r w:rsidR="00EA2663">
        <w:rPr>
          <w:rFonts w:ascii="Times New Roman" w:hAnsi="Times New Roman"/>
          <w:sz w:val="24"/>
          <w:szCs w:val="24"/>
        </w:rPr>
        <w:t xml:space="preserve"> demostraron que la varianza de la matriz de c</w:t>
      </w:r>
      <w:r w:rsidR="00164338">
        <w:rPr>
          <w:rFonts w:ascii="Times New Roman" w:hAnsi="Times New Roman"/>
          <w:sz w:val="24"/>
          <w:szCs w:val="24"/>
        </w:rPr>
        <w:t xml:space="preserve">o-ocurrencia de niveles de gris como descriptor de textura es capaz de mejorar el contraste en las imágenes de tumores de mama de ultrasonido; mientras que Chen, </w:t>
      </w:r>
      <w:r w:rsidR="00164338">
        <w:rPr>
          <w:rFonts w:ascii="Times New Roman" w:hAnsi="Times New Roman"/>
          <w:i/>
          <w:sz w:val="24"/>
          <w:szCs w:val="24"/>
        </w:rPr>
        <w:t xml:space="preserve">et al. </w:t>
      </w:r>
      <w:r w:rsidR="005D160D" w:rsidRPr="005D160D">
        <w:rPr>
          <w:rFonts w:ascii="Times New Roman" w:hAnsi="Times New Roman"/>
          <w:noProof/>
          <w:sz w:val="24"/>
          <w:szCs w:val="24"/>
          <w:lang w:val="es-ES"/>
        </w:rPr>
        <w:t>[56]</w:t>
      </w:r>
      <w:r w:rsidR="00164338">
        <w:rPr>
          <w:rFonts w:ascii="Times New Roman" w:hAnsi="Times New Roman"/>
          <w:sz w:val="24"/>
          <w:szCs w:val="24"/>
        </w:rPr>
        <w:t xml:space="preserve"> demostraron que la varianza de la matriz de co-ocurrencia de niveles de gris no es capaz de distinguir entre tumores benignos y malignos, este punto favorece al método de segmentación ya que este no discriminara entre tipos de tumores, haciendo que sea un método más general</w:t>
      </w:r>
      <w:r w:rsidR="00EA2663">
        <w:rPr>
          <w:rFonts w:ascii="Times New Roman" w:hAnsi="Times New Roman"/>
          <w:sz w:val="24"/>
          <w:szCs w:val="24"/>
        </w:rPr>
        <w:t xml:space="preserve">. En base a estos estudios se utilizó la varianza de la matriz de co-ocurrencia de niveles de gris como descriptor de textura, la cual describe el grado de </w:t>
      </w:r>
      <w:r w:rsidR="00934BD1">
        <w:rPr>
          <w:rFonts w:ascii="Times New Roman" w:hAnsi="Times New Roman"/>
          <w:sz w:val="24"/>
          <w:szCs w:val="24"/>
        </w:rPr>
        <w:t>heterogeneidad</w:t>
      </w:r>
      <w:r w:rsidR="00EA2663">
        <w:rPr>
          <w:rFonts w:ascii="Times New Roman" w:hAnsi="Times New Roman"/>
          <w:sz w:val="24"/>
          <w:szCs w:val="24"/>
        </w:rPr>
        <w:t xml:space="preserve"> de los niveles de gris y está asociada con la desviación estándar. </w:t>
      </w:r>
      <w:r w:rsidR="008069F9">
        <w:rPr>
          <w:rFonts w:ascii="Times New Roman" w:hAnsi="Times New Roman"/>
          <w:sz w:val="24"/>
          <w:szCs w:val="24"/>
        </w:rPr>
        <w:t xml:space="preserve">Para obtener </w:t>
      </w:r>
      <w:r w:rsidR="00F153AF">
        <w:rPr>
          <w:rFonts w:ascii="Times New Roman" w:hAnsi="Times New Roman"/>
          <w:sz w:val="24"/>
          <w:szCs w:val="24"/>
        </w:rPr>
        <w:t>una imagen de textura se calcula</w:t>
      </w:r>
      <w:r w:rsidR="00CC3FAC">
        <w:rPr>
          <w:rFonts w:ascii="Times New Roman" w:hAnsi="Times New Roman"/>
          <w:sz w:val="24"/>
          <w:szCs w:val="24"/>
        </w:rPr>
        <w:t xml:space="preserve"> el promedio 4 matrices</w:t>
      </w:r>
      <w:r w:rsidR="00F153AF">
        <w:rPr>
          <w:rFonts w:ascii="Times New Roman" w:hAnsi="Times New Roman"/>
          <w:sz w:val="24"/>
          <w:szCs w:val="24"/>
        </w:rPr>
        <w:t xml:space="preserve"> de co-ocurrencia de vecindades de </w:t>
      </w:r>
      <w:r w:rsidR="00CC3FAC">
        <w:rPr>
          <w:rFonts w:ascii="Times New Roman" w:hAnsi="Times New Roman"/>
          <w:sz w:val="24"/>
          <w:szCs w:val="24"/>
        </w:rPr>
        <w:t>n</w:t>
      </w:r>
      <w:r w:rsidR="00F153AF">
        <w:rPr>
          <w:rFonts w:ascii="Times New Roman" w:hAnsi="Times New Roman"/>
          <w:sz w:val="24"/>
          <w:szCs w:val="24"/>
        </w:rPr>
        <w:t>x</w:t>
      </w:r>
      <w:r w:rsidR="00CC3FAC">
        <w:rPr>
          <w:rFonts w:ascii="Times New Roman" w:hAnsi="Times New Roman"/>
          <w:sz w:val="24"/>
          <w:szCs w:val="24"/>
        </w:rPr>
        <w:t xml:space="preserve">n, cada una con una distancia </w:t>
      </w:r>
      <w:r w:rsidR="00CC3FAC" w:rsidRPr="00CC3FAC">
        <w:rPr>
          <w:rFonts w:ascii="Times New Roman" w:hAnsi="Times New Roman"/>
          <w:i/>
          <w:sz w:val="24"/>
          <w:szCs w:val="24"/>
        </w:rPr>
        <w:t>d</w:t>
      </w:r>
      <w:r w:rsidR="00F153AF">
        <w:rPr>
          <w:rFonts w:ascii="Times New Roman" w:hAnsi="Times New Roman"/>
          <w:sz w:val="24"/>
          <w:szCs w:val="24"/>
        </w:rPr>
        <w:t xml:space="preserve"> </w:t>
      </w:r>
      <w:r w:rsidR="00CC3FAC">
        <w:rPr>
          <w:rFonts w:ascii="Times New Roman" w:hAnsi="Times New Roman"/>
          <w:sz w:val="24"/>
          <w:szCs w:val="24"/>
        </w:rPr>
        <w:t xml:space="preserve">y una dirección </w:t>
      </w:r>
      <w:r w:rsidR="00CC3FAC" w:rsidRPr="00CC3FAC">
        <w:rPr>
          <w:rFonts w:ascii="Times New Roman" w:hAnsi="Times New Roman"/>
          <w:i/>
          <w:sz w:val="24"/>
          <w:szCs w:val="24"/>
        </w:rPr>
        <w:t>θ</w:t>
      </w:r>
      <w:r w:rsidR="00CC3FAC">
        <w:rPr>
          <w:rFonts w:ascii="Times New Roman" w:hAnsi="Times New Roman"/>
          <w:sz w:val="24"/>
          <w:szCs w:val="24"/>
        </w:rPr>
        <w:t xml:space="preserve"> (donde </w:t>
      </w:r>
      <w:r w:rsidR="00CC3FAC" w:rsidRPr="00CC3FAC">
        <w:rPr>
          <w:rFonts w:ascii="Times New Roman" w:hAnsi="Times New Roman"/>
          <w:i/>
          <w:sz w:val="24"/>
          <w:szCs w:val="24"/>
        </w:rPr>
        <w:t>θ</w:t>
      </w:r>
      <w:r w:rsidR="00CC3FAC">
        <w:rPr>
          <w:rFonts w:ascii="Times New Roman" w:hAnsi="Times New Roman"/>
          <w:sz w:val="24"/>
          <w:szCs w:val="24"/>
        </w:rPr>
        <w:t xml:space="preserve"> = 0º, 45º, 90º y 135º), </w:t>
      </w:r>
      <w:r w:rsidR="00F153AF">
        <w:rPr>
          <w:rFonts w:ascii="Times New Roman" w:hAnsi="Times New Roman"/>
          <w:sz w:val="24"/>
          <w:szCs w:val="24"/>
        </w:rPr>
        <w:t>y se le asigna el valor de la varianza de</w:t>
      </w:r>
      <w:r w:rsidR="00CC3FAC">
        <w:rPr>
          <w:rFonts w:ascii="Times New Roman" w:hAnsi="Times New Roman"/>
          <w:sz w:val="24"/>
          <w:szCs w:val="24"/>
        </w:rPr>
        <w:t xml:space="preserve"> la</w:t>
      </w:r>
      <w:r w:rsidR="00F153AF">
        <w:rPr>
          <w:rFonts w:ascii="Times New Roman" w:hAnsi="Times New Roman"/>
          <w:sz w:val="24"/>
          <w:szCs w:val="24"/>
        </w:rPr>
        <w:t xml:space="preserve"> matriz </w:t>
      </w:r>
      <w:r w:rsidR="00CC3FAC">
        <w:rPr>
          <w:rFonts w:ascii="Times New Roman" w:hAnsi="Times New Roman"/>
          <w:sz w:val="24"/>
          <w:szCs w:val="24"/>
        </w:rPr>
        <w:t xml:space="preserve">promedio </w:t>
      </w:r>
      <w:r w:rsidR="00F153AF">
        <w:rPr>
          <w:rFonts w:ascii="Times New Roman" w:hAnsi="Times New Roman"/>
          <w:sz w:val="24"/>
          <w:szCs w:val="24"/>
        </w:rPr>
        <w:t>al pixel central de la vecindad; se</w:t>
      </w:r>
      <w:r w:rsidR="008069F9">
        <w:rPr>
          <w:rFonts w:ascii="Times New Roman" w:hAnsi="Times New Roman"/>
          <w:sz w:val="24"/>
          <w:szCs w:val="24"/>
        </w:rPr>
        <w:t xml:space="preserve"> decidió utilizar la imagen </w:t>
      </w:r>
      <w:r w:rsidR="00F153AF">
        <w:rPr>
          <w:rFonts w:ascii="Times New Roman" w:hAnsi="Times New Roman"/>
          <w:sz w:val="24"/>
          <w:szCs w:val="24"/>
        </w:rPr>
        <w:t>original sin ningún tipo de pre-procesamiento</w:t>
      </w:r>
      <w:r w:rsidR="008069F9">
        <w:rPr>
          <w:rFonts w:ascii="Times New Roman" w:hAnsi="Times New Roman"/>
          <w:sz w:val="24"/>
          <w:szCs w:val="24"/>
        </w:rPr>
        <w:t xml:space="preserve">, para evitar eliminar información relevante a la textura. Una vez obtenida la imagen de </w:t>
      </w:r>
      <w:r w:rsidR="00F153AF">
        <w:rPr>
          <w:rFonts w:ascii="Times New Roman" w:hAnsi="Times New Roman"/>
          <w:sz w:val="24"/>
          <w:szCs w:val="24"/>
        </w:rPr>
        <w:t>textura</w:t>
      </w:r>
      <w:r w:rsidR="008069F9">
        <w:rPr>
          <w:rFonts w:ascii="Times New Roman" w:hAnsi="Times New Roman"/>
          <w:sz w:val="24"/>
          <w:szCs w:val="24"/>
        </w:rPr>
        <w:t xml:space="preserve"> se puede obtener la imagen de probabilidad de textura </w:t>
      </w:r>
      <w:r w:rsidR="008069F9" w:rsidRPr="008069F9">
        <w:rPr>
          <w:rFonts w:ascii="Cambria Math" w:hAnsi="Cambria Math"/>
          <w:i/>
          <w:sz w:val="20"/>
          <w:szCs w:val="20"/>
        </w:rPr>
        <w:t>I</w:t>
      </w:r>
      <w:r w:rsidR="008069F9">
        <w:rPr>
          <w:rFonts w:ascii="Cambria Math" w:hAnsi="Cambria Math"/>
          <w:i/>
          <w:sz w:val="20"/>
          <w:szCs w:val="20"/>
          <w:vertAlign w:val="subscript"/>
        </w:rPr>
        <w:t>T</w:t>
      </w:r>
      <w:r w:rsidR="00F153AF">
        <w:rPr>
          <w:rFonts w:ascii="Times New Roman" w:hAnsi="Times New Roman"/>
          <w:sz w:val="24"/>
          <w:szCs w:val="20"/>
        </w:rPr>
        <w:t xml:space="preserve"> a partir de</w:t>
      </w:r>
      <w:r w:rsidR="008069F9">
        <w:rPr>
          <w:rFonts w:ascii="Times New Roman" w:hAnsi="Times New Roman"/>
          <w:sz w:val="24"/>
          <w:szCs w:val="20"/>
        </w:rPr>
        <w:t xml:space="preserve"> </w:t>
      </w:r>
      <w:r w:rsidR="008069F9" w:rsidRPr="008069F9">
        <w:rPr>
          <w:rFonts w:ascii="Cambria Math" w:hAnsi="Cambria Math"/>
          <w:i/>
          <w:sz w:val="20"/>
          <w:szCs w:val="20"/>
        </w:rPr>
        <w:t>fdp</w:t>
      </w:r>
      <w:r w:rsidR="003B596E">
        <w:rPr>
          <w:rFonts w:ascii="Cambria Math" w:hAnsi="Cambria Math"/>
          <w:i/>
          <w:sz w:val="20"/>
          <w:szCs w:val="20"/>
          <w:vertAlign w:val="subscript"/>
        </w:rPr>
        <w:t>t</w:t>
      </w:r>
      <w:r w:rsidR="008069F9" w:rsidRPr="008069F9">
        <w:rPr>
          <w:rFonts w:ascii="Cambria Math" w:hAnsi="Cambria Math"/>
          <w:i/>
          <w:sz w:val="20"/>
          <w:szCs w:val="20"/>
        </w:rPr>
        <w:t>(t)</w:t>
      </w:r>
      <w:r w:rsidR="008069F9">
        <w:rPr>
          <w:rFonts w:ascii="Cambria Math" w:hAnsi="Cambria Math"/>
          <w:i/>
          <w:sz w:val="20"/>
          <w:szCs w:val="20"/>
        </w:rPr>
        <w:t>,</w:t>
      </w:r>
      <w:r w:rsidR="008069F9">
        <w:rPr>
          <w:rFonts w:ascii="Times New Roman" w:hAnsi="Times New Roman"/>
          <w:sz w:val="24"/>
          <w:szCs w:val="20"/>
        </w:rPr>
        <w:t xml:space="preserve"> donde </w:t>
      </w:r>
      <w:r w:rsidR="008069F9" w:rsidRPr="008069F9">
        <w:rPr>
          <w:rFonts w:ascii="Cambria Math" w:hAnsi="Cambria Math"/>
          <w:i/>
          <w:sz w:val="20"/>
          <w:szCs w:val="20"/>
        </w:rPr>
        <w:t>t</w:t>
      </w:r>
      <w:r w:rsidR="008069F9">
        <w:rPr>
          <w:rFonts w:ascii="Times New Roman" w:hAnsi="Times New Roman"/>
          <w:sz w:val="24"/>
          <w:szCs w:val="20"/>
        </w:rPr>
        <w:t xml:space="preserve"> es el valor de </w:t>
      </w:r>
      <w:r w:rsidR="00627A30">
        <w:rPr>
          <w:rFonts w:ascii="Times New Roman" w:hAnsi="Times New Roman"/>
          <w:sz w:val="24"/>
          <w:szCs w:val="20"/>
        </w:rPr>
        <w:t>textura</w:t>
      </w:r>
      <w:r w:rsidR="008069F9">
        <w:rPr>
          <w:rFonts w:ascii="Times New Roman" w:hAnsi="Times New Roman"/>
          <w:sz w:val="24"/>
          <w:szCs w:val="20"/>
        </w:rPr>
        <w:t xml:space="preserve"> del pixel y toma valores entre 0 y 255.</w:t>
      </w:r>
    </w:p>
    <w:p w:rsidR="008069F9" w:rsidRDefault="00A86676" w:rsidP="00CA6808">
      <w:pPr>
        <w:jc w:val="both"/>
        <w:rPr>
          <w:rFonts w:ascii="Times New Roman" w:hAnsi="Times New Roman"/>
          <w:sz w:val="24"/>
          <w:szCs w:val="24"/>
        </w:rPr>
      </w:pPr>
      <w:r>
        <w:rPr>
          <w:rFonts w:ascii="Times New Roman" w:hAnsi="Times New Roman"/>
          <w:sz w:val="24"/>
          <w:szCs w:val="24"/>
        </w:rPr>
        <w:t xml:space="preserve">Una vez obtenidas </w:t>
      </w:r>
      <w:r w:rsidRPr="00A86676">
        <w:rPr>
          <w:rFonts w:ascii="Cambria Math" w:hAnsi="Cambria Math"/>
          <w:i/>
          <w:sz w:val="20"/>
          <w:szCs w:val="20"/>
        </w:rPr>
        <w:t>I</w:t>
      </w:r>
      <w:r w:rsidRPr="00A86676">
        <w:rPr>
          <w:rFonts w:ascii="Cambria Math" w:hAnsi="Cambria Math"/>
          <w:i/>
          <w:sz w:val="20"/>
          <w:szCs w:val="20"/>
          <w:vertAlign w:val="subscript"/>
        </w:rPr>
        <w:t>I</w:t>
      </w:r>
      <w:r>
        <w:rPr>
          <w:rFonts w:ascii="Times New Roman" w:hAnsi="Times New Roman"/>
          <w:sz w:val="24"/>
          <w:szCs w:val="24"/>
        </w:rPr>
        <w:t xml:space="preserve"> e </w:t>
      </w:r>
      <w:r w:rsidRPr="00A86676">
        <w:rPr>
          <w:rFonts w:ascii="Cambria Math" w:hAnsi="Cambria Math"/>
          <w:i/>
          <w:sz w:val="20"/>
          <w:szCs w:val="20"/>
        </w:rPr>
        <w:t>I</w:t>
      </w:r>
      <w:r w:rsidRPr="00A86676">
        <w:rPr>
          <w:rFonts w:ascii="Cambria Math" w:hAnsi="Cambria Math"/>
          <w:i/>
          <w:sz w:val="20"/>
          <w:szCs w:val="20"/>
          <w:vertAlign w:val="subscript"/>
        </w:rPr>
        <w:t>T</w:t>
      </w:r>
      <w:r>
        <w:rPr>
          <w:rFonts w:ascii="Times New Roman" w:hAnsi="Times New Roman"/>
          <w:sz w:val="24"/>
          <w:szCs w:val="24"/>
        </w:rPr>
        <w:t xml:space="preserve"> se procede a obtener una imagen de probabilidad conjunta </w:t>
      </w:r>
      <w:r w:rsidRPr="00A86676">
        <w:rPr>
          <w:rFonts w:ascii="Cambria Math" w:hAnsi="Cambria Math"/>
          <w:i/>
          <w:sz w:val="20"/>
          <w:szCs w:val="20"/>
        </w:rPr>
        <w:t>I</w:t>
      </w:r>
      <w:r w:rsidRPr="00A86676">
        <w:rPr>
          <w:rFonts w:ascii="Cambria Math" w:hAnsi="Cambria Math"/>
          <w:i/>
          <w:sz w:val="20"/>
          <w:szCs w:val="20"/>
          <w:vertAlign w:val="subscript"/>
        </w:rPr>
        <w:t>P</w:t>
      </w:r>
      <w:r>
        <w:rPr>
          <w:rFonts w:ascii="Times New Roman" w:hAnsi="Times New Roman"/>
          <w:sz w:val="24"/>
          <w:szCs w:val="24"/>
        </w:rPr>
        <w:t xml:space="preserve"> a partir de la multiplicación de las dos anteriores como se muestra en la ec. 5.</w:t>
      </w:r>
    </w:p>
    <w:p w:rsidR="00A86676" w:rsidRPr="00634821" w:rsidRDefault="00201945" w:rsidP="00A86676">
      <w:pPr>
        <w:ind w:left="3540" w:firstLine="708"/>
        <w:jc w:val="both"/>
        <w:rPr>
          <w:rFonts w:ascii="Times New Roman" w:eastAsia="Times New Roman" w:hAnsi="Times New Roman"/>
          <w:sz w:val="20"/>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oMath>
      <w:r w:rsidR="00A86676" w:rsidRPr="00634821">
        <w:rPr>
          <w:rFonts w:ascii="Times New Roman" w:eastAsia="Times New Roman" w:hAnsi="Times New Roman"/>
          <w:sz w:val="24"/>
          <w:szCs w:val="24"/>
        </w:rPr>
        <w:t xml:space="preserve"> </w:t>
      </w:r>
      <w:r w:rsidR="00A86676" w:rsidRPr="00634821">
        <w:rPr>
          <w:rFonts w:ascii="Times New Roman" w:eastAsia="Times New Roman" w:hAnsi="Times New Roman"/>
          <w:sz w:val="24"/>
          <w:szCs w:val="24"/>
        </w:rPr>
        <w:tab/>
        <w:t xml:space="preserve">                                                 </w:t>
      </w:r>
      <w:r w:rsidR="00A86676" w:rsidRPr="00634821">
        <w:rPr>
          <w:rFonts w:ascii="Times New Roman" w:eastAsia="Times New Roman" w:hAnsi="Times New Roman"/>
          <w:sz w:val="20"/>
          <w:szCs w:val="24"/>
        </w:rPr>
        <w:t>(5)</w:t>
      </w:r>
    </w:p>
    <w:p w:rsidR="00A86676" w:rsidRPr="00634821" w:rsidRDefault="00A86676" w:rsidP="00A86676">
      <w:pPr>
        <w:jc w:val="both"/>
        <w:rPr>
          <w:rFonts w:ascii="Times New Roman" w:eastAsia="Times New Roman" w:hAnsi="Times New Roman"/>
          <w:sz w:val="24"/>
          <w:szCs w:val="24"/>
        </w:rPr>
      </w:pPr>
      <w:r w:rsidRPr="00634821">
        <w:rPr>
          <w:rFonts w:ascii="Times New Roman" w:eastAsia="Times New Roman" w:hAnsi="Times New Roman"/>
          <w:sz w:val="24"/>
          <w:szCs w:val="24"/>
        </w:rPr>
        <w:t>Con este procedimiento se pretende obtener una imagen donde se aprecie un alto contraste e</w:t>
      </w:r>
      <w:r w:rsidR="00790665" w:rsidRPr="00634821">
        <w:rPr>
          <w:rFonts w:ascii="Times New Roman" w:eastAsia="Times New Roman" w:hAnsi="Times New Roman"/>
          <w:sz w:val="24"/>
          <w:szCs w:val="24"/>
        </w:rPr>
        <w:t xml:space="preserve">ntre el tumor y el tejido sano a partir de información </w:t>
      </w:r>
      <w:r w:rsidR="00790665" w:rsidRPr="00634821">
        <w:rPr>
          <w:rFonts w:ascii="Times New Roman" w:eastAsia="Times New Roman" w:hAnsi="Times New Roman"/>
          <w:i/>
          <w:sz w:val="24"/>
          <w:szCs w:val="24"/>
        </w:rPr>
        <w:t>a priori</w:t>
      </w:r>
      <w:r w:rsidR="00790665" w:rsidRPr="00634821">
        <w:rPr>
          <w:rFonts w:ascii="Times New Roman" w:eastAsia="Times New Roman" w:hAnsi="Times New Roman"/>
          <w:sz w:val="24"/>
          <w:szCs w:val="24"/>
        </w:rPr>
        <w:t xml:space="preserve">. Una vez que se tiene esta </w:t>
      </w:r>
      <w:r w:rsidR="00790665" w:rsidRPr="00634821">
        <w:rPr>
          <w:rFonts w:ascii="Times New Roman" w:eastAsia="Times New Roman" w:hAnsi="Times New Roman"/>
          <w:sz w:val="24"/>
          <w:szCs w:val="24"/>
        </w:rPr>
        <w:lastRenderedPageBreak/>
        <w:t xml:space="preserve">imagen se hace uso de un método de crecimiento de regiones en la imagen </w:t>
      </w:r>
      <w:r w:rsidR="00790665" w:rsidRPr="00A86676">
        <w:rPr>
          <w:rFonts w:ascii="Cambria Math" w:hAnsi="Cambria Math"/>
          <w:i/>
          <w:sz w:val="20"/>
          <w:szCs w:val="20"/>
        </w:rPr>
        <w:t>I</w:t>
      </w:r>
      <w:r w:rsidR="00790665" w:rsidRPr="00A86676">
        <w:rPr>
          <w:rFonts w:ascii="Cambria Math" w:hAnsi="Cambria Math"/>
          <w:i/>
          <w:sz w:val="20"/>
          <w:szCs w:val="20"/>
          <w:vertAlign w:val="subscript"/>
        </w:rPr>
        <w:t>P</w:t>
      </w:r>
      <w:r w:rsidR="00790665" w:rsidRPr="00634821">
        <w:rPr>
          <w:rFonts w:ascii="Times New Roman" w:eastAsia="Times New Roman" w:hAnsi="Times New Roman"/>
          <w:sz w:val="24"/>
          <w:szCs w:val="24"/>
        </w:rPr>
        <w:t xml:space="preserve"> para segmentar al tumor y encontrar sus bordes. La posición de la semilla del algoritmo de crecimiento de regiones se elige manualmente, con esto se busca que el médico pueda diferenciar el tumor de otros objetos que puedan tener apariencia similar a este, basándose en la distribución espacial de la imagen de ultrasonido. Las condiciones para que un pixel pertenezca a la región </w:t>
      </w:r>
      <w:r w:rsidR="0043405E" w:rsidRPr="00634821">
        <w:rPr>
          <w:rFonts w:ascii="Times New Roman" w:eastAsia="Times New Roman" w:hAnsi="Times New Roman"/>
          <w:sz w:val="24"/>
          <w:szCs w:val="24"/>
        </w:rPr>
        <w:t>del tumor (</w:t>
      </w:r>
      <w:r w:rsidR="0043405E" w:rsidRPr="00634821">
        <w:rPr>
          <w:rFonts w:ascii="Cambria Math" w:eastAsia="Times New Roman" w:hAnsi="Cambria Math"/>
          <w:i/>
          <w:sz w:val="20"/>
          <w:szCs w:val="20"/>
        </w:rPr>
        <w:t>T</w:t>
      </w:r>
      <w:r w:rsidR="0043405E" w:rsidRPr="00634821">
        <w:rPr>
          <w:rFonts w:ascii="Times New Roman" w:eastAsia="Times New Roman" w:hAnsi="Times New Roman"/>
          <w:sz w:val="24"/>
          <w:szCs w:val="24"/>
        </w:rPr>
        <w:t xml:space="preserve">) </w:t>
      </w:r>
      <w:r w:rsidR="00790665" w:rsidRPr="00634821">
        <w:rPr>
          <w:rFonts w:ascii="Times New Roman" w:eastAsia="Times New Roman" w:hAnsi="Times New Roman"/>
          <w:sz w:val="24"/>
          <w:szCs w:val="24"/>
        </w:rPr>
        <w:t>son las siguientes</w:t>
      </w:r>
      <w:r w:rsidR="00DE66AD" w:rsidRPr="00634821">
        <w:rPr>
          <w:rFonts w:ascii="Times New Roman" w:eastAsia="Times New Roman" w:hAnsi="Times New Roman"/>
          <w:sz w:val="24"/>
          <w:szCs w:val="24"/>
        </w:rPr>
        <w:t>:</w:t>
      </w:r>
    </w:p>
    <w:p w:rsidR="0043405E" w:rsidRDefault="0043405E" w:rsidP="0043405E">
      <w:pPr>
        <w:ind w:left="2124"/>
        <w:jc w:val="both"/>
        <w:rPr>
          <w:rFonts w:ascii="Times New Roman" w:hAnsi="Times New Roman"/>
          <w:sz w:val="20"/>
          <w:szCs w:val="24"/>
        </w:rPr>
      </w:pPr>
      <w:r w:rsidRPr="00634821">
        <w:rPr>
          <w:rFonts w:ascii="Times New Roman" w:eastAsia="Times New Roman" w:hAnsi="Times New Roman"/>
          <w:sz w:val="24"/>
          <w:szCs w:val="24"/>
        </w:rPr>
        <w:t xml:space="preserve">  </w:t>
      </w:r>
      <m:oMath>
        <m:r>
          <w:rPr>
            <w:rFonts w:ascii="Cambria Math" w:eastAsia="Times New Roman" w:hAnsi="Cambria Math"/>
            <w:sz w:val="24"/>
            <w:szCs w:val="24"/>
          </w:rPr>
          <m:t xml:space="preserve">if </m:t>
        </m:r>
        <m:sSub>
          <m:sSubPr>
            <m:ctrlPr>
              <w:rPr>
                <w:rFonts w:ascii="Cambria Math" w:eastAsia="Times New Roman" w:hAnsi="Cambria Math"/>
                <w:i/>
                <w:sz w:val="24"/>
                <w:szCs w:val="24"/>
              </w:rPr>
            </m:ctrlPr>
          </m:sSubPr>
          <m:e>
            <m:r>
              <w:rPr>
                <w:rFonts w:ascii="Cambria Math" w:eastAsia="Times New Roman" w:hAnsi="Cambria Math"/>
                <w:sz w:val="24"/>
                <w:szCs w:val="24"/>
              </w:rPr>
              <m:t>β</m:t>
            </m:r>
          </m:e>
          <m:sub>
            <m:r>
              <w:rPr>
                <w:rFonts w:ascii="Cambria Math" w:eastAsia="Times New Roman" w:hAnsi="Cambria Math"/>
                <w:sz w:val="24"/>
                <w:szCs w:val="24"/>
              </w:rPr>
              <m:t>1</m:t>
            </m:r>
          </m:sub>
        </m:sSub>
        <m:sSub>
          <m:sSubPr>
            <m:ctrlPr>
              <w:rPr>
                <w:rFonts w:ascii="Cambria Math" w:eastAsia="Times New Roman" w:hAnsi="Cambria Math"/>
                <w:i/>
                <w:sz w:val="24"/>
                <w:szCs w:val="24"/>
              </w:rPr>
            </m:ctrlPr>
          </m:sSubPr>
          <m:e>
            <m:r>
              <w:rPr>
                <w:rFonts w:ascii="Cambria Math" w:eastAsia="Times New Roman" w:hAnsi="Cambria Math"/>
                <w:sz w:val="24"/>
                <w:szCs w:val="24"/>
              </w:rPr>
              <m:t>J</m:t>
            </m:r>
          </m:e>
          <m:sub>
            <m:sSub>
              <m:sSubPr>
                <m:ctrlPr>
                  <w:rPr>
                    <w:rFonts w:ascii="Cambria Math" w:eastAsia="Times New Roman" w:hAnsi="Cambria Math"/>
                    <w:i/>
                    <w:sz w:val="24"/>
                    <w:szCs w:val="24"/>
                  </w:rPr>
                </m:ctrlPr>
              </m:sSubPr>
              <m:e>
                <m:r>
                  <w:rPr>
                    <w:rFonts w:ascii="Cambria Math" w:eastAsia="Times New Roman" w:hAnsi="Cambria Math"/>
                    <w:sz w:val="24"/>
                    <w:szCs w:val="24"/>
                  </w:rPr>
                  <m:t>C</m:t>
                </m:r>
              </m:e>
              <m:sub>
                <m:r>
                  <w:rPr>
                    <w:rFonts w:ascii="Cambria Math" w:eastAsia="Times New Roman" w:hAnsi="Cambria Math"/>
                    <w:sz w:val="24"/>
                    <w:szCs w:val="24"/>
                  </w:rPr>
                  <m:t>0</m:t>
                </m:r>
              </m:sub>
            </m:sSub>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I</m:t>
            </m:r>
          </m:e>
          <m:sub>
            <m:r>
              <w:rPr>
                <w:rFonts w:ascii="Cambria Math" w:eastAsia="Times New Roman" w:hAnsi="Cambria Math"/>
                <w:sz w:val="24"/>
                <w:szCs w:val="24"/>
              </w:rPr>
              <m:t>P</m:t>
            </m:r>
          </m:sub>
        </m:sSub>
        <m:d>
          <m:dPr>
            <m:ctrlPr>
              <w:rPr>
                <w:rFonts w:ascii="Cambria Math" w:eastAsia="Times New Roman" w:hAnsi="Cambria Math"/>
                <w:i/>
                <w:sz w:val="24"/>
                <w:szCs w:val="24"/>
              </w:rPr>
            </m:ctrlPr>
          </m:dPr>
          <m:e>
            <m:r>
              <w:rPr>
                <w:rFonts w:ascii="Cambria Math" w:eastAsia="Times New Roman" w:hAnsi="Cambria Math"/>
                <w:sz w:val="24"/>
                <w:szCs w:val="24"/>
              </w:rPr>
              <m:t>k</m:t>
            </m:r>
          </m:e>
        </m:d>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β</m:t>
            </m:r>
          </m:e>
          <m:sub>
            <m:r>
              <w:rPr>
                <w:rFonts w:ascii="Cambria Math" w:eastAsia="Times New Roman" w:hAnsi="Cambria Math"/>
                <w:sz w:val="24"/>
                <w:szCs w:val="24"/>
              </w:rPr>
              <m:t>2</m:t>
            </m:r>
          </m:sub>
        </m:sSub>
        <m:sSub>
          <m:sSubPr>
            <m:ctrlPr>
              <w:rPr>
                <w:rFonts w:ascii="Cambria Math" w:eastAsia="Times New Roman" w:hAnsi="Cambria Math"/>
                <w:i/>
                <w:sz w:val="24"/>
                <w:szCs w:val="24"/>
              </w:rPr>
            </m:ctrlPr>
          </m:sSubPr>
          <m:e>
            <m:r>
              <w:rPr>
                <w:rFonts w:ascii="Cambria Math" w:eastAsia="Times New Roman" w:hAnsi="Cambria Math"/>
                <w:sz w:val="24"/>
                <w:szCs w:val="24"/>
              </w:rPr>
              <m:t>J</m:t>
            </m:r>
          </m:e>
          <m:sub>
            <m:sSub>
              <m:sSubPr>
                <m:ctrlPr>
                  <w:rPr>
                    <w:rFonts w:ascii="Cambria Math" w:eastAsia="Times New Roman" w:hAnsi="Cambria Math"/>
                    <w:i/>
                    <w:sz w:val="24"/>
                    <w:szCs w:val="24"/>
                  </w:rPr>
                </m:ctrlPr>
              </m:sSubPr>
              <m:e>
                <m:r>
                  <w:rPr>
                    <w:rFonts w:ascii="Cambria Math" w:eastAsia="Times New Roman" w:hAnsi="Cambria Math"/>
                    <w:sz w:val="24"/>
                    <w:szCs w:val="24"/>
                  </w:rPr>
                  <m:t>C</m:t>
                </m:r>
              </m:e>
              <m:sub>
                <m:r>
                  <w:rPr>
                    <w:rFonts w:ascii="Cambria Math" w:eastAsia="Times New Roman" w:hAnsi="Cambria Math"/>
                    <w:sz w:val="24"/>
                    <w:szCs w:val="24"/>
                  </w:rPr>
                  <m:t>0</m:t>
                </m:r>
              </m:sub>
            </m:sSub>
          </m:sub>
        </m:sSub>
        <m:r>
          <w:rPr>
            <w:rFonts w:ascii="Cambria Math" w:eastAsia="Times New Roman" w:hAnsi="Cambria Math"/>
            <w:sz w:val="24"/>
            <w:szCs w:val="24"/>
          </w:rPr>
          <m:t>and T∩</m:t>
        </m:r>
        <m:sSub>
          <m:sSubPr>
            <m:ctrlPr>
              <w:rPr>
                <w:rFonts w:ascii="Cambria Math" w:eastAsia="Times New Roman" w:hAnsi="Cambria Math"/>
                <w:i/>
                <w:sz w:val="24"/>
                <w:szCs w:val="24"/>
              </w:rPr>
            </m:ctrlPr>
          </m:sSubPr>
          <m:e>
            <m:r>
              <w:rPr>
                <w:rFonts w:ascii="Cambria Math" w:eastAsia="Times New Roman" w:hAnsi="Cambria Math"/>
                <w:sz w:val="24"/>
                <w:szCs w:val="24"/>
              </w:rPr>
              <m:t>N</m:t>
            </m:r>
          </m:e>
          <m:sub>
            <m:r>
              <w:rPr>
                <w:rFonts w:ascii="Cambria Math" w:eastAsia="Times New Roman" w:hAnsi="Cambria Math"/>
                <w:sz w:val="24"/>
                <w:szCs w:val="24"/>
              </w:rPr>
              <m:t>k</m:t>
            </m:r>
          </m:sub>
        </m:sSub>
        <m:r>
          <w:rPr>
            <w:rFonts w:ascii="Cambria Math" w:eastAsia="Times New Roman" w:hAnsi="Cambria Math"/>
            <w:sz w:val="24"/>
            <w:szCs w:val="24"/>
          </w:rPr>
          <m:t>(k)≠0</m:t>
        </m:r>
      </m:oMath>
      <w:r w:rsidRPr="00634821">
        <w:rPr>
          <w:rFonts w:ascii="Times New Roman" w:eastAsia="Times New Roman" w:hAnsi="Times New Roman"/>
          <w:sz w:val="24"/>
          <w:szCs w:val="24"/>
        </w:rPr>
        <w:tab/>
        <w:t xml:space="preserve">           </w:t>
      </w:r>
      <w:r w:rsidR="0038131B" w:rsidRPr="00634821">
        <w:rPr>
          <w:rFonts w:ascii="Times New Roman" w:eastAsia="Times New Roman" w:hAnsi="Times New Roman"/>
          <w:sz w:val="24"/>
          <w:szCs w:val="24"/>
        </w:rPr>
        <w:t xml:space="preserve">             </w:t>
      </w:r>
      <w:r w:rsidRPr="00634821">
        <w:rPr>
          <w:rFonts w:ascii="Times New Roman" w:eastAsia="Times New Roman" w:hAnsi="Times New Roman"/>
          <w:sz w:val="24"/>
          <w:szCs w:val="24"/>
        </w:rPr>
        <w:t xml:space="preserve"> </w:t>
      </w:r>
      <w:r w:rsidRPr="0043405E">
        <w:rPr>
          <w:rFonts w:ascii="Times New Roman" w:hAnsi="Times New Roman"/>
          <w:sz w:val="20"/>
          <w:szCs w:val="24"/>
        </w:rPr>
        <w:t>(6)</w:t>
      </w:r>
    </w:p>
    <w:p w:rsidR="00DE66AD" w:rsidRDefault="0043405E" w:rsidP="0043405E">
      <w:pPr>
        <w:jc w:val="both"/>
        <w:rPr>
          <w:rFonts w:ascii="Times New Roman" w:hAnsi="Times New Roman"/>
          <w:sz w:val="24"/>
          <w:szCs w:val="24"/>
        </w:rPr>
      </w:pPr>
      <w:r>
        <w:rPr>
          <w:rFonts w:ascii="Times New Roman" w:hAnsi="Times New Roman"/>
          <w:sz w:val="24"/>
          <w:szCs w:val="24"/>
        </w:rPr>
        <w:t xml:space="preserve">donde la primera expresión </w:t>
      </w:r>
      <w:r w:rsidR="00444654">
        <w:rPr>
          <w:rFonts w:ascii="Times New Roman" w:hAnsi="Times New Roman"/>
          <w:sz w:val="24"/>
          <w:szCs w:val="24"/>
        </w:rPr>
        <w:t>(</w:t>
      </w:r>
      <m:oMath>
        <m:sSub>
          <m:sSubPr>
            <m:ctrlPr>
              <w:rPr>
                <w:rFonts w:ascii="Cambria Math" w:eastAsia="Times New Roman" w:hAnsi="Cambria Math"/>
                <w:i/>
                <w:sz w:val="24"/>
                <w:szCs w:val="24"/>
              </w:rPr>
            </m:ctrlPr>
          </m:sSubPr>
          <m:e>
            <m:r>
              <w:rPr>
                <w:rFonts w:ascii="Cambria Math" w:eastAsia="Times New Roman" w:hAnsi="Cambria Math"/>
                <w:sz w:val="24"/>
                <w:szCs w:val="24"/>
              </w:rPr>
              <m:t>β</m:t>
            </m:r>
          </m:e>
          <m:sub>
            <m:r>
              <w:rPr>
                <w:rFonts w:ascii="Cambria Math" w:eastAsia="Times New Roman" w:hAnsi="Cambria Math"/>
                <w:sz w:val="24"/>
                <w:szCs w:val="24"/>
              </w:rPr>
              <m:t>1</m:t>
            </m:r>
          </m:sub>
        </m:sSub>
        <m:sSub>
          <m:sSubPr>
            <m:ctrlPr>
              <w:rPr>
                <w:rFonts w:ascii="Cambria Math" w:eastAsia="Times New Roman" w:hAnsi="Cambria Math"/>
                <w:i/>
                <w:sz w:val="24"/>
                <w:szCs w:val="24"/>
              </w:rPr>
            </m:ctrlPr>
          </m:sSubPr>
          <m:e>
            <m:r>
              <w:rPr>
                <w:rFonts w:ascii="Cambria Math" w:eastAsia="Times New Roman" w:hAnsi="Cambria Math"/>
                <w:sz w:val="24"/>
                <w:szCs w:val="24"/>
              </w:rPr>
              <m:t>J</m:t>
            </m:r>
          </m:e>
          <m:sub>
            <m:sSub>
              <m:sSubPr>
                <m:ctrlPr>
                  <w:rPr>
                    <w:rFonts w:ascii="Cambria Math" w:eastAsia="Times New Roman" w:hAnsi="Cambria Math"/>
                    <w:i/>
                    <w:sz w:val="24"/>
                    <w:szCs w:val="24"/>
                  </w:rPr>
                </m:ctrlPr>
              </m:sSubPr>
              <m:e>
                <m:r>
                  <w:rPr>
                    <w:rFonts w:ascii="Cambria Math" w:eastAsia="Times New Roman" w:hAnsi="Cambria Math"/>
                    <w:sz w:val="24"/>
                    <w:szCs w:val="24"/>
                  </w:rPr>
                  <m:t>C</m:t>
                </m:r>
              </m:e>
              <m:sub>
                <m:r>
                  <w:rPr>
                    <w:rFonts w:ascii="Cambria Math" w:eastAsia="Times New Roman" w:hAnsi="Cambria Math"/>
                    <w:sz w:val="24"/>
                    <w:szCs w:val="24"/>
                  </w:rPr>
                  <m:t>0</m:t>
                </m:r>
              </m:sub>
            </m:sSub>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I</m:t>
            </m:r>
          </m:e>
          <m:sub>
            <m:r>
              <w:rPr>
                <w:rFonts w:ascii="Cambria Math" w:eastAsia="Times New Roman" w:hAnsi="Cambria Math"/>
                <w:sz w:val="24"/>
                <w:szCs w:val="24"/>
              </w:rPr>
              <m:t>P</m:t>
            </m:r>
          </m:sub>
        </m:sSub>
        <m:d>
          <m:dPr>
            <m:ctrlPr>
              <w:rPr>
                <w:rFonts w:ascii="Cambria Math" w:eastAsia="Times New Roman" w:hAnsi="Cambria Math"/>
                <w:i/>
                <w:sz w:val="24"/>
                <w:szCs w:val="24"/>
              </w:rPr>
            </m:ctrlPr>
          </m:dPr>
          <m:e>
            <m:r>
              <w:rPr>
                <w:rFonts w:ascii="Cambria Math" w:eastAsia="Times New Roman" w:hAnsi="Cambria Math"/>
                <w:sz w:val="24"/>
                <w:szCs w:val="24"/>
              </w:rPr>
              <m:t>k</m:t>
            </m:r>
          </m:e>
        </m:d>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β</m:t>
            </m:r>
          </m:e>
          <m:sub>
            <m:r>
              <w:rPr>
                <w:rFonts w:ascii="Cambria Math" w:eastAsia="Times New Roman" w:hAnsi="Cambria Math"/>
                <w:sz w:val="24"/>
                <w:szCs w:val="24"/>
              </w:rPr>
              <m:t>2</m:t>
            </m:r>
          </m:sub>
        </m:sSub>
        <m:sSub>
          <m:sSubPr>
            <m:ctrlPr>
              <w:rPr>
                <w:rFonts w:ascii="Cambria Math" w:eastAsia="Times New Roman" w:hAnsi="Cambria Math"/>
                <w:i/>
                <w:sz w:val="24"/>
                <w:szCs w:val="24"/>
              </w:rPr>
            </m:ctrlPr>
          </m:sSubPr>
          <m:e>
            <m:r>
              <w:rPr>
                <w:rFonts w:ascii="Cambria Math" w:eastAsia="Times New Roman" w:hAnsi="Cambria Math"/>
                <w:sz w:val="24"/>
                <w:szCs w:val="24"/>
              </w:rPr>
              <m:t>J</m:t>
            </m:r>
          </m:e>
          <m:sub>
            <m:sSub>
              <m:sSubPr>
                <m:ctrlPr>
                  <w:rPr>
                    <w:rFonts w:ascii="Cambria Math" w:eastAsia="Times New Roman" w:hAnsi="Cambria Math"/>
                    <w:i/>
                    <w:sz w:val="24"/>
                    <w:szCs w:val="24"/>
                  </w:rPr>
                </m:ctrlPr>
              </m:sSubPr>
              <m:e>
                <m:r>
                  <w:rPr>
                    <w:rFonts w:ascii="Cambria Math" w:eastAsia="Times New Roman" w:hAnsi="Cambria Math"/>
                    <w:sz w:val="24"/>
                    <w:szCs w:val="24"/>
                  </w:rPr>
                  <m:t>C</m:t>
                </m:r>
              </m:e>
              <m:sub>
                <m:r>
                  <w:rPr>
                    <w:rFonts w:ascii="Cambria Math" w:eastAsia="Times New Roman" w:hAnsi="Cambria Math"/>
                    <w:sz w:val="24"/>
                    <w:szCs w:val="24"/>
                  </w:rPr>
                  <m:t>0</m:t>
                </m:r>
              </m:sub>
            </m:sSub>
          </m:sub>
        </m:sSub>
      </m:oMath>
      <w:r w:rsidR="00444654" w:rsidRPr="00634821">
        <w:rPr>
          <w:rFonts w:ascii="Times New Roman" w:eastAsia="Times New Roman" w:hAnsi="Times New Roman"/>
          <w:sz w:val="24"/>
          <w:szCs w:val="24"/>
        </w:rPr>
        <w:t xml:space="preserve">) </w:t>
      </w:r>
      <w:r>
        <w:rPr>
          <w:rFonts w:ascii="Times New Roman" w:hAnsi="Times New Roman"/>
          <w:sz w:val="24"/>
          <w:szCs w:val="24"/>
        </w:rPr>
        <w:t>implica que el valor de</w:t>
      </w:r>
      <w:r w:rsidR="00444654">
        <w:rPr>
          <w:rFonts w:ascii="Times New Roman" w:hAnsi="Times New Roman"/>
          <w:sz w:val="24"/>
          <w:szCs w:val="24"/>
        </w:rPr>
        <w:t>l</w:t>
      </w:r>
      <w:r>
        <w:rPr>
          <w:rFonts w:ascii="Times New Roman" w:hAnsi="Times New Roman"/>
          <w:sz w:val="24"/>
          <w:szCs w:val="24"/>
        </w:rPr>
        <w:t xml:space="preserve"> pixel </w:t>
      </w:r>
      <w:r w:rsidRPr="00444654">
        <w:rPr>
          <w:rFonts w:ascii="Cambria Math" w:hAnsi="Cambria Math"/>
          <w:i/>
          <w:sz w:val="20"/>
          <w:szCs w:val="20"/>
        </w:rPr>
        <w:t>k</w:t>
      </w:r>
      <w:r>
        <w:rPr>
          <w:rFonts w:ascii="Times New Roman" w:hAnsi="Times New Roman"/>
          <w:sz w:val="24"/>
          <w:szCs w:val="24"/>
        </w:rPr>
        <w:t xml:space="preserve"> en </w:t>
      </w:r>
      <w:r w:rsidRPr="00444654">
        <w:rPr>
          <w:rFonts w:ascii="Cambria Math" w:hAnsi="Cambria Math"/>
          <w:i/>
          <w:sz w:val="20"/>
          <w:szCs w:val="20"/>
        </w:rPr>
        <w:t>Ip</w:t>
      </w:r>
      <w:r>
        <w:rPr>
          <w:rFonts w:ascii="Times New Roman" w:hAnsi="Times New Roman"/>
          <w:sz w:val="24"/>
          <w:szCs w:val="24"/>
        </w:rPr>
        <w:t xml:space="preserve"> este dentro de un rango de valores dependiente del valor </w:t>
      </w:r>
      <w:r w:rsidR="00444654">
        <w:rPr>
          <w:rFonts w:ascii="Times New Roman" w:hAnsi="Times New Roman"/>
          <w:sz w:val="24"/>
          <w:szCs w:val="24"/>
        </w:rPr>
        <w:t>promedio de la vecindad de la semilla</w:t>
      </w:r>
      <w:r>
        <w:rPr>
          <w:rFonts w:ascii="Times New Roman" w:hAnsi="Times New Roman"/>
          <w:sz w:val="24"/>
          <w:szCs w:val="24"/>
        </w:rPr>
        <w:t xml:space="preserve"> </w:t>
      </w:r>
      <w:r w:rsidRPr="00444654">
        <w:rPr>
          <w:rFonts w:ascii="Cambria Math" w:hAnsi="Cambria Math"/>
          <w:i/>
          <w:sz w:val="20"/>
          <w:szCs w:val="20"/>
        </w:rPr>
        <w:t>J</w:t>
      </w:r>
      <w:r w:rsidRPr="00444654">
        <w:rPr>
          <w:rFonts w:ascii="Cambria Math" w:hAnsi="Cambria Math"/>
          <w:i/>
          <w:sz w:val="20"/>
          <w:szCs w:val="20"/>
          <w:vertAlign w:val="subscript"/>
        </w:rPr>
        <w:t>Co</w:t>
      </w:r>
      <w:r w:rsidR="00444654">
        <w:rPr>
          <w:rFonts w:ascii="Times New Roman" w:hAnsi="Times New Roman"/>
          <w:sz w:val="24"/>
          <w:szCs w:val="24"/>
        </w:rPr>
        <w:t xml:space="preserve"> y los valores umbrales </w:t>
      </w:r>
      <w:r w:rsidR="00444654" w:rsidRPr="00444654">
        <w:rPr>
          <w:rFonts w:ascii="Cambria Math" w:hAnsi="Cambria Math"/>
          <w:i/>
          <w:sz w:val="20"/>
          <w:szCs w:val="20"/>
        </w:rPr>
        <w:t>β</w:t>
      </w:r>
      <w:r w:rsidR="00444654" w:rsidRPr="00444654">
        <w:rPr>
          <w:rFonts w:ascii="Cambria Math" w:hAnsi="Cambria Math"/>
          <w:i/>
          <w:sz w:val="20"/>
          <w:szCs w:val="20"/>
          <w:vertAlign w:val="subscript"/>
        </w:rPr>
        <w:t>1</w:t>
      </w:r>
      <w:r w:rsidR="00444654">
        <w:rPr>
          <w:rFonts w:ascii="Times New Roman" w:hAnsi="Times New Roman"/>
          <w:sz w:val="24"/>
          <w:szCs w:val="24"/>
        </w:rPr>
        <w:t xml:space="preserve"> y </w:t>
      </w:r>
      <w:r w:rsidR="00444654" w:rsidRPr="00444654">
        <w:rPr>
          <w:rFonts w:ascii="Cambria Math" w:hAnsi="Cambria Math"/>
          <w:i/>
          <w:sz w:val="20"/>
          <w:szCs w:val="20"/>
        </w:rPr>
        <w:t>β</w:t>
      </w:r>
      <w:r w:rsidR="00444654" w:rsidRPr="00444654">
        <w:rPr>
          <w:rFonts w:ascii="Cambria Math" w:hAnsi="Cambria Math"/>
          <w:i/>
          <w:sz w:val="20"/>
          <w:szCs w:val="20"/>
          <w:vertAlign w:val="subscript"/>
        </w:rPr>
        <w:t>2</w:t>
      </w:r>
      <w:r w:rsidR="00DE66AD">
        <w:rPr>
          <w:rFonts w:ascii="Times New Roman" w:hAnsi="Times New Roman"/>
          <w:sz w:val="24"/>
          <w:szCs w:val="24"/>
        </w:rPr>
        <w:t xml:space="preserve">, </w:t>
      </w:r>
      <w:r w:rsidR="003B596E">
        <w:rPr>
          <w:rFonts w:ascii="Times New Roman" w:hAnsi="Times New Roman"/>
          <w:sz w:val="24"/>
          <w:szCs w:val="24"/>
        </w:rPr>
        <w:t>m</w:t>
      </w:r>
      <w:r w:rsidR="00444654">
        <w:rPr>
          <w:rFonts w:ascii="Times New Roman" w:hAnsi="Times New Roman"/>
          <w:sz w:val="24"/>
          <w:szCs w:val="24"/>
        </w:rPr>
        <w:t xml:space="preserve">ientras que la segunda expresión </w:t>
      </w:r>
      <w:r w:rsidR="00444654" w:rsidRPr="00634821">
        <w:rPr>
          <w:rFonts w:ascii="Times New Roman" w:eastAsia="Times New Roman" w:hAnsi="Times New Roman"/>
          <w:sz w:val="24"/>
          <w:szCs w:val="24"/>
        </w:rPr>
        <w:t>(</w:t>
      </w:r>
      <m:oMath>
        <m:r>
          <w:rPr>
            <w:rFonts w:ascii="Cambria Math" w:eastAsia="Times New Roman" w:hAnsi="Cambria Math"/>
            <w:sz w:val="24"/>
            <w:szCs w:val="24"/>
          </w:rPr>
          <m:t>T∩</m:t>
        </m:r>
        <m:sSub>
          <m:sSubPr>
            <m:ctrlPr>
              <w:rPr>
                <w:rFonts w:ascii="Cambria Math" w:eastAsia="Times New Roman" w:hAnsi="Cambria Math"/>
                <w:i/>
                <w:sz w:val="24"/>
                <w:szCs w:val="24"/>
              </w:rPr>
            </m:ctrlPr>
          </m:sSubPr>
          <m:e>
            <m:r>
              <w:rPr>
                <w:rFonts w:ascii="Cambria Math" w:eastAsia="Times New Roman" w:hAnsi="Cambria Math"/>
                <w:sz w:val="24"/>
                <w:szCs w:val="24"/>
              </w:rPr>
              <m:t>N</m:t>
            </m:r>
          </m:e>
          <m:sub>
            <m:r>
              <w:rPr>
                <w:rFonts w:ascii="Cambria Math" w:eastAsia="Times New Roman" w:hAnsi="Cambria Math"/>
                <w:sz w:val="24"/>
                <w:szCs w:val="24"/>
              </w:rPr>
              <m:t>k</m:t>
            </m:r>
          </m:sub>
        </m:sSub>
        <m:r>
          <w:rPr>
            <w:rFonts w:ascii="Cambria Math" w:eastAsia="Times New Roman" w:hAnsi="Cambria Math"/>
            <w:sz w:val="24"/>
            <w:szCs w:val="24"/>
          </w:rPr>
          <m:t>(k)</m:t>
        </m:r>
      </m:oMath>
      <w:r w:rsidR="00444654">
        <w:rPr>
          <w:rFonts w:ascii="Times New Roman" w:hAnsi="Times New Roman"/>
          <w:sz w:val="24"/>
          <w:szCs w:val="24"/>
        </w:rPr>
        <w:t xml:space="preserve">) implica que la vecindad del pixel </w:t>
      </w:r>
      <w:r w:rsidR="00773D68" w:rsidRPr="00444654">
        <w:rPr>
          <w:rFonts w:ascii="Cambria Math" w:hAnsi="Cambria Math"/>
          <w:i/>
          <w:sz w:val="20"/>
          <w:szCs w:val="20"/>
        </w:rPr>
        <w:t>k</w:t>
      </w:r>
      <w:r w:rsidR="00444654">
        <w:rPr>
          <w:rFonts w:ascii="Times New Roman" w:hAnsi="Times New Roman"/>
          <w:sz w:val="24"/>
          <w:szCs w:val="24"/>
        </w:rPr>
        <w:t xml:space="preserve"> (</w:t>
      </w:r>
      <w:r w:rsidR="00444654" w:rsidRPr="00444654">
        <w:rPr>
          <w:rFonts w:ascii="Cambria Math" w:hAnsi="Cambria Math"/>
          <w:i/>
          <w:sz w:val="20"/>
          <w:szCs w:val="20"/>
        </w:rPr>
        <w:t>N</w:t>
      </w:r>
      <w:r w:rsidR="00444654" w:rsidRPr="00444654">
        <w:rPr>
          <w:rFonts w:ascii="Cambria Math" w:hAnsi="Cambria Math"/>
          <w:i/>
          <w:sz w:val="20"/>
          <w:szCs w:val="20"/>
          <w:vertAlign w:val="subscript"/>
        </w:rPr>
        <w:t>k</w:t>
      </w:r>
      <w:r w:rsidR="00444654" w:rsidRPr="00444654">
        <w:rPr>
          <w:rFonts w:ascii="Cambria Math" w:hAnsi="Cambria Math"/>
          <w:i/>
          <w:sz w:val="20"/>
          <w:szCs w:val="20"/>
        </w:rPr>
        <w:t>(k)</w:t>
      </w:r>
      <w:r w:rsidR="00444654" w:rsidRPr="003B596E">
        <w:rPr>
          <w:rFonts w:ascii="Cambria Math" w:hAnsi="Cambria Math"/>
          <w:sz w:val="20"/>
          <w:szCs w:val="20"/>
        </w:rPr>
        <w:t>)</w:t>
      </w:r>
      <w:r w:rsidR="00444654" w:rsidRPr="00444654">
        <w:rPr>
          <w:rFonts w:ascii="Cambria Math" w:hAnsi="Cambria Math"/>
          <w:i/>
          <w:sz w:val="20"/>
          <w:szCs w:val="20"/>
        </w:rPr>
        <w:t xml:space="preserve"> </w:t>
      </w:r>
      <w:r w:rsidR="00444654">
        <w:rPr>
          <w:rFonts w:ascii="Times New Roman" w:hAnsi="Times New Roman"/>
          <w:sz w:val="24"/>
          <w:szCs w:val="24"/>
        </w:rPr>
        <w:t xml:space="preserve">se intersecte con la región del tumor </w:t>
      </w:r>
      <w:r w:rsidR="00444654" w:rsidRPr="00444654">
        <w:rPr>
          <w:rFonts w:ascii="Cambria Math" w:hAnsi="Cambria Math"/>
          <w:i/>
          <w:sz w:val="20"/>
          <w:szCs w:val="20"/>
        </w:rPr>
        <w:t>T</w:t>
      </w:r>
      <w:r w:rsidR="00444654">
        <w:rPr>
          <w:rFonts w:ascii="Times New Roman" w:hAnsi="Times New Roman"/>
          <w:sz w:val="24"/>
          <w:szCs w:val="24"/>
        </w:rPr>
        <w:t>.</w:t>
      </w:r>
      <w:r w:rsidR="002528C2">
        <w:rPr>
          <w:rFonts w:ascii="Times New Roman" w:hAnsi="Times New Roman"/>
          <w:sz w:val="24"/>
          <w:szCs w:val="24"/>
        </w:rPr>
        <w:t xml:space="preserve"> Una vez que se evalúan </w:t>
      </w:r>
      <w:r w:rsidR="00DE66AD">
        <w:rPr>
          <w:rFonts w:ascii="Times New Roman" w:hAnsi="Times New Roman"/>
          <w:sz w:val="24"/>
          <w:szCs w:val="24"/>
        </w:rPr>
        <w:t>todos los pixeles dentro de una región</w:t>
      </w:r>
      <w:r w:rsidR="003B596E">
        <w:rPr>
          <w:rFonts w:ascii="Times New Roman" w:hAnsi="Times New Roman"/>
          <w:sz w:val="24"/>
          <w:szCs w:val="24"/>
        </w:rPr>
        <w:t xml:space="preserve"> circular alrededor de la semilla</w:t>
      </w:r>
      <w:r w:rsidR="00DE66AD">
        <w:rPr>
          <w:rFonts w:ascii="Times New Roman" w:hAnsi="Times New Roman"/>
          <w:sz w:val="24"/>
          <w:szCs w:val="24"/>
        </w:rPr>
        <w:t xml:space="preserve"> se obtiene la región </w:t>
      </w:r>
      <w:r w:rsidR="00DE66AD" w:rsidRPr="00DE66AD">
        <w:rPr>
          <w:rFonts w:ascii="Times New Roman" w:hAnsi="Times New Roman"/>
          <w:i/>
          <w:sz w:val="24"/>
          <w:szCs w:val="24"/>
        </w:rPr>
        <w:t>T</w:t>
      </w:r>
      <w:r w:rsidR="00DE66AD">
        <w:rPr>
          <w:rFonts w:ascii="Times New Roman" w:hAnsi="Times New Roman"/>
          <w:sz w:val="24"/>
          <w:szCs w:val="24"/>
        </w:rPr>
        <w:t xml:space="preserve"> completa</w:t>
      </w:r>
      <w:r w:rsidR="003B596E">
        <w:rPr>
          <w:rFonts w:ascii="Times New Roman" w:hAnsi="Times New Roman"/>
          <w:sz w:val="24"/>
          <w:szCs w:val="24"/>
        </w:rPr>
        <w:t>, el diámetro de la región circular se selecciona manualmente</w:t>
      </w:r>
      <w:r w:rsidR="00DE66AD">
        <w:rPr>
          <w:rFonts w:ascii="Times New Roman" w:hAnsi="Times New Roman"/>
          <w:sz w:val="24"/>
          <w:szCs w:val="24"/>
        </w:rPr>
        <w:t>.</w:t>
      </w:r>
    </w:p>
    <w:p w:rsidR="00FC3FF2" w:rsidRPr="00634821" w:rsidRDefault="00736082" w:rsidP="00FC3FF2">
      <w:pPr>
        <w:rPr>
          <w:rFonts w:ascii="Times New Roman" w:eastAsia="Times New Roman" w:hAnsi="Times New Roman"/>
          <w:b/>
          <w:sz w:val="24"/>
          <w:szCs w:val="24"/>
          <w:u w:val="single"/>
        </w:rPr>
      </w:pPr>
      <w:r w:rsidRPr="00634821">
        <w:rPr>
          <w:rFonts w:ascii="Times New Roman" w:eastAsia="Times New Roman" w:hAnsi="Times New Roman"/>
          <w:b/>
          <w:sz w:val="24"/>
          <w:szCs w:val="24"/>
          <w:u w:val="single"/>
        </w:rPr>
        <w:t xml:space="preserve">6.4 </w:t>
      </w:r>
      <w:r w:rsidR="00FC3FF2" w:rsidRPr="00634821">
        <w:rPr>
          <w:rFonts w:ascii="Times New Roman" w:eastAsia="Times New Roman" w:hAnsi="Times New Roman"/>
          <w:b/>
          <w:sz w:val="24"/>
          <w:szCs w:val="24"/>
          <w:u w:val="single"/>
        </w:rPr>
        <w:t>Modelo deformable</w:t>
      </w:r>
    </w:p>
    <w:p w:rsidR="00873761" w:rsidRPr="00634821" w:rsidRDefault="00873761" w:rsidP="00FC3FF2">
      <w:pPr>
        <w:jc w:val="both"/>
        <w:rPr>
          <w:rFonts w:ascii="Times New Roman" w:eastAsia="Times New Roman" w:hAnsi="Times New Roman"/>
          <w:i/>
          <w:sz w:val="24"/>
          <w:szCs w:val="24"/>
        </w:rPr>
      </w:pPr>
      <w:r w:rsidRPr="00634821">
        <w:rPr>
          <w:rFonts w:ascii="Times New Roman" w:eastAsia="Times New Roman" w:hAnsi="Times New Roman"/>
          <w:i/>
          <w:sz w:val="24"/>
          <w:szCs w:val="24"/>
        </w:rPr>
        <w:t>6.4.1 Generación de una malla</w:t>
      </w:r>
    </w:p>
    <w:p w:rsidR="00FC3FF2" w:rsidRPr="00634821" w:rsidRDefault="00FC3FF2" w:rsidP="00FC3FF2">
      <w:pPr>
        <w:jc w:val="both"/>
        <w:rPr>
          <w:rFonts w:ascii="Times New Roman" w:eastAsia="Times New Roman" w:hAnsi="Times New Roman"/>
          <w:sz w:val="24"/>
          <w:szCs w:val="24"/>
        </w:rPr>
      </w:pPr>
      <w:r w:rsidRPr="00634821">
        <w:rPr>
          <w:rFonts w:ascii="Times New Roman" w:eastAsia="Times New Roman" w:hAnsi="Times New Roman"/>
          <w:sz w:val="24"/>
          <w:szCs w:val="24"/>
        </w:rPr>
        <w:t>Una vez segmentado un volumen de ultrasonido de mama es posible saber que pixeles pertenecen al tejido sano y al tumor. De esta manera es posible generar un modelo deformable de la mama que sea capaz de estimar el desplazamiento del tejido acorde a sus propiedades físicas</w:t>
      </w:r>
      <w:r w:rsidR="00D2720F" w:rsidRPr="00634821">
        <w:rPr>
          <w:rFonts w:ascii="Times New Roman" w:eastAsia="Times New Roman" w:hAnsi="Times New Roman"/>
          <w:sz w:val="24"/>
          <w:szCs w:val="24"/>
        </w:rPr>
        <w:t xml:space="preserve"> y vectores de desplazamiento</w:t>
      </w:r>
      <w:r w:rsidRPr="00634821">
        <w:rPr>
          <w:rFonts w:ascii="Times New Roman" w:eastAsia="Times New Roman" w:hAnsi="Times New Roman"/>
          <w:sz w:val="24"/>
          <w:szCs w:val="24"/>
        </w:rPr>
        <w:t xml:space="preserve">. </w:t>
      </w:r>
    </w:p>
    <w:p w:rsidR="00D2720F" w:rsidRPr="00634821" w:rsidRDefault="00FC3FF2" w:rsidP="00D2720F">
      <w:pPr>
        <w:rPr>
          <w:rFonts w:ascii="Times New Roman" w:eastAsia="Times New Roman" w:hAnsi="Times New Roman"/>
          <w:sz w:val="24"/>
          <w:szCs w:val="24"/>
          <w:lang w:val="es-ES"/>
        </w:rPr>
      </w:pPr>
      <w:r w:rsidRPr="00634821">
        <w:rPr>
          <w:rFonts w:ascii="Times New Roman" w:eastAsia="Times New Roman" w:hAnsi="Times New Roman"/>
          <w:sz w:val="24"/>
          <w:szCs w:val="24"/>
          <w:lang w:val="es-ES"/>
        </w:rPr>
        <w:t xml:space="preserve">Para </w:t>
      </w:r>
      <w:r w:rsidR="00D2720F" w:rsidRPr="00634821">
        <w:rPr>
          <w:rFonts w:ascii="Times New Roman" w:eastAsia="Times New Roman" w:hAnsi="Times New Roman"/>
          <w:sz w:val="24"/>
          <w:szCs w:val="24"/>
          <w:lang w:val="es-ES"/>
        </w:rPr>
        <w:t xml:space="preserve">realizar un modelado volumétrico, se debe de construir una malla 3D, las topologías más comunes son tetraedros y hexaedros; sin embargo las mallas de tetraedros tienen una gran flexibilidad para representar geometrías sin capas </w:t>
      </w:r>
      <w:r w:rsidR="005D160D" w:rsidRPr="00634821">
        <w:rPr>
          <w:rFonts w:ascii="Times New Roman" w:eastAsia="Times New Roman" w:hAnsi="Times New Roman"/>
          <w:noProof/>
          <w:sz w:val="24"/>
          <w:szCs w:val="24"/>
          <w:lang w:val="es-ES"/>
        </w:rPr>
        <w:t>[46]</w:t>
      </w:r>
      <w:r w:rsidR="00D2720F" w:rsidRPr="00634821">
        <w:rPr>
          <w:rFonts w:ascii="Times New Roman" w:eastAsia="Times New Roman" w:hAnsi="Times New Roman"/>
          <w:sz w:val="24"/>
          <w:szCs w:val="24"/>
          <w:lang w:val="es-ES"/>
        </w:rPr>
        <w:t xml:space="preserve">.     </w:t>
      </w:r>
    </w:p>
    <w:p w:rsidR="00635E4D" w:rsidRPr="00634821" w:rsidRDefault="00635E4D" w:rsidP="00635E4D">
      <w:pPr>
        <w:jc w:val="both"/>
        <w:rPr>
          <w:rFonts w:ascii="Times New Roman" w:eastAsia="Times New Roman" w:hAnsi="Times New Roman"/>
          <w:sz w:val="24"/>
          <w:szCs w:val="24"/>
          <w:lang w:val="es-ES"/>
        </w:rPr>
      </w:pPr>
      <w:r w:rsidRPr="00634821">
        <w:rPr>
          <w:rFonts w:ascii="Times New Roman" w:eastAsia="Times New Roman" w:hAnsi="Times New Roman"/>
          <w:sz w:val="24"/>
          <w:szCs w:val="24"/>
          <w:lang w:val="es-ES"/>
        </w:rPr>
        <w:t xml:space="preserve">Existen muchos algoritmos para la generación de mallas; sin embargo, en aplicaciones médicas el algoritmo debe de cumplir ciertos requisitos </w:t>
      </w:r>
      <w:r w:rsidR="005D160D" w:rsidRPr="00634821">
        <w:rPr>
          <w:rFonts w:ascii="Times New Roman" w:eastAsia="Times New Roman" w:hAnsi="Times New Roman"/>
          <w:noProof/>
          <w:sz w:val="24"/>
          <w:szCs w:val="24"/>
          <w:lang w:val="es-ES"/>
        </w:rPr>
        <w:t>[57]</w:t>
      </w:r>
      <w:r w:rsidRPr="00634821">
        <w:rPr>
          <w:rFonts w:ascii="Times New Roman" w:eastAsia="Times New Roman" w:hAnsi="Times New Roman"/>
          <w:sz w:val="24"/>
          <w:szCs w:val="24"/>
          <w:lang w:val="es-ES"/>
        </w:rPr>
        <w:t>.</w:t>
      </w:r>
    </w:p>
    <w:p w:rsidR="00635E4D" w:rsidRPr="00634821" w:rsidRDefault="00635E4D" w:rsidP="007B7062">
      <w:pPr>
        <w:pStyle w:val="Prrafodelista"/>
        <w:numPr>
          <w:ilvl w:val="0"/>
          <w:numId w:val="27"/>
        </w:numPr>
        <w:jc w:val="both"/>
        <w:rPr>
          <w:rFonts w:ascii="Times New Roman" w:eastAsia="Times New Roman" w:hAnsi="Times New Roman"/>
          <w:sz w:val="24"/>
          <w:szCs w:val="24"/>
          <w:lang w:val="es-ES"/>
        </w:rPr>
      </w:pPr>
      <w:r w:rsidRPr="00634821">
        <w:rPr>
          <w:rFonts w:ascii="Times New Roman" w:eastAsia="Times New Roman" w:hAnsi="Times New Roman"/>
          <w:sz w:val="24"/>
          <w:szCs w:val="24"/>
          <w:lang w:val="es-ES"/>
        </w:rPr>
        <w:t>Debe de trabajar directamente con imágenes médicas (ya sean segmentadas o en niveles de gris).</w:t>
      </w:r>
    </w:p>
    <w:p w:rsidR="00635E4D" w:rsidRPr="00634821" w:rsidRDefault="00635E4D" w:rsidP="007B7062">
      <w:pPr>
        <w:pStyle w:val="Prrafodelista"/>
        <w:numPr>
          <w:ilvl w:val="0"/>
          <w:numId w:val="27"/>
        </w:numPr>
        <w:jc w:val="both"/>
        <w:rPr>
          <w:rFonts w:ascii="Times New Roman" w:eastAsia="Times New Roman" w:hAnsi="Times New Roman"/>
          <w:sz w:val="24"/>
          <w:szCs w:val="24"/>
          <w:lang w:val="es-ES"/>
        </w:rPr>
      </w:pPr>
      <w:r w:rsidRPr="00634821">
        <w:rPr>
          <w:rFonts w:ascii="Times New Roman" w:eastAsia="Times New Roman" w:hAnsi="Times New Roman"/>
          <w:sz w:val="24"/>
          <w:szCs w:val="24"/>
          <w:lang w:val="es-ES"/>
        </w:rPr>
        <w:t>Las mallas deben de ajustarse a la región de interés con buena calidad.</w:t>
      </w:r>
    </w:p>
    <w:p w:rsidR="00635E4D" w:rsidRPr="00634821" w:rsidRDefault="00635E4D" w:rsidP="007B7062">
      <w:pPr>
        <w:pStyle w:val="Prrafodelista"/>
        <w:numPr>
          <w:ilvl w:val="0"/>
          <w:numId w:val="27"/>
        </w:numPr>
        <w:jc w:val="both"/>
        <w:rPr>
          <w:rFonts w:ascii="Times New Roman" w:eastAsia="Times New Roman" w:hAnsi="Times New Roman"/>
          <w:sz w:val="24"/>
          <w:szCs w:val="24"/>
          <w:lang w:val="es-ES"/>
        </w:rPr>
      </w:pPr>
      <w:r w:rsidRPr="00634821">
        <w:rPr>
          <w:rFonts w:ascii="Times New Roman" w:eastAsia="Times New Roman" w:hAnsi="Times New Roman"/>
          <w:sz w:val="24"/>
          <w:szCs w:val="24"/>
          <w:lang w:val="es-ES"/>
        </w:rPr>
        <w:t>Se deben de producir mallas adaptativas.</w:t>
      </w:r>
    </w:p>
    <w:p w:rsidR="00635E4D" w:rsidRPr="00634821" w:rsidRDefault="00635E4D" w:rsidP="007B7062">
      <w:pPr>
        <w:pStyle w:val="Prrafodelista"/>
        <w:numPr>
          <w:ilvl w:val="0"/>
          <w:numId w:val="27"/>
        </w:numPr>
        <w:jc w:val="both"/>
        <w:rPr>
          <w:rFonts w:ascii="Times New Roman" w:eastAsia="Times New Roman" w:hAnsi="Times New Roman"/>
          <w:sz w:val="24"/>
          <w:szCs w:val="24"/>
          <w:lang w:val="es-ES"/>
        </w:rPr>
      </w:pPr>
      <w:r w:rsidRPr="00634821">
        <w:rPr>
          <w:rFonts w:ascii="Times New Roman" w:eastAsia="Times New Roman" w:hAnsi="Times New Roman"/>
          <w:sz w:val="24"/>
          <w:szCs w:val="24"/>
          <w:lang w:val="es-ES"/>
        </w:rPr>
        <w:t>Debe de ser veloz.</w:t>
      </w:r>
    </w:p>
    <w:p w:rsidR="007B7062" w:rsidRPr="00634821" w:rsidRDefault="00635E4D" w:rsidP="00635E4D">
      <w:pPr>
        <w:jc w:val="both"/>
        <w:rPr>
          <w:rFonts w:ascii="Times New Roman" w:eastAsia="Times New Roman" w:hAnsi="Times New Roman"/>
          <w:sz w:val="24"/>
          <w:szCs w:val="24"/>
          <w:lang w:val="es-ES"/>
        </w:rPr>
      </w:pPr>
      <w:r w:rsidRPr="00634821">
        <w:rPr>
          <w:rFonts w:ascii="Times New Roman" w:eastAsia="Times New Roman" w:hAnsi="Times New Roman"/>
          <w:sz w:val="24"/>
          <w:szCs w:val="24"/>
          <w:lang w:val="es-ES"/>
        </w:rPr>
        <w:t xml:space="preserve">Aunque en la actualidad existen muchas implementaciones de algoritmos de generación de mallas con buena calidad, la mayoría de estas implementaciones se encuentran en software comercial. Sin embargo, existen algunas librerías de acceso libre capaces de generar mallas de calidad razonable. Tal es el caso de la librería desarrollada por Federov, </w:t>
      </w:r>
      <w:r w:rsidRPr="00634821">
        <w:rPr>
          <w:rFonts w:ascii="Times New Roman" w:eastAsia="Times New Roman" w:hAnsi="Times New Roman"/>
          <w:i/>
          <w:sz w:val="24"/>
          <w:szCs w:val="24"/>
          <w:lang w:val="es-ES"/>
        </w:rPr>
        <w:t xml:space="preserve">et al. </w:t>
      </w:r>
      <w:r w:rsidRPr="00634821">
        <w:rPr>
          <w:rFonts w:ascii="Times New Roman" w:eastAsia="Times New Roman" w:hAnsi="Times New Roman"/>
          <w:sz w:val="24"/>
          <w:szCs w:val="24"/>
          <w:lang w:val="es-ES"/>
        </w:rPr>
        <w:t xml:space="preserve">en </w:t>
      </w:r>
      <w:r w:rsidR="005D160D" w:rsidRPr="00634821">
        <w:rPr>
          <w:rFonts w:ascii="Times New Roman" w:eastAsia="Times New Roman" w:hAnsi="Times New Roman"/>
          <w:noProof/>
          <w:sz w:val="24"/>
          <w:szCs w:val="24"/>
          <w:lang w:val="es-ES"/>
        </w:rPr>
        <w:t>[57]</w:t>
      </w:r>
      <w:r w:rsidRPr="00634821">
        <w:rPr>
          <w:rFonts w:ascii="Times New Roman" w:eastAsia="Times New Roman" w:hAnsi="Times New Roman"/>
          <w:sz w:val="24"/>
          <w:szCs w:val="24"/>
          <w:lang w:val="es-ES"/>
        </w:rPr>
        <w:t>, la cual hace uso de ITK para generar malla</w:t>
      </w:r>
      <w:r w:rsidR="00377FF9" w:rsidRPr="00634821">
        <w:rPr>
          <w:rFonts w:ascii="Times New Roman" w:eastAsia="Times New Roman" w:hAnsi="Times New Roman"/>
          <w:sz w:val="24"/>
          <w:szCs w:val="24"/>
          <w:lang w:val="es-ES"/>
        </w:rPr>
        <w:t>s</w:t>
      </w:r>
      <w:r w:rsidR="007B7062" w:rsidRPr="00634821">
        <w:rPr>
          <w:rFonts w:ascii="Times New Roman" w:eastAsia="Times New Roman" w:hAnsi="Times New Roman"/>
          <w:sz w:val="24"/>
          <w:szCs w:val="24"/>
          <w:lang w:val="es-ES"/>
        </w:rPr>
        <w:t xml:space="preserve"> que cumplen los requi</w:t>
      </w:r>
      <w:r w:rsidR="00377FF9" w:rsidRPr="00634821">
        <w:rPr>
          <w:rFonts w:ascii="Times New Roman" w:eastAsia="Times New Roman" w:hAnsi="Times New Roman"/>
          <w:sz w:val="24"/>
          <w:szCs w:val="24"/>
          <w:lang w:val="es-ES"/>
        </w:rPr>
        <w:t xml:space="preserve">sitos mencionados </w:t>
      </w:r>
      <w:r w:rsidR="00377FF9" w:rsidRPr="00634821">
        <w:rPr>
          <w:rFonts w:ascii="Times New Roman" w:eastAsia="Times New Roman" w:hAnsi="Times New Roman"/>
          <w:sz w:val="24"/>
          <w:szCs w:val="24"/>
          <w:lang w:val="es-ES"/>
        </w:rPr>
        <w:lastRenderedPageBreak/>
        <w:t>anteriormente</w:t>
      </w:r>
      <w:r w:rsidR="007B7062" w:rsidRPr="00634821">
        <w:rPr>
          <w:rFonts w:ascii="Times New Roman" w:eastAsia="Times New Roman" w:hAnsi="Times New Roman"/>
          <w:sz w:val="24"/>
          <w:szCs w:val="24"/>
          <w:lang w:val="es-ES"/>
        </w:rPr>
        <w:t xml:space="preserve"> </w:t>
      </w:r>
      <w:r w:rsidRPr="00634821">
        <w:rPr>
          <w:rFonts w:ascii="Times New Roman" w:eastAsia="Times New Roman" w:hAnsi="Times New Roman"/>
          <w:sz w:val="24"/>
          <w:szCs w:val="24"/>
          <w:lang w:val="es-ES"/>
        </w:rPr>
        <w:t>a partir de imágenes segmentadas</w:t>
      </w:r>
      <w:r w:rsidR="007B7062" w:rsidRPr="00634821">
        <w:rPr>
          <w:rFonts w:ascii="Times New Roman" w:eastAsia="Times New Roman" w:hAnsi="Times New Roman"/>
          <w:sz w:val="24"/>
          <w:szCs w:val="24"/>
          <w:lang w:val="es-ES"/>
        </w:rPr>
        <w:t xml:space="preserve">. Esta librería hace uso del método de Molino, </w:t>
      </w:r>
      <w:r w:rsidR="007B7062" w:rsidRPr="00634821">
        <w:rPr>
          <w:rFonts w:ascii="Times New Roman" w:eastAsia="Times New Roman" w:hAnsi="Times New Roman"/>
          <w:i/>
          <w:sz w:val="24"/>
          <w:szCs w:val="24"/>
          <w:lang w:val="es-ES"/>
        </w:rPr>
        <w:t>et al.</w:t>
      </w:r>
      <w:r w:rsidR="007B7062" w:rsidRPr="00634821">
        <w:rPr>
          <w:rFonts w:ascii="Times New Roman" w:eastAsia="Times New Roman" w:hAnsi="Times New Roman"/>
          <w:sz w:val="24"/>
          <w:szCs w:val="24"/>
          <w:lang w:val="es-ES"/>
        </w:rPr>
        <w:t xml:space="preserve"> descrito en </w:t>
      </w:r>
      <w:r w:rsidR="00707F67" w:rsidRPr="00634821">
        <w:rPr>
          <w:rFonts w:ascii="Times New Roman" w:eastAsia="Times New Roman" w:hAnsi="Times New Roman"/>
          <w:noProof/>
          <w:sz w:val="24"/>
          <w:szCs w:val="24"/>
          <w:lang w:val="es-ES"/>
        </w:rPr>
        <w:t>[58]</w:t>
      </w:r>
      <w:r w:rsidR="007B7062" w:rsidRPr="00634821">
        <w:rPr>
          <w:rFonts w:ascii="Times New Roman" w:eastAsia="Times New Roman" w:hAnsi="Times New Roman"/>
          <w:sz w:val="24"/>
          <w:szCs w:val="24"/>
          <w:lang w:val="es-ES"/>
        </w:rPr>
        <w:t>. Este método consiste de dos etapas:</w:t>
      </w:r>
    </w:p>
    <w:p w:rsidR="008568B0" w:rsidRPr="00634821" w:rsidRDefault="007B7062" w:rsidP="007B7062">
      <w:pPr>
        <w:pStyle w:val="Prrafodelista"/>
        <w:numPr>
          <w:ilvl w:val="0"/>
          <w:numId w:val="26"/>
        </w:numPr>
        <w:jc w:val="both"/>
        <w:rPr>
          <w:rFonts w:ascii="Times New Roman" w:eastAsia="Times New Roman" w:hAnsi="Times New Roman"/>
          <w:sz w:val="24"/>
          <w:szCs w:val="24"/>
          <w:lang w:val="es-ES"/>
        </w:rPr>
      </w:pPr>
      <w:r w:rsidRPr="00634821">
        <w:rPr>
          <w:rFonts w:ascii="Times New Roman" w:eastAsia="Times New Roman" w:hAnsi="Times New Roman"/>
          <w:i/>
          <w:sz w:val="24"/>
          <w:szCs w:val="24"/>
          <w:lang w:val="es-ES"/>
        </w:rPr>
        <w:t>Meshing</w:t>
      </w:r>
      <w:r w:rsidRPr="00634821">
        <w:rPr>
          <w:rFonts w:ascii="Times New Roman" w:eastAsia="Times New Roman" w:hAnsi="Times New Roman"/>
          <w:sz w:val="24"/>
          <w:szCs w:val="24"/>
          <w:lang w:val="es-ES"/>
        </w:rPr>
        <w:t>.- En esta etapa primero se construye un enrejado cúbico que envuelve al objeto. Se construyen, a partir de la imagen segmentada, un mapa de distancias y un mapa de curvaturas. Con estos mapas se hace un refinamiento iterativo</w:t>
      </w:r>
      <w:r w:rsidR="00604D05" w:rsidRPr="00634821">
        <w:rPr>
          <w:rFonts w:ascii="Times New Roman" w:eastAsia="Times New Roman" w:hAnsi="Times New Roman"/>
          <w:sz w:val="24"/>
          <w:szCs w:val="24"/>
          <w:lang w:val="es-ES"/>
        </w:rPr>
        <w:t xml:space="preserve"> del enrejado cúbico, este refinamiento consiste en la división de elementos y la eliminación de aquellos que no se encuentran dentro del objeto</w:t>
      </w:r>
      <w:r w:rsidRPr="00634821">
        <w:rPr>
          <w:rFonts w:ascii="Times New Roman" w:eastAsia="Times New Roman" w:hAnsi="Times New Roman"/>
          <w:sz w:val="24"/>
          <w:szCs w:val="24"/>
          <w:lang w:val="es-ES"/>
        </w:rPr>
        <w:t xml:space="preserve">. </w:t>
      </w:r>
    </w:p>
    <w:p w:rsidR="008568B0" w:rsidRPr="00634821" w:rsidRDefault="008568B0" w:rsidP="007B7062">
      <w:pPr>
        <w:pStyle w:val="Prrafodelista"/>
        <w:numPr>
          <w:ilvl w:val="0"/>
          <w:numId w:val="26"/>
        </w:numPr>
        <w:jc w:val="both"/>
        <w:rPr>
          <w:rFonts w:ascii="Times New Roman" w:eastAsia="Times New Roman" w:hAnsi="Times New Roman"/>
          <w:sz w:val="24"/>
          <w:szCs w:val="24"/>
          <w:lang w:val="es-ES"/>
        </w:rPr>
      </w:pPr>
      <w:r w:rsidRPr="00634821">
        <w:rPr>
          <w:rFonts w:ascii="Times New Roman" w:eastAsia="Times New Roman" w:hAnsi="Times New Roman"/>
          <w:i/>
          <w:sz w:val="24"/>
          <w:szCs w:val="24"/>
          <w:lang w:val="es-ES"/>
        </w:rPr>
        <w:t>Smoother</w:t>
      </w:r>
      <w:r w:rsidRPr="00634821">
        <w:rPr>
          <w:rFonts w:ascii="Times New Roman" w:eastAsia="Times New Roman" w:hAnsi="Times New Roman"/>
          <w:sz w:val="24"/>
          <w:szCs w:val="24"/>
          <w:lang w:val="es-ES"/>
        </w:rPr>
        <w:t>.- En esta etapa se realiza una compresión de la malla  obtenida en la etapa anterior</w:t>
      </w:r>
      <w:r w:rsidR="00604D05" w:rsidRPr="00634821">
        <w:rPr>
          <w:rFonts w:ascii="Times New Roman" w:eastAsia="Times New Roman" w:hAnsi="Times New Roman"/>
          <w:sz w:val="24"/>
          <w:szCs w:val="24"/>
          <w:lang w:val="es-ES"/>
        </w:rPr>
        <w:t xml:space="preserve"> para obtener una malla más suave en los bordes</w:t>
      </w:r>
      <w:r w:rsidRPr="00634821">
        <w:rPr>
          <w:rFonts w:ascii="Times New Roman" w:eastAsia="Times New Roman" w:hAnsi="Times New Roman"/>
          <w:sz w:val="24"/>
          <w:szCs w:val="24"/>
          <w:lang w:val="es-ES"/>
        </w:rPr>
        <w:t xml:space="preserve">. La malla se modela como </w:t>
      </w:r>
      <w:r w:rsidR="00377FF9" w:rsidRPr="00634821">
        <w:rPr>
          <w:rFonts w:ascii="Times New Roman" w:eastAsia="Times New Roman" w:hAnsi="Times New Roman"/>
          <w:sz w:val="24"/>
          <w:szCs w:val="24"/>
          <w:lang w:val="es-ES"/>
        </w:rPr>
        <w:t>u</w:t>
      </w:r>
      <w:r w:rsidRPr="00634821">
        <w:rPr>
          <w:rFonts w:ascii="Times New Roman" w:eastAsia="Times New Roman" w:hAnsi="Times New Roman"/>
          <w:sz w:val="24"/>
          <w:szCs w:val="24"/>
          <w:lang w:val="es-ES"/>
        </w:rPr>
        <w:t>n cuerpo físico usando un FEM. Se definen los desplazamientos de los bordes de la malla hacia la superficie del objeto, haciendo uso de mapa de distancias construido en la etapa anterior y se resuelve el FEM para obtener una malla final.</w:t>
      </w:r>
    </w:p>
    <w:p w:rsidR="00873761" w:rsidRPr="00634821" w:rsidRDefault="00873761" w:rsidP="00873761">
      <w:pPr>
        <w:jc w:val="both"/>
        <w:rPr>
          <w:rFonts w:ascii="Times New Roman" w:eastAsia="Times New Roman" w:hAnsi="Times New Roman"/>
          <w:i/>
          <w:sz w:val="24"/>
          <w:szCs w:val="24"/>
          <w:lang w:val="es-ES"/>
        </w:rPr>
      </w:pPr>
      <w:r w:rsidRPr="00634821">
        <w:rPr>
          <w:rFonts w:ascii="Times New Roman" w:eastAsia="Times New Roman" w:hAnsi="Times New Roman"/>
          <w:i/>
          <w:sz w:val="24"/>
          <w:szCs w:val="24"/>
          <w:lang w:val="es-ES"/>
        </w:rPr>
        <w:t>6.4.2 Modelación del comportamiento del tejido</w:t>
      </w:r>
    </w:p>
    <w:p w:rsidR="00377FF9" w:rsidRPr="00634821" w:rsidRDefault="00377FF9" w:rsidP="00377FF9">
      <w:pPr>
        <w:jc w:val="both"/>
        <w:rPr>
          <w:rFonts w:ascii="Times New Roman" w:eastAsia="Times New Roman" w:hAnsi="Times New Roman"/>
          <w:sz w:val="24"/>
          <w:szCs w:val="24"/>
          <w:lang w:val="es-ES"/>
        </w:rPr>
      </w:pPr>
      <w:r w:rsidRPr="00634821">
        <w:rPr>
          <w:rFonts w:ascii="Times New Roman" w:eastAsia="Times New Roman" w:hAnsi="Times New Roman"/>
          <w:sz w:val="24"/>
          <w:szCs w:val="24"/>
          <w:lang w:val="es-ES"/>
        </w:rPr>
        <w:t xml:space="preserve">Una vez obtenida la malla para representar el volumen de interés se necesita un modelo que sea capaz de modelar el desplazamiento del tejido velozmente con buena exactitud. Aunque, como se mencionó anteriormente, se han implementado modelos </w:t>
      </w:r>
      <w:r w:rsidR="00740E2A" w:rsidRPr="00634821">
        <w:rPr>
          <w:rFonts w:ascii="Times New Roman" w:eastAsia="Times New Roman" w:hAnsi="Times New Roman"/>
          <w:sz w:val="24"/>
          <w:szCs w:val="24"/>
          <w:lang w:val="es-ES"/>
        </w:rPr>
        <w:t>rápidos</w:t>
      </w:r>
      <w:r w:rsidRPr="00634821">
        <w:rPr>
          <w:rFonts w:ascii="Times New Roman" w:eastAsia="Times New Roman" w:hAnsi="Times New Roman"/>
          <w:sz w:val="24"/>
          <w:szCs w:val="24"/>
          <w:lang w:val="es-ES"/>
        </w:rPr>
        <w:t xml:space="preserve"> de masas y resortes para simular deformaciones en tejido mamario estas carecen de la exactitud necesaria para nuestro proyecto. Por esta razón creemos que un FEM pue</w:t>
      </w:r>
      <w:r w:rsidR="00740E2A" w:rsidRPr="00634821">
        <w:rPr>
          <w:rFonts w:ascii="Times New Roman" w:eastAsia="Times New Roman" w:hAnsi="Times New Roman"/>
          <w:sz w:val="24"/>
          <w:szCs w:val="24"/>
          <w:lang w:val="es-ES"/>
        </w:rPr>
        <w:t xml:space="preserve">de ser una aproximación viable. </w:t>
      </w:r>
      <w:r w:rsidR="005A4735" w:rsidRPr="00634821">
        <w:rPr>
          <w:rFonts w:ascii="Times New Roman" w:eastAsia="Times New Roman" w:hAnsi="Times New Roman"/>
          <w:sz w:val="24"/>
          <w:szCs w:val="24"/>
          <w:lang w:val="es-ES"/>
        </w:rPr>
        <w:t xml:space="preserve">La mama es un tejido no homogéneo con un comportamiento complejo, anteriormente se mencionar algunos trabajos que se enfocan en modelar el comportamiento físico del tejido en la mama. Sin embargo estos generan modelos a partir de imágenes de alta resolución como RM, en donde es fácil distinguir los diferentes tipos de tejido que conforman la mama. Lamentablemente con el ultrasonido esta distinción es muy difícil de apreciar, haciendo difícil el modelado del tejido como tejido no homogéneo, sin embargo, en </w:t>
      </w:r>
      <w:r w:rsidR="00707F67" w:rsidRPr="00634821">
        <w:rPr>
          <w:rFonts w:ascii="Times New Roman" w:eastAsia="Times New Roman" w:hAnsi="Times New Roman"/>
          <w:noProof/>
          <w:sz w:val="24"/>
          <w:szCs w:val="24"/>
          <w:lang w:val="es-ES"/>
        </w:rPr>
        <w:t>[59]</w:t>
      </w:r>
      <w:r w:rsidR="005A4735" w:rsidRPr="00634821">
        <w:rPr>
          <w:rFonts w:ascii="Times New Roman" w:eastAsia="Times New Roman" w:hAnsi="Times New Roman"/>
          <w:sz w:val="24"/>
          <w:szCs w:val="24"/>
          <w:lang w:val="es-ES"/>
        </w:rPr>
        <w:t xml:space="preserve"> se demostró que las diferencias entre el modelado del tejido como homogéneo o no homogéneo son despreciables. El comportamiento complejo del tejido crea la necesidad de usar modelos no lineales. Por estas razones hemos decidido hacer uso de un modelo no lineal homogéneo para caracterizar el comportamiento del tejido. Actualmente existen diversas técnicas implementadas en GPU (</w:t>
      </w:r>
      <w:r w:rsidR="005A4735" w:rsidRPr="00634821">
        <w:rPr>
          <w:rFonts w:ascii="Times New Roman" w:eastAsia="Times New Roman" w:hAnsi="Times New Roman"/>
          <w:i/>
          <w:sz w:val="24"/>
          <w:szCs w:val="24"/>
          <w:lang w:val="es-ES"/>
        </w:rPr>
        <w:t>Graphic Processor Unit</w:t>
      </w:r>
      <w:r w:rsidR="005A4735" w:rsidRPr="00634821">
        <w:rPr>
          <w:rFonts w:ascii="Times New Roman" w:eastAsia="Times New Roman" w:hAnsi="Times New Roman"/>
          <w:sz w:val="24"/>
          <w:szCs w:val="24"/>
          <w:lang w:val="es-ES"/>
        </w:rPr>
        <w:t xml:space="preserve">) para </w:t>
      </w:r>
      <w:r w:rsidR="00821098" w:rsidRPr="00634821">
        <w:rPr>
          <w:rFonts w:ascii="Times New Roman" w:eastAsia="Times New Roman" w:hAnsi="Times New Roman"/>
          <w:sz w:val="24"/>
          <w:szCs w:val="24"/>
          <w:lang w:val="es-ES"/>
        </w:rPr>
        <w:t>simular deformaciones en tiempo real de tejido biológico con modelos no lineales.</w:t>
      </w:r>
      <w:r w:rsidR="005A4735" w:rsidRPr="00634821">
        <w:rPr>
          <w:rFonts w:ascii="Times New Roman" w:eastAsia="Times New Roman" w:hAnsi="Times New Roman"/>
          <w:sz w:val="24"/>
          <w:szCs w:val="24"/>
          <w:lang w:val="es-ES"/>
        </w:rPr>
        <w:t xml:space="preserve"> </w:t>
      </w:r>
    </w:p>
    <w:p w:rsidR="00287189" w:rsidRPr="00634821" w:rsidRDefault="00736082" w:rsidP="00377FF9">
      <w:pPr>
        <w:jc w:val="both"/>
        <w:rPr>
          <w:rFonts w:ascii="Times New Roman" w:eastAsia="Times New Roman" w:hAnsi="Times New Roman"/>
          <w:b/>
          <w:sz w:val="24"/>
          <w:szCs w:val="24"/>
          <w:u w:val="single"/>
          <w:lang w:val="es-ES"/>
        </w:rPr>
      </w:pPr>
      <w:r w:rsidRPr="00634821">
        <w:rPr>
          <w:rFonts w:ascii="Times New Roman" w:eastAsia="Times New Roman" w:hAnsi="Times New Roman"/>
          <w:b/>
          <w:sz w:val="24"/>
          <w:szCs w:val="24"/>
          <w:u w:val="single"/>
          <w:lang w:val="es-ES"/>
        </w:rPr>
        <w:t xml:space="preserve">6.5 </w:t>
      </w:r>
      <w:r w:rsidR="00287189" w:rsidRPr="00634821">
        <w:rPr>
          <w:rFonts w:ascii="Times New Roman" w:eastAsia="Times New Roman" w:hAnsi="Times New Roman"/>
          <w:b/>
          <w:sz w:val="24"/>
          <w:szCs w:val="24"/>
          <w:u w:val="single"/>
          <w:lang w:val="es-ES"/>
        </w:rPr>
        <w:t>Estimación del desplazamiento</w:t>
      </w:r>
      <w:r w:rsidR="00873761" w:rsidRPr="00634821">
        <w:rPr>
          <w:rFonts w:ascii="Times New Roman" w:eastAsia="Times New Roman" w:hAnsi="Times New Roman"/>
          <w:b/>
          <w:sz w:val="24"/>
          <w:szCs w:val="24"/>
          <w:u w:val="single"/>
          <w:lang w:val="es-ES"/>
        </w:rPr>
        <w:t xml:space="preserve"> del tejido en imágenes de ultrasonido</w:t>
      </w:r>
    </w:p>
    <w:p w:rsidR="00962936" w:rsidRPr="00634821" w:rsidRDefault="00287189" w:rsidP="00377FF9">
      <w:pPr>
        <w:jc w:val="both"/>
        <w:rPr>
          <w:rFonts w:ascii="Times New Roman" w:eastAsia="Times New Roman" w:hAnsi="Times New Roman"/>
          <w:sz w:val="24"/>
          <w:szCs w:val="24"/>
          <w:lang w:val="es-ES"/>
        </w:rPr>
      </w:pPr>
      <w:r w:rsidRPr="00634821">
        <w:rPr>
          <w:rFonts w:ascii="Times New Roman" w:eastAsia="Times New Roman" w:hAnsi="Times New Roman"/>
          <w:sz w:val="24"/>
          <w:szCs w:val="24"/>
          <w:lang w:val="es-ES"/>
        </w:rPr>
        <w:t>Para poder modelar las deformaciones del tejido es necesario obtener datos del desplazamiento del tejido. Para esto usaremos la información obtenida del rastreo del desplazam</w:t>
      </w:r>
      <w:r w:rsidR="0054554C" w:rsidRPr="00634821">
        <w:rPr>
          <w:rFonts w:ascii="Times New Roman" w:eastAsia="Times New Roman" w:hAnsi="Times New Roman"/>
          <w:sz w:val="24"/>
          <w:szCs w:val="24"/>
          <w:lang w:val="es-ES"/>
        </w:rPr>
        <w:t xml:space="preserve">iento de los bordes del tumor. Con la información obtenida de la segmentación del tumor, conocemos la posición 3D de los bordes del tumor, de esa manera podemos obtener un perfil de gris </w:t>
      </w:r>
      <w:r w:rsidR="008D099C" w:rsidRPr="00634821">
        <w:rPr>
          <w:rFonts w:ascii="Times New Roman" w:eastAsia="Times New Roman" w:hAnsi="Times New Roman"/>
          <w:sz w:val="24"/>
          <w:szCs w:val="24"/>
          <w:lang w:val="es-ES"/>
        </w:rPr>
        <w:t xml:space="preserve">de los bordes </w:t>
      </w:r>
      <w:r w:rsidR="0054554C" w:rsidRPr="00634821">
        <w:rPr>
          <w:rFonts w:ascii="Times New Roman" w:eastAsia="Times New Roman" w:hAnsi="Times New Roman"/>
          <w:sz w:val="24"/>
          <w:szCs w:val="24"/>
          <w:lang w:val="es-ES"/>
        </w:rPr>
        <w:t xml:space="preserve">en cualquier dirección. Si asumimos que la inserción de la aguja es lenta se puede suponer que el desplazamiento </w:t>
      </w:r>
      <w:r w:rsidR="008D099C" w:rsidRPr="00634821">
        <w:rPr>
          <w:rFonts w:ascii="Times New Roman" w:eastAsia="Times New Roman" w:hAnsi="Times New Roman"/>
          <w:sz w:val="24"/>
          <w:szCs w:val="24"/>
          <w:lang w:val="es-ES"/>
        </w:rPr>
        <w:t xml:space="preserve">de los bordes del tumor será </w:t>
      </w:r>
      <w:r w:rsidR="008D099C" w:rsidRPr="00634821">
        <w:rPr>
          <w:rFonts w:ascii="Times New Roman" w:eastAsia="Times New Roman" w:hAnsi="Times New Roman"/>
          <w:sz w:val="24"/>
          <w:szCs w:val="24"/>
          <w:lang w:val="es-ES"/>
        </w:rPr>
        <w:lastRenderedPageBreak/>
        <w:t>pequeño, de esta manera bastara con</w:t>
      </w:r>
      <w:r w:rsidR="00B57A5E" w:rsidRPr="00634821">
        <w:rPr>
          <w:rFonts w:ascii="Times New Roman" w:eastAsia="Times New Roman" w:hAnsi="Times New Roman"/>
          <w:sz w:val="24"/>
          <w:szCs w:val="24"/>
          <w:lang w:val="es-ES"/>
        </w:rPr>
        <w:t xml:space="preserve"> realizar una búsqueda local del perfil de gris </w:t>
      </w:r>
      <w:r w:rsidR="00C06343" w:rsidRPr="00634821">
        <w:rPr>
          <w:rFonts w:ascii="Times New Roman" w:eastAsia="Times New Roman" w:hAnsi="Times New Roman"/>
          <w:sz w:val="24"/>
          <w:szCs w:val="24"/>
          <w:lang w:val="es-ES"/>
        </w:rPr>
        <w:t>para</w:t>
      </w:r>
      <w:r w:rsidR="00B57A5E" w:rsidRPr="00634821">
        <w:rPr>
          <w:rFonts w:ascii="Times New Roman" w:eastAsia="Times New Roman" w:hAnsi="Times New Roman"/>
          <w:sz w:val="24"/>
          <w:szCs w:val="24"/>
          <w:lang w:val="es-ES"/>
        </w:rPr>
        <w:t xml:space="preserve"> cada punto del borde, a lo largo </w:t>
      </w:r>
      <w:r w:rsidR="00C06343" w:rsidRPr="00634821">
        <w:rPr>
          <w:rFonts w:ascii="Times New Roman" w:eastAsia="Times New Roman" w:hAnsi="Times New Roman"/>
          <w:sz w:val="24"/>
          <w:szCs w:val="24"/>
          <w:lang w:val="es-ES"/>
        </w:rPr>
        <w:t>de</w:t>
      </w:r>
      <w:r w:rsidR="008D099C" w:rsidRPr="00634821">
        <w:rPr>
          <w:rFonts w:ascii="Times New Roman" w:eastAsia="Times New Roman" w:hAnsi="Times New Roman"/>
          <w:sz w:val="24"/>
          <w:szCs w:val="24"/>
          <w:lang w:val="es-ES"/>
        </w:rPr>
        <w:t xml:space="preserve"> una vecindad pequeña</w:t>
      </w:r>
      <w:r w:rsidR="00B57A5E" w:rsidRPr="00634821">
        <w:rPr>
          <w:rFonts w:ascii="Times New Roman" w:eastAsia="Times New Roman" w:hAnsi="Times New Roman"/>
          <w:sz w:val="24"/>
          <w:szCs w:val="24"/>
          <w:lang w:val="es-ES"/>
        </w:rPr>
        <w:t xml:space="preserve"> en la dirección de la inserción de la aguja</w:t>
      </w:r>
      <w:r w:rsidR="00C06343" w:rsidRPr="00634821">
        <w:rPr>
          <w:rFonts w:ascii="Times New Roman" w:eastAsia="Times New Roman" w:hAnsi="Times New Roman"/>
          <w:sz w:val="24"/>
          <w:szCs w:val="24"/>
          <w:lang w:val="es-ES"/>
        </w:rPr>
        <w:t>, como se muestra en la fig. 11</w:t>
      </w:r>
      <w:r w:rsidR="00B57A5E" w:rsidRPr="00634821">
        <w:rPr>
          <w:rFonts w:ascii="Times New Roman" w:eastAsia="Times New Roman" w:hAnsi="Times New Roman"/>
          <w:sz w:val="24"/>
          <w:szCs w:val="24"/>
          <w:lang w:val="es-ES"/>
        </w:rPr>
        <w:t>, ya que se espera que el desplazamiento ocurra en esta dirección.</w:t>
      </w:r>
      <w:r w:rsidR="008D099C" w:rsidRPr="00634821">
        <w:rPr>
          <w:rFonts w:ascii="Times New Roman" w:eastAsia="Times New Roman" w:hAnsi="Times New Roman"/>
          <w:sz w:val="24"/>
          <w:szCs w:val="24"/>
          <w:lang w:val="es-ES"/>
        </w:rPr>
        <w:t xml:space="preserve"> </w:t>
      </w:r>
      <w:r w:rsidR="00C06343" w:rsidRPr="00634821">
        <w:rPr>
          <w:rFonts w:ascii="Times New Roman" w:eastAsia="Times New Roman" w:hAnsi="Times New Roman"/>
          <w:sz w:val="24"/>
          <w:szCs w:val="24"/>
          <w:lang w:val="es-ES"/>
        </w:rPr>
        <w:t>La posición que tenga la mayor similitud</w:t>
      </w:r>
      <w:r w:rsidR="008D099C" w:rsidRPr="00634821">
        <w:rPr>
          <w:rFonts w:ascii="Times New Roman" w:eastAsia="Times New Roman" w:hAnsi="Times New Roman"/>
          <w:sz w:val="24"/>
          <w:szCs w:val="24"/>
          <w:lang w:val="es-ES"/>
        </w:rPr>
        <w:t xml:space="preserve"> </w:t>
      </w:r>
      <w:r w:rsidR="00962936" w:rsidRPr="00634821">
        <w:rPr>
          <w:rFonts w:ascii="Times New Roman" w:eastAsia="Times New Roman" w:hAnsi="Times New Roman"/>
          <w:sz w:val="24"/>
          <w:szCs w:val="24"/>
          <w:lang w:val="es-ES"/>
        </w:rPr>
        <w:t>con el perfil de gris del borde se tomara como la nueva posición del borde.</w:t>
      </w:r>
      <w:r w:rsidR="002142F6" w:rsidRPr="00634821">
        <w:rPr>
          <w:rFonts w:ascii="Times New Roman" w:eastAsia="Times New Roman" w:hAnsi="Times New Roman"/>
          <w:sz w:val="24"/>
          <w:szCs w:val="24"/>
          <w:lang w:val="es-ES"/>
        </w:rPr>
        <w:t xml:space="preserve"> </w:t>
      </w:r>
      <w:r w:rsidR="00962936" w:rsidRPr="00634821">
        <w:rPr>
          <w:rFonts w:ascii="Times New Roman" w:eastAsia="Times New Roman" w:hAnsi="Times New Roman"/>
          <w:sz w:val="24"/>
          <w:szCs w:val="24"/>
          <w:lang w:val="es-ES"/>
        </w:rPr>
        <w:t xml:space="preserve">Como medida de similitud se decidió usar la </w:t>
      </w:r>
      <w:r w:rsidR="002142F6" w:rsidRPr="00634821">
        <w:rPr>
          <w:rFonts w:ascii="Times New Roman" w:eastAsia="Times New Roman" w:hAnsi="Times New Roman"/>
          <w:sz w:val="24"/>
          <w:szCs w:val="24"/>
          <w:lang w:val="es-ES"/>
        </w:rPr>
        <w:t>correlación cruzada normalizada (ec. 7).</w:t>
      </w:r>
    </w:p>
    <w:p w:rsidR="00732EC1" w:rsidRPr="00634821" w:rsidRDefault="00603C26" w:rsidP="00377FF9">
      <w:pPr>
        <w:jc w:val="both"/>
        <w:rPr>
          <w:rFonts w:ascii="Times New Roman" w:eastAsia="Times New Roman" w:hAnsi="Times New Roman"/>
          <w:sz w:val="24"/>
          <w:szCs w:val="24"/>
          <w:lang w:val="es-ES"/>
        </w:rPr>
      </w:pPr>
      <w:r w:rsidRPr="00634821">
        <w:rPr>
          <w:rFonts w:ascii="Times New Roman" w:eastAsia="Times New Roman" w:hAnsi="Times New Roman"/>
          <w:sz w:val="24"/>
          <w:szCs w:val="24"/>
          <w:lang w:val="es-ES"/>
        </w:rPr>
        <w:t xml:space="preserve">                                                     </w:t>
      </w:r>
      <m:oMath>
        <m:sSub>
          <m:sSubPr>
            <m:ctrlPr>
              <w:rPr>
                <w:rFonts w:ascii="Cambria Math" w:eastAsia="Times New Roman" w:hAnsi="Cambria Math"/>
                <w:i/>
                <w:sz w:val="24"/>
                <w:szCs w:val="24"/>
                <w:lang w:val="es-ES"/>
              </w:rPr>
            </m:ctrlPr>
          </m:sSubPr>
          <m:e>
            <m:r>
              <w:rPr>
                <w:rFonts w:ascii="Cambria Math" w:eastAsia="Times New Roman" w:hAnsi="Cambria Math"/>
                <w:sz w:val="24"/>
                <w:szCs w:val="24"/>
                <w:lang w:val="es-ES"/>
              </w:rPr>
              <m:t>c</m:t>
            </m:r>
          </m:e>
          <m:sub>
            <m:r>
              <w:rPr>
                <w:rFonts w:ascii="Cambria Math" w:eastAsia="Times New Roman" w:hAnsi="Cambria Math"/>
                <w:sz w:val="24"/>
                <w:szCs w:val="24"/>
                <w:lang w:val="es-ES"/>
              </w:rPr>
              <m:t>12</m:t>
            </m:r>
          </m:sub>
        </m:sSub>
        <m:r>
          <w:rPr>
            <w:rFonts w:ascii="Cambria Math" w:eastAsia="Times New Roman" w:hAnsi="Cambria Math"/>
            <w:sz w:val="24"/>
            <w:szCs w:val="24"/>
            <w:lang w:val="es-ES"/>
          </w:rPr>
          <m:t xml:space="preserve">= </m:t>
        </m:r>
        <m:f>
          <m:fPr>
            <m:ctrlPr>
              <w:rPr>
                <w:rFonts w:ascii="Cambria Math" w:eastAsia="Times New Roman" w:hAnsi="Cambria Math"/>
                <w:i/>
                <w:sz w:val="24"/>
                <w:szCs w:val="24"/>
                <w:lang w:val="es-ES"/>
              </w:rPr>
            </m:ctrlPr>
          </m:fPr>
          <m:num>
            <m:r>
              <w:rPr>
                <w:rFonts w:ascii="Cambria Math" w:eastAsia="Times New Roman" w:hAnsi="Cambria Math"/>
                <w:sz w:val="24"/>
                <w:szCs w:val="24"/>
                <w:lang w:val="es-ES"/>
              </w:rPr>
              <m:t>1</m:t>
            </m:r>
          </m:num>
          <m:den>
            <m:r>
              <w:rPr>
                <w:rFonts w:ascii="Cambria Math" w:eastAsia="Times New Roman" w:hAnsi="Cambria Math"/>
                <w:sz w:val="24"/>
                <w:szCs w:val="24"/>
                <w:lang w:val="es-ES"/>
              </w:rPr>
              <m:t>N</m:t>
            </m:r>
          </m:den>
        </m:f>
        <m:nary>
          <m:naryPr>
            <m:chr m:val="∑"/>
            <m:limLoc m:val="undOvr"/>
            <m:ctrlPr>
              <w:rPr>
                <w:rFonts w:ascii="Cambria Math" w:eastAsia="Times New Roman" w:hAnsi="Cambria Math"/>
                <w:i/>
                <w:sz w:val="24"/>
                <w:szCs w:val="24"/>
                <w:lang w:val="es-ES"/>
              </w:rPr>
            </m:ctrlPr>
          </m:naryPr>
          <m:sub>
            <m:r>
              <w:rPr>
                <w:rFonts w:ascii="Cambria Math" w:eastAsia="Times New Roman" w:hAnsi="Cambria Math"/>
                <w:sz w:val="24"/>
                <w:szCs w:val="24"/>
                <w:lang w:val="es-ES"/>
              </w:rPr>
              <m:t>n=0</m:t>
            </m:r>
          </m:sub>
          <m:sup>
            <m:r>
              <w:rPr>
                <w:rFonts w:ascii="Cambria Math" w:eastAsia="Times New Roman" w:hAnsi="Cambria Math"/>
                <w:sz w:val="24"/>
                <w:szCs w:val="24"/>
                <w:lang w:val="es-ES"/>
              </w:rPr>
              <m:t>N</m:t>
            </m:r>
          </m:sup>
          <m:e>
            <m:sSub>
              <m:sSubPr>
                <m:ctrlPr>
                  <w:rPr>
                    <w:rFonts w:ascii="Cambria Math" w:eastAsia="Times New Roman" w:hAnsi="Cambria Math"/>
                    <w:i/>
                    <w:sz w:val="24"/>
                    <w:szCs w:val="24"/>
                    <w:lang w:val="es-ES"/>
                  </w:rPr>
                </m:ctrlPr>
              </m:sSubPr>
              <m:e>
                <m:r>
                  <w:rPr>
                    <w:rFonts w:ascii="Cambria Math" w:eastAsia="Times New Roman" w:hAnsi="Cambria Math"/>
                    <w:sz w:val="24"/>
                    <w:szCs w:val="24"/>
                    <w:lang w:val="es-ES"/>
                  </w:rPr>
                  <m:t>x</m:t>
                </m:r>
              </m:e>
              <m:sub>
                <m:r>
                  <w:rPr>
                    <w:rFonts w:ascii="Cambria Math" w:eastAsia="Times New Roman" w:hAnsi="Cambria Math"/>
                    <w:sz w:val="24"/>
                    <w:szCs w:val="24"/>
                    <w:lang w:val="es-ES"/>
                  </w:rPr>
                  <m:t>1</m:t>
                </m:r>
              </m:sub>
            </m:sSub>
            <m:d>
              <m:dPr>
                <m:begChr m:val="["/>
                <m:endChr m:val="]"/>
                <m:ctrlPr>
                  <w:rPr>
                    <w:rFonts w:ascii="Cambria Math" w:eastAsia="Times New Roman" w:hAnsi="Cambria Math"/>
                    <w:i/>
                    <w:sz w:val="24"/>
                    <w:szCs w:val="24"/>
                    <w:lang w:val="es-ES"/>
                  </w:rPr>
                </m:ctrlPr>
              </m:dPr>
              <m:e>
                <m:r>
                  <w:rPr>
                    <w:rFonts w:ascii="Cambria Math" w:eastAsia="Times New Roman" w:hAnsi="Cambria Math"/>
                    <w:sz w:val="24"/>
                    <w:szCs w:val="24"/>
                    <w:lang w:val="es-ES"/>
                  </w:rPr>
                  <m:t>n</m:t>
                </m:r>
              </m:e>
            </m:d>
            <m:r>
              <w:rPr>
                <w:rFonts w:ascii="Cambria Math" w:eastAsia="Times New Roman" w:hAnsi="Cambria Math"/>
                <w:sz w:val="24"/>
                <w:szCs w:val="24"/>
                <w:lang w:val="es-ES"/>
              </w:rPr>
              <m:t>∙</m:t>
            </m:r>
            <m:sSub>
              <m:sSubPr>
                <m:ctrlPr>
                  <w:rPr>
                    <w:rFonts w:ascii="Cambria Math" w:eastAsia="Times New Roman" w:hAnsi="Cambria Math"/>
                    <w:i/>
                    <w:sz w:val="24"/>
                    <w:szCs w:val="24"/>
                    <w:lang w:val="es-ES"/>
                  </w:rPr>
                </m:ctrlPr>
              </m:sSubPr>
              <m:e>
                <m:r>
                  <w:rPr>
                    <w:rFonts w:ascii="Cambria Math" w:eastAsia="Times New Roman" w:hAnsi="Cambria Math"/>
                    <w:sz w:val="24"/>
                    <w:szCs w:val="24"/>
                    <w:lang w:val="es-ES"/>
                  </w:rPr>
                  <m:t>x</m:t>
                </m:r>
              </m:e>
              <m:sub>
                <m:r>
                  <w:rPr>
                    <w:rFonts w:ascii="Cambria Math" w:eastAsia="Times New Roman" w:hAnsi="Cambria Math"/>
                    <w:sz w:val="24"/>
                    <w:szCs w:val="24"/>
                    <w:lang w:val="es-ES"/>
                  </w:rPr>
                  <m:t>2</m:t>
                </m:r>
              </m:sub>
            </m:sSub>
            <m:r>
              <w:rPr>
                <w:rFonts w:ascii="Cambria Math" w:eastAsia="Times New Roman" w:hAnsi="Cambria Math"/>
                <w:sz w:val="24"/>
                <w:szCs w:val="24"/>
                <w:lang w:val="es-ES"/>
              </w:rPr>
              <m:t>[n]</m:t>
            </m:r>
          </m:e>
        </m:nary>
      </m:oMath>
      <w:r w:rsidRPr="00634821">
        <w:rPr>
          <w:rFonts w:ascii="Times New Roman" w:eastAsia="Times New Roman" w:hAnsi="Times New Roman"/>
          <w:sz w:val="24"/>
          <w:szCs w:val="24"/>
          <w:lang w:val="es-ES"/>
        </w:rPr>
        <w:t xml:space="preserve">                                              </w:t>
      </w:r>
      <w:r w:rsidRPr="00634821">
        <w:rPr>
          <w:rFonts w:ascii="Times New Roman" w:eastAsia="Times New Roman" w:hAnsi="Times New Roman"/>
          <w:sz w:val="20"/>
          <w:szCs w:val="24"/>
          <w:lang w:val="es-ES"/>
        </w:rPr>
        <w:t>(7)</w:t>
      </w:r>
      <w:r w:rsidRPr="00634821">
        <w:rPr>
          <w:rFonts w:ascii="Times New Roman" w:eastAsia="Times New Roman" w:hAnsi="Times New Roman"/>
          <w:sz w:val="24"/>
          <w:szCs w:val="24"/>
          <w:lang w:val="es-ES"/>
        </w:rPr>
        <w:t xml:space="preserve"> </w:t>
      </w:r>
    </w:p>
    <w:p w:rsidR="00603C26" w:rsidRPr="00634821" w:rsidRDefault="00603C26" w:rsidP="00707380">
      <w:pPr>
        <w:spacing w:after="0"/>
        <w:jc w:val="both"/>
        <w:rPr>
          <w:rFonts w:ascii="Times New Roman" w:eastAsia="Times New Roman" w:hAnsi="Times New Roman"/>
          <w:sz w:val="24"/>
          <w:szCs w:val="24"/>
          <w:lang w:val="es-ES"/>
        </w:rPr>
      </w:pPr>
      <w:r w:rsidRPr="00634821">
        <w:rPr>
          <w:rFonts w:ascii="Times New Roman" w:eastAsia="Times New Roman" w:hAnsi="Times New Roman"/>
          <w:sz w:val="24"/>
          <w:szCs w:val="24"/>
          <w:lang w:val="es-ES"/>
        </w:rPr>
        <w:t xml:space="preserve">Donde, </w:t>
      </w:r>
      <w:r w:rsidRPr="00634821">
        <w:rPr>
          <w:rFonts w:ascii="Times New Roman" w:eastAsia="Times New Roman" w:hAnsi="Times New Roman"/>
          <w:i/>
          <w:sz w:val="24"/>
          <w:szCs w:val="24"/>
          <w:lang w:val="es-ES"/>
        </w:rPr>
        <w:t>x</w:t>
      </w:r>
      <w:r w:rsidRPr="00634821">
        <w:rPr>
          <w:rFonts w:ascii="Times New Roman" w:eastAsia="Times New Roman" w:hAnsi="Times New Roman"/>
          <w:i/>
          <w:sz w:val="24"/>
          <w:szCs w:val="24"/>
          <w:vertAlign w:val="subscript"/>
          <w:lang w:val="es-ES"/>
        </w:rPr>
        <w:t>1</w:t>
      </w:r>
      <w:r w:rsidRPr="00634821">
        <w:rPr>
          <w:rFonts w:ascii="Times New Roman" w:eastAsia="Times New Roman" w:hAnsi="Times New Roman"/>
          <w:sz w:val="24"/>
          <w:szCs w:val="24"/>
          <w:vertAlign w:val="subscript"/>
          <w:lang w:val="es-ES"/>
        </w:rPr>
        <w:t xml:space="preserve"> </w:t>
      </w:r>
      <w:r w:rsidRPr="00634821">
        <w:rPr>
          <w:rFonts w:ascii="Times New Roman" w:eastAsia="Times New Roman" w:hAnsi="Times New Roman"/>
          <w:sz w:val="24"/>
          <w:szCs w:val="24"/>
          <w:lang w:val="es-ES"/>
        </w:rPr>
        <w:t xml:space="preserve">y </w:t>
      </w:r>
      <w:r w:rsidRPr="00634821">
        <w:rPr>
          <w:rFonts w:ascii="Times New Roman" w:eastAsia="Times New Roman" w:hAnsi="Times New Roman"/>
          <w:i/>
          <w:sz w:val="24"/>
          <w:szCs w:val="24"/>
          <w:lang w:val="es-ES"/>
        </w:rPr>
        <w:t>x</w:t>
      </w:r>
      <w:r w:rsidRPr="00634821">
        <w:rPr>
          <w:rFonts w:ascii="Times New Roman" w:eastAsia="Times New Roman" w:hAnsi="Times New Roman"/>
          <w:i/>
          <w:sz w:val="24"/>
          <w:szCs w:val="24"/>
          <w:vertAlign w:val="subscript"/>
          <w:lang w:val="es-ES"/>
        </w:rPr>
        <w:t>2</w:t>
      </w:r>
      <w:r w:rsidRPr="00634821">
        <w:rPr>
          <w:rFonts w:ascii="Times New Roman" w:eastAsia="Times New Roman" w:hAnsi="Times New Roman"/>
          <w:sz w:val="24"/>
          <w:szCs w:val="24"/>
          <w:lang w:val="es-ES"/>
        </w:rPr>
        <w:t xml:space="preserve"> son los perfiles que se van a comparar y </w:t>
      </w:r>
      <w:r w:rsidRPr="00634821">
        <w:rPr>
          <w:rFonts w:ascii="Times New Roman" w:eastAsia="Times New Roman" w:hAnsi="Times New Roman"/>
          <w:i/>
          <w:sz w:val="24"/>
          <w:szCs w:val="24"/>
          <w:lang w:val="es-ES"/>
        </w:rPr>
        <w:t>N</w:t>
      </w:r>
      <w:r w:rsidRPr="00634821">
        <w:rPr>
          <w:rFonts w:ascii="Times New Roman" w:eastAsia="Times New Roman" w:hAnsi="Times New Roman"/>
          <w:sz w:val="24"/>
          <w:szCs w:val="24"/>
          <w:lang w:val="es-ES"/>
        </w:rPr>
        <w:t xml:space="preserve"> es el númer</w:t>
      </w:r>
      <w:r w:rsidR="00492E80" w:rsidRPr="00634821">
        <w:rPr>
          <w:rFonts w:ascii="Times New Roman" w:eastAsia="Times New Roman" w:hAnsi="Times New Roman"/>
          <w:sz w:val="24"/>
          <w:szCs w:val="24"/>
          <w:lang w:val="es-ES"/>
        </w:rPr>
        <w:t>o de elementos en los perfiles.</w:t>
      </w:r>
    </w:p>
    <w:p w:rsidR="00492E80" w:rsidRPr="00634821" w:rsidRDefault="00201945" w:rsidP="00707380">
      <w:pPr>
        <w:spacing w:after="0"/>
        <w:jc w:val="center"/>
        <w:rPr>
          <w:rFonts w:ascii="Times New Roman" w:eastAsia="Times New Roman" w:hAnsi="Times New Roman"/>
          <w:sz w:val="24"/>
          <w:szCs w:val="24"/>
          <w:lang w:val="es-ES"/>
        </w:rPr>
      </w:pPr>
      <w:r>
        <w:rPr>
          <w:rFonts w:ascii="Times New Roman" w:eastAsia="Times New Roman" w:hAnsi="Times New Roman"/>
          <w:noProof/>
          <w:sz w:val="24"/>
          <w:szCs w:val="24"/>
          <w:lang w:val="en-US"/>
        </w:rPr>
        <w:drawing>
          <wp:inline distT="0" distB="0" distL="0" distR="0">
            <wp:extent cx="1669415" cy="1905000"/>
            <wp:effectExtent l="0" t="0" r="6985" b="0"/>
            <wp:docPr id="25" name="Imagen 27" descr="Descripción: C:\Users\Fabian\Documents\Reportes\per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Descripción: C:\Users\Fabian\Documents\Reportes\perfiles.jpg"/>
                    <pic:cNvPicPr>
                      <a:picLocks noChangeAspect="1" noChangeArrowheads="1"/>
                    </pic:cNvPicPr>
                  </pic:nvPicPr>
                  <pic:blipFill>
                    <a:blip r:embed="rId18">
                      <a:extLst>
                        <a:ext uri="{28A0092B-C50C-407E-A947-70E740481C1C}">
                          <a14:useLocalDpi xmlns:a14="http://schemas.microsoft.com/office/drawing/2010/main" val="0"/>
                        </a:ext>
                      </a:extLst>
                    </a:blip>
                    <a:srcRect r="14635" b="26262"/>
                    <a:stretch>
                      <a:fillRect/>
                    </a:stretch>
                  </pic:blipFill>
                  <pic:spPr bwMode="auto">
                    <a:xfrm>
                      <a:off x="0" y="0"/>
                      <a:ext cx="1669415" cy="1905000"/>
                    </a:xfrm>
                    <a:prstGeom prst="rect">
                      <a:avLst/>
                    </a:prstGeom>
                    <a:noFill/>
                    <a:ln>
                      <a:noFill/>
                    </a:ln>
                  </pic:spPr>
                </pic:pic>
              </a:graphicData>
            </a:graphic>
          </wp:inline>
        </w:drawing>
      </w:r>
    </w:p>
    <w:p w:rsidR="00707380" w:rsidRPr="00634821" w:rsidRDefault="00707380" w:rsidP="00707380">
      <w:pPr>
        <w:spacing w:after="0"/>
        <w:jc w:val="center"/>
        <w:rPr>
          <w:rFonts w:ascii="Times New Roman" w:eastAsia="Times New Roman" w:hAnsi="Times New Roman"/>
          <w:sz w:val="18"/>
          <w:szCs w:val="24"/>
          <w:lang w:val="es-ES"/>
        </w:rPr>
      </w:pPr>
      <w:r w:rsidRPr="00634821">
        <w:rPr>
          <w:rFonts w:ascii="Times New Roman" w:eastAsia="Times New Roman" w:hAnsi="Times New Roman"/>
          <w:sz w:val="18"/>
          <w:szCs w:val="24"/>
          <w:lang w:val="es-ES"/>
        </w:rPr>
        <w:t>Fig. 11. Búsqueda de perfiles de gris. Los bordes del tumor se marcan en azul, la dirección de inserción de la aguja se marca con la flecha y las líneas marcan la vecindad en la cual se buscara cada perfil de gris.</w:t>
      </w:r>
    </w:p>
    <w:p w:rsidR="00707380" w:rsidRPr="00634821" w:rsidRDefault="00707380" w:rsidP="00707380">
      <w:pPr>
        <w:spacing w:after="0"/>
        <w:jc w:val="center"/>
        <w:rPr>
          <w:rFonts w:ascii="Times New Roman" w:eastAsia="Times New Roman" w:hAnsi="Times New Roman"/>
          <w:sz w:val="18"/>
          <w:szCs w:val="24"/>
          <w:lang w:val="es-ES"/>
        </w:rPr>
      </w:pPr>
      <w:r w:rsidRPr="00634821">
        <w:rPr>
          <w:rFonts w:ascii="Times New Roman" w:eastAsia="Times New Roman" w:hAnsi="Times New Roman"/>
          <w:sz w:val="18"/>
          <w:szCs w:val="24"/>
          <w:lang w:val="es-ES"/>
        </w:rPr>
        <w:t xml:space="preserve"> </w:t>
      </w:r>
    </w:p>
    <w:p w:rsidR="00287189" w:rsidRPr="00634821" w:rsidRDefault="00287189" w:rsidP="00377FF9">
      <w:pPr>
        <w:jc w:val="both"/>
        <w:rPr>
          <w:rFonts w:ascii="Times New Roman" w:eastAsia="Times New Roman" w:hAnsi="Times New Roman"/>
          <w:sz w:val="24"/>
          <w:szCs w:val="24"/>
          <w:lang w:val="es-ES"/>
        </w:rPr>
      </w:pPr>
      <w:r w:rsidRPr="00634821">
        <w:rPr>
          <w:rFonts w:ascii="Times New Roman" w:eastAsia="Times New Roman" w:hAnsi="Times New Roman"/>
          <w:sz w:val="24"/>
          <w:szCs w:val="24"/>
          <w:lang w:val="es-ES"/>
        </w:rPr>
        <w:t xml:space="preserve">Asumiendo que en la toma de biopsias las únicas fuerzas que desplazaran al tejido son las generadas por la inserción de la aguja, y </w:t>
      </w:r>
      <w:r w:rsidR="00CB6806" w:rsidRPr="00634821">
        <w:rPr>
          <w:rFonts w:ascii="Times New Roman" w:eastAsia="Times New Roman" w:hAnsi="Times New Roman"/>
          <w:sz w:val="24"/>
          <w:szCs w:val="24"/>
          <w:lang w:val="es-ES"/>
        </w:rPr>
        <w:t>que</w:t>
      </w:r>
      <w:r w:rsidRPr="00634821">
        <w:rPr>
          <w:rFonts w:ascii="Times New Roman" w:eastAsia="Times New Roman" w:hAnsi="Times New Roman"/>
          <w:sz w:val="24"/>
          <w:szCs w:val="24"/>
          <w:lang w:val="es-ES"/>
        </w:rPr>
        <w:t xml:space="preserve"> la</w:t>
      </w:r>
      <w:r w:rsidR="00CB6806" w:rsidRPr="00634821">
        <w:rPr>
          <w:rFonts w:ascii="Times New Roman" w:eastAsia="Times New Roman" w:hAnsi="Times New Roman"/>
          <w:sz w:val="24"/>
          <w:szCs w:val="24"/>
          <w:lang w:val="es-ES"/>
        </w:rPr>
        <w:t xml:space="preserve"> punta se modela como un punto que</w:t>
      </w:r>
      <w:r w:rsidRPr="00634821">
        <w:rPr>
          <w:rFonts w:ascii="Times New Roman" w:eastAsia="Times New Roman" w:hAnsi="Times New Roman"/>
          <w:sz w:val="24"/>
          <w:szCs w:val="24"/>
          <w:lang w:val="es-ES"/>
        </w:rPr>
        <w:t xml:space="preserve"> gen</w:t>
      </w:r>
      <w:r w:rsidR="00CB6806" w:rsidRPr="00634821">
        <w:rPr>
          <w:rFonts w:ascii="Times New Roman" w:eastAsia="Times New Roman" w:hAnsi="Times New Roman"/>
          <w:sz w:val="24"/>
          <w:szCs w:val="24"/>
          <w:lang w:val="es-ES"/>
        </w:rPr>
        <w:t xml:space="preserve">era una fuerza de empuje en la dirección del movimiento de la aguja </w:t>
      </w:r>
      <w:r w:rsidR="00707F67" w:rsidRPr="00634821">
        <w:rPr>
          <w:rFonts w:ascii="Times New Roman" w:eastAsia="Times New Roman" w:hAnsi="Times New Roman"/>
          <w:noProof/>
          <w:sz w:val="24"/>
          <w:szCs w:val="24"/>
          <w:lang w:val="es-ES"/>
        </w:rPr>
        <w:t>[60]</w:t>
      </w:r>
      <w:r w:rsidR="00732EC1" w:rsidRPr="00634821">
        <w:rPr>
          <w:rFonts w:ascii="Times New Roman" w:eastAsia="Times New Roman" w:hAnsi="Times New Roman"/>
          <w:sz w:val="24"/>
          <w:szCs w:val="24"/>
          <w:lang w:val="es-ES"/>
        </w:rPr>
        <w:t xml:space="preserve">, creemos que con la información de desplazamiento obtenida de un solo plano </w:t>
      </w:r>
      <w:r w:rsidR="00186C32" w:rsidRPr="00634821">
        <w:rPr>
          <w:rFonts w:ascii="Times New Roman" w:eastAsia="Times New Roman" w:hAnsi="Times New Roman"/>
          <w:sz w:val="24"/>
          <w:szCs w:val="24"/>
          <w:lang w:val="es-ES"/>
        </w:rPr>
        <w:t xml:space="preserve">(plano de mayor diámetro del tumor para minimizar errores) </w:t>
      </w:r>
      <w:r w:rsidR="00732EC1" w:rsidRPr="00634821">
        <w:rPr>
          <w:rFonts w:ascii="Times New Roman" w:eastAsia="Times New Roman" w:hAnsi="Times New Roman"/>
          <w:sz w:val="24"/>
          <w:szCs w:val="24"/>
          <w:lang w:val="es-ES"/>
        </w:rPr>
        <w:t>será suficiente para simular la deformación</w:t>
      </w:r>
      <w:r w:rsidR="00603C26" w:rsidRPr="00634821">
        <w:rPr>
          <w:rFonts w:ascii="Times New Roman" w:eastAsia="Times New Roman" w:hAnsi="Times New Roman"/>
          <w:sz w:val="24"/>
          <w:szCs w:val="24"/>
          <w:lang w:val="es-ES"/>
        </w:rPr>
        <w:t>. Por otro lado, en la elastografía la fuerza aplicada para deformar el tejido no es puntual y se piensa que se requerirán más de un plano para estimar los desplazamientos y obtener una estimación de la deformación del volumen.</w:t>
      </w:r>
    </w:p>
    <w:p w:rsidR="00DE66AD" w:rsidRPr="00634821" w:rsidRDefault="00DE66AD" w:rsidP="00736082">
      <w:pPr>
        <w:pStyle w:val="Prrafodelista"/>
        <w:numPr>
          <w:ilvl w:val="0"/>
          <w:numId w:val="32"/>
        </w:numPr>
        <w:ind w:left="360"/>
        <w:rPr>
          <w:rFonts w:ascii="Times New Roman" w:eastAsia="Times New Roman" w:hAnsi="Times New Roman"/>
          <w:sz w:val="24"/>
          <w:szCs w:val="24"/>
          <w:lang w:val="es-ES"/>
        </w:rPr>
      </w:pPr>
      <w:r w:rsidRPr="00736082">
        <w:rPr>
          <w:rFonts w:ascii="Times New Roman" w:hAnsi="Times New Roman"/>
          <w:sz w:val="36"/>
          <w:szCs w:val="36"/>
        </w:rPr>
        <w:t>Resultados parciales</w:t>
      </w:r>
    </w:p>
    <w:p w:rsidR="00DE66AD" w:rsidRDefault="00736082" w:rsidP="0043405E">
      <w:pPr>
        <w:jc w:val="both"/>
        <w:rPr>
          <w:rFonts w:ascii="Times New Roman" w:hAnsi="Times New Roman"/>
          <w:b/>
          <w:sz w:val="24"/>
          <w:szCs w:val="24"/>
          <w:u w:val="single"/>
        </w:rPr>
      </w:pPr>
      <w:r>
        <w:rPr>
          <w:rFonts w:ascii="Times New Roman" w:hAnsi="Times New Roman"/>
          <w:b/>
          <w:sz w:val="24"/>
          <w:szCs w:val="24"/>
          <w:u w:val="single"/>
        </w:rPr>
        <w:t xml:space="preserve">7.1 </w:t>
      </w:r>
      <w:r w:rsidR="00DE66AD">
        <w:rPr>
          <w:rFonts w:ascii="Times New Roman" w:hAnsi="Times New Roman"/>
          <w:b/>
          <w:sz w:val="24"/>
          <w:szCs w:val="24"/>
          <w:u w:val="single"/>
        </w:rPr>
        <w:t>Calibración de la sonda</w:t>
      </w:r>
    </w:p>
    <w:p w:rsidR="00D32D94" w:rsidRDefault="00D32D94" w:rsidP="00D32D94">
      <w:pPr>
        <w:pStyle w:val="NoSpacing1"/>
        <w:rPr>
          <w:rFonts w:ascii="Times New Roman" w:hAnsi="Times New Roman"/>
          <w:sz w:val="24"/>
          <w:szCs w:val="36"/>
        </w:rPr>
      </w:pPr>
      <w:r>
        <w:rPr>
          <w:rFonts w:ascii="Times New Roman" w:hAnsi="Times New Roman"/>
          <w:sz w:val="24"/>
          <w:szCs w:val="24"/>
        </w:rPr>
        <w:t xml:space="preserve">Se realizó una calibración de la sonda de ultrasonido con 50 imágenes de los hilos cruzados vistos desde diferentes planos de imagen. Una vez obtenidos los parámetros estimados </w:t>
      </w:r>
      <w:r w:rsidRPr="003737EB">
        <w:rPr>
          <w:rFonts w:ascii="Cambria Math" w:hAnsi="Cambria Math"/>
          <w:i/>
          <w:szCs w:val="36"/>
        </w:rPr>
        <w:t>x, y, z, α, β</w:t>
      </w:r>
      <w:r>
        <w:rPr>
          <w:rFonts w:ascii="Cambria Math" w:hAnsi="Cambria Math"/>
          <w:szCs w:val="36"/>
        </w:rPr>
        <w:t>,</w:t>
      </w:r>
      <w:r>
        <w:rPr>
          <w:rFonts w:ascii="Cambria Math" w:hAnsi="Cambria Math"/>
          <w:sz w:val="24"/>
          <w:szCs w:val="36"/>
        </w:rPr>
        <w:t xml:space="preserve"> </w:t>
      </w:r>
      <w:r w:rsidRPr="00634821">
        <w:rPr>
          <w:rFonts w:ascii="Cambria Math" w:hAnsi="Cambria Math" w:cs="Calibri"/>
          <w:i/>
        </w:rPr>
        <w:t>γ,</w:t>
      </w:r>
      <w:r>
        <w:rPr>
          <w:rFonts w:ascii="Times New Roman" w:hAnsi="Times New Roman"/>
          <w:sz w:val="24"/>
          <w:szCs w:val="36"/>
        </w:rPr>
        <w:t xml:space="preserve"> </w:t>
      </w:r>
      <w:r w:rsidRPr="004A000B">
        <w:rPr>
          <w:rFonts w:ascii="Cambria Math" w:hAnsi="Cambria Math"/>
          <w:i/>
          <w:szCs w:val="36"/>
        </w:rPr>
        <w:t>e</w:t>
      </w:r>
      <w:r w:rsidRPr="004A000B">
        <w:rPr>
          <w:rFonts w:ascii="Cambria Math" w:hAnsi="Cambria Math"/>
          <w:i/>
          <w:szCs w:val="36"/>
          <w:vertAlign w:val="subscript"/>
        </w:rPr>
        <w:t>x</w:t>
      </w:r>
      <w:r>
        <w:rPr>
          <w:rFonts w:ascii="Cambria Math" w:hAnsi="Cambria Math"/>
          <w:i/>
          <w:szCs w:val="36"/>
        </w:rPr>
        <w:t xml:space="preserve"> </w:t>
      </w:r>
      <w:r>
        <w:rPr>
          <w:rFonts w:ascii="Times New Roman" w:hAnsi="Times New Roman"/>
          <w:sz w:val="24"/>
          <w:szCs w:val="36"/>
        </w:rPr>
        <w:t>y</w:t>
      </w:r>
      <w:r>
        <w:rPr>
          <w:rFonts w:ascii="Cambria Math" w:hAnsi="Cambria Math"/>
          <w:i/>
          <w:szCs w:val="36"/>
        </w:rPr>
        <w:t xml:space="preserve"> </w:t>
      </w:r>
      <w:r w:rsidRPr="004A000B">
        <w:rPr>
          <w:rFonts w:ascii="Cambria Math" w:hAnsi="Cambria Math"/>
          <w:i/>
          <w:szCs w:val="36"/>
        </w:rPr>
        <w:t>e</w:t>
      </w:r>
      <w:r w:rsidRPr="004A000B">
        <w:rPr>
          <w:rFonts w:ascii="Cambria Math" w:hAnsi="Cambria Math"/>
          <w:i/>
          <w:szCs w:val="36"/>
          <w:vertAlign w:val="subscript"/>
        </w:rPr>
        <w:t>y</w:t>
      </w:r>
      <w:r>
        <w:rPr>
          <w:rFonts w:ascii="Times New Roman" w:hAnsi="Times New Roman"/>
          <w:sz w:val="24"/>
          <w:szCs w:val="24"/>
        </w:rPr>
        <w:t xml:space="preserve"> se procedió a realizar la validación de la calibración calculando el error de exactitud, la precisión y la </w:t>
      </w:r>
      <w:r w:rsidR="00934BD1">
        <w:rPr>
          <w:rFonts w:ascii="Times New Roman" w:hAnsi="Times New Roman"/>
          <w:sz w:val="24"/>
          <w:szCs w:val="24"/>
        </w:rPr>
        <w:t>repetitividad</w:t>
      </w:r>
      <w:r>
        <w:rPr>
          <w:rFonts w:ascii="Times New Roman" w:hAnsi="Times New Roman"/>
          <w:sz w:val="24"/>
          <w:szCs w:val="24"/>
        </w:rPr>
        <w:t xml:space="preserve">. </w:t>
      </w:r>
    </w:p>
    <w:p w:rsidR="00D32D94" w:rsidRPr="0061196C" w:rsidRDefault="00D32D94" w:rsidP="00C06343">
      <w:pPr>
        <w:pStyle w:val="NoSpacing1"/>
        <w:ind w:left="1416" w:hanging="1416"/>
        <w:rPr>
          <w:rFonts w:ascii="Times New Roman" w:hAnsi="Times New Roman"/>
          <w:sz w:val="18"/>
        </w:rPr>
      </w:pPr>
    </w:p>
    <w:p w:rsidR="00D32D94" w:rsidRDefault="00D32D94" w:rsidP="00D32D94">
      <w:pPr>
        <w:jc w:val="both"/>
        <w:rPr>
          <w:rFonts w:ascii="Times New Roman" w:hAnsi="Times New Roman"/>
          <w:sz w:val="24"/>
          <w:szCs w:val="36"/>
        </w:rPr>
      </w:pPr>
      <w:r w:rsidRPr="00D32D94">
        <w:rPr>
          <w:rFonts w:ascii="Times New Roman" w:hAnsi="Times New Roman"/>
          <w:sz w:val="24"/>
          <w:szCs w:val="36"/>
        </w:rPr>
        <w:lastRenderedPageBreak/>
        <w:t xml:space="preserve">El error de exactitud </w:t>
      </w:r>
      <w:r>
        <w:rPr>
          <w:rFonts w:ascii="Times New Roman" w:hAnsi="Times New Roman"/>
          <w:sz w:val="24"/>
          <w:szCs w:val="36"/>
        </w:rPr>
        <w:t xml:space="preserve">(E) </w:t>
      </w:r>
      <w:r w:rsidRPr="00D32D94">
        <w:rPr>
          <w:rFonts w:ascii="Times New Roman" w:hAnsi="Times New Roman"/>
          <w:sz w:val="24"/>
          <w:szCs w:val="36"/>
        </w:rPr>
        <w:t xml:space="preserve">de la calibración se refiere al error cometido al transformar cualquier punto en el sistema de coordenadas </w:t>
      </w:r>
      <w:r w:rsidRPr="00D32D94">
        <w:rPr>
          <w:rFonts w:ascii="Cambria Math" w:hAnsi="Cambria Math"/>
          <w:i/>
          <w:sz w:val="20"/>
          <w:szCs w:val="20"/>
        </w:rPr>
        <w:t>I</w:t>
      </w:r>
      <w:r w:rsidRPr="00D32D94">
        <w:rPr>
          <w:rFonts w:ascii="Times New Roman" w:hAnsi="Times New Roman"/>
          <w:sz w:val="24"/>
          <w:szCs w:val="36"/>
        </w:rPr>
        <w:t xml:space="preserve"> al sistema de coordenadas </w:t>
      </w:r>
      <w:r w:rsidRPr="00D32D94">
        <w:rPr>
          <w:rFonts w:ascii="Cambria Math" w:hAnsi="Cambria Math"/>
          <w:i/>
          <w:sz w:val="20"/>
          <w:szCs w:val="36"/>
        </w:rPr>
        <w:t>S</w:t>
      </w:r>
      <w:r w:rsidRPr="00D32D94">
        <w:rPr>
          <w:rFonts w:ascii="Times New Roman" w:hAnsi="Times New Roman"/>
          <w:sz w:val="24"/>
          <w:szCs w:val="36"/>
        </w:rPr>
        <w:t xml:space="preserve"> mediante la transformada </w:t>
      </w:r>
      <w:r w:rsidRPr="00D32D94">
        <w:rPr>
          <w:rFonts w:ascii="Cambria Math" w:hAnsi="Cambria Math"/>
          <w:i/>
          <w:sz w:val="20"/>
          <w:szCs w:val="20"/>
          <w:vertAlign w:val="superscript"/>
        </w:rPr>
        <w:t>S</w:t>
      </w:r>
      <w:r w:rsidRPr="00D32D94">
        <w:rPr>
          <w:rFonts w:ascii="Cambria Math" w:hAnsi="Cambria Math"/>
          <w:i/>
          <w:sz w:val="20"/>
          <w:szCs w:val="20"/>
        </w:rPr>
        <w:t>T</w:t>
      </w:r>
      <w:r w:rsidRPr="00D32D94">
        <w:rPr>
          <w:rFonts w:ascii="Cambria Math" w:hAnsi="Cambria Math"/>
          <w:i/>
          <w:sz w:val="20"/>
          <w:szCs w:val="20"/>
          <w:vertAlign w:val="subscript"/>
        </w:rPr>
        <w:t>I</w:t>
      </w:r>
      <w:r w:rsidRPr="00D32D94">
        <w:rPr>
          <w:rFonts w:ascii="Times New Roman" w:hAnsi="Times New Roman"/>
          <w:sz w:val="24"/>
          <w:szCs w:val="36"/>
        </w:rPr>
        <w:t>.</w:t>
      </w:r>
      <w:r>
        <w:rPr>
          <w:rFonts w:ascii="Times New Roman" w:hAnsi="Times New Roman"/>
          <w:sz w:val="24"/>
          <w:szCs w:val="36"/>
        </w:rPr>
        <w:t xml:space="preserve"> </w:t>
      </w:r>
      <w:r w:rsidRPr="0061196C">
        <w:rPr>
          <w:rFonts w:ascii="Times New Roman" w:hAnsi="Times New Roman"/>
          <w:sz w:val="24"/>
          <w:szCs w:val="36"/>
        </w:rPr>
        <w:t xml:space="preserve">Para medir el error de exactitud se desarrolló una metodología en la cual se toman imágenes de ultrasonido de una esfera de dimensiones conocidas, cuyo centro es rastreado como se muestra en la fig. </w:t>
      </w:r>
      <w:r w:rsidR="00C06343">
        <w:rPr>
          <w:rFonts w:ascii="Times New Roman" w:hAnsi="Times New Roman"/>
          <w:sz w:val="24"/>
          <w:szCs w:val="36"/>
        </w:rPr>
        <w:t>12</w:t>
      </w:r>
      <w:r w:rsidR="00704AB8">
        <w:rPr>
          <w:rFonts w:ascii="Times New Roman" w:hAnsi="Times New Roman"/>
          <w:sz w:val="24"/>
          <w:szCs w:val="36"/>
        </w:rPr>
        <w:t>. De estas imágenes se obtiene</w:t>
      </w:r>
      <w:r w:rsidRPr="0061196C">
        <w:rPr>
          <w:rFonts w:ascii="Times New Roman" w:hAnsi="Times New Roman"/>
          <w:sz w:val="24"/>
          <w:szCs w:val="36"/>
        </w:rPr>
        <w:t xml:space="preserve"> manualmente la posición de varios puntos sobre la superficie de la esfera y se estima una esfera que se ajuste a estos datos resolviendo un sistema de ecuaciones no lineales sobredimensionado, para encontrar el centro y el radio de la esfera estimada. Estas ecuaciones se obtienen a partir d</w:t>
      </w:r>
      <w:r w:rsidR="00603C26">
        <w:rPr>
          <w:rFonts w:ascii="Times New Roman" w:hAnsi="Times New Roman"/>
          <w:sz w:val="24"/>
          <w:szCs w:val="36"/>
        </w:rPr>
        <w:t>e la ecuación de</w:t>
      </w:r>
      <w:r w:rsidR="00704AB8">
        <w:rPr>
          <w:rFonts w:ascii="Times New Roman" w:hAnsi="Times New Roman"/>
          <w:sz w:val="24"/>
          <w:szCs w:val="36"/>
        </w:rPr>
        <w:t xml:space="preserve"> </w:t>
      </w:r>
      <w:r w:rsidR="00603C26">
        <w:rPr>
          <w:rFonts w:ascii="Times New Roman" w:hAnsi="Times New Roman"/>
          <w:sz w:val="24"/>
          <w:szCs w:val="36"/>
        </w:rPr>
        <w:t>l</w:t>
      </w:r>
      <w:r w:rsidR="00704AB8">
        <w:rPr>
          <w:rFonts w:ascii="Times New Roman" w:hAnsi="Times New Roman"/>
          <w:sz w:val="24"/>
          <w:szCs w:val="36"/>
        </w:rPr>
        <w:t>a esfera</w:t>
      </w:r>
      <w:r w:rsidR="00603C26">
        <w:rPr>
          <w:rFonts w:ascii="Times New Roman" w:hAnsi="Times New Roman"/>
          <w:sz w:val="24"/>
          <w:szCs w:val="36"/>
        </w:rPr>
        <w:t xml:space="preserve"> (ec. 8</w:t>
      </w:r>
      <w:r w:rsidRPr="0061196C">
        <w:rPr>
          <w:rFonts w:ascii="Times New Roman" w:hAnsi="Times New Roman"/>
          <w:sz w:val="24"/>
          <w:szCs w:val="36"/>
        </w:rPr>
        <w:t xml:space="preserve">), en donde </w:t>
      </w:r>
      <w:r w:rsidRPr="0061196C">
        <w:rPr>
          <w:rFonts w:ascii="Cambria Math" w:hAnsi="Cambria Math"/>
          <w:i/>
          <w:sz w:val="20"/>
          <w:szCs w:val="20"/>
        </w:rPr>
        <w:t>x, y</w:t>
      </w:r>
      <w:r w:rsidRPr="0061196C">
        <w:rPr>
          <w:rFonts w:ascii="Times New Roman" w:hAnsi="Times New Roman"/>
          <w:sz w:val="24"/>
          <w:szCs w:val="36"/>
        </w:rPr>
        <w:t xml:space="preserve"> y </w:t>
      </w:r>
      <w:r w:rsidRPr="0061196C">
        <w:rPr>
          <w:rFonts w:ascii="Cambria Math" w:hAnsi="Cambria Math"/>
          <w:i/>
          <w:sz w:val="20"/>
          <w:szCs w:val="36"/>
        </w:rPr>
        <w:t>z</w:t>
      </w:r>
      <w:r w:rsidRPr="0061196C">
        <w:rPr>
          <w:rFonts w:ascii="Times New Roman" w:hAnsi="Times New Roman"/>
          <w:sz w:val="24"/>
          <w:szCs w:val="36"/>
        </w:rPr>
        <w:t xml:space="preserve"> corresponden a los puntos marcados sobre la superficie</w:t>
      </w:r>
      <w:r w:rsidRPr="0061196C">
        <w:rPr>
          <w:rFonts w:ascii="Cambria Math" w:hAnsi="Cambria Math"/>
          <w:i/>
          <w:sz w:val="20"/>
          <w:szCs w:val="36"/>
        </w:rPr>
        <w:t>; a, b</w:t>
      </w:r>
      <w:r w:rsidRPr="0061196C">
        <w:rPr>
          <w:rFonts w:ascii="Times New Roman" w:hAnsi="Times New Roman"/>
          <w:sz w:val="24"/>
          <w:szCs w:val="36"/>
        </w:rPr>
        <w:t xml:space="preserve"> y </w:t>
      </w:r>
      <w:r w:rsidRPr="0061196C">
        <w:rPr>
          <w:rFonts w:ascii="Cambria Math" w:hAnsi="Cambria Math"/>
          <w:i/>
          <w:sz w:val="20"/>
          <w:szCs w:val="36"/>
        </w:rPr>
        <w:t>c</w:t>
      </w:r>
      <w:r w:rsidRPr="0061196C">
        <w:rPr>
          <w:rFonts w:ascii="Times New Roman" w:hAnsi="Times New Roman"/>
          <w:sz w:val="24"/>
          <w:szCs w:val="36"/>
        </w:rPr>
        <w:t xml:space="preserve"> corresponden al centro de la esfera estimada y </w:t>
      </w:r>
      <w:r w:rsidRPr="0061196C">
        <w:rPr>
          <w:rFonts w:ascii="Cambria Math" w:hAnsi="Cambria Math"/>
          <w:i/>
          <w:sz w:val="20"/>
          <w:szCs w:val="20"/>
        </w:rPr>
        <w:t>r</w:t>
      </w:r>
      <w:r w:rsidRPr="0061196C">
        <w:rPr>
          <w:rFonts w:ascii="Times New Roman" w:hAnsi="Times New Roman"/>
          <w:sz w:val="24"/>
          <w:szCs w:val="36"/>
        </w:rPr>
        <w:t xml:space="preserve"> corresponde al radio de la esfera estimada. Una vez estimado el centro de la esfera que se ajuste a los puntos se calcula la distancia entre el este y el centro rastreado, este dato se report</w:t>
      </w:r>
      <w:r>
        <w:rPr>
          <w:rFonts w:ascii="Times New Roman" w:hAnsi="Times New Roman"/>
          <w:sz w:val="24"/>
          <w:szCs w:val="36"/>
        </w:rPr>
        <w:t>a como E</w:t>
      </w:r>
      <w:r w:rsidRPr="0061196C">
        <w:rPr>
          <w:rFonts w:ascii="Times New Roman" w:hAnsi="Times New Roman"/>
          <w:sz w:val="24"/>
          <w:szCs w:val="36"/>
        </w:rPr>
        <w:t>.</w:t>
      </w:r>
    </w:p>
    <w:p w:rsidR="00D32D94" w:rsidRPr="00634821" w:rsidRDefault="00201945" w:rsidP="00D32D94">
      <w:pPr>
        <w:ind w:left="2124" w:firstLine="708"/>
        <w:jc w:val="both"/>
        <w:rPr>
          <w:rFonts w:ascii="Times New Roman" w:eastAsia="Times New Roman" w:hAnsi="Times New Roman"/>
          <w:sz w:val="20"/>
          <w:szCs w:val="36"/>
        </w:rPr>
      </w:pPr>
      <m:oMath>
        <m:r>
          <w:rPr>
            <w:rFonts w:ascii="Cambria Math" w:hAnsi="Cambria Math"/>
            <w:sz w:val="20"/>
            <w:szCs w:val="36"/>
          </w:rPr>
          <m:t>0=</m:t>
        </m:r>
        <m:sSup>
          <m:sSupPr>
            <m:ctrlPr>
              <w:rPr>
                <w:rFonts w:ascii="Cambria Math" w:hAnsi="Cambria Math"/>
                <w:i/>
                <w:sz w:val="20"/>
                <w:szCs w:val="36"/>
              </w:rPr>
            </m:ctrlPr>
          </m:sSupPr>
          <m:e>
            <m:r>
              <w:rPr>
                <w:rFonts w:ascii="Cambria Math" w:hAnsi="Cambria Math"/>
                <w:sz w:val="20"/>
                <w:szCs w:val="36"/>
              </w:rPr>
              <m:t>(x-a)</m:t>
            </m:r>
          </m:e>
          <m:sup>
            <m:r>
              <w:rPr>
                <w:rFonts w:ascii="Cambria Math" w:hAnsi="Cambria Math"/>
                <w:sz w:val="20"/>
                <w:szCs w:val="36"/>
              </w:rPr>
              <m:t>2</m:t>
            </m:r>
          </m:sup>
        </m:sSup>
        <m:r>
          <w:rPr>
            <w:rFonts w:ascii="Cambria Math" w:hAnsi="Cambria Math"/>
            <w:sz w:val="20"/>
            <w:szCs w:val="36"/>
          </w:rPr>
          <m:t>+</m:t>
        </m:r>
        <m:sSup>
          <m:sSupPr>
            <m:ctrlPr>
              <w:rPr>
                <w:rFonts w:ascii="Cambria Math" w:hAnsi="Cambria Math"/>
                <w:i/>
                <w:sz w:val="20"/>
                <w:szCs w:val="36"/>
              </w:rPr>
            </m:ctrlPr>
          </m:sSupPr>
          <m:e>
            <m:r>
              <w:rPr>
                <w:rFonts w:ascii="Cambria Math" w:hAnsi="Cambria Math"/>
                <w:sz w:val="20"/>
                <w:szCs w:val="36"/>
              </w:rPr>
              <m:t>(y-b)</m:t>
            </m:r>
          </m:e>
          <m:sup>
            <m:r>
              <w:rPr>
                <w:rFonts w:ascii="Cambria Math" w:hAnsi="Cambria Math"/>
                <w:sz w:val="20"/>
                <w:szCs w:val="36"/>
              </w:rPr>
              <m:t>2</m:t>
            </m:r>
          </m:sup>
        </m:sSup>
        <m:r>
          <w:rPr>
            <w:rFonts w:ascii="Cambria Math" w:hAnsi="Cambria Math"/>
            <w:sz w:val="20"/>
            <w:szCs w:val="36"/>
          </w:rPr>
          <m:t>+</m:t>
        </m:r>
        <m:sSup>
          <m:sSupPr>
            <m:ctrlPr>
              <w:rPr>
                <w:rFonts w:ascii="Cambria Math" w:hAnsi="Cambria Math"/>
                <w:i/>
                <w:sz w:val="20"/>
                <w:szCs w:val="36"/>
              </w:rPr>
            </m:ctrlPr>
          </m:sSupPr>
          <m:e>
            <m:r>
              <w:rPr>
                <w:rFonts w:ascii="Cambria Math" w:hAnsi="Cambria Math"/>
                <w:sz w:val="20"/>
                <w:szCs w:val="36"/>
              </w:rPr>
              <m:t>(z-c)</m:t>
            </m:r>
          </m:e>
          <m:sup>
            <m:r>
              <w:rPr>
                <w:rFonts w:ascii="Cambria Math" w:hAnsi="Cambria Math"/>
                <w:sz w:val="20"/>
                <w:szCs w:val="36"/>
              </w:rPr>
              <m:t>2</m:t>
            </m:r>
          </m:sup>
        </m:sSup>
        <m:r>
          <w:rPr>
            <w:rFonts w:ascii="Cambria Math" w:hAnsi="Cambria Math"/>
            <w:sz w:val="20"/>
            <w:szCs w:val="36"/>
          </w:rPr>
          <m:t>-</m:t>
        </m:r>
        <m:sSup>
          <m:sSupPr>
            <m:ctrlPr>
              <w:rPr>
                <w:rFonts w:ascii="Cambria Math" w:hAnsi="Cambria Math"/>
                <w:i/>
                <w:sz w:val="20"/>
                <w:szCs w:val="36"/>
              </w:rPr>
            </m:ctrlPr>
          </m:sSupPr>
          <m:e>
            <m:r>
              <w:rPr>
                <w:rFonts w:ascii="Cambria Math" w:hAnsi="Cambria Math"/>
                <w:sz w:val="20"/>
                <w:szCs w:val="36"/>
              </w:rPr>
              <m:t>r</m:t>
            </m:r>
          </m:e>
          <m:sup>
            <m:r>
              <w:rPr>
                <w:rFonts w:ascii="Cambria Math" w:hAnsi="Cambria Math"/>
                <w:sz w:val="20"/>
                <w:szCs w:val="36"/>
              </w:rPr>
              <m:t>2</m:t>
            </m:r>
          </m:sup>
        </m:sSup>
      </m:oMath>
      <w:r w:rsidR="00D32D94" w:rsidRPr="00634821">
        <w:rPr>
          <w:rFonts w:ascii="Times New Roman" w:eastAsia="Times New Roman" w:hAnsi="Times New Roman"/>
          <w:sz w:val="20"/>
          <w:szCs w:val="36"/>
        </w:rPr>
        <w:t xml:space="preserve">                 </w:t>
      </w:r>
      <w:r w:rsidR="00603C26" w:rsidRPr="00634821">
        <w:rPr>
          <w:rFonts w:ascii="Times New Roman" w:eastAsia="Times New Roman" w:hAnsi="Times New Roman"/>
          <w:sz w:val="20"/>
          <w:szCs w:val="36"/>
        </w:rPr>
        <w:t xml:space="preserve">                              (8</w:t>
      </w:r>
      <w:r w:rsidR="00D32D94" w:rsidRPr="00634821">
        <w:rPr>
          <w:rFonts w:ascii="Times New Roman" w:eastAsia="Times New Roman" w:hAnsi="Times New Roman"/>
          <w:sz w:val="20"/>
          <w:szCs w:val="36"/>
        </w:rPr>
        <w:t>)</w:t>
      </w:r>
    </w:p>
    <w:p w:rsidR="00D32D94" w:rsidRPr="00634821" w:rsidRDefault="00D32D94" w:rsidP="00D32D94">
      <w:pPr>
        <w:jc w:val="both"/>
        <w:rPr>
          <w:rFonts w:ascii="Times New Roman" w:eastAsia="Times New Roman" w:hAnsi="Times New Roman"/>
          <w:sz w:val="20"/>
          <w:szCs w:val="36"/>
        </w:rPr>
      </w:pPr>
      <w:r>
        <w:rPr>
          <w:rFonts w:ascii="Times New Roman" w:hAnsi="Times New Roman"/>
          <w:sz w:val="24"/>
          <w:szCs w:val="24"/>
        </w:rPr>
        <w:t>Para calcular el error E de la calibración realizada se adquirieron 10 imágenes de ultrasonido de una esfera rastreada y se utilizaron 2400 puntos sobre la superficie de la esfera, segmentados manualmente en las imágenes, para estimar el centro y radio de la esfera que se ajusta a estos. El error E obtenido se calculó</w:t>
      </w:r>
      <w:r w:rsidR="009651C2">
        <w:rPr>
          <w:rFonts w:ascii="Times New Roman" w:hAnsi="Times New Roman"/>
          <w:sz w:val="24"/>
          <w:szCs w:val="24"/>
        </w:rPr>
        <w:t xml:space="preserve"> y</w:t>
      </w:r>
      <w:r>
        <w:rPr>
          <w:rFonts w:ascii="Times New Roman" w:hAnsi="Times New Roman"/>
          <w:sz w:val="24"/>
          <w:szCs w:val="24"/>
        </w:rPr>
        <w:t xml:space="preserve"> se obtuvo como  resultado E=0.556mm. Aunque el error de exactitud reportado es pequeño, es importante tomar en cuenta que en este caso se calculó mediante la estimación de una sola esfera; sin embargo, para que esta medición se más fidedigna es necesario realizar la estimación de un mayor número de esferas en diferentes posiciones.</w:t>
      </w:r>
    </w:p>
    <w:p w:rsidR="00D32D94" w:rsidRDefault="00D32D94" w:rsidP="00D32D94">
      <w:pPr>
        <w:jc w:val="both"/>
        <w:rPr>
          <w:rFonts w:ascii="Times New Roman" w:hAnsi="Times New Roman"/>
          <w:sz w:val="24"/>
          <w:szCs w:val="24"/>
        </w:rPr>
      </w:pPr>
      <w:r>
        <w:rPr>
          <w:rFonts w:ascii="Times New Roman" w:hAnsi="Times New Roman"/>
          <w:sz w:val="24"/>
          <w:szCs w:val="36"/>
        </w:rPr>
        <w:t>La</w:t>
      </w:r>
      <w:r w:rsidRPr="00D32D94">
        <w:rPr>
          <w:rFonts w:ascii="Times New Roman" w:hAnsi="Times New Roman"/>
          <w:sz w:val="24"/>
          <w:szCs w:val="36"/>
        </w:rPr>
        <w:t xml:space="preserve"> precisión </w:t>
      </w:r>
      <w:r>
        <w:rPr>
          <w:rFonts w:ascii="Times New Roman" w:hAnsi="Times New Roman"/>
          <w:sz w:val="24"/>
          <w:szCs w:val="36"/>
        </w:rPr>
        <w:t xml:space="preserve">(Pr) </w:t>
      </w:r>
      <w:r w:rsidRPr="00D32D94">
        <w:rPr>
          <w:rFonts w:ascii="Times New Roman" w:hAnsi="Times New Roman"/>
          <w:sz w:val="24"/>
          <w:szCs w:val="36"/>
        </w:rPr>
        <w:t>de la calibración se refiere al error cometido al transformar un mismo punto (u,v)</w:t>
      </w:r>
      <w:r w:rsidR="00704AB8">
        <w:rPr>
          <w:rFonts w:ascii="Times New Roman" w:hAnsi="Times New Roman"/>
          <w:sz w:val="24"/>
          <w:szCs w:val="36"/>
        </w:rPr>
        <w:t xml:space="preserve"> en</w:t>
      </w:r>
      <w:r w:rsidRPr="00D32D94">
        <w:rPr>
          <w:rFonts w:ascii="Times New Roman" w:hAnsi="Times New Roman"/>
          <w:sz w:val="24"/>
          <w:szCs w:val="36"/>
        </w:rPr>
        <w:t xml:space="preserve"> </w:t>
      </w:r>
      <w:r w:rsidRPr="00D32D94">
        <w:rPr>
          <w:rFonts w:ascii="Cambria Math" w:hAnsi="Cambria Math"/>
          <w:i/>
          <w:sz w:val="20"/>
          <w:szCs w:val="20"/>
        </w:rPr>
        <w:t>I</w:t>
      </w:r>
      <w:r w:rsidRPr="00D32D94">
        <w:rPr>
          <w:rFonts w:ascii="Times New Roman" w:hAnsi="Times New Roman"/>
          <w:sz w:val="24"/>
          <w:szCs w:val="36"/>
        </w:rPr>
        <w:t xml:space="preserve"> al sistema de coordenadas </w:t>
      </w:r>
      <w:r w:rsidRPr="00D32D94">
        <w:rPr>
          <w:rFonts w:ascii="Cambria Math" w:hAnsi="Cambria Math"/>
          <w:i/>
          <w:sz w:val="20"/>
          <w:szCs w:val="36"/>
        </w:rPr>
        <w:t>S</w:t>
      </w:r>
      <w:r w:rsidRPr="00D32D94">
        <w:rPr>
          <w:rFonts w:ascii="Times New Roman" w:hAnsi="Times New Roman"/>
          <w:sz w:val="24"/>
          <w:szCs w:val="36"/>
        </w:rPr>
        <w:t xml:space="preserve"> mediante la transformada </w:t>
      </w:r>
      <w:r w:rsidRPr="00D32D94">
        <w:rPr>
          <w:rFonts w:ascii="Cambria Math" w:hAnsi="Cambria Math"/>
          <w:i/>
          <w:sz w:val="20"/>
          <w:szCs w:val="20"/>
          <w:vertAlign w:val="superscript"/>
        </w:rPr>
        <w:t>S</w:t>
      </w:r>
      <w:r w:rsidRPr="00D32D94">
        <w:rPr>
          <w:rFonts w:ascii="Cambria Math" w:hAnsi="Cambria Math"/>
          <w:i/>
          <w:sz w:val="20"/>
          <w:szCs w:val="20"/>
        </w:rPr>
        <w:t>T</w:t>
      </w:r>
      <w:r w:rsidRPr="00D32D94">
        <w:rPr>
          <w:rFonts w:ascii="Cambria Math" w:hAnsi="Cambria Math"/>
          <w:i/>
          <w:sz w:val="20"/>
          <w:szCs w:val="20"/>
          <w:vertAlign w:val="subscript"/>
        </w:rPr>
        <w:t>I</w:t>
      </w:r>
      <w:r w:rsidRPr="00D32D94">
        <w:rPr>
          <w:rFonts w:ascii="Times New Roman" w:hAnsi="Times New Roman"/>
          <w:sz w:val="24"/>
          <w:szCs w:val="36"/>
        </w:rPr>
        <w:t xml:space="preserve"> visto desde diferentes planos. </w:t>
      </w:r>
      <w:r>
        <w:rPr>
          <w:rFonts w:ascii="Times New Roman" w:hAnsi="Times New Roman"/>
          <w:sz w:val="24"/>
          <w:szCs w:val="36"/>
        </w:rPr>
        <w:t xml:space="preserve">Para obtener error de precisión de la calibración se obtienen diversas imágenes de un punto desde diferentes planos de imagen. Se transforma el punto en cada una de las imágenes y se obtiene la desviación estándar absoluta de la nube de puntos obtenida con las transformaciones, este dato se reporta como el error de precisión (Pr). Para evaluar la precisión no es necesario conocer la posición del punto </w:t>
      </w:r>
      <w:r w:rsidR="00707F67" w:rsidRPr="00707F67">
        <w:rPr>
          <w:rFonts w:ascii="Times New Roman" w:hAnsi="Times New Roman"/>
          <w:noProof/>
          <w:sz w:val="24"/>
          <w:szCs w:val="36"/>
          <w:lang w:val="es-ES"/>
        </w:rPr>
        <w:t>[20]</w:t>
      </w:r>
      <w:r>
        <w:rPr>
          <w:rFonts w:ascii="Times New Roman" w:hAnsi="Times New Roman"/>
          <w:sz w:val="24"/>
          <w:szCs w:val="36"/>
        </w:rPr>
        <w:t xml:space="preserve">. </w:t>
      </w:r>
      <w:r>
        <w:rPr>
          <w:rFonts w:ascii="Times New Roman" w:hAnsi="Times New Roman"/>
          <w:sz w:val="24"/>
          <w:szCs w:val="24"/>
        </w:rPr>
        <w:t>Pr se calculó a partir de 25 imágenes desde diferentes vistas del cruce de hilos del fantasma de calibración, en las cuales se segmento manualmente el punto de cruce de hilos. Con estos datos se obtuvo una nube de puntos de la cual se obtuvo como resultado Pr=0.249mm.</w:t>
      </w:r>
    </w:p>
    <w:p w:rsidR="00D32D94" w:rsidRPr="00D32D94" w:rsidRDefault="009651C2" w:rsidP="00D32D94">
      <w:pPr>
        <w:jc w:val="both"/>
        <w:rPr>
          <w:rFonts w:ascii="Times New Roman" w:hAnsi="Times New Roman"/>
          <w:sz w:val="24"/>
          <w:szCs w:val="24"/>
        </w:rPr>
      </w:pPr>
      <w:r>
        <w:rPr>
          <w:rFonts w:ascii="Times New Roman" w:hAnsi="Times New Roman"/>
          <w:sz w:val="24"/>
          <w:szCs w:val="36"/>
        </w:rPr>
        <w:t xml:space="preserve">La </w:t>
      </w:r>
      <w:r w:rsidR="00934BD1">
        <w:rPr>
          <w:rFonts w:ascii="Times New Roman" w:hAnsi="Times New Roman"/>
          <w:sz w:val="24"/>
          <w:szCs w:val="36"/>
        </w:rPr>
        <w:t>r</w:t>
      </w:r>
      <w:r w:rsidR="00934BD1" w:rsidRPr="00D32D94">
        <w:rPr>
          <w:rFonts w:ascii="Times New Roman" w:hAnsi="Times New Roman"/>
          <w:sz w:val="24"/>
          <w:szCs w:val="36"/>
        </w:rPr>
        <w:t>epetitividad</w:t>
      </w:r>
      <w:r w:rsidR="00D32D94" w:rsidRPr="00D32D94">
        <w:rPr>
          <w:rFonts w:ascii="Times New Roman" w:hAnsi="Times New Roman"/>
          <w:sz w:val="24"/>
          <w:szCs w:val="36"/>
        </w:rPr>
        <w:t xml:space="preserve"> de la calibración se refiere a la capacidad del sistema de reproducir los resultados de una calibración.</w:t>
      </w:r>
      <w:r w:rsidR="00D32D94">
        <w:rPr>
          <w:rFonts w:ascii="Times New Roman" w:hAnsi="Times New Roman"/>
          <w:sz w:val="24"/>
          <w:szCs w:val="36"/>
        </w:rPr>
        <w:t xml:space="preserve"> Como medidas de </w:t>
      </w:r>
      <w:r w:rsidR="00934BD1">
        <w:rPr>
          <w:rFonts w:ascii="Times New Roman" w:hAnsi="Times New Roman"/>
          <w:sz w:val="24"/>
          <w:szCs w:val="36"/>
        </w:rPr>
        <w:t>repetitividad</w:t>
      </w:r>
      <w:r w:rsidR="00D32D94">
        <w:rPr>
          <w:rFonts w:ascii="Times New Roman" w:hAnsi="Times New Roman"/>
          <w:sz w:val="24"/>
          <w:szCs w:val="36"/>
        </w:rPr>
        <w:t xml:space="preserve"> de la calibración se utilizaron las desviaciones estándar (</w:t>
      </w:r>
      <w:r w:rsidR="00D32D94" w:rsidRPr="00816CD8">
        <w:rPr>
          <w:rFonts w:ascii="Cambria Math" w:hAnsi="Cambria Math"/>
          <w:i/>
          <w:sz w:val="20"/>
          <w:szCs w:val="20"/>
        </w:rPr>
        <w:t>σ</w:t>
      </w:r>
      <w:r w:rsidR="00D32D94">
        <w:rPr>
          <w:rFonts w:ascii="Times New Roman" w:hAnsi="Times New Roman"/>
          <w:sz w:val="24"/>
          <w:szCs w:val="36"/>
        </w:rPr>
        <w:t xml:space="preserve">) de los parámetros </w:t>
      </w:r>
      <w:r w:rsidR="00D32D94" w:rsidRPr="003737EB">
        <w:rPr>
          <w:rFonts w:ascii="Cambria Math" w:hAnsi="Cambria Math"/>
          <w:i/>
          <w:sz w:val="20"/>
          <w:szCs w:val="36"/>
        </w:rPr>
        <w:t>x, y, z, α, β</w:t>
      </w:r>
      <w:r w:rsidR="00D32D94">
        <w:rPr>
          <w:rFonts w:ascii="Cambria Math" w:hAnsi="Cambria Math"/>
          <w:sz w:val="20"/>
          <w:szCs w:val="36"/>
        </w:rPr>
        <w:t>,</w:t>
      </w:r>
      <w:r w:rsidR="00D32D94">
        <w:rPr>
          <w:rFonts w:ascii="Cambria Math" w:hAnsi="Cambria Math"/>
          <w:sz w:val="24"/>
          <w:szCs w:val="36"/>
        </w:rPr>
        <w:t xml:space="preserve"> </w:t>
      </w:r>
      <w:r w:rsidR="00D32D94" w:rsidRPr="00634821">
        <w:rPr>
          <w:rFonts w:ascii="Cambria Math" w:hAnsi="Cambria Math" w:cs="Calibri"/>
          <w:i/>
          <w:sz w:val="20"/>
        </w:rPr>
        <w:t>γ,</w:t>
      </w:r>
      <w:r w:rsidR="00D32D94">
        <w:rPr>
          <w:rFonts w:ascii="Times New Roman" w:hAnsi="Times New Roman"/>
          <w:sz w:val="24"/>
          <w:szCs w:val="36"/>
        </w:rPr>
        <w:t xml:space="preserve"> </w:t>
      </w:r>
      <w:r w:rsidR="00D32D94" w:rsidRPr="004A000B">
        <w:rPr>
          <w:rFonts w:ascii="Cambria Math" w:hAnsi="Cambria Math"/>
          <w:i/>
          <w:sz w:val="20"/>
          <w:szCs w:val="36"/>
        </w:rPr>
        <w:t>e</w:t>
      </w:r>
      <w:r w:rsidR="00D32D94" w:rsidRPr="004A000B">
        <w:rPr>
          <w:rFonts w:ascii="Cambria Math" w:hAnsi="Cambria Math"/>
          <w:i/>
          <w:sz w:val="20"/>
          <w:szCs w:val="36"/>
          <w:vertAlign w:val="subscript"/>
        </w:rPr>
        <w:t>x</w:t>
      </w:r>
      <w:r w:rsidR="00D32D94">
        <w:rPr>
          <w:rFonts w:ascii="Cambria Math" w:hAnsi="Cambria Math"/>
          <w:i/>
          <w:sz w:val="20"/>
          <w:szCs w:val="36"/>
        </w:rPr>
        <w:t xml:space="preserve"> </w:t>
      </w:r>
      <w:r w:rsidR="00D32D94">
        <w:rPr>
          <w:rFonts w:ascii="Times New Roman" w:hAnsi="Times New Roman"/>
          <w:sz w:val="24"/>
          <w:szCs w:val="36"/>
        </w:rPr>
        <w:t>y</w:t>
      </w:r>
      <w:r w:rsidR="00D32D94">
        <w:rPr>
          <w:rFonts w:ascii="Cambria Math" w:hAnsi="Cambria Math"/>
          <w:i/>
          <w:sz w:val="20"/>
          <w:szCs w:val="36"/>
        </w:rPr>
        <w:t xml:space="preserve"> </w:t>
      </w:r>
      <w:r w:rsidR="00D32D94" w:rsidRPr="004A000B">
        <w:rPr>
          <w:rFonts w:ascii="Cambria Math" w:hAnsi="Cambria Math"/>
          <w:i/>
          <w:sz w:val="20"/>
          <w:szCs w:val="36"/>
        </w:rPr>
        <w:t>e</w:t>
      </w:r>
      <w:r w:rsidR="00D32D94" w:rsidRPr="004A000B">
        <w:rPr>
          <w:rFonts w:ascii="Cambria Math" w:hAnsi="Cambria Math"/>
          <w:i/>
          <w:sz w:val="20"/>
          <w:szCs w:val="36"/>
          <w:vertAlign w:val="subscript"/>
        </w:rPr>
        <w:t>y</w:t>
      </w:r>
      <w:r w:rsidR="00D32D94">
        <w:rPr>
          <w:rFonts w:ascii="Times New Roman" w:hAnsi="Times New Roman"/>
          <w:sz w:val="24"/>
          <w:szCs w:val="36"/>
        </w:rPr>
        <w:t xml:space="preserve">  obtenidos en diversas calibraciones realizadas con los mismos datos de entrada. Estas medidas nos dan una descripción de la dependencia intra-usuario del sistema. </w:t>
      </w:r>
      <w:r w:rsidR="00D32D94">
        <w:rPr>
          <w:rFonts w:ascii="Times New Roman" w:hAnsi="Times New Roman"/>
          <w:sz w:val="24"/>
          <w:szCs w:val="24"/>
        </w:rPr>
        <w:t xml:space="preserve">Para evaluar la </w:t>
      </w:r>
      <w:r w:rsidR="00934BD1">
        <w:rPr>
          <w:rFonts w:ascii="Times New Roman" w:hAnsi="Times New Roman"/>
          <w:sz w:val="24"/>
          <w:szCs w:val="24"/>
        </w:rPr>
        <w:t>repetitividad</w:t>
      </w:r>
      <w:r w:rsidR="00D32D94">
        <w:rPr>
          <w:rFonts w:ascii="Times New Roman" w:hAnsi="Times New Roman"/>
          <w:sz w:val="24"/>
          <w:szCs w:val="24"/>
        </w:rPr>
        <w:t xml:space="preserve"> de la calibración, dos usuarios realizaron 3 calibraciones cada uno, haciendo uso de los mismos </w:t>
      </w:r>
      <w:r w:rsidR="00D32D94">
        <w:rPr>
          <w:rFonts w:ascii="Times New Roman" w:hAnsi="Times New Roman"/>
          <w:sz w:val="24"/>
          <w:szCs w:val="24"/>
        </w:rPr>
        <w:lastRenderedPageBreak/>
        <w:t xml:space="preserve">datos en cada calibración. La variabilidad de los resultados de las 6 calibraciones se reportan en la Tabla 1. La variación reportada de los parámetros estimados no es significativa, esto indica que la selección manual del punto de cruce de hilos no afecta el resultado obtenido haciendo que este sea un método que no </w:t>
      </w:r>
      <w:r w:rsidR="00D32D94" w:rsidRPr="0038131B">
        <w:rPr>
          <w:rFonts w:ascii="Times New Roman" w:hAnsi="Times New Roman"/>
          <w:sz w:val="24"/>
          <w:szCs w:val="24"/>
        </w:rPr>
        <w:t>depende</w:t>
      </w:r>
      <w:r w:rsidR="00D32D94">
        <w:rPr>
          <w:rFonts w:ascii="Times New Roman" w:hAnsi="Times New Roman"/>
          <w:sz w:val="24"/>
          <w:szCs w:val="24"/>
        </w:rPr>
        <w:t xml:space="preserve"> del usuario.</w:t>
      </w:r>
    </w:p>
    <w:p w:rsidR="00D32D94" w:rsidRDefault="00201945" w:rsidP="00D32D94">
      <w:pPr>
        <w:pStyle w:val="NoSpacing1"/>
        <w:jc w:val="center"/>
        <w:rPr>
          <w:sz w:val="16"/>
          <w:lang w:val="es-ES"/>
        </w:rPr>
      </w:pPr>
      <w:r>
        <w:rPr>
          <w:noProof/>
          <w:lang w:val="en-US" w:eastAsia="en-US"/>
        </w:rPr>
        <w:drawing>
          <wp:inline distT="0" distB="0" distL="0" distR="0">
            <wp:extent cx="1433830" cy="1565275"/>
            <wp:effectExtent l="0" t="0" r="0"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33830" cy="1565275"/>
                    </a:xfrm>
                    <a:prstGeom prst="rect">
                      <a:avLst/>
                    </a:prstGeom>
                    <a:noFill/>
                    <a:ln>
                      <a:noFill/>
                    </a:ln>
                  </pic:spPr>
                </pic:pic>
              </a:graphicData>
            </a:graphic>
          </wp:inline>
        </w:drawing>
      </w:r>
      <w:r>
        <w:rPr>
          <w:noProof/>
          <w:lang w:val="en-US" w:eastAsia="en-US"/>
        </w:rPr>
        <w:drawing>
          <wp:inline distT="0" distB="0" distL="0" distR="0">
            <wp:extent cx="1475740" cy="1565275"/>
            <wp:effectExtent l="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r="14798" b="8968"/>
                    <a:stretch>
                      <a:fillRect/>
                    </a:stretch>
                  </pic:blipFill>
                  <pic:spPr bwMode="auto">
                    <a:xfrm>
                      <a:off x="0" y="0"/>
                      <a:ext cx="1475740" cy="1565275"/>
                    </a:xfrm>
                    <a:prstGeom prst="rect">
                      <a:avLst/>
                    </a:prstGeom>
                    <a:noFill/>
                    <a:ln>
                      <a:noFill/>
                    </a:ln>
                  </pic:spPr>
                </pic:pic>
              </a:graphicData>
            </a:graphic>
          </wp:inline>
        </w:drawing>
      </w:r>
    </w:p>
    <w:p w:rsidR="00D32D94" w:rsidRDefault="00D32D94" w:rsidP="00D32D94">
      <w:pPr>
        <w:pStyle w:val="NoSpacing1"/>
        <w:jc w:val="center"/>
        <w:rPr>
          <w:sz w:val="16"/>
        </w:rPr>
      </w:pPr>
    </w:p>
    <w:p w:rsidR="00D32D94" w:rsidRPr="00816CD8" w:rsidRDefault="00D32D94" w:rsidP="00D32D94">
      <w:pPr>
        <w:pStyle w:val="NoSpacing1"/>
        <w:jc w:val="center"/>
        <w:rPr>
          <w:rFonts w:ascii="Times New Roman" w:hAnsi="Times New Roman"/>
          <w:sz w:val="18"/>
        </w:rPr>
      </w:pPr>
      <w:r w:rsidRPr="00816CD8">
        <w:rPr>
          <w:rFonts w:ascii="Times New Roman" w:hAnsi="Times New Roman"/>
          <w:sz w:val="18"/>
        </w:rPr>
        <w:t>a)</w:t>
      </w:r>
      <w:r w:rsidRPr="00816CD8">
        <w:rPr>
          <w:rFonts w:ascii="Times New Roman" w:hAnsi="Times New Roman"/>
          <w:sz w:val="18"/>
        </w:rPr>
        <w:tab/>
      </w:r>
      <w:r w:rsidRPr="00816CD8">
        <w:rPr>
          <w:rFonts w:ascii="Times New Roman" w:hAnsi="Times New Roman"/>
          <w:sz w:val="18"/>
        </w:rPr>
        <w:tab/>
      </w:r>
      <w:r w:rsidRPr="00816CD8">
        <w:rPr>
          <w:rFonts w:ascii="Times New Roman" w:hAnsi="Times New Roman"/>
          <w:sz w:val="18"/>
        </w:rPr>
        <w:tab/>
      </w:r>
      <w:r w:rsidRPr="00816CD8">
        <w:rPr>
          <w:rFonts w:ascii="Times New Roman" w:hAnsi="Times New Roman"/>
          <w:sz w:val="18"/>
        </w:rPr>
        <w:tab/>
      </w:r>
      <w:r w:rsidRPr="00816CD8">
        <w:rPr>
          <w:rFonts w:ascii="Times New Roman" w:hAnsi="Times New Roman"/>
          <w:sz w:val="18"/>
        </w:rPr>
        <w:tab/>
      </w:r>
      <w:r w:rsidRPr="00816CD8">
        <w:rPr>
          <w:rFonts w:ascii="Times New Roman" w:hAnsi="Times New Roman"/>
          <w:sz w:val="18"/>
        </w:rPr>
        <w:tab/>
        <w:t xml:space="preserve">   b)</w:t>
      </w:r>
    </w:p>
    <w:p w:rsidR="00CC23B2" w:rsidRDefault="00C06343" w:rsidP="00C06343">
      <w:pPr>
        <w:pStyle w:val="NoSpacing1"/>
        <w:ind w:left="708" w:hanging="708"/>
        <w:jc w:val="center"/>
        <w:rPr>
          <w:rFonts w:ascii="Times New Roman" w:hAnsi="Times New Roman"/>
          <w:sz w:val="18"/>
        </w:rPr>
      </w:pPr>
      <w:r>
        <w:rPr>
          <w:rFonts w:ascii="Times New Roman" w:hAnsi="Times New Roman"/>
          <w:sz w:val="18"/>
        </w:rPr>
        <w:t>Fig. 12</w:t>
      </w:r>
      <w:r w:rsidR="00D32D94">
        <w:rPr>
          <w:rFonts w:ascii="Times New Roman" w:hAnsi="Times New Roman"/>
          <w:sz w:val="18"/>
        </w:rPr>
        <w:t>.</w:t>
      </w:r>
      <w:r w:rsidR="00D32D94" w:rsidRPr="00816CD8">
        <w:rPr>
          <w:rFonts w:ascii="Times New Roman" w:hAnsi="Times New Roman"/>
          <w:sz w:val="18"/>
        </w:rPr>
        <w:t xml:space="preserve"> Validación de la calibración, a) imagen de ultrasonido de la esfera rastreada b) diagrama del sistema de validación, con las transformaciones y sistemas de coordena</w:t>
      </w:r>
      <w:r w:rsidR="00D32D94">
        <w:rPr>
          <w:rFonts w:ascii="Times New Roman" w:hAnsi="Times New Roman"/>
          <w:sz w:val="18"/>
        </w:rPr>
        <w:t>das involucrados en el proceso.</w:t>
      </w:r>
    </w:p>
    <w:p w:rsidR="00D32D94" w:rsidRPr="00D32D94" w:rsidRDefault="00D32D94" w:rsidP="00D32D94">
      <w:pPr>
        <w:pStyle w:val="NoSpacing1"/>
        <w:jc w:val="center"/>
        <w:rPr>
          <w:rFonts w:ascii="Times New Roman" w:hAnsi="Times New Roman"/>
          <w:sz w:val="18"/>
        </w:rPr>
      </w:pPr>
    </w:p>
    <w:p w:rsidR="009654E5" w:rsidRPr="00CC6525" w:rsidRDefault="009654E5" w:rsidP="00CC6525">
      <w:pPr>
        <w:jc w:val="center"/>
        <w:rPr>
          <w:rFonts w:ascii="Times New Roman" w:hAnsi="Times New Roman"/>
          <w:sz w:val="24"/>
          <w:szCs w:val="24"/>
        </w:rPr>
      </w:pPr>
      <w:r w:rsidRPr="009654E5">
        <w:rPr>
          <w:rFonts w:ascii="Times New Roman" w:hAnsi="Times New Roman"/>
          <w:sz w:val="18"/>
          <w:szCs w:val="20"/>
        </w:rPr>
        <w:t xml:space="preserve">Tabla 1. </w:t>
      </w:r>
      <w:r w:rsidR="00934BD1" w:rsidRPr="009654E5">
        <w:rPr>
          <w:rFonts w:ascii="Times New Roman" w:hAnsi="Times New Roman"/>
          <w:sz w:val="18"/>
          <w:szCs w:val="20"/>
        </w:rPr>
        <w:t>Respetabilidad</w:t>
      </w:r>
      <w:r w:rsidRPr="009654E5">
        <w:rPr>
          <w:rFonts w:ascii="Times New Roman" w:hAnsi="Times New Roman"/>
          <w:sz w:val="18"/>
          <w:szCs w:val="20"/>
        </w:rPr>
        <w:t xml:space="preserve"> de la calibración</w:t>
      </w:r>
    </w:p>
    <w:tbl>
      <w:tblPr>
        <w:tblW w:w="0" w:type="auto"/>
        <w:jc w:val="center"/>
        <w:shd w:val="clear" w:color="auto" w:fill="FFFFFF"/>
        <w:tblLayout w:type="fixed"/>
        <w:tblLook w:val="0000" w:firstRow="0" w:lastRow="0" w:firstColumn="0" w:lastColumn="0" w:noHBand="0" w:noVBand="0"/>
      </w:tblPr>
      <w:tblGrid>
        <w:gridCol w:w="1079"/>
        <w:gridCol w:w="1079"/>
        <w:gridCol w:w="1079"/>
        <w:gridCol w:w="1080"/>
        <w:gridCol w:w="1080"/>
        <w:gridCol w:w="1080"/>
        <w:gridCol w:w="1080"/>
        <w:gridCol w:w="1080"/>
      </w:tblGrid>
      <w:tr w:rsidR="009654E5" w:rsidRPr="00634821" w:rsidTr="00792246">
        <w:trPr>
          <w:cantSplit/>
          <w:trHeight w:val="310"/>
          <w:jc w:val="center"/>
        </w:trPr>
        <w:tc>
          <w:tcPr>
            <w:tcW w:w="10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54E5" w:rsidRPr="009654E5" w:rsidRDefault="009654E5" w:rsidP="00792246">
            <w:pPr>
              <w:pStyle w:val="NoSpacing1"/>
              <w:tabs>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s>
              <w:jc w:val="center"/>
              <w:rPr>
                <w:rFonts w:ascii="Cambria Math" w:hAnsi="Cambria Math"/>
                <w:i/>
              </w:rPr>
            </w:pPr>
            <w:r w:rsidRPr="009654E5">
              <w:rPr>
                <w:rFonts w:ascii="Cambria Math" w:hAnsi="Cambria Math"/>
                <w:i/>
              </w:rPr>
              <w:t>σ x</w:t>
            </w:r>
          </w:p>
        </w:tc>
        <w:tc>
          <w:tcPr>
            <w:tcW w:w="10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54E5" w:rsidRPr="009654E5" w:rsidRDefault="009654E5" w:rsidP="00792246">
            <w:pPr>
              <w:pStyle w:val="NoSpacing1"/>
              <w:tabs>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s>
              <w:jc w:val="center"/>
              <w:rPr>
                <w:rFonts w:ascii="Cambria Math" w:hAnsi="Cambria Math"/>
                <w:i/>
              </w:rPr>
            </w:pPr>
            <w:r w:rsidRPr="009654E5">
              <w:rPr>
                <w:rFonts w:ascii="Cambria Math" w:hAnsi="Cambria Math"/>
                <w:i/>
              </w:rPr>
              <w:t>σ y</w:t>
            </w:r>
          </w:p>
        </w:tc>
        <w:tc>
          <w:tcPr>
            <w:tcW w:w="10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54E5" w:rsidRPr="009654E5" w:rsidRDefault="009654E5" w:rsidP="00792246">
            <w:pPr>
              <w:pStyle w:val="NoSpacing1"/>
              <w:tabs>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s>
              <w:jc w:val="center"/>
              <w:rPr>
                <w:rFonts w:ascii="Cambria Math" w:hAnsi="Cambria Math"/>
                <w:i/>
              </w:rPr>
            </w:pPr>
            <w:r w:rsidRPr="009654E5">
              <w:rPr>
                <w:rFonts w:ascii="Cambria Math" w:hAnsi="Cambria Math"/>
                <w:i/>
              </w:rPr>
              <w:t>σ z</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54E5" w:rsidRPr="009654E5" w:rsidRDefault="009654E5" w:rsidP="00792246">
            <w:pPr>
              <w:pStyle w:val="NoSpacing1"/>
              <w:tabs>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s>
              <w:jc w:val="center"/>
              <w:rPr>
                <w:rFonts w:ascii="Cambria Math" w:hAnsi="Cambria Math"/>
                <w:i/>
              </w:rPr>
            </w:pPr>
            <w:r w:rsidRPr="009654E5">
              <w:rPr>
                <w:rFonts w:ascii="Cambria Math" w:hAnsi="Cambria Math"/>
                <w:i/>
              </w:rPr>
              <w:t>σ α</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54E5" w:rsidRPr="009654E5" w:rsidRDefault="009654E5" w:rsidP="00792246">
            <w:pPr>
              <w:pStyle w:val="NoSpacing1"/>
              <w:tabs>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s>
              <w:jc w:val="center"/>
              <w:rPr>
                <w:rFonts w:ascii="Cambria Math" w:hAnsi="Cambria Math"/>
                <w:i/>
              </w:rPr>
            </w:pPr>
            <w:r w:rsidRPr="009654E5">
              <w:rPr>
                <w:rFonts w:ascii="Cambria Math" w:hAnsi="Cambria Math"/>
                <w:i/>
              </w:rPr>
              <w:t>σ β</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54E5" w:rsidRPr="009654E5" w:rsidRDefault="009654E5" w:rsidP="00792246">
            <w:pPr>
              <w:pStyle w:val="NoSpacing1"/>
              <w:tabs>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s>
              <w:jc w:val="center"/>
              <w:rPr>
                <w:rFonts w:ascii="Cambria Math" w:hAnsi="Cambria Math"/>
                <w:i/>
              </w:rPr>
            </w:pPr>
            <w:r w:rsidRPr="009654E5">
              <w:rPr>
                <w:rFonts w:ascii="Cambria Math" w:hAnsi="Cambria Math"/>
                <w:i/>
              </w:rPr>
              <w:t>σ γ</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54E5" w:rsidRPr="009654E5" w:rsidRDefault="009654E5" w:rsidP="009654E5">
            <w:pPr>
              <w:pStyle w:val="NoSpacing1"/>
              <w:tabs>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s>
              <w:jc w:val="center"/>
              <w:rPr>
                <w:rFonts w:ascii="Cambria Math" w:hAnsi="Cambria Math"/>
                <w:i/>
                <w:vertAlign w:val="subscript"/>
              </w:rPr>
            </w:pPr>
            <w:r w:rsidRPr="009654E5">
              <w:rPr>
                <w:rFonts w:ascii="Cambria Math" w:hAnsi="Cambria Math"/>
                <w:i/>
              </w:rPr>
              <w:t xml:space="preserve">σ </w:t>
            </w:r>
            <w:r>
              <w:rPr>
                <w:rFonts w:ascii="Cambria Math" w:hAnsi="Cambria Math"/>
                <w:i/>
              </w:rPr>
              <w:t>e</w:t>
            </w:r>
            <w:r>
              <w:rPr>
                <w:rFonts w:ascii="Cambria Math" w:hAnsi="Cambria Math"/>
                <w:i/>
                <w:vertAlign w:val="subscript"/>
              </w:rPr>
              <w:t>x</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54E5" w:rsidRPr="009654E5" w:rsidRDefault="009654E5" w:rsidP="009654E5">
            <w:pPr>
              <w:pStyle w:val="NoSpacing1"/>
              <w:tabs>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s>
              <w:jc w:val="center"/>
              <w:rPr>
                <w:rFonts w:ascii="Cambria Math" w:hAnsi="Cambria Math"/>
                <w:i/>
                <w:vertAlign w:val="subscript"/>
              </w:rPr>
            </w:pPr>
            <w:r w:rsidRPr="009654E5">
              <w:rPr>
                <w:rFonts w:ascii="Cambria Math" w:hAnsi="Cambria Math"/>
                <w:i/>
              </w:rPr>
              <w:t xml:space="preserve">σ </w:t>
            </w:r>
            <w:r>
              <w:rPr>
                <w:rFonts w:ascii="Cambria Math" w:hAnsi="Cambria Math"/>
                <w:i/>
              </w:rPr>
              <w:t>e</w:t>
            </w:r>
            <w:r>
              <w:rPr>
                <w:rFonts w:ascii="Cambria Math" w:hAnsi="Cambria Math"/>
                <w:i/>
                <w:vertAlign w:val="subscript"/>
              </w:rPr>
              <w:t>y</w:t>
            </w:r>
          </w:p>
        </w:tc>
      </w:tr>
      <w:tr w:rsidR="009654E5" w:rsidRPr="00634821" w:rsidTr="00792246">
        <w:trPr>
          <w:cantSplit/>
          <w:trHeight w:val="310"/>
          <w:jc w:val="center"/>
        </w:trPr>
        <w:tc>
          <w:tcPr>
            <w:tcW w:w="10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54E5" w:rsidRPr="009654E5" w:rsidRDefault="009654E5" w:rsidP="00792246">
            <w:pPr>
              <w:pStyle w:val="NoSpacing1"/>
              <w:tabs>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s>
              <w:jc w:val="center"/>
              <w:rPr>
                <w:rFonts w:ascii="Times New Roman" w:hAnsi="Times New Roman"/>
              </w:rPr>
            </w:pPr>
            <w:r w:rsidRPr="009654E5">
              <w:rPr>
                <w:rFonts w:ascii="Times New Roman" w:hAnsi="Times New Roman"/>
              </w:rPr>
              <w:t>0.0304mm</w:t>
            </w:r>
          </w:p>
        </w:tc>
        <w:tc>
          <w:tcPr>
            <w:tcW w:w="10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54E5" w:rsidRPr="009654E5" w:rsidRDefault="009654E5" w:rsidP="00792246">
            <w:pPr>
              <w:pStyle w:val="NoSpacing1"/>
              <w:tabs>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s>
              <w:jc w:val="center"/>
              <w:rPr>
                <w:rFonts w:ascii="Times New Roman" w:hAnsi="Times New Roman"/>
              </w:rPr>
            </w:pPr>
            <w:r w:rsidRPr="009654E5">
              <w:rPr>
                <w:rFonts w:ascii="Times New Roman" w:hAnsi="Times New Roman"/>
              </w:rPr>
              <w:t>0.3353mm</w:t>
            </w:r>
          </w:p>
        </w:tc>
        <w:tc>
          <w:tcPr>
            <w:tcW w:w="10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54E5" w:rsidRPr="009654E5" w:rsidRDefault="009654E5" w:rsidP="00792246">
            <w:pPr>
              <w:pStyle w:val="NoSpacing1"/>
              <w:tabs>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s>
              <w:jc w:val="center"/>
              <w:rPr>
                <w:rFonts w:ascii="Times New Roman" w:hAnsi="Times New Roman"/>
              </w:rPr>
            </w:pPr>
            <w:r w:rsidRPr="009654E5">
              <w:rPr>
                <w:rFonts w:ascii="Times New Roman" w:hAnsi="Times New Roman"/>
              </w:rPr>
              <w:t>0.2595mm</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54E5" w:rsidRPr="009654E5" w:rsidRDefault="009654E5" w:rsidP="00792246">
            <w:pPr>
              <w:pStyle w:val="NoSpacing1"/>
              <w:tabs>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s>
              <w:jc w:val="center"/>
              <w:rPr>
                <w:rFonts w:ascii="Times New Roman" w:hAnsi="Times New Roman"/>
              </w:rPr>
            </w:pPr>
            <w:r w:rsidRPr="009654E5">
              <w:rPr>
                <w:rFonts w:ascii="Times New Roman" w:hAnsi="Times New Roman"/>
              </w:rPr>
              <w:t>0.0138rad</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54E5" w:rsidRPr="009654E5" w:rsidRDefault="009654E5" w:rsidP="00792246">
            <w:pPr>
              <w:pStyle w:val="NoSpacing1"/>
              <w:tabs>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s>
              <w:jc w:val="center"/>
              <w:rPr>
                <w:rFonts w:ascii="Times New Roman" w:hAnsi="Times New Roman"/>
              </w:rPr>
            </w:pPr>
            <w:r w:rsidRPr="009654E5">
              <w:rPr>
                <w:rFonts w:ascii="Times New Roman" w:hAnsi="Times New Roman"/>
              </w:rPr>
              <w:t>0.0022rad</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54E5" w:rsidRPr="009654E5" w:rsidRDefault="009654E5" w:rsidP="00792246">
            <w:pPr>
              <w:pStyle w:val="NoSpacing1"/>
              <w:tabs>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s>
              <w:jc w:val="center"/>
              <w:rPr>
                <w:rFonts w:ascii="Times New Roman" w:hAnsi="Times New Roman"/>
              </w:rPr>
            </w:pPr>
            <w:r w:rsidRPr="009654E5">
              <w:rPr>
                <w:rFonts w:ascii="Times New Roman" w:hAnsi="Times New Roman"/>
              </w:rPr>
              <w:t>0.0137rad</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54E5" w:rsidRPr="009654E5" w:rsidRDefault="009654E5" w:rsidP="00792246">
            <w:pPr>
              <w:pStyle w:val="NoSpacing1"/>
              <w:tabs>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s>
              <w:jc w:val="center"/>
              <w:rPr>
                <w:rFonts w:ascii="Times New Roman" w:hAnsi="Times New Roman"/>
              </w:rPr>
            </w:pPr>
            <w:r w:rsidRPr="009654E5">
              <w:rPr>
                <w:rFonts w:ascii="Times New Roman" w:hAnsi="Times New Roman"/>
              </w:rPr>
              <w:t>0.0008</w:t>
            </w:r>
          </w:p>
        </w:tc>
        <w:tc>
          <w:tcPr>
            <w:tcW w:w="10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54E5" w:rsidRPr="009654E5" w:rsidRDefault="009654E5" w:rsidP="00792246">
            <w:pPr>
              <w:pStyle w:val="NoSpacing1"/>
              <w:tabs>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s>
              <w:jc w:val="center"/>
              <w:rPr>
                <w:rFonts w:ascii="Times New Roman" w:hAnsi="Times New Roman"/>
              </w:rPr>
            </w:pPr>
            <w:r w:rsidRPr="009654E5">
              <w:rPr>
                <w:rFonts w:ascii="Times New Roman" w:hAnsi="Times New Roman"/>
              </w:rPr>
              <w:t>0.0003</w:t>
            </w:r>
          </w:p>
        </w:tc>
      </w:tr>
    </w:tbl>
    <w:p w:rsidR="00F565F3" w:rsidRDefault="00F565F3" w:rsidP="00CA6808">
      <w:pPr>
        <w:jc w:val="both"/>
        <w:rPr>
          <w:rFonts w:ascii="Times New Roman" w:hAnsi="Times New Roman"/>
          <w:b/>
          <w:sz w:val="24"/>
          <w:szCs w:val="24"/>
          <w:u w:val="single"/>
        </w:rPr>
      </w:pPr>
    </w:p>
    <w:p w:rsidR="00CC6525" w:rsidRDefault="00736082" w:rsidP="00CA6808">
      <w:pPr>
        <w:jc w:val="both"/>
        <w:rPr>
          <w:rFonts w:ascii="Times New Roman" w:hAnsi="Times New Roman"/>
          <w:b/>
          <w:sz w:val="24"/>
          <w:szCs w:val="24"/>
          <w:u w:val="single"/>
        </w:rPr>
      </w:pPr>
      <w:r>
        <w:rPr>
          <w:rFonts w:ascii="Times New Roman" w:hAnsi="Times New Roman"/>
          <w:b/>
          <w:sz w:val="24"/>
          <w:szCs w:val="24"/>
          <w:u w:val="single"/>
        </w:rPr>
        <w:t xml:space="preserve">7.2 </w:t>
      </w:r>
      <w:r w:rsidR="0065080D">
        <w:rPr>
          <w:rFonts w:ascii="Times New Roman" w:hAnsi="Times New Roman"/>
          <w:b/>
          <w:sz w:val="24"/>
          <w:szCs w:val="24"/>
          <w:u w:val="single"/>
        </w:rPr>
        <w:t>Reconstrucción de volúmenes</w:t>
      </w:r>
      <w:r w:rsidR="00873761">
        <w:rPr>
          <w:rFonts w:ascii="Times New Roman" w:hAnsi="Times New Roman"/>
          <w:b/>
          <w:sz w:val="24"/>
          <w:szCs w:val="24"/>
          <w:u w:val="single"/>
        </w:rPr>
        <w:t xml:space="preserve"> de ultrasonido</w:t>
      </w:r>
    </w:p>
    <w:p w:rsidR="009651C2" w:rsidRDefault="009651C2" w:rsidP="009651C2">
      <w:pPr>
        <w:jc w:val="both"/>
        <w:rPr>
          <w:rFonts w:ascii="Times New Roman" w:hAnsi="Times New Roman"/>
          <w:sz w:val="24"/>
          <w:szCs w:val="24"/>
        </w:rPr>
      </w:pPr>
      <w:r>
        <w:rPr>
          <w:rFonts w:ascii="Times New Roman" w:hAnsi="Times New Roman"/>
          <w:sz w:val="24"/>
        </w:rPr>
        <w:t>Para validar la reconstrucción de los volúmenes se realizaron reconstrucciones de un fantasma de ultrasonido (Ultrasound Resolution Phantom Model 044, CIRS), el cual incluye tres conjuntos de cilindros con diferentes características. El primer grupo consiste en 6 cilindros de 1.5mm de diámetro y una separación de 12.5mm entre ellos, el segundo consiste en 9 cilindros de 3mm de diámetro y una separación de 12.5mm entre ellos, mientras que el tercer grupo consiste de 2 cilindros de 6mm de diámetro y una separación de 20mm entre ellos. De estas reconstrucciones realizadas, se obtuvieron segmentaciones manuales del diámetro horizontal y vertical de los cilin</w:t>
      </w:r>
      <w:r w:rsidR="00AA43E2">
        <w:rPr>
          <w:rFonts w:ascii="Times New Roman" w:hAnsi="Times New Roman"/>
          <w:sz w:val="24"/>
        </w:rPr>
        <w:t xml:space="preserve">dros y la separación entre ellos </w:t>
      </w:r>
      <w:r w:rsidR="00AA43E2">
        <w:rPr>
          <w:rFonts w:ascii="Times New Roman" w:hAnsi="Times New Roman"/>
          <w:sz w:val="24"/>
          <w:szCs w:val="24"/>
        </w:rPr>
        <w:t>para</w:t>
      </w:r>
      <w:r w:rsidR="00AA43E2">
        <w:rPr>
          <w:rFonts w:ascii="Times New Roman" w:hAnsi="Times New Roman"/>
          <w:sz w:val="24"/>
        </w:rPr>
        <w:t xml:space="preserve"> obtener el error de reconstrucción</w:t>
      </w:r>
      <w:r>
        <w:rPr>
          <w:rFonts w:ascii="Times New Roman" w:hAnsi="Times New Roman"/>
          <w:sz w:val="24"/>
        </w:rPr>
        <w:t xml:space="preserve">, </w:t>
      </w:r>
      <w:r w:rsidR="00AA43E2">
        <w:rPr>
          <w:rFonts w:ascii="Times New Roman" w:hAnsi="Times New Roman"/>
          <w:sz w:val="24"/>
        </w:rPr>
        <w:t xml:space="preserve">la segmentación se realizó </w:t>
      </w:r>
      <w:r>
        <w:rPr>
          <w:rFonts w:ascii="Times New Roman" w:hAnsi="Times New Roman"/>
          <w:sz w:val="24"/>
        </w:rPr>
        <w:t xml:space="preserve">mediante el software de acceso libre 3DSlicer </w:t>
      </w:r>
      <w:r>
        <w:t>(</w:t>
      </w:r>
      <w:hyperlink r:id="rId21" w:history="1">
        <w:r w:rsidRPr="00D32D94">
          <w:rPr>
            <w:rStyle w:val="Hyperlink1"/>
            <w:rFonts w:ascii="Times New Roman" w:hAnsi="Times New Roman"/>
            <w:color w:val="000000"/>
            <w:sz w:val="24"/>
            <w:szCs w:val="24"/>
          </w:rPr>
          <w:t>http://www.slicer.org/</w:t>
        </w:r>
      </w:hyperlink>
      <w:r w:rsidRPr="00D32D94">
        <w:rPr>
          <w:rFonts w:ascii="Times New Roman" w:hAnsi="Times New Roman"/>
          <w:sz w:val="24"/>
          <w:szCs w:val="24"/>
        </w:rPr>
        <w:t>)</w:t>
      </w:r>
      <w:r>
        <w:rPr>
          <w:rFonts w:ascii="Times New Roman" w:hAnsi="Times New Roman"/>
          <w:sz w:val="24"/>
        </w:rPr>
        <w:t xml:space="preserve">. </w:t>
      </w:r>
      <w:r w:rsidRPr="00D32D94">
        <w:rPr>
          <w:rFonts w:ascii="Times New Roman" w:hAnsi="Times New Roman"/>
          <w:sz w:val="24"/>
          <w:szCs w:val="24"/>
        </w:rPr>
        <w:t>Las medidas adquiridas se realizaron dentro del plano de imagen indicado por el fabricante del fantasma como el ideal para realizar mediciones, este plano queda definido por dos líneas paralelas ubicadas sobre y debajo de los cilindros</w:t>
      </w:r>
      <w:r>
        <w:rPr>
          <w:rFonts w:ascii="Times New Roman" w:hAnsi="Times New Roman"/>
          <w:sz w:val="24"/>
        </w:rPr>
        <w:t>,</w:t>
      </w:r>
      <w:r w:rsidR="00C06343">
        <w:rPr>
          <w:rFonts w:ascii="Times New Roman" w:hAnsi="Times New Roman"/>
          <w:sz w:val="24"/>
          <w:szCs w:val="24"/>
        </w:rPr>
        <w:t xml:space="preserve"> como se muestra en la fig. 13</w:t>
      </w:r>
      <w:r>
        <w:rPr>
          <w:rFonts w:ascii="Times New Roman" w:hAnsi="Times New Roman"/>
          <w:sz w:val="24"/>
        </w:rPr>
        <w:t>.</w:t>
      </w:r>
    </w:p>
    <w:p w:rsidR="009651C2" w:rsidRDefault="009651C2" w:rsidP="009651C2">
      <w:pPr>
        <w:jc w:val="both"/>
        <w:rPr>
          <w:rFonts w:ascii="Times New Roman" w:hAnsi="Times New Roman"/>
          <w:sz w:val="24"/>
          <w:szCs w:val="24"/>
        </w:rPr>
      </w:pPr>
      <w:r>
        <w:rPr>
          <w:rFonts w:ascii="Times New Roman" w:hAnsi="Times New Roman"/>
          <w:sz w:val="24"/>
          <w:szCs w:val="24"/>
        </w:rPr>
        <w:t xml:space="preserve">Se realizaron cuatro reconstrucciones a diferentes resoluciones (1:1, 1:3, 1:5, 1:8 y 1:10) de cada uno de los grupos de cilindros del fantasma de ultrasonido. Los resultados se muestran en la tabla 2. </w:t>
      </w:r>
      <w:r w:rsidRPr="009651C2">
        <w:rPr>
          <w:rFonts w:ascii="Times New Roman" w:hAnsi="Times New Roman"/>
          <w:sz w:val="24"/>
          <w:szCs w:val="24"/>
        </w:rPr>
        <w:t xml:space="preserve">El promedio de error de todas las mediciones horizontales y verticales de los cilindros </w:t>
      </w:r>
      <w:r>
        <w:rPr>
          <w:rFonts w:ascii="Times New Roman" w:hAnsi="Times New Roman"/>
          <w:sz w:val="24"/>
          <w:szCs w:val="24"/>
        </w:rPr>
        <w:t>se muestra en la tabla 3</w:t>
      </w:r>
      <w:r w:rsidRPr="009651C2">
        <w:rPr>
          <w:rFonts w:ascii="Times New Roman" w:hAnsi="Times New Roman"/>
          <w:sz w:val="24"/>
          <w:szCs w:val="24"/>
        </w:rPr>
        <w:t>.</w:t>
      </w:r>
    </w:p>
    <w:p w:rsidR="009651C2" w:rsidRPr="00F565F3" w:rsidRDefault="00201945" w:rsidP="009651C2">
      <w:pPr>
        <w:pStyle w:val="NoSpacing1"/>
        <w:jc w:val="center"/>
        <w:rPr>
          <w:lang w:val="es-ES"/>
        </w:rPr>
      </w:pPr>
      <w:r>
        <w:rPr>
          <w:noProof/>
          <w:lang w:val="en-US" w:eastAsia="en-US"/>
        </w:rPr>
        <w:lastRenderedPageBreak/>
        <w:drawing>
          <wp:inline distT="0" distB="0" distL="0" distR="0">
            <wp:extent cx="1932940" cy="1717675"/>
            <wp:effectExtent l="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t="7260" b="5025"/>
                    <a:stretch>
                      <a:fillRect/>
                    </a:stretch>
                  </pic:blipFill>
                  <pic:spPr bwMode="auto">
                    <a:xfrm>
                      <a:off x="0" y="0"/>
                      <a:ext cx="1932940" cy="1717675"/>
                    </a:xfrm>
                    <a:prstGeom prst="rect">
                      <a:avLst/>
                    </a:prstGeom>
                    <a:noFill/>
                    <a:ln>
                      <a:noFill/>
                    </a:ln>
                  </pic:spPr>
                </pic:pic>
              </a:graphicData>
            </a:graphic>
          </wp:inline>
        </w:drawing>
      </w:r>
      <w:r w:rsidR="009651C2" w:rsidRPr="009651C2">
        <w:rPr>
          <w:noProof/>
          <w:lang w:val="es-ES" w:eastAsia="en-US"/>
        </w:rPr>
        <w:t xml:space="preserve"> </w:t>
      </w:r>
      <w:r>
        <w:rPr>
          <w:noProof/>
          <w:lang w:val="en-US" w:eastAsia="en-US"/>
        </w:rPr>
        <w:drawing>
          <wp:inline distT="0" distB="0" distL="0" distR="0">
            <wp:extent cx="1911985" cy="1717675"/>
            <wp:effectExtent l="0" t="0" r="0"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t="2513" b="5656"/>
                    <a:stretch>
                      <a:fillRect/>
                    </a:stretch>
                  </pic:blipFill>
                  <pic:spPr bwMode="auto">
                    <a:xfrm>
                      <a:off x="0" y="0"/>
                      <a:ext cx="1911985" cy="1717675"/>
                    </a:xfrm>
                    <a:prstGeom prst="rect">
                      <a:avLst/>
                    </a:prstGeom>
                    <a:noFill/>
                    <a:ln>
                      <a:noFill/>
                    </a:ln>
                  </pic:spPr>
                </pic:pic>
              </a:graphicData>
            </a:graphic>
          </wp:inline>
        </w:drawing>
      </w:r>
    </w:p>
    <w:p w:rsidR="009651C2" w:rsidRPr="00F565F3" w:rsidRDefault="009651C2" w:rsidP="009651C2">
      <w:pPr>
        <w:pStyle w:val="NoSpacing1"/>
        <w:ind w:left="708" w:hanging="708"/>
        <w:jc w:val="center"/>
        <w:rPr>
          <w:rFonts w:ascii="Times New Roman" w:hAnsi="Times New Roman"/>
          <w:sz w:val="18"/>
        </w:rPr>
      </w:pPr>
      <w:r w:rsidRPr="00F565F3">
        <w:rPr>
          <w:rFonts w:ascii="Times New Roman" w:hAnsi="Times New Roman"/>
          <w:sz w:val="18"/>
        </w:rPr>
        <w:t xml:space="preserve">      a)</w:t>
      </w:r>
      <w:r w:rsidRPr="00F565F3">
        <w:rPr>
          <w:rFonts w:ascii="Times New Roman" w:hAnsi="Times New Roman"/>
          <w:sz w:val="18"/>
        </w:rPr>
        <w:tab/>
      </w:r>
      <w:r w:rsidRPr="00F565F3">
        <w:rPr>
          <w:rFonts w:ascii="Times New Roman" w:hAnsi="Times New Roman"/>
          <w:sz w:val="18"/>
        </w:rPr>
        <w:tab/>
      </w:r>
      <w:r w:rsidRPr="00F565F3">
        <w:rPr>
          <w:rFonts w:ascii="Times New Roman" w:hAnsi="Times New Roman"/>
          <w:sz w:val="18"/>
        </w:rPr>
        <w:tab/>
      </w:r>
      <w:r w:rsidRPr="00F565F3">
        <w:rPr>
          <w:rFonts w:ascii="Times New Roman" w:hAnsi="Times New Roman"/>
          <w:sz w:val="18"/>
        </w:rPr>
        <w:tab/>
        <w:t xml:space="preserve">             b)</w:t>
      </w:r>
    </w:p>
    <w:p w:rsidR="009651C2" w:rsidRDefault="00C06343" w:rsidP="009651C2">
      <w:pPr>
        <w:pStyle w:val="NoSpacing1"/>
        <w:jc w:val="center"/>
        <w:rPr>
          <w:rFonts w:ascii="Times New Roman" w:hAnsi="Times New Roman"/>
          <w:sz w:val="18"/>
        </w:rPr>
      </w:pPr>
      <w:r>
        <w:rPr>
          <w:rFonts w:ascii="Times New Roman" w:hAnsi="Times New Roman"/>
          <w:sz w:val="18"/>
        </w:rPr>
        <w:t>Fig. 13</w:t>
      </w:r>
      <w:r w:rsidR="009651C2">
        <w:rPr>
          <w:rFonts w:ascii="Times New Roman" w:hAnsi="Times New Roman"/>
          <w:sz w:val="18"/>
        </w:rPr>
        <w:t>.</w:t>
      </w:r>
      <w:r w:rsidR="009651C2" w:rsidRPr="00F565F3">
        <w:rPr>
          <w:rFonts w:ascii="Times New Roman" w:hAnsi="Times New Roman"/>
          <w:sz w:val="18"/>
        </w:rPr>
        <w:t xml:space="preserve"> Reconstrucción de fantasma de ultrasonido con método basado en voxeles, los cilindros tienen 3mm de diámetro y una separación de 12.5mm a) Mayor resolución 1:1 b) Menor resolución 10:1</w:t>
      </w:r>
    </w:p>
    <w:p w:rsidR="009651C2" w:rsidRDefault="009651C2" w:rsidP="009651C2">
      <w:pPr>
        <w:pStyle w:val="NoSpacing1"/>
        <w:jc w:val="center"/>
        <w:rPr>
          <w:rFonts w:ascii="Times New Roman" w:hAnsi="Times New Roman"/>
          <w:sz w:val="18"/>
        </w:rPr>
      </w:pPr>
    </w:p>
    <w:p w:rsidR="00F77983" w:rsidRPr="00F77983" w:rsidRDefault="009651C2" w:rsidP="00F77983">
      <w:pPr>
        <w:jc w:val="both"/>
        <w:rPr>
          <w:rFonts w:ascii="Times New Roman" w:hAnsi="Times New Roman"/>
          <w:sz w:val="24"/>
        </w:rPr>
      </w:pPr>
      <w:r w:rsidRPr="00E46186">
        <w:rPr>
          <w:rFonts w:ascii="Times New Roman" w:hAnsi="Times New Roman"/>
          <w:sz w:val="24"/>
        </w:rPr>
        <w:t>Otro aspecto importante a evaluar en la reconstrucción de volúmenes de ultrasonido es el tiempo de procesamiento. Para esto se realizaron varias reconstrucciones de un mismo objeto haciendo uso de los mismos datos de entrada pero a diferentes resoluciones y se calculó el tiempo que tardo cada una de estas reconstrucciones.</w:t>
      </w:r>
      <w:r w:rsidR="00F77983">
        <w:rPr>
          <w:rFonts w:ascii="Times New Roman" w:hAnsi="Times New Roman"/>
          <w:sz w:val="24"/>
        </w:rPr>
        <w:t xml:space="preserve"> Se realizaron 6 reconstrucciones con diferentes resoluciones (1:10, 1:5, 1:4, 1:3, 1:2 y 1:1) de un maniquí de alcohol polivinivilco (PVA) con  un injerto (uva) que simula un tumor. El tiempo total de procesamiento de cada reconstrucción se muestra en la tabla 4. Es importante mencionar que el tiempo de procesamiento de este método no solo depende del número de voxeles si no también del número de imágenes para la reconstrucción. Estas reconstrucciones se realizaron con 700 imágenes, sin embargo se obtuvieron reconstrucciones aceptables del maniquí haciendo uso de solamente 131 imágenes, reduciendo así el tiempo de procesamiento.</w:t>
      </w:r>
    </w:p>
    <w:p w:rsidR="009651C2" w:rsidRDefault="009651C2" w:rsidP="009651C2">
      <w:pPr>
        <w:pStyle w:val="NoSpacing1"/>
        <w:jc w:val="center"/>
        <w:rPr>
          <w:rFonts w:ascii="Times New Roman" w:hAnsi="Times New Roman"/>
          <w:sz w:val="18"/>
        </w:rPr>
      </w:pPr>
      <w:r w:rsidRPr="00F565F3">
        <w:rPr>
          <w:rFonts w:ascii="Times New Roman" w:hAnsi="Times New Roman"/>
          <w:sz w:val="18"/>
        </w:rPr>
        <w:t>Tabla 2. Resultados de mediciones de diámetro y separación en diferentes reconstrucciones de volúmenes con el MBV</w:t>
      </w:r>
    </w:p>
    <w:p w:rsidR="009651C2" w:rsidRPr="00F565F3" w:rsidRDefault="009651C2" w:rsidP="009651C2">
      <w:pPr>
        <w:pStyle w:val="NoSpacing1"/>
        <w:jc w:val="center"/>
        <w:rPr>
          <w:rFonts w:ascii="Times New Roman" w:hAnsi="Times New Roman"/>
          <w:sz w:val="18"/>
        </w:rPr>
      </w:pPr>
    </w:p>
    <w:tbl>
      <w:tblPr>
        <w:tblW w:w="0" w:type="auto"/>
        <w:jc w:val="center"/>
        <w:tblInd w:w="-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6"/>
        <w:gridCol w:w="1168"/>
        <w:gridCol w:w="741"/>
        <w:gridCol w:w="741"/>
        <w:gridCol w:w="652"/>
        <w:gridCol w:w="608"/>
        <w:gridCol w:w="609"/>
        <w:gridCol w:w="741"/>
        <w:gridCol w:w="608"/>
        <w:gridCol w:w="609"/>
        <w:gridCol w:w="741"/>
      </w:tblGrid>
      <w:tr w:rsidR="009651C2" w:rsidRPr="00634821" w:rsidTr="00792246">
        <w:trPr>
          <w:gridBefore w:val="2"/>
          <w:wBefore w:w="1944" w:type="dxa"/>
          <w:trHeight w:val="214"/>
          <w:jc w:val="center"/>
        </w:trPr>
        <w:tc>
          <w:tcPr>
            <w:tcW w:w="2134" w:type="dxa"/>
            <w:gridSpan w:val="3"/>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Grupo 1</w:t>
            </w:r>
          </w:p>
        </w:tc>
        <w:tc>
          <w:tcPr>
            <w:tcW w:w="1958" w:type="dxa"/>
            <w:gridSpan w:val="3"/>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Grupo 2</w:t>
            </w:r>
          </w:p>
        </w:tc>
        <w:tc>
          <w:tcPr>
            <w:tcW w:w="1958" w:type="dxa"/>
            <w:gridSpan w:val="3"/>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Grupo 3</w:t>
            </w:r>
          </w:p>
        </w:tc>
      </w:tr>
      <w:tr w:rsidR="009651C2" w:rsidRPr="00634821" w:rsidTr="00792246">
        <w:trPr>
          <w:gridBefore w:val="2"/>
          <w:wBefore w:w="1944" w:type="dxa"/>
          <w:trHeight w:val="175"/>
          <w:jc w:val="center"/>
        </w:trPr>
        <w:tc>
          <w:tcPr>
            <w:tcW w:w="741" w:type="dxa"/>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X</w:t>
            </w:r>
          </w:p>
        </w:tc>
        <w:tc>
          <w:tcPr>
            <w:tcW w:w="741" w:type="dxa"/>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Y</w:t>
            </w:r>
          </w:p>
        </w:tc>
        <w:tc>
          <w:tcPr>
            <w:tcW w:w="652" w:type="dxa"/>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D</w:t>
            </w:r>
          </w:p>
        </w:tc>
        <w:tc>
          <w:tcPr>
            <w:tcW w:w="608"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X</w:t>
            </w:r>
          </w:p>
        </w:tc>
        <w:tc>
          <w:tcPr>
            <w:tcW w:w="609"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Y</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D</w:t>
            </w:r>
          </w:p>
        </w:tc>
        <w:tc>
          <w:tcPr>
            <w:tcW w:w="608"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X</w:t>
            </w:r>
          </w:p>
        </w:tc>
        <w:tc>
          <w:tcPr>
            <w:tcW w:w="609"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Y</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D</w:t>
            </w:r>
          </w:p>
        </w:tc>
      </w:tr>
      <w:tr w:rsidR="009651C2" w:rsidRPr="00634821" w:rsidTr="00792246">
        <w:trPr>
          <w:trHeight w:val="174"/>
          <w:jc w:val="center"/>
        </w:trPr>
        <w:tc>
          <w:tcPr>
            <w:tcW w:w="776" w:type="dxa"/>
            <w:vMerge w:val="restart"/>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1:10</w:t>
            </w:r>
          </w:p>
        </w:tc>
        <w:tc>
          <w:tcPr>
            <w:tcW w:w="1168" w:type="dxa"/>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Promedio</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12.87</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12.86</w:t>
            </w:r>
          </w:p>
        </w:tc>
        <w:tc>
          <w:tcPr>
            <w:tcW w:w="652"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19.8</w:t>
            </w:r>
          </w:p>
        </w:tc>
        <w:tc>
          <w:tcPr>
            <w:tcW w:w="608"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3.25</w:t>
            </w:r>
          </w:p>
        </w:tc>
        <w:tc>
          <w:tcPr>
            <w:tcW w:w="609"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2.91</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12.43</w:t>
            </w:r>
          </w:p>
        </w:tc>
        <w:tc>
          <w:tcPr>
            <w:tcW w:w="608"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w:t>
            </w:r>
          </w:p>
        </w:tc>
        <w:tc>
          <w:tcPr>
            <w:tcW w:w="609"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w:t>
            </w:r>
          </w:p>
        </w:tc>
      </w:tr>
      <w:tr w:rsidR="009651C2" w:rsidRPr="00634821" w:rsidTr="00792246">
        <w:trPr>
          <w:trHeight w:val="154"/>
          <w:jc w:val="center"/>
        </w:trPr>
        <w:tc>
          <w:tcPr>
            <w:tcW w:w="776" w:type="dxa"/>
            <w:vMerge/>
            <w:shd w:val="clear" w:color="auto" w:fill="auto"/>
          </w:tcPr>
          <w:p w:rsidR="009651C2" w:rsidRPr="00634821" w:rsidRDefault="009651C2" w:rsidP="00792246">
            <w:pPr>
              <w:spacing w:after="0"/>
              <w:jc w:val="center"/>
              <w:rPr>
                <w:rFonts w:ascii="Times New Roman" w:hAnsi="Times New Roman"/>
                <w:sz w:val="20"/>
                <w:szCs w:val="20"/>
              </w:rPr>
            </w:pPr>
          </w:p>
        </w:tc>
        <w:tc>
          <w:tcPr>
            <w:tcW w:w="1168" w:type="dxa"/>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σ</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0.18</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0.33</w:t>
            </w:r>
          </w:p>
        </w:tc>
        <w:tc>
          <w:tcPr>
            <w:tcW w:w="652"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0.00</w:t>
            </w:r>
          </w:p>
        </w:tc>
        <w:tc>
          <w:tcPr>
            <w:tcW w:w="608"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0.14</w:t>
            </w:r>
          </w:p>
        </w:tc>
        <w:tc>
          <w:tcPr>
            <w:tcW w:w="609"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0.29</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0.34</w:t>
            </w:r>
          </w:p>
        </w:tc>
        <w:tc>
          <w:tcPr>
            <w:tcW w:w="608"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w:t>
            </w:r>
          </w:p>
        </w:tc>
        <w:tc>
          <w:tcPr>
            <w:tcW w:w="609"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w:t>
            </w:r>
          </w:p>
        </w:tc>
      </w:tr>
      <w:tr w:rsidR="009651C2" w:rsidRPr="00634821" w:rsidTr="00792246">
        <w:trPr>
          <w:trHeight w:val="126"/>
          <w:jc w:val="center"/>
        </w:trPr>
        <w:tc>
          <w:tcPr>
            <w:tcW w:w="776" w:type="dxa"/>
            <w:vMerge w:val="restart"/>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1:8</w:t>
            </w:r>
          </w:p>
        </w:tc>
        <w:tc>
          <w:tcPr>
            <w:tcW w:w="1168" w:type="dxa"/>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Promedio</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13.10</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13.35</w:t>
            </w:r>
          </w:p>
        </w:tc>
        <w:tc>
          <w:tcPr>
            <w:tcW w:w="652"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19.7</w:t>
            </w:r>
          </w:p>
        </w:tc>
        <w:tc>
          <w:tcPr>
            <w:tcW w:w="608"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3.15</w:t>
            </w:r>
          </w:p>
        </w:tc>
        <w:tc>
          <w:tcPr>
            <w:tcW w:w="609"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3.16</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12.5</w:t>
            </w:r>
          </w:p>
        </w:tc>
        <w:tc>
          <w:tcPr>
            <w:tcW w:w="608"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1.77</w:t>
            </w:r>
          </w:p>
        </w:tc>
        <w:tc>
          <w:tcPr>
            <w:tcW w:w="609"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1.70</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12.63</w:t>
            </w:r>
          </w:p>
        </w:tc>
      </w:tr>
      <w:tr w:rsidR="009651C2" w:rsidRPr="00634821" w:rsidTr="00792246">
        <w:trPr>
          <w:trHeight w:val="194"/>
          <w:jc w:val="center"/>
        </w:trPr>
        <w:tc>
          <w:tcPr>
            <w:tcW w:w="776" w:type="dxa"/>
            <w:vMerge/>
            <w:shd w:val="clear" w:color="auto" w:fill="auto"/>
          </w:tcPr>
          <w:p w:rsidR="009651C2" w:rsidRPr="00634821" w:rsidRDefault="009651C2" w:rsidP="00792246">
            <w:pPr>
              <w:spacing w:after="0"/>
              <w:jc w:val="center"/>
              <w:rPr>
                <w:rFonts w:ascii="Times New Roman" w:hAnsi="Times New Roman"/>
                <w:sz w:val="20"/>
                <w:szCs w:val="20"/>
              </w:rPr>
            </w:pPr>
          </w:p>
        </w:tc>
        <w:tc>
          <w:tcPr>
            <w:tcW w:w="1168" w:type="dxa"/>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σ</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0.42</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0.35</w:t>
            </w:r>
          </w:p>
        </w:tc>
        <w:tc>
          <w:tcPr>
            <w:tcW w:w="652"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0.00</w:t>
            </w:r>
          </w:p>
        </w:tc>
        <w:tc>
          <w:tcPr>
            <w:tcW w:w="608"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0.43</w:t>
            </w:r>
          </w:p>
        </w:tc>
        <w:tc>
          <w:tcPr>
            <w:tcW w:w="609"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0.19</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0.29</w:t>
            </w:r>
          </w:p>
        </w:tc>
        <w:tc>
          <w:tcPr>
            <w:tcW w:w="608"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0.21</w:t>
            </w:r>
          </w:p>
        </w:tc>
        <w:tc>
          <w:tcPr>
            <w:tcW w:w="609"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0.13</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0.43</w:t>
            </w:r>
          </w:p>
        </w:tc>
      </w:tr>
      <w:tr w:rsidR="009651C2" w:rsidRPr="00634821" w:rsidTr="00792246">
        <w:trPr>
          <w:trHeight w:val="176"/>
          <w:jc w:val="center"/>
        </w:trPr>
        <w:tc>
          <w:tcPr>
            <w:tcW w:w="776" w:type="dxa"/>
            <w:vMerge w:val="restart"/>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1:5</w:t>
            </w:r>
          </w:p>
        </w:tc>
        <w:tc>
          <w:tcPr>
            <w:tcW w:w="1168" w:type="dxa"/>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Promedio</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12.7</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12.8</w:t>
            </w:r>
          </w:p>
        </w:tc>
        <w:tc>
          <w:tcPr>
            <w:tcW w:w="652"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19.8</w:t>
            </w:r>
          </w:p>
        </w:tc>
        <w:tc>
          <w:tcPr>
            <w:tcW w:w="608"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3.14</w:t>
            </w:r>
          </w:p>
        </w:tc>
        <w:tc>
          <w:tcPr>
            <w:tcW w:w="609"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3.06</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12.45</w:t>
            </w:r>
          </w:p>
        </w:tc>
        <w:tc>
          <w:tcPr>
            <w:tcW w:w="608"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1.73</w:t>
            </w:r>
          </w:p>
        </w:tc>
        <w:tc>
          <w:tcPr>
            <w:tcW w:w="609"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1.65</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12.32</w:t>
            </w:r>
          </w:p>
        </w:tc>
      </w:tr>
      <w:tr w:rsidR="009651C2" w:rsidRPr="00634821" w:rsidTr="00792246">
        <w:trPr>
          <w:trHeight w:val="147"/>
          <w:jc w:val="center"/>
        </w:trPr>
        <w:tc>
          <w:tcPr>
            <w:tcW w:w="776" w:type="dxa"/>
            <w:vMerge/>
            <w:shd w:val="clear" w:color="auto" w:fill="auto"/>
          </w:tcPr>
          <w:p w:rsidR="009651C2" w:rsidRPr="00634821" w:rsidRDefault="009651C2" w:rsidP="00792246">
            <w:pPr>
              <w:spacing w:after="0"/>
              <w:jc w:val="center"/>
              <w:rPr>
                <w:rFonts w:ascii="Times New Roman" w:hAnsi="Times New Roman"/>
                <w:sz w:val="20"/>
                <w:szCs w:val="20"/>
              </w:rPr>
            </w:pPr>
          </w:p>
        </w:tc>
        <w:tc>
          <w:tcPr>
            <w:tcW w:w="1168" w:type="dxa"/>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σ</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0.14</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0.49</w:t>
            </w:r>
          </w:p>
        </w:tc>
        <w:tc>
          <w:tcPr>
            <w:tcW w:w="652"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0.00</w:t>
            </w:r>
          </w:p>
        </w:tc>
        <w:tc>
          <w:tcPr>
            <w:tcW w:w="608"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0.24</w:t>
            </w:r>
          </w:p>
        </w:tc>
        <w:tc>
          <w:tcPr>
            <w:tcW w:w="609"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0.11</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0.20</w:t>
            </w:r>
          </w:p>
        </w:tc>
        <w:tc>
          <w:tcPr>
            <w:tcW w:w="608"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0.23</w:t>
            </w:r>
          </w:p>
        </w:tc>
        <w:tc>
          <w:tcPr>
            <w:tcW w:w="609"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0.47</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0.12</w:t>
            </w:r>
          </w:p>
        </w:tc>
      </w:tr>
      <w:tr w:rsidR="009651C2" w:rsidRPr="00634821" w:rsidTr="00792246">
        <w:trPr>
          <w:trHeight w:val="236"/>
          <w:jc w:val="center"/>
        </w:trPr>
        <w:tc>
          <w:tcPr>
            <w:tcW w:w="776" w:type="dxa"/>
            <w:vMerge w:val="restart"/>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1:3</w:t>
            </w:r>
          </w:p>
        </w:tc>
        <w:tc>
          <w:tcPr>
            <w:tcW w:w="1168" w:type="dxa"/>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Promedio</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12.9</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13.15</w:t>
            </w:r>
          </w:p>
        </w:tc>
        <w:tc>
          <w:tcPr>
            <w:tcW w:w="652"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19.6</w:t>
            </w:r>
          </w:p>
        </w:tc>
        <w:tc>
          <w:tcPr>
            <w:tcW w:w="608"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3.32</w:t>
            </w:r>
          </w:p>
        </w:tc>
        <w:tc>
          <w:tcPr>
            <w:tcW w:w="609"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3.05</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12.48</w:t>
            </w:r>
          </w:p>
        </w:tc>
        <w:tc>
          <w:tcPr>
            <w:tcW w:w="608"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1.66</w:t>
            </w:r>
          </w:p>
        </w:tc>
        <w:tc>
          <w:tcPr>
            <w:tcW w:w="609"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1.43</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12.58</w:t>
            </w:r>
          </w:p>
        </w:tc>
      </w:tr>
      <w:tr w:rsidR="009651C2" w:rsidRPr="00634821" w:rsidTr="00792246">
        <w:trPr>
          <w:trHeight w:val="197"/>
          <w:jc w:val="center"/>
        </w:trPr>
        <w:tc>
          <w:tcPr>
            <w:tcW w:w="776" w:type="dxa"/>
            <w:vMerge/>
            <w:shd w:val="clear" w:color="auto" w:fill="auto"/>
          </w:tcPr>
          <w:p w:rsidR="009651C2" w:rsidRPr="00634821" w:rsidRDefault="009651C2" w:rsidP="00792246">
            <w:pPr>
              <w:spacing w:after="0"/>
              <w:jc w:val="center"/>
              <w:rPr>
                <w:rFonts w:ascii="Times New Roman" w:hAnsi="Times New Roman"/>
                <w:sz w:val="20"/>
                <w:szCs w:val="20"/>
              </w:rPr>
            </w:pPr>
          </w:p>
        </w:tc>
        <w:tc>
          <w:tcPr>
            <w:tcW w:w="1168" w:type="dxa"/>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σ</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0.49</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0.14</w:t>
            </w:r>
          </w:p>
        </w:tc>
        <w:tc>
          <w:tcPr>
            <w:tcW w:w="652"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0.00</w:t>
            </w:r>
          </w:p>
        </w:tc>
        <w:tc>
          <w:tcPr>
            <w:tcW w:w="608"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0.11</w:t>
            </w:r>
          </w:p>
        </w:tc>
        <w:tc>
          <w:tcPr>
            <w:tcW w:w="609"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0.23</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0.27</w:t>
            </w:r>
          </w:p>
        </w:tc>
        <w:tc>
          <w:tcPr>
            <w:tcW w:w="608"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0.12</w:t>
            </w:r>
          </w:p>
        </w:tc>
        <w:tc>
          <w:tcPr>
            <w:tcW w:w="609"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0.32</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0.18</w:t>
            </w:r>
          </w:p>
        </w:tc>
      </w:tr>
      <w:tr w:rsidR="009651C2" w:rsidRPr="00634821" w:rsidTr="00792246">
        <w:trPr>
          <w:trHeight w:val="179"/>
          <w:jc w:val="center"/>
        </w:trPr>
        <w:tc>
          <w:tcPr>
            <w:tcW w:w="776" w:type="dxa"/>
            <w:vMerge w:val="restart"/>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1:1</w:t>
            </w:r>
          </w:p>
        </w:tc>
        <w:tc>
          <w:tcPr>
            <w:tcW w:w="1168" w:type="dxa"/>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Promedio</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12.5</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12.7</w:t>
            </w:r>
          </w:p>
        </w:tc>
        <w:tc>
          <w:tcPr>
            <w:tcW w:w="652"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19.8</w:t>
            </w:r>
          </w:p>
        </w:tc>
        <w:tc>
          <w:tcPr>
            <w:tcW w:w="608"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3.21</w:t>
            </w:r>
          </w:p>
        </w:tc>
        <w:tc>
          <w:tcPr>
            <w:tcW w:w="609"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3.03</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12.55</w:t>
            </w:r>
          </w:p>
        </w:tc>
        <w:tc>
          <w:tcPr>
            <w:tcW w:w="608"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1.69</w:t>
            </w:r>
          </w:p>
        </w:tc>
        <w:tc>
          <w:tcPr>
            <w:tcW w:w="609"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1.64</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12.60</w:t>
            </w:r>
          </w:p>
        </w:tc>
      </w:tr>
      <w:tr w:rsidR="009651C2" w:rsidRPr="00634821" w:rsidTr="00792246">
        <w:trPr>
          <w:trHeight w:val="150"/>
          <w:jc w:val="center"/>
        </w:trPr>
        <w:tc>
          <w:tcPr>
            <w:tcW w:w="776" w:type="dxa"/>
            <w:vMerge/>
            <w:shd w:val="clear" w:color="auto" w:fill="auto"/>
          </w:tcPr>
          <w:p w:rsidR="009651C2" w:rsidRPr="00634821" w:rsidRDefault="009651C2" w:rsidP="00792246">
            <w:pPr>
              <w:spacing w:after="0"/>
              <w:jc w:val="center"/>
              <w:rPr>
                <w:rFonts w:ascii="Times New Roman" w:hAnsi="Times New Roman"/>
                <w:sz w:val="20"/>
                <w:szCs w:val="20"/>
              </w:rPr>
            </w:pPr>
          </w:p>
        </w:tc>
        <w:tc>
          <w:tcPr>
            <w:tcW w:w="1168" w:type="dxa"/>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σ</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0.00</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0.00</w:t>
            </w:r>
          </w:p>
        </w:tc>
        <w:tc>
          <w:tcPr>
            <w:tcW w:w="652"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0.00</w:t>
            </w:r>
          </w:p>
        </w:tc>
        <w:tc>
          <w:tcPr>
            <w:tcW w:w="608"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0.19</w:t>
            </w:r>
          </w:p>
        </w:tc>
        <w:tc>
          <w:tcPr>
            <w:tcW w:w="609"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0.13</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0.32</w:t>
            </w:r>
          </w:p>
        </w:tc>
        <w:tc>
          <w:tcPr>
            <w:tcW w:w="608"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0.17</w:t>
            </w:r>
          </w:p>
        </w:tc>
        <w:tc>
          <w:tcPr>
            <w:tcW w:w="609"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0.07</w:t>
            </w:r>
          </w:p>
        </w:tc>
        <w:tc>
          <w:tcPr>
            <w:tcW w:w="741" w:type="dxa"/>
            <w:shd w:val="clear" w:color="auto" w:fill="auto"/>
          </w:tcPr>
          <w:p w:rsidR="009651C2" w:rsidRPr="00634821" w:rsidRDefault="009651C2" w:rsidP="00792246">
            <w:pPr>
              <w:spacing w:after="0"/>
              <w:jc w:val="center"/>
              <w:rPr>
                <w:rFonts w:ascii="Times New Roman" w:hAnsi="Times New Roman"/>
                <w:sz w:val="20"/>
                <w:szCs w:val="20"/>
              </w:rPr>
            </w:pPr>
            <w:r w:rsidRPr="00634821">
              <w:rPr>
                <w:rFonts w:ascii="Times New Roman" w:hAnsi="Times New Roman"/>
                <w:sz w:val="20"/>
                <w:szCs w:val="20"/>
              </w:rPr>
              <w:t>0.21</w:t>
            </w:r>
          </w:p>
        </w:tc>
      </w:tr>
    </w:tbl>
    <w:p w:rsidR="009651C2" w:rsidRPr="00F565F3" w:rsidRDefault="009651C2" w:rsidP="009651C2">
      <w:pPr>
        <w:pStyle w:val="NoSpacing1"/>
        <w:jc w:val="center"/>
        <w:rPr>
          <w:rFonts w:ascii="Times New Roman" w:hAnsi="Times New Roman"/>
          <w:sz w:val="18"/>
        </w:rPr>
      </w:pPr>
      <w:r w:rsidRPr="00F565F3">
        <w:rPr>
          <w:rFonts w:ascii="Times New Roman" w:hAnsi="Times New Roman"/>
          <w:sz w:val="18"/>
        </w:rPr>
        <w:t>X: Mediciones horizontales, Y: Mediciones verticales, D: Distancia entre cilindros</w:t>
      </w:r>
      <w:r>
        <w:rPr>
          <w:rFonts w:ascii="Times New Roman" w:hAnsi="Times New Roman"/>
          <w:sz w:val="18"/>
        </w:rPr>
        <w:t xml:space="preserve">, --: No se pudo realizar la medición. </w:t>
      </w:r>
      <w:r w:rsidRPr="00F565F3">
        <w:rPr>
          <w:rFonts w:ascii="Times New Roman" w:hAnsi="Times New Roman"/>
          <w:sz w:val="18"/>
        </w:rPr>
        <w:t>Unidades de medida: milímetros</w:t>
      </w:r>
    </w:p>
    <w:p w:rsidR="009651C2" w:rsidRPr="00FB642E" w:rsidRDefault="009651C2" w:rsidP="009651C2">
      <w:pPr>
        <w:pStyle w:val="NoSpacing1"/>
        <w:jc w:val="center"/>
      </w:pPr>
    </w:p>
    <w:p w:rsidR="009651C2" w:rsidRDefault="009651C2" w:rsidP="009651C2">
      <w:pPr>
        <w:pStyle w:val="NoSpacing1"/>
        <w:jc w:val="center"/>
        <w:rPr>
          <w:rFonts w:ascii="Times New Roman" w:hAnsi="Times New Roman"/>
          <w:sz w:val="18"/>
          <w:szCs w:val="18"/>
        </w:rPr>
      </w:pPr>
      <w:r>
        <w:rPr>
          <w:rFonts w:ascii="Times New Roman" w:hAnsi="Times New Roman"/>
          <w:sz w:val="18"/>
          <w:szCs w:val="18"/>
        </w:rPr>
        <w:t>Tabla 3</w:t>
      </w:r>
      <w:r w:rsidRPr="009651C2">
        <w:rPr>
          <w:rFonts w:ascii="Times New Roman" w:hAnsi="Times New Roman"/>
          <w:sz w:val="18"/>
          <w:szCs w:val="18"/>
        </w:rPr>
        <w:t>. Promedio de error en las mediciones horizontales y verticales realizadas las reconstrucciones con el MBV</w:t>
      </w:r>
    </w:p>
    <w:p w:rsidR="009651C2" w:rsidRPr="009651C2" w:rsidRDefault="009651C2" w:rsidP="009651C2">
      <w:pPr>
        <w:pStyle w:val="NoSpacing1"/>
        <w:jc w:val="center"/>
        <w:rPr>
          <w:rFonts w:ascii="Times New Roman" w:hAnsi="Times New Roman"/>
          <w:sz w:val="18"/>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3"/>
        <w:gridCol w:w="3053"/>
      </w:tblGrid>
      <w:tr w:rsidR="009651C2" w:rsidRPr="00634821" w:rsidTr="00634821">
        <w:trPr>
          <w:jc w:val="center"/>
        </w:trPr>
        <w:tc>
          <w:tcPr>
            <w:tcW w:w="3053" w:type="dxa"/>
            <w:shd w:val="clear" w:color="auto" w:fill="auto"/>
          </w:tcPr>
          <w:p w:rsidR="009651C2" w:rsidRPr="00634821" w:rsidRDefault="009651C2" w:rsidP="00634821">
            <w:pPr>
              <w:pStyle w:val="NoSpacing1"/>
              <w:jc w:val="center"/>
              <w:rPr>
                <w:rFonts w:ascii="Times New Roman" w:hAnsi="Times New Roman"/>
                <w:sz w:val="24"/>
                <w:szCs w:val="18"/>
              </w:rPr>
            </w:pPr>
            <w:r w:rsidRPr="00634821">
              <w:rPr>
                <w:rFonts w:ascii="Times New Roman" w:hAnsi="Times New Roman"/>
                <w:sz w:val="24"/>
                <w:szCs w:val="18"/>
              </w:rPr>
              <w:t>Promedio X</w:t>
            </w:r>
          </w:p>
        </w:tc>
        <w:tc>
          <w:tcPr>
            <w:tcW w:w="3053" w:type="dxa"/>
            <w:shd w:val="clear" w:color="auto" w:fill="auto"/>
          </w:tcPr>
          <w:p w:rsidR="009651C2" w:rsidRPr="00634821" w:rsidRDefault="009651C2" w:rsidP="00634821">
            <w:pPr>
              <w:pStyle w:val="NoSpacing1"/>
              <w:jc w:val="center"/>
              <w:rPr>
                <w:rFonts w:ascii="Times New Roman" w:hAnsi="Times New Roman"/>
                <w:sz w:val="24"/>
                <w:szCs w:val="18"/>
              </w:rPr>
            </w:pPr>
            <w:r w:rsidRPr="00634821">
              <w:rPr>
                <w:rFonts w:ascii="Times New Roman" w:hAnsi="Times New Roman"/>
                <w:sz w:val="24"/>
                <w:szCs w:val="18"/>
              </w:rPr>
              <w:t>Promedio Y</w:t>
            </w:r>
          </w:p>
        </w:tc>
      </w:tr>
      <w:tr w:rsidR="009651C2" w:rsidRPr="00634821" w:rsidTr="00634821">
        <w:trPr>
          <w:jc w:val="center"/>
        </w:trPr>
        <w:tc>
          <w:tcPr>
            <w:tcW w:w="3053" w:type="dxa"/>
            <w:shd w:val="clear" w:color="auto" w:fill="auto"/>
          </w:tcPr>
          <w:p w:rsidR="009651C2" w:rsidRPr="00634821" w:rsidRDefault="009651C2" w:rsidP="00634821">
            <w:pPr>
              <w:pStyle w:val="NoSpacing1"/>
              <w:jc w:val="center"/>
              <w:rPr>
                <w:rFonts w:ascii="Times New Roman" w:hAnsi="Times New Roman"/>
                <w:sz w:val="24"/>
                <w:szCs w:val="18"/>
              </w:rPr>
            </w:pPr>
            <w:r w:rsidRPr="00634821">
              <w:rPr>
                <w:rFonts w:ascii="Times New Roman" w:hAnsi="Times New Roman"/>
                <w:sz w:val="24"/>
                <w:szCs w:val="18"/>
              </w:rPr>
              <w:t>0.46mm</w:t>
            </w:r>
          </w:p>
        </w:tc>
        <w:tc>
          <w:tcPr>
            <w:tcW w:w="3053" w:type="dxa"/>
            <w:shd w:val="clear" w:color="auto" w:fill="auto"/>
          </w:tcPr>
          <w:p w:rsidR="009651C2" w:rsidRPr="00634821" w:rsidRDefault="009651C2" w:rsidP="00634821">
            <w:pPr>
              <w:pStyle w:val="NoSpacing1"/>
              <w:jc w:val="center"/>
              <w:rPr>
                <w:rFonts w:ascii="Times New Roman" w:hAnsi="Times New Roman"/>
                <w:sz w:val="24"/>
                <w:szCs w:val="18"/>
              </w:rPr>
            </w:pPr>
            <w:r w:rsidRPr="00634821">
              <w:rPr>
                <w:rFonts w:ascii="Times New Roman" w:hAnsi="Times New Roman"/>
                <w:sz w:val="24"/>
                <w:szCs w:val="18"/>
              </w:rPr>
              <w:t>0.41mm</w:t>
            </w:r>
          </w:p>
        </w:tc>
      </w:tr>
    </w:tbl>
    <w:p w:rsidR="00CD4BE7" w:rsidRDefault="006D3716" w:rsidP="006D3716">
      <w:pPr>
        <w:spacing w:after="0" w:line="240" w:lineRule="auto"/>
        <w:jc w:val="center"/>
        <w:rPr>
          <w:rFonts w:ascii="Times New Roman" w:hAnsi="Times New Roman"/>
          <w:sz w:val="18"/>
          <w:szCs w:val="18"/>
        </w:rPr>
      </w:pPr>
      <w:r>
        <w:rPr>
          <w:rFonts w:ascii="Times New Roman" w:hAnsi="Times New Roman"/>
          <w:sz w:val="18"/>
          <w:szCs w:val="18"/>
        </w:rPr>
        <w:lastRenderedPageBreak/>
        <w:t>Tabla 4</w:t>
      </w:r>
      <w:r w:rsidRPr="00CD4BE7">
        <w:rPr>
          <w:rFonts w:ascii="Times New Roman" w:hAnsi="Times New Roman"/>
          <w:sz w:val="18"/>
          <w:szCs w:val="18"/>
        </w:rPr>
        <w:t>. Tiempos de ejecución del MBV, para una serie de 650 imágenes y diferentes resoluciones de volumen.</w:t>
      </w:r>
    </w:p>
    <w:p w:rsidR="006D3716" w:rsidRPr="006D3716" w:rsidRDefault="006D3716" w:rsidP="006D3716">
      <w:pPr>
        <w:spacing w:after="0" w:line="240" w:lineRule="auto"/>
        <w:jc w:val="center"/>
        <w:rPr>
          <w:rFonts w:ascii="Times New Roman" w:hAnsi="Times New Roman"/>
          <w:sz w:val="18"/>
          <w:szCs w:val="18"/>
        </w:rPr>
      </w:pPr>
    </w:p>
    <w:tbl>
      <w:tblPr>
        <w:tblW w:w="0" w:type="auto"/>
        <w:jc w:val="center"/>
        <w:shd w:val="clear" w:color="auto" w:fill="FFFFFF"/>
        <w:tblLayout w:type="fixed"/>
        <w:tblLook w:val="0000" w:firstRow="0" w:lastRow="0" w:firstColumn="0" w:lastColumn="0" w:noHBand="0" w:noVBand="0"/>
      </w:tblPr>
      <w:tblGrid>
        <w:gridCol w:w="1476"/>
        <w:gridCol w:w="1530"/>
        <w:gridCol w:w="1800"/>
        <w:gridCol w:w="2123"/>
      </w:tblGrid>
      <w:tr w:rsidR="006D3716" w:rsidRPr="00CD4BE7" w:rsidTr="006D3716">
        <w:trPr>
          <w:cantSplit/>
          <w:trHeight w:val="184"/>
          <w:jc w:val="center"/>
        </w:trPr>
        <w:tc>
          <w:tcPr>
            <w:tcW w:w="14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Volumen</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ind w:left="708" w:hanging="708"/>
              <w:jc w:val="center"/>
              <w:rPr>
                <w:rFonts w:ascii="Times New Roman" w:hAnsi="Times New Roman"/>
              </w:rPr>
            </w:pPr>
            <w:r w:rsidRPr="00CD4BE7">
              <w:rPr>
                <w:rFonts w:ascii="Times New Roman" w:hAnsi="Times New Roman"/>
              </w:rPr>
              <w:t>Resolución</w:t>
            </w:r>
          </w:p>
        </w:tc>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Numero de Voxeles</w:t>
            </w:r>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30844"/>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Tiempo de Procesamiento</w:t>
            </w:r>
          </w:p>
        </w:tc>
      </w:tr>
      <w:tr w:rsidR="006D3716" w:rsidRPr="00CD4BE7" w:rsidTr="006D3716">
        <w:trPr>
          <w:cantSplit/>
          <w:trHeight w:val="50"/>
          <w:jc w:val="center"/>
        </w:trPr>
        <w:tc>
          <w:tcPr>
            <w:tcW w:w="14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1</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1:1</w:t>
            </w:r>
          </w:p>
        </w:tc>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476x882x409</w:t>
            </w:r>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30844"/>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03:44:24</w:t>
            </w:r>
          </w:p>
        </w:tc>
      </w:tr>
      <w:tr w:rsidR="006D3716" w:rsidRPr="00CD4BE7" w:rsidTr="006D3716">
        <w:trPr>
          <w:cantSplit/>
          <w:trHeight w:val="50"/>
          <w:jc w:val="center"/>
        </w:trPr>
        <w:tc>
          <w:tcPr>
            <w:tcW w:w="14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2</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1:2</w:t>
            </w:r>
          </w:p>
        </w:tc>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238x441x205</w:t>
            </w:r>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30844"/>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00:27:36</w:t>
            </w:r>
          </w:p>
        </w:tc>
      </w:tr>
      <w:tr w:rsidR="006D3716" w:rsidRPr="00CD4BE7" w:rsidTr="006D3716">
        <w:trPr>
          <w:cantSplit/>
          <w:trHeight w:val="50"/>
          <w:jc w:val="center"/>
        </w:trPr>
        <w:tc>
          <w:tcPr>
            <w:tcW w:w="14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3</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1:3</w:t>
            </w:r>
          </w:p>
        </w:tc>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159x294x136</w:t>
            </w:r>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30844"/>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00:08:00</w:t>
            </w:r>
          </w:p>
        </w:tc>
      </w:tr>
      <w:tr w:rsidR="006D3716" w:rsidRPr="00CD4BE7" w:rsidTr="006D3716">
        <w:trPr>
          <w:cantSplit/>
          <w:trHeight w:val="50"/>
          <w:jc w:val="center"/>
        </w:trPr>
        <w:tc>
          <w:tcPr>
            <w:tcW w:w="14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4</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1:4</w:t>
            </w:r>
          </w:p>
        </w:tc>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119x221x102</w:t>
            </w:r>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30844"/>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00:03:19</w:t>
            </w:r>
          </w:p>
        </w:tc>
      </w:tr>
      <w:tr w:rsidR="006D3716" w:rsidRPr="00CD4BE7" w:rsidTr="006D3716">
        <w:trPr>
          <w:cantSplit/>
          <w:trHeight w:val="50"/>
          <w:jc w:val="center"/>
        </w:trPr>
        <w:tc>
          <w:tcPr>
            <w:tcW w:w="14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5</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1:5</w:t>
            </w:r>
          </w:p>
        </w:tc>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95x176x82</w:t>
            </w:r>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30844"/>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00:01:42</w:t>
            </w:r>
          </w:p>
        </w:tc>
      </w:tr>
      <w:tr w:rsidR="006D3716" w:rsidRPr="00CD4BE7" w:rsidTr="006D3716">
        <w:trPr>
          <w:cantSplit/>
          <w:trHeight w:val="50"/>
          <w:jc w:val="center"/>
        </w:trPr>
        <w:tc>
          <w:tcPr>
            <w:tcW w:w="147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6</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1:10</w:t>
            </w:r>
          </w:p>
        </w:tc>
        <w:tc>
          <w:tcPr>
            <w:tcW w:w="18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48x88x41</w:t>
            </w:r>
          </w:p>
        </w:tc>
        <w:tc>
          <w:tcPr>
            <w:tcW w:w="21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D3716" w:rsidRPr="00CD4BE7" w:rsidRDefault="006D3716" w:rsidP="006D3716">
            <w:pPr>
              <w:pStyle w:val="NoSpacing1"/>
              <w:tabs>
                <w:tab w:val="left" w:pos="-31680"/>
                <w:tab w:val="left" w:pos="-31552"/>
                <w:tab w:val="left" w:pos="-30844"/>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 w:val="left" w:pos="29028"/>
                <w:tab w:val="left" w:pos="29736"/>
                <w:tab w:val="left" w:pos="30444"/>
                <w:tab w:val="left" w:pos="31152"/>
                <w:tab w:val="left" w:pos="31680"/>
                <w:tab w:val="left" w:pos="31680"/>
              </w:tabs>
              <w:jc w:val="center"/>
              <w:rPr>
                <w:rFonts w:ascii="Times New Roman" w:hAnsi="Times New Roman"/>
              </w:rPr>
            </w:pPr>
            <w:r w:rsidRPr="00CD4BE7">
              <w:rPr>
                <w:rFonts w:ascii="Times New Roman" w:hAnsi="Times New Roman"/>
              </w:rPr>
              <w:t>00:00:12</w:t>
            </w:r>
          </w:p>
        </w:tc>
      </w:tr>
    </w:tbl>
    <w:p w:rsidR="00CD4BE7" w:rsidRPr="00CD4BE7" w:rsidRDefault="00CD4BE7" w:rsidP="00CD4BE7">
      <w:pPr>
        <w:pStyle w:val="NoSpacing1"/>
        <w:rPr>
          <w:rFonts w:ascii="Times New Roman" w:hAnsi="Times New Roman"/>
          <w:sz w:val="18"/>
          <w:szCs w:val="18"/>
        </w:rPr>
      </w:pPr>
    </w:p>
    <w:p w:rsidR="009651C2" w:rsidRDefault="00736082" w:rsidP="009651C2">
      <w:pPr>
        <w:jc w:val="both"/>
        <w:rPr>
          <w:rFonts w:ascii="Times New Roman" w:hAnsi="Times New Roman"/>
          <w:b/>
          <w:sz w:val="24"/>
          <w:szCs w:val="24"/>
          <w:u w:val="single"/>
        </w:rPr>
      </w:pPr>
      <w:r>
        <w:rPr>
          <w:rFonts w:ascii="Times New Roman" w:hAnsi="Times New Roman"/>
          <w:b/>
          <w:sz w:val="24"/>
          <w:szCs w:val="24"/>
          <w:u w:val="single"/>
        </w:rPr>
        <w:t xml:space="preserve">7.3 </w:t>
      </w:r>
      <w:r w:rsidR="003B596E">
        <w:rPr>
          <w:rFonts w:ascii="Times New Roman" w:hAnsi="Times New Roman"/>
          <w:b/>
          <w:sz w:val="24"/>
          <w:szCs w:val="24"/>
          <w:u w:val="single"/>
        </w:rPr>
        <w:t>Segmentación</w:t>
      </w:r>
      <w:r w:rsidR="00873761">
        <w:rPr>
          <w:rFonts w:ascii="Times New Roman" w:hAnsi="Times New Roman"/>
          <w:b/>
          <w:sz w:val="24"/>
          <w:szCs w:val="24"/>
          <w:u w:val="single"/>
        </w:rPr>
        <w:t xml:space="preserve"> de tumores de mama en imágenes de ultrasonido</w:t>
      </w:r>
    </w:p>
    <w:p w:rsidR="00CC3FAC" w:rsidRPr="00CC3FAC" w:rsidRDefault="00CC3FAC" w:rsidP="009651C2">
      <w:pPr>
        <w:jc w:val="both"/>
        <w:rPr>
          <w:rFonts w:ascii="Times New Roman" w:hAnsi="Times New Roman"/>
          <w:sz w:val="24"/>
          <w:szCs w:val="24"/>
        </w:rPr>
      </w:pPr>
      <w:r>
        <w:rPr>
          <w:rFonts w:ascii="Times New Roman" w:hAnsi="Times New Roman"/>
          <w:sz w:val="24"/>
          <w:szCs w:val="24"/>
        </w:rPr>
        <w:t xml:space="preserve">La calidad del descriptor de textura empleado en el método de segmentación depende principalmente de tres parámetros, el tamaño de la vecindad nxn, la distancia </w:t>
      </w:r>
      <w:r w:rsidRPr="00CC3FAC">
        <w:rPr>
          <w:rFonts w:ascii="Times New Roman" w:hAnsi="Times New Roman"/>
          <w:i/>
          <w:sz w:val="24"/>
          <w:szCs w:val="24"/>
        </w:rPr>
        <w:t>d</w:t>
      </w:r>
      <w:r>
        <w:rPr>
          <w:rFonts w:ascii="Times New Roman" w:hAnsi="Times New Roman"/>
          <w:sz w:val="24"/>
          <w:szCs w:val="24"/>
        </w:rPr>
        <w:t xml:space="preserve"> y el número de niveles de grises (</w:t>
      </w:r>
      <w:r w:rsidRPr="00CC3FAC">
        <w:rPr>
          <w:rFonts w:ascii="Times New Roman" w:hAnsi="Times New Roman"/>
          <w:i/>
          <w:sz w:val="24"/>
          <w:szCs w:val="24"/>
        </w:rPr>
        <w:t>gl</w:t>
      </w:r>
      <w:r>
        <w:rPr>
          <w:rFonts w:ascii="Times New Roman" w:hAnsi="Times New Roman"/>
          <w:sz w:val="24"/>
          <w:szCs w:val="24"/>
        </w:rPr>
        <w:t xml:space="preserve">) utilizados para calcular la matriz de co-ocurrencia. Se realizaron diversos experimentos variando estos parámetros y se obtuvieron cualitativamente los valores que mejor resaltaran el tumor. Los resultados fueron n=13, </w:t>
      </w:r>
      <w:r w:rsidRPr="00CC3FAC">
        <w:rPr>
          <w:rFonts w:ascii="Times New Roman" w:hAnsi="Times New Roman"/>
          <w:i/>
          <w:sz w:val="24"/>
          <w:szCs w:val="24"/>
        </w:rPr>
        <w:t>d</w:t>
      </w:r>
      <w:r>
        <w:rPr>
          <w:rFonts w:ascii="Times New Roman" w:hAnsi="Times New Roman"/>
          <w:sz w:val="24"/>
          <w:szCs w:val="24"/>
        </w:rPr>
        <w:t xml:space="preserve">=1 y  </w:t>
      </w:r>
      <w:r w:rsidRPr="00CC3FAC">
        <w:rPr>
          <w:rFonts w:ascii="Times New Roman" w:hAnsi="Times New Roman"/>
          <w:i/>
          <w:sz w:val="24"/>
          <w:szCs w:val="24"/>
        </w:rPr>
        <w:t>gl</w:t>
      </w:r>
      <w:r>
        <w:rPr>
          <w:rFonts w:ascii="Times New Roman" w:hAnsi="Times New Roman"/>
          <w:sz w:val="24"/>
          <w:szCs w:val="24"/>
        </w:rPr>
        <w:t>=16.</w:t>
      </w:r>
    </w:p>
    <w:p w:rsidR="0088077D" w:rsidRDefault="003B596E" w:rsidP="009651C2">
      <w:pPr>
        <w:jc w:val="both"/>
        <w:rPr>
          <w:rFonts w:ascii="Times New Roman" w:hAnsi="Times New Roman"/>
          <w:sz w:val="24"/>
          <w:szCs w:val="24"/>
        </w:rPr>
      </w:pPr>
      <w:r>
        <w:rPr>
          <w:rFonts w:ascii="Times New Roman" w:hAnsi="Times New Roman"/>
          <w:sz w:val="24"/>
          <w:szCs w:val="24"/>
        </w:rPr>
        <w:t xml:space="preserve">Para obtener las funciones de densidad de probabilidad </w:t>
      </w:r>
      <w:r w:rsidRPr="003B596E">
        <w:rPr>
          <w:rFonts w:ascii="Times New Roman" w:hAnsi="Times New Roman"/>
          <w:i/>
          <w:sz w:val="24"/>
          <w:szCs w:val="24"/>
        </w:rPr>
        <w:t>fdp(i)</w:t>
      </w:r>
      <w:r>
        <w:rPr>
          <w:rFonts w:ascii="Times New Roman" w:hAnsi="Times New Roman"/>
          <w:sz w:val="24"/>
          <w:szCs w:val="24"/>
        </w:rPr>
        <w:t xml:space="preserve"> y </w:t>
      </w:r>
      <w:r w:rsidRPr="003B596E">
        <w:rPr>
          <w:rFonts w:ascii="Times New Roman" w:hAnsi="Times New Roman"/>
          <w:i/>
          <w:sz w:val="24"/>
          <w:szCs w:val="24"/>
        </w:rPr>
        <w:t>fdp(t)</w:t>
      </w:r>
      <w:r>
        <w:rPr>
          <w:rFonts w:ascii="Times New Roman" w:hAnsi="Times New Roman"/>
          <w:sz w:val="24"/>
          <w:szCs w:val="24"/>
        </w:rPr>
        <w:t xml:space="preserve"> se utilizaron 30 imágenes de ultrasonido de mama, las cuales contienen un tumor. </w:t>
      </w:r>
    </w:p>
    <w:p w:rsidR="00EF2D07" w:rsidRDefault="0088077D" w:rsidP="009651C2">
      <w:pPr>
        <w:jc w:val="both"/>
        <w:rPr>
          <w:rFonts w:ascii="Times New Roman" w:hAnsi="Times New Roman"/>
          <w:sz w:val="24"/>
          <w:szCs w:val="24"/>
        </w:rPr>
      </w:pPr>
      <w:r>
        <w:rPr>
          <w:rFonts w:ascii="Times New Roman" w:hAnsi="Times New Roman"/>
          <w:sz w:val="24"/>
          <w:szCs w:val="24"/>
        </w:rPr>
        <w:t>Cada imagen (</w:t>
      </w:r>
      <w:r w:rsidRPr="0088077D">
        <w:rPr>
          <w:rFonts w:ascii="Times New Roman" w:hAnsi="Times New Roman"/>
          <w:i/>
          <w:sz w:val="24"/>
          <w:szCs w:val="24"/>
        </w:rPr>
        <w:t>n</w:t>
      </w:r>
      <w:r>
        <w:rPr>
          <w:rFonts w:ascii="Times New Roman" w:hAnsi="Times New Roman"/>
          <w:i/>
          <w:sz w:val="24"/>
          <w:szCs w:val="24"/>
        </w:rPr>
        <w:t>)</w:t>
      </w:r>
      <w:r>
        <w:rPr>
          <w:rFonts w:ascii="Times New Roman" w:hAnsi="Times New Roman"/>
          <w:sz w:val="24"/>
          <w:szCs w:val="24"/>
        </w:rPr>
        <w:t xml:space="preserve"> se segmento</w:t>
      </w:r>
      <w:r w:rsidR="003B596E">
        <w:rPr>
          <w:rFonts w:ascii="Times New Roman" w:hAnsi="Times New Roman"/>
          <w:sz w:val="24"/>
          <w:szCs w:val="24"/>
        </w:rPr>
        <w:t xml:space="preserve"> manualm</w:t>
      </w:r>
      <w:r>
        <w:rPr>
          <w:rFonts w:ascii="Times New Roman" w:hAnsi="Times New Roman"/>
          <w:sz w:val="24"/>
          <w:szCs w:val="24"/>
        </w:rPr>
        <w:t xml:space="preserve">ente. Una vez obtenida la región perteneciente al tumor se procesa la imagen, como se mencionó anteriormente, para obtener una imagen de intensidad y una imagen de textura. De cada una de estas imágenes se extrajeron los valores de los pixeles que pertenecen a los tumores y se obtuvo su histograma, </w:t>
      </w:r>
      <w:r w:rsidRPr="0088077D">
        <w:rPr>
          <w:rFonts w:ascii="Times New Roman" w:hAnsi="Times New Roman"/>
          <w:i/>
          <w:sz w:val="24"/>
          <w:szCs w:val="24"/>
        </w:rPr>
        <w:t>h</w:t>
      </w:r>
      <w:r>
        <w:rPr>
          <w:rFonts w:ascii="Times New Roman" w:hAnsi="Times New Roman"/>
          <w:i/>
          <w:sz w:val="24"/>
          <w:szCs w:val="24"/>
          <w:vertAlign w:val="subscript"/>
        </w:rPr>
        <w:t>n</w:t>
      </w:r>
      <w:r w:rsidRPr="0088077D">
        <w:rPr>
          <w:rFonts w:ascii="Times New Roman" w:hAnsi="Times New Roman"/>
          <w:i/>
          <w:sz w:val="24"/>
          <w:szCs w:val="24"/>
        </w:rPr>
        <w:t>(i)</w:t>
      </w:r>
      <w:r>
        <w:rPr>
          <w:rFonts w:ascii="Times New Roman" w:hAnsi="Times New Roman"/>
          <w:sz w:val="24"/>
          <w:szCs w:val="24"/>
        </w:rPr>
        <w:t xml:space="preserve"> para los valores de intensidad de gris y </w:t>
      </w:r>
      <w:r>
        <w:rPr>
          <w:rFonts w:ascii="Times New Roman" w:hAnsi="Times New Roman"/>
          <w:i/>
          <w:sz w:val="24"/>
          <w:szCs w:val="24"/>
        </w:rPr>
        <w:t>h</w:t>
      </w:r>
      <w:r>
        <w:rPr>
          <w:rFonts w:ascii="Times New Roman" w:hAnsi="Times New Roman"/>
          <w:i/>
          <w:sz w:val="24"/>
          <w:szCs w:val="24"/>
          <w:vertAlign w:val="subscript"/>
        </w:rPr>
        <w:t>n</w:t>
      </w:r>
      <w:r>
        <w:rPr>
          <w:rFonts w:ascii="Times New Roman" w:hAnsi="Times New Roman"/>
          <w:i/>
          <w:sz w:val="24"/>
          <w:szCs w:val="24"/>
        </w:rPr>
        <w:t>(t)</w:t>
      </w:r>
      <w:r>
        <w:rPr>
          <w:rFonts w:ascii="Times New Roman" w:hAnsi="Times New Roman"/>
          <w:sz w:val="24"/>
          <w:szCs w:val="24"/>
        </w:rPr>
        <w:t xml:space="preserve"> para los valores de textura. Al normalizar los histogramas se obtienen </w:t>
      </w:r>
      <w:r w:rsidRPr="0088077D">
        <w:rPr>
          <w:rFonts w:ascii="Times New Roman" w:hAnsi="Times New Roman"/>
          <w:i/>
          <w:sz w:val="24"/>
          <w:szCs w:val="24"/>
        </w:rPr>
        <w:t>fdp</w:t>
      </w:r>
      <w:r w:rsidRPr="0088077D">
        <w:rPr>
          <w:rFonts w:ascii="Times New Roman" w:hAnsi="Times New Roman"/>
          <w:i/>
          <w:sz w:val="24"/>
          <w:szCs w:val="24"/>
          <w:vertAlign w:val="subscript"/>
        </w:rPr>
        <w:t>n</w:t>
      </w:r>
      <w:r w:rsidRPr="0088077D">
        <w:rPr>
          <w:rFonts w:ascii="Times New Roman" w:hAnsi="Times New Roman"/>
          <w:i/>
          <w:sz w:val="24"/>
          <w:szCs w:val="24"/>
        </w:rPr>
        <w:t>(i)</w:t>
      </w:r>
      <w:r>
        <w:rPr>
          <w:rFonts w:ascii="Times New Roman" w:hAnsi="Times New Roman"/>
          <w:sz w:val="24"/>
          <w:szCs w:val="24"/>
        </w:rPr>
        <w:t xml:space="preserve"> y </w:t>
      </w:r>
      <w:r w:rsidRPr="0088077D">
        <w:rPr>
          <w:rFonts w:ascii="Times New Roman" w:hAnsi="Times New Roman"/>
          <w:i/>
          <w:sz w:val="24"/>
          <w:szCs w:val="24"/>
        </w:rPr>
        <w:t>fdp</w:t>
      </w:r>
      <w:r w:rsidRPr="0088077D">
        <w:rPr>
          <w:rFonts w:ascii="Times New Roman" w:hAnsi="Times New Roman"/>
          <w:i/>
          <w:sz w:val="24"/>
          <w:szCs w:val="24"/>
          <w:vertAlign w:val="subscript"/>
        </w:rPr>
        <w:t>n</w:t>
      </w:r>
      <w:r w:rsidRPr="0088077D">
        <w:rPr>
          <w:rFonts w:ascii="Times New Roman" w:hAnsi="Times New Roman"/>
          <w:i/>
          <w:sz w:val="24"/>
          <w:szCs w:val="24"/>
        </w:rPr>
        <w:t>(t)</w:t>
      </w:r>
      <w:r>
        <w:rPr>
          <w:rFonts w:ascii="Times New Roman" w:hAnsi="Times New Roman"/>
          <w:sz w:val="24"/>
          <w:szCs w:val="24"/>
        </w:rPr>
        <w:t>. Esto se realiza para cada imagen</w:t>
      </w:r>
      <w:r w:rsidR="00A62A87">
        <w:rPr>
          <w:rFonts w:ascii="Times New Roman" w:hAnsi="Times New Roman"/>
          <w:sz w:val="24"/>
          <w:szCs w:val="24"/>
        </w:rPr>
        <w:t xml:space="preserve">. </w:t>
      </w:r>
    </w:p>
    <w:p w:rsidR="00EF2D07" w:rsidRDefault="00A62A87" w:rsidP="009651C2">
      <w:pPr>
        <w:jc w:val="both"/>
        <w:rPr>
          <w:rFonts w:ascii="Times New Roman" w:hAnsi="Times New Roman"/>
          <w:i/>
          <w:sz w:val="24"/>
          <w:szCs w:val="24"/>
        </w:rPr>
      </w:pPr>
      <w:r>
        <w:rPr>
          <w:rFonts w:ascii="Times New Roman" w:hAnsi="Times New Roman"/>
          <w:sz w:val="24"/>
          <w:szCs w:val="24"/>
        </w:rPr>
        <w:t>Una vez obtenidas las funciones de densidad de</w:t>
      </w:r>
      <w:r w:rsidR="00EF2D07">
        <w:rPr>
          <w:rFonts w:ascii="Times New Roman" w:hAnsi="Times New Roman"/>
          <w:sz w:val="24"/>
          <w:szCs w:val="24"/>
        </w:rPr>
        <w:t xml:space="preserve"> probabilidad de</w:t>
      </w:r>
      <w:r w:rsidR="00AA43E2">
        <w:rPr>
          <w:rFonts w:ascii="Times New Roman" w:hAnsi="Times New Roman"/>
          <w:sz w:val="24"/>
          <w:szCs w:val="24"/>
        </w:rPr>
        <w:t xml:space="preserve"> cada imagen es posible obtener </w:t>
      </w:r>
      <w:r w:rsidR="00AA43E2">
        <w:rPr>
          <w:rFonts w:ascii="Times New Roman" w:hAnsi="Times New Roman"/>
          <w:i/>
          <w:sz w:val="24"/>
          <w:szCs w:val="24"/>
        </w:rPr>
        <w:t>fdp</w:t>
      </w:r>
      <w:r w:rsidR="00EF2D07" w:rsidRPr="0088077D">
        <w:rPr>
          <w:rFonts w:ascii="Times New Roman" w:hAnsi="Times New Roman"/>
          <w:i/>
          <w:sz w:val="24"/>
          <w:szCs w:val="24"/>
        </w:rPr>
        <w:t>(i)</w:t>
      </w:r>
      <w:r w:rsidR="00EF2D07">
        <w:rPr>
          <w:rFonts w:ascii="Times New Roman" w:hAnsi="Times New Roman"/>
          <w:sz w:val="24"/>
          <w:szCs w:val="24"/>
        </w:rPr>
        <w:t xml:space="preserve"> y </w:t>
      </w:r>
      <w:r w:rsidR="00EF2D07" w:rsidRPr="0088077D">
        <w:rPr>
          <w:rFonts w:ascii="Times New Roman" w:hAnsi="Times New Roman"/>
          <w:i/>
          <w:sz w:val="24"/>
          <w:szCs w:val="24"/>
        </w:rPr>
        <w:t>fdp(t)</w:t>
      </w:r>
      <w:r w:rsidR="00EF2D07">
        <w:rPr>
          <w:rFonts w:ascii="Times New Roman" w:hAnsi="Times New Roman"/>
          <w:sz w:val="24"/>
          <w:szCs w:val="24"/>
        </w:rPr>
        <w:t>. Para obtener estas funciones se evaluaron tres métodos y se eligieron las funciones de densidad de probabilidad que fueran capaces de diferenciar mejor entre los pixeles pertenecientes al tumor de los pertenecientes al tejido sano.</w:t>
      </w:r>
      <w:r w:rsidR="00EF2D07">
        <w:rPr>
          <w:rFonts w:ascii="Times New Roman" w:hAnsi="Times New Roman"/>
          <w:i/>
          <w:sz w:val="24"/>
          <w:szCs w:val="24"/>
        </w:rPr>
        <w:t xml:space="preserve"> </w:t>
      </w:r>
    </w:p>
    <w:p w:rsidR="003B596E" w:rsidRPr="00EF2D07" w:rsidRDefault="00374632" w:rsidP="00EF2D07">
      <w:pPr>
        <w:pStyle w:val="Prrafodelista"/>
        <w:numPr>
          <w:ilvl w:val="0"/>
          <w:numId w:val="22"/>
        </w:numPr>
        <w:jc w:val="both"/>
        <w:rPr>
          <w:rFonts w:ascii="Times New Roman" w:hAnsi="Times New Roman"/>
          <w:sz w:val="24"/>
          <w:szCs w:val="24"/>
        </w:rPr>
      </w:pPr>
      <w:r>
        <w:rPr>
          <w:rFonts w:ascii="Times New Roman" w:hAnsi="Times New Roman"/>
          <w:sz w:val="24"/>
          <w:szCs w:val="24"/>
        </w:rPr>
        <w:t>Probabilidad m</w:t>
      </w:r>
      <w:r w:rsidR="00EF2D07">
        <w:rPr>
          <w:rFonts w:ascii="Times New Roman" w:hAnsi="Times New Roman"/>
          <w:sz w:val="24"/>
          <w:szCs w:val="24"/>
        </w:rPr>
        <w:t xml:space="preserve">edia.- Se </w:t>
      </w:r>
      <w:r w:rsidR="00A62A87" w:rsidRPr="00EF2D07">
        <w:rPr>
          <w:rFonts w:ascii="Times New Roman" w:hAnsi="Times New Roman"/>
          <w:sz w:val="24"/>
          <w:szCs w:val="24"/>
        </w:rPr>
        <w:t xml:space="preserve">promedian </w:t>
      </w:r>
      <w:r w:rsidR="00EF2D07">
        <w:rPr>
          <w:rFonts w:ascii="Times New Roman" w:hAnsi="Times New Roman"/>
          <w:sz w:val="24"/>
          <w:szCs w:val="24"/>
        </w:rPr>
        <w:t xml:space="preserve">todas las </w:t>
      </w:r>
      <w:r w:rsidR="00EF2D07" w:rsidRPr="0088077D">
        <w:rPr>
          <w:rFonts w:ascii="Times New Roman" w:hAnsi="Times New Roman"/>
          <w:i/>
          <w:sz w:val="24"/>
          <w:szCs w:val="24"/>
        </w:rPr>
        <w:t>fdp</w:t>
      </w:r>
      <w:r w:rsidR="00EF2D07">
        <w:rPr>
          <w:rFonts w:ascii="Times New Roman" w:hAnsi="Times New Roman"/>
          <w:i/>
          <w:sz w:val="24"/>
          <w:szCs w:val="24"/>
          <w:vertAlign w:val="subscript"/>
        </w:rPr>
        <w:t>n</w:t>
      </w:r>
      <w:r w:rsidR="00EF2D07" w:rsidRPr="0088077D">
        <w:rPr>
          <w:rFonts w:ascii="Times New Roman" w:hAnsi="Times New Roman"/>
          <w:i/>
          <w:sz w:val="24"/>
          <w:szCs w:val="24"/>
        </w:rPr>
        <w:t xml:space="preserve"> (i)</w:t>
      </w:r>
      <w:r w:rsidR="00EF2D07">
        <w:rPr>
          <w:rFonts w:ascii="Times New Roman" w:hAnsi="Times New Roman"/>
          <w:sz w:val="24"/>
          <w:szCs w:val="24"/>
        </w:rPr>
        <w:t xml:space="preserve"> y </w:t>
      </w:r>
      <w:r w:rsidR="00EF2D07" w:rsidRPr="0088077D">
        <w:rPr>
          <w:rFonts w:ascii="Times New Roman" w:hAnsi="Times New Roman"/>
          <w:i/>
          <w:sz w:val="24"/>
          <w:szCs w:val="24"/>
        </w:rPr>
        <w:t>fdp</w:t>
      </w:r>
      <w:r w:rsidR="00EF2D07">
        <w:rPr>
          <w:rFonts w:ascii="Times New Roman" w:hAnsi="Times New Roman"/>
          <w:i/>
          <w:sz w:val="24"/>
          <w:szCs w:val="24"/>
          <w:vertAlign w:val="subscript"/>
        </w:rPr>
        <w:t>n</w:t>
      </w:r>
      <w:r w:rsidR="00EF2D07" w:rsidRPr="0088077D">
        <w:rPr>
          <w:rFonts w:ascii="Times New Roman" w:hAnsi="Times New Roman"/>
          <w:i/>
          <w:sz w:val="24"/>
          <w:szCs w:val="24"/>
        </w:rPr>
        <w:t>(t)</w:t>
      </w:r>
      <w:r w:rsidR="00EF2D07">
        <w:rPr>
          <w:rFonts w:ascii="Times New Roman" w:hAnsi="Times New Roman"/>
          <w:i/>
          <w:sz w:val="24"/>
          <w:szCs w:val="24"/>
        </w:rPr>
        <w:t xml:space="preserve"> </w:t>
      </w:r>
      <w:r w:rsidR="00EF2D07">
        <w:rPr>
          <w:rFonts w:ascii="Times New Roman" w:hAnsi="Times New Roman"/>
          <w:sz w:val="24"/>
          <w:szCs w:val="24"/>
        </w:rPr>
        <w:t xml:space="preserve">para obtener </w:t>
      </w:r>
      <w:r w:rsidR="00AA43E2">
        <w:rPr>
          <w:rFonts w:ascii="Times New Roman" w:hAnsi="Times New Roman"/>
          <w:i/>
          <w:sz w:val="24"/>
          <w:szCs w:val="24"/>
        </w:rPr>
        <w:t>fdp</w:t>
      </w:r>
      <w:r w:rsidR="00EF2D07" w:rsidRPr="0088077D">
        <w:rPr>
          <w:rFonts w:ascii="Times New Roman" w:hAnsi="Times New Roman"/>
          <w:i/>
          <w:sz w:val="24"/>
          <w:szCs w:val="24"/>
        </w:rPr>
        <w:t>(i)</w:t>
      </w:r>
      <w:r w:rsidR="00EF2D07">
        <w:rPr>
          <w:rFonts w:ascii="Times New Roman" w:hAnsi="Times New Roman"/>
          <w:sz w:val="24"/>
          <w:szCs w:val="24"/>
        </w:rPr>
        <w:t xml:space="preserve"> y </w:t>
      </w:r>
      <w:r w:rsidR="00EF2D07" w:rsidRPr="0088077D">
        <w:rPr>
          <w:rFonts w:ascii="Times New Roman" w:hAnsi="Times New Roman"/>
          <w:i/>
          <w:sz w:val="24"/>
          <w:szCs w:val="24"/>
        </w:rPr>
        <w:t>fdp(t)</w:t>
      </w:r>
      <w:r w:rsidR="00EF2D07">
        <w:rPr>
          <w:rFonts w:ascii="Times New Roman" w:hAnsi="Times New Roman"/>
          <w:i/>
          <w:sz w:val="24"/>
          <w:szCs w:val="24"/>
        </w:rPr>
        <w:t xml:space="preserve"> </w:t>
      </w:r>
      <w:r w:rsidR="00EF2D07">
        <w:rPr>
          <w:rFonts w:ascii="Times New Roman" w:hAnsi="Times New Roman"/>
          <w:sz w:val="24"/>
          <w:szCs w:val="24"/>
        </w:rPr>
        <w:t xml:space="preserve"> co</w:t>
      </w:r>
      <w:r w:rsidR="00603C26">
        <w:rPr>
          <w:rFonts w:ascii="Times New Roman" w:hAnsi="Times New Roman"/>
          <w:sz w:val="24"/>
          <w:szCs w:val="24"/>
        </w:rPr>
        <w:t>mo se ve en la ec. 9</w:t>
      </w:r>
      <w:r w:rsidR="00A62A87" w:rsidRPr="00EF2D07">
        <w:rPr>
          <w:rFonts w:ascii="Times New Roman" w:hAnsi="Times New Roman"/>
          <w:sz w:val="24"/>
          <w:szCs w:val="24"/>
        </w:rPr>
        <w:t>.</w:t>
      </w:r>
    </w:p>
    <w:p w:rsidR="00A62A87" w:rsidRPr="00634821" w:rsidRDefault="00201945" w:rsidP="00A62A87">
      <w:pPr>
        <w:ind w:left="708" w:firstLine="708"/>
        <w:jc w:val="both"/>
        <w:rPr>
          <w:rFonts w:ascii="Times New Roman" w:eastAsia="Times New Roman" w:hAnsi="Times New Roman"/>
          <w:sz w:val="20"/>
          <w:szCs w:val="24"/>
        </w:rPr>
      </w:pPr>
      <m:oMath>
        <m:r>
          <w:rPr>
            <w:rFonts w:ascii="Cambria Math" w:hAnsi="Cambria Math"/>
            <w:sz w:val="24"/>
            <w:szCs w:val="24"/>
          </w:rPr>
          <m:t>fdp</m:t>
        </m:r>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n=1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fdp</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 xml:space="preserve">          fdp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n=1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fdp</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e>
            </m:nary>
            <m:r>
              <w:rPr>
                <w:rFonts w:ascii="Cambria Math" w:hAnsi="Cambria Math"/>
                <w:sz w:val="24"/>
                <w:szCs w:val="24"/>
              </w:rPr>
              <m:t xml:space="preserve"> </m:t>
            </m:r>
          </m:e>
        </m:nary>
      </m:oMath>
      <w:r w:rsidR="00A62A87" w:rsidRPr="00634821">
        <w:rPr>
          <w:rFonts w:ascii="Times New Roman" w:eastAsia="Times New Roman" w:hAnsi="Times New Roman"/>
          <w:sz w:val="24"/>
          <w:szCs w:val="24"/>
        </w:rPr>
        <w:t xml:space="preserve">                    </w:t>
      </w:r>
      <w:r w:rsidR="00603C26" w:rsidRPr="00634821">
        <w:rPr>
          <w:rFonts w:ascii="Times New Roman" w:eastAsia="Times New Roman" w:hAnsi="Times New Roman"/>
          <w:sz w:val="20"/>
          <w:szCs w:val="24"/>
        </w:rPr>
        <w:t>(9</w:t>
      </w:r>
      <w:r w:rsidR="00A62A87" w:rsidRPr="00634821">
        <w:rPr>
          <w:rFonts w:ascii="Times New Roman" w:eastAsia="Times New Roman" w:hAnsi="Times New Roman"/>
          <w:sz w:val="20"/>
          <w:szCs w:val="24"/>
        </w:rPr>
        <w:t>)</w:t>
      </w:r>
    </w:p>
    <w:p w:rsidR="00374632" w:rsidRPr="00374632" w:rsidRDefault="00374632" w:rsidP="00374632">
      <w:pPr>
        <w:pStyle w:val="NoSpacing1"/>
        <w:rPr>
          <w:rFonts w:ascii="Times New Roman" w:hAnsi="Times New Roman"/>
          <w:sz w:val="24"/>
        </w:rPr>
      </w:pPr>
      <w:r>
        <w:rPr>
          <w:rFonts w:ascii="Times New Roman" w:hAnsi="Times New Roman"/>
          <w:sz w:val="24"/>
          <w:lang w:val="es-MX"/>
        </w:rPr>
        <w:tab/>
      </w:r>
      <w:r>
        <w:rPr>
          <w:rFonts w:ascii="Times New Roman" w:hAnsi="Times New Roman"/>
          <w:sz w:val="24"/>
        </w:rPr>
        <w:t xml:space="preserve">donde N es el número de imágenes. </w:t>
      </w:r>
    </w:p>
    <w:p w:rsidR="00EF2D07" w:rsidRDefault="00EF2D07" w:rsidP="00F565F3">
      <w:pPr>
        <w:pStyle w:val="NoSpacing1"/>
        <w:rPr>
          <w:rFonts w:ascii="Times New Roman" w:hAnsi="Times New Roman"/>
          <w:sz w:val="24"/>
        </w:rPr>
      </w:pPr>
    </w:p>
    <w:p w:rsidR="00EF2D07" w:rsidRDefault="00374632" w:rsidP="00EF2D07">
      <w:pPr>
        <w:pStyle w:val="Prrafodelista"/>
        <w:numPr>
          <w:ilvl w:val="0"/>
          <w:numId w:val="22"/>
        </w:numPr>
        <w:jc w:val="both"/>
        <w:rPr>
          <w:rFonts w:ascii="Times New Roman" w:hAnsi="Times New Roman"/>
          <w:sz w:val="24"/>
          <w:szCs w:val="24"/>
        </w:rPr>
      </w:pPr>
      <w:r>
        <w:rPr>
          <w:rFonts w:ascii="Times New Roman" w:hAnsi="Times New Roman"/>
          <w:sz w:val="24"/>
        </w:rPr>
        <w:t>Probabilidad máxima</w:t>
      </w:r>
      <w:r w:rsidR="00EF2D07">
        <w:rPr>
          <w:rFonts w:ascii="Times New Roman" w:hAnsi="Times New Roman"/>
          <w:sz w:val="24"/>
        </w:rPr>
        <w:t xml:space="preserve">.- Se obtienen los máximos valores de </w:t>
      </w:r>
      <w:r w:rsidR="00EF2D07" w:rsidRPr="0088077D">
        <w:rPr>
          <w:rFonts w:ascii="Times New Roman" w:hAnsi="Times New Roman"/>
          <w:i/>
          <w:sz w:val="24"/>
          <w:szCs w:val="24"/>
        </w:rPr>
        <w:t>fdp</w:t>
      </w:r>
      <w:r w:rsidR="00EF2D07">
        <w:rPr>
          <w:rFonts w:ascii="Times New Roman" w:hAnsi="Times New Roman"/>
          <w:i/>
          <w:sz w:val="24"/>
          <w:szCs w:val="24"/>
          <w:vertAlign w:val="subscript"/>
        </w:rPr>
        <w:t>n</w:t>
      </w:r>
      <w:r w:rsidR="00EF2D07" w:rsidRPr="0088077D">
        <w:rPr>
          <w:rFonts w:ascii="Times New Roman" w:hAnsi="Times New Roman"/>
          <w:i/>
          <w:sz w:val="24"/>
          <w:szCs w:val="24"/>
        </w:rPr>
        <w:t>(i)</w:t>
      </w:r>
      <w:r w:rsidR="00EF2D07">
        <w:rPr>
          <w:rFonts w:ascii="Times New Roman" w:hAnsi="Times New Roman"/>
          <w:sz w:val="24"/>
          <w:szCs w:val="24"/>
        </w:rPr>
        <w:t xml:space="preserve"> y </w:t>
      </w:r>
      <w:r w:rsidR="00EF2D07" w:rsidRPr="0088077D">
        <w:rPr>
          <w:rFonts w:ascii="Times New Roman" w:hAnsi="Times New Roman"/>
          <w:i/>
          <w:sz w:val="24"/>
          <w:szCs w:val="24"/>
        </w:rPr>
        <w:t>fdp</w:t>
      </w:r>
      <w:r w:rsidR="00EF2D07">
        <w:rPr>
          <w:rFonts w:ascii="Times New Roman" w:hAnsi="Times New Roman"/>
          <w:i/>
          <w:sz w:val="24"/>
          <w:szCs w:val="24"/>
          <w:vertAlign w:val="subscript"/>
        </w:rPr>
        <w:t>n</w:t>
      </w:r>
      <w:r w:rsidR="00EF2D07" w:rsidRPr="0088077D">
        <w:rPr>
          <w:rFonts w:ascii="Times New Roman" w:hAnsi="Times New Roman"/>
          <w:i/>
          <w:sz w:val="24"/>
          <w:szCs w:val="24"/>
        </w:rPr>
        <w:t>(t)</w:t>
      </w:r>
      <w:r w:rsidR="00EF2D07">
        <w:rPr>
          <w:rFonts w:ascii="Times New Roman" w:hAnsi="Times New Roman"/>
          <w:i/>
          <w:sz w:val="24"/>
          <w:szCs w:val="24"/>
        </w:rPr>
        <w:t xml:space="preserve"> </w:t>
      </w:r>
      <w:r w:rsidR="00EF2D07">
        <w:rPr>
          <w:rFonts w:ascii="Times New Roman" w:hAnsi="Times New Roman"/>
          <w:sz w:val="24"/>
          <w:szCs w:val="24"/>
        </w:rPr>
        <w:t xml:space="preserve">para obtener </w:t>
      </w:r>
      <w:r w:rsidR="00AA43E2">
        <w:rPr>
          <w:rFonts w:ascii="Times New Roman" w:hAnsi="Times New Roman"/>
          <w:i/>
          <w:sz w:val="24"/>
          <w:szCs w:val="24"/>
        </w:rPr>
        <w:t>fdp</w:t>
      </w:r>
      <w:r w:rsidR="00EF2D07" w:rsidRPr="0088077D">
        <w:rPr>
          <w:rFonts w:ascii="Times New Roman" w:hAnsi="Times New Roman"/>
          <w:i/>
          <w:sz w:val="24"/>
          <w:szCs w:val="24"/>
        </w:rPr>
        <w:t>(i)</w:t>
      </w:r>
      <w:r w:rsidR="00EF2D07">
        <w:rPr>
          <w:rFonts w:ascii="Times New Roman" w:hAnsi="Times New Roman"/>
          <w:sz w:val="24"/>
          <w:szCs w:val="24"/>
        </w:rPr>
        <w:t xml:space="preserve"> y </w:t>
      </w:r>
      <w:r w:rsidR="00EF2D07" w:rsidRPr="0088077D">
        <w:rPr>
          <w:rFonts w:ascii="Times New Roman" w:hAnsi="Times New Roman"/>
          <w:i/>
          <w:sz w:val="24"/>
          <w:szCs w:val="24"/>
        </w:rPr>
        <w:t>fdp(t)</w:t>
      </w:r>
      <w:r w:rsidR="00EF2D07">
        <w:rPr>
          <w:rFonts w:ascii="Times New Roman" w:hAnsi="Times New Roman"/>
          <w:i/>
          <w:sz w:val="24"/>
          <w:szCs w:val="24"/>
        </w:rPr>
        <w:t xml:space="preserve"> </w:t>
      </w:r>
      <w:r w:rsidR="00EF2D07">
        <w:rPr>
          <w:rFonts w:ascii="Times New Roman" w:hAnsi="Times New Roman"/>
          <w:sz w:val="24"/>
          <w:szCs w:val="24"/>
        </w:rPr>
        <w:t xml:space="preserve"> co</w:t>
      </w:r>
      <w:r w:rsidR="00603C26">
        <w:rPr>
          <w:rFonts w:ascii="Times New Roman" w:hAnsi="Times New Roman"/>
          <w:sz w:val="24"/>
          <w:szCs w:val="24"/>
        </w:rPr>
        <w:t>mo se ve en la ec. 10</w:t>
      </w:r>
      <w:r w:rsidR="00EF2D07" w:rsidRPr="00EF2D07">
        <w:rPr>
          <w:rFonts w:ascii="Times New Roman" w:hAnsi="Times New Roman"/>
          <w:sz w:val="24"/>
          <w:szCs w:val="24"/>
        </w:rPr>
        <w:t>.</w:t>
      </w:r>
    </w:p>
    <w:p w:rsidR="00EF2D07" w:rsidRPr="00EF2D07" w:rsidRDefault="00EF2D07" w:rsidP="00374632">
      <w:pPr>
        <w:ind w:left="372" w:firstLine="348"/>
        <w:jc w:val="both"/>
        <w:rPr>
          <w:rFonts w:ascii="Times New Roman" w:hAnsi="Times New Roman"/>
          <w:sz w:val="24"/>
          <w:szCs w:val="24"/>
        </w:rPr>
      </w:pPr>
      <w:r w:rsidRPr="00634821">
        <w:rPr>
          <w:rFonts w:ascii="Times New Roman" w:eastAsia="Times New Roman" w:hAnsi="Times New Roman"/>
          <w:sz w:val="24"/>
          <w:szCs w:val="24"/>
        </w:rPr>
        <w:t xml:space="preserve">           </w:t>
      </w:r>
      <m:oMath>
        <m:r>
          <w:rPr>
            <w:rFonts w:ascii="Cambria Math" w:hAnsi="Cambria Math"/>
            <w:sz w:val="24"/>
            <w:szCs w:val="24"/>
          </w:rPr>
          <m:t>fdp</m:t>
        </m:r>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fdp</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i</m:t>
                    </m:r>
                  </m:e>
                </m:d>
              </m:e>
            </m:d>
          </m:e>
        </m:func>
        <m:r>
          <w:rPr>
            <w:rFonts w:ascii="Cambria Math" w:hAnsi="Cambria Math"/>
            <w:sz w:val="24"/>
            <w:szCs w:val="24"/>
          </w:rPr>
          <m:t xml:space="preserve">             fdp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r>
          <m:rPr>
            <m:sty m:val="p"/>
          </m:rPr>
          <w:rPr>
            <w:rFonts w:ascii="Cambria Math" w:hAnsi="Cambria Math"/>
            <w:sz w:val="24"/>
            <w:szCs w:val="24"/>
          </w:rPr>
          <m:t>max⁡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fdp</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oMath>
      <w:r w:rsidRPr="00634821">
        <w:rPr>
          <w:rFonts w:ascii="Times New Roman" w:eastAsia="Times New Roman" w:hAnsi="Times New Roman"/>
          <w:sz w:val="24"/>
          <w:szCs w:val="24"/>
        </w:rPr>
        <w:t xml:space="preserve">                     </w:t>
      </w:r>
      <w:r w:rsidR="00603C26" w:rsidRPr="00634821">
        <w:rPr>
          <w:rFonts w:ascii="Times New Roman" w:eastAsia="Times New Roman" w:hAnsi="Times New Roman"/>
          <w:sz w:val="24"/>
          <w:szCs w:val="24"/>
        </w:rPr>
        <w:t xml:space="preserve">  </w:t>
      </w:r>
      <w:r w:rsidR="00374632" w:rsidRPr="00634821">
        <w:rPr>
          <w:rFonts w:ascii="Times New Roman" w:eastAsia="Times New Roman" w:hAnsi="Times New Roman"/>
          <w:sz w:val="20"/>
          <w:szCs w:val="24"/>
        </w:rPr>
        <w:t>(</w:t>
      </w:r>
      <w:r w:rsidR="00603C26" w:rsidRPr="00634821">
        <w:rPr>
          <w:rFonts w:ascii="Times New Roman" w:eastAsia="Times New Roman" w:hAnsi="Times New Roman"/>
          <w:sz w:val="20"/>
          <w:szCs w:val="24"/>
        </w:rPr>
        <w:t>10</w:t>
      </w:r>
      <w:r w:rsidRPr="00634821">
        <w:rPr>
          <w:rFonts w:ascii="Times New Roman" w:eastAsia="Times New Roman" w:hAnsi="Times New Roman"/>
          <w:sz w:val="20"/>
          <w:szCs w:val="24"/>
        </w:rPr>
        <w:t>)</w:t>
      </w:r>
    </w:p>
    <w:p w:rsidR="00374632" w:rsidRDefault="00374632" w:rsidP="00374632">
      <w:pPr>
        <w:pStyle w:val="Prrafodelista"/>
        <w:numPr>
          <w:ilvl w:val="0"/>
          <w:numId w:val="22"/>
        </w:numPr>
        <w:jc w:val="both"/>
        <w:rPr>
          <w:rFonts w:ascii="Times New Roman" w:hAnsi="Times New Roman"/>
          <w:sz w:val="24"/>
          <w:szCs w:val="24"/>
        </w:rPr>
      </w:pPr>
      <w:r>
        <w:rPr>
          <w:rFonts w:ascii="Times New Roman" w:hAnsi="Times New Roman"/>
          <w:sz w:val="24"/>
        </w:rPr>
        <w:lastRenderedPageBreak/>
        <w:t xml:space="preserve">Probabilidad mínima.- Se obtienen los mínimos valores de </w:t>
      </w:r>
      <w:r w:rsidR="00AA43E2" w:rsidRPr="0088077D">
        <w:rPr>
          <w:rFonts w:ascii="Times New Roman" w:hAnsi="Times New Roman"/>
          <w:i/>
          <w:sz w:val="24"/>
          <w:szCs w:val="24"/>
        </w:rPr>
        <w:t>fdp</w:t>
      </w:r>
      <w:r w:rsidR="00AA43E2">
        <w:rPr>
          <w:rFonts w:ascii="Times New Roman" w:hAnsi="Times New Roman"/>
          <w:i/>
          <w:sz w:val="24"/>
          <w:szCs w:val="24"/>
          <w:vertAlign w:val="subscript"/>
        </w:rPr>
        <w:t>n</w:t>
      </w:r>
      <w:r w:rsidR="00AA43E2" w:rsidRPr="0088077D">
        <w:rPr>
          <w:rFonts w:ascii="Times New Roman" w:hAnsi="Times New Roman"/>
          <w:i/>
          <w:sz w:val="24"/>
          <w:szCs w:val="24"/>
        </w:rPr>
        <w:t xml:space="preserve"> (</w:t>
      </w:r>
      <w:r w:rsidRPr="0088077D">
        <w:rPr>
          <w:rFonts w:ascii="Times New Roman" w:hAnsi="Times New Roman"/>
          <w:i/>
          <w:sz w:val="24"/>
          <w:szCs w:val="24"/>
        </w:rPr>
        <w:t>i)</w:t>
      </w:r>
      <w:r>
        <w:rPr>
          <w:rFonts w:ascii="Times New Roman" w:hAnsi="Times New Roman"/>
          <w:sz w:val="24"/>
          <w:szCs w:val="24"/>
        </w:rPr>
        <w:t xml:space="preserve"> y </w:t>
      </w:r>
      <w:r w:rsidR="00AA43E2" w:rsidRPr="0088077D">
        <w:rPr>
          <w:rFonts w:ascii="Times New Roman" w:hAnsi="Times New Roman"/>
          <w:i/>
          <w:sz w:val="24"/>
          <w:szCs w:val="24"/>
        </w:rPr>
        <w:t>fdp</w:t>
      </w:r>
      <w:r w:rsidR="00AA43E2">
        <w:rPr>
          <w:rFonts w:ascii="Times New Roman" w:hAnsi="Times New Roman"/>
          <w:i/>
          <w:sz w:val="24"/>
          <w:szCs w:val="24"/>
          <w:vertAlign w:val="subscript"/>
        </w:rPr>
        <w:t>n</w:t>
      </w:r>
      <w:r w:rsidR="00AA43E2" w:rsidRPr="0088077D">
        <w:rPr>
          <w:rFonts w:ascii="Times New Roman" w:hAnsi="Times New Roman"/>
          <w:i/>
          <w:sz w:val="24"/>
          <w:szCs w:val="24"/>
        </w:rPr>
        <w:t xml:space="preserve"> (</w:t>
      </w:r>
      <w:r w:rsidRPr="0088077D">
        <w:rPr>
          <w:rFonts w:ascii="Times New Roman" w:hAnsi="Times New Roman"/>
          <w:i/>
          <w:sz w:val="24"/>
          <w:szCs w:val="24"/>
        </w:rPr>
        <w:t>t)</w:t>
      </w:r>
      <w:r>
        <w:rPr>
          <w:rFonts w:ascii="Times New Roman" w:hAnsi="Times New Roman"/>
          <w:i/>
          <w:sz w:val="24"/>
          <w:szCs w:val="24"/>
        </w:rPr>
        <w:t xml:space="preserve"> </w:t>
      </w:r>
      <w:r>
        <w:rPr>
          <w:rFonts w:ascii="Times New Roman" w:hAnsi="Times New Roman"/>
          <w:sz w:val="24"/>
          <w:szCs w:val="24"/>
        </w:rPr>
        <w:t xml:space="preserve">para obtener </w:t>
      </w:r>
      <w:r w:rsidR="00AA43E2">
        <w:rPr>
          <w:rFonts w:ascii="Times New Roman" w:hAnsi="Times New Roman"/>
          <w:i/>
          <w:sz w:val="24"/>
          <w:szCs w:val="24"/>
        </w:rPr>
        <w:t>fdp</w:t>
      </w:r>
      <w:r w:rsidR="00AA43E2" w:rsidRPr="0088077D">
        <w:rPr>
          <w:rFonts w:ascii="Times New Roman" w:hAnsi="Times New Roman"/>
          <w:i/>
          <w:sz w:val="24"/>
          <w:szCs w:val="24"/>
        </w:rPr>
        <w:t xml:space="preserve"> (</w:t>
      </w:r>
      <w:r w:rsidRPr="0088077D">
        <w:rPr>
          <w:rFonts w:ascii="Times New Roman" w:hAnsi="Times New Roman"/>
          <w:i/>
          <w:sz w:val="24"/>
          <w:szCs w:val="24"/>
        </w:rPr>
        <w:t>i)</w:t>
      </w:r>
      <w:r>
        <w:rPr>
          <w:rFonts w:ascii="Times New Roman" w:hAnsi="Times New Roman"/>
          <w:sz w:val="24"/>
          <w:szCs w:val="24"/>
        </w:rPr>
        <w:t xml:space="preserve"> y </w:t>
      </w:r>
      <w:r w:rsidR="00AA43E2" w:rsidRPr="0088077D">
        <w:rPr>
          <w:rFonts w:ascii="Times New Roman" w:hAnsi="Times New Roman"/>
          <w:i/>
          <w:sz w:val="24"/>
          <w:szCs w:val="24"/>
        </w:rPr>
        <w:t>fdp (</w:t>
      </w:r>
      <w:r w:rsidRPr="0088077D">
        <w:rPr>
          <w:rFonts w:ascii="Times New Roman" w:hAnsi="Times New Roman"/>
          <w:i/>
          <w:sz w:val="24"/>
          <w:szCs w:val="24"/>
        </w:rPr>
        <w:t>t)</w:t>
      </w:r>
      <w:r>
        <w:rPr>
          <w:rFonts w:ascii="Times New Roman" w:hAnsi="Times New Roman"/>
          <w:i/>
          <w:sz w:val="24"/>
          <w:szCs w:val="24"/>
        </w:rPr>
        <w:t xml:space="preserve"> </w:t>
      </w:r>
      <w:r w:rsidR="00603C26">
        <w:rPr>
          <w:rFonts w:ascii="Times New Roman" w:hAnsi="Times New Roman"/>
          <w:sz w:val="24"/>
          <w:szCs w:val="24"/>
        </w:rPr>
        <w:t xml:space="preserve"> como se ve en la ec. 11</w:t>
      </w:r>
      <w:r w:rsidRPr="00EF2D07">
        <w:rPr>
          <w:rFonts w:ascii="Times New Roman" w:hAnsi="Times New Roman"/>
          <w:sz w:val="24"/>
          <w:szCs w:val="24"/>
        </w:rPr>
        <w:t>.</w:t>
      </w:r>
    </w:p>
    <w:p w:rsidR="00EF2D07" w:rsidRPr="00374632" w:rsidRDefault="00374632" w:rsidP="00374632">
      <w:pPr>
        <w:ind w:left="372" w:firstLine="348"/>
        <w:jc w:val="both"/>
        <w:rPr>
          <w:rFonts w:ascii="Times New Roman" w:hAnsi="Times New Roman"/>
          <w:sz w:val="24"/>
          <w:szCs w:val="24"/>
        </w:rPr>
      </w:pPr>
      <w:r w:rsidRPr="00634821">
        <w:rPr>
          <w:rFonts w:ascii="Times New Roman" w:eastAsia="Times New Roman" w:hAnsi="Times New Roman"/>
          <w:sz w:val="24"/>
          <w:szCs w:val="24"/>
        </w:rPr>
        <w:t xml:space="preserve">           </w:t>
      </w:r>
      <m:oMath>
        <m:r>
          <w:rPr>
            <w:rFonts w:ascii="Cambria Math" w:hAnsi="Cambria Math"/>
            <w:sz w:val="24"/>
            <w:szCs w:val="24"/>
          </w:rPr>
          <m:t>fdp</m:t>
        </m:r>
        <m:d>
          <m:dPr>
            <m:ctrlPr>
              <w:rPr>
                <w:rFonts w:ascii="Cambria Math" w:hAnsi="Cambria Math"/>
                <w:i/>
                <w:sz w:val="24"/>
                <w:szCs w:val="24"/>
              </w:rPr>
            </m:ctrlPr>
          </m:dPr>
          <m:e>
            <m:r>
              <w:rPr>
                <w:rFonts w:ascii="Cambria Math" w:hAnsi="Cambria Math"/>
                <w:sz w:val="24"/>
                <w:szCs w:val="24"/>
              </w:rPr>
              <m:t>i</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min</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fdp</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i</m:t>
                    </m:r>
                  </m:e>
                </m:d>
              </m:e>
            </m:d>
          </m:e>
        </m:func>
        <m:r>
          <w:rPr>
            <w:rFonts w:ascii="Cambria Math" w:hAnsi="Cambria Math"/>
            <w:sz w:val="24"/>
            <w:szCs w:val="24"/>
          </w:rPr>
          <m:t xml:space="preserve">             fdp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r>
          <m:rPr>
            <m:sty m:val="p"/>
          </m:rPr>
          <w:rPr>
            <w:rFonts w:ascii="Cambria Math" w:hAnsi="Cambria Math"/>
            <w:sz w:val="24"/>
            <w:szCs w:val="24"/>
          </w:rPr>
          <m:t>min⁡</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fdp</m:t>
            </m:r>
          </m:e>
          <m:sub>
            <m:r>
              <w:rPr>
                <w:rFonts w:ascii="Cambria Math" w:hAnsi="Cambria Math"/>
                <w:sz w:val="24"/>
                <w:szCs w:val="24"/>
              </w:rPr>
              <m:t>n</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oMath>
      <w:r w:rsidRPr="00634821">
        <w:rPr>
          <w:rFonts w:ascii="Times New Roman" w:eastAsia="Times New Roman" w:hAnsi="Times New Roman"/>
          <w:sz w:val="24"/>
          <w:szCs w:val="24"/>
        </w:rPr>
        <w:t xml:space="preserve">                        </w:t>
      </w:r>
      <w:r w:rsidR="00603C26" w:rsidRPr="00634821">
        <w:rPr>
          <w:rFonts w:ascii="Times New Roman" w:eastAsia="Times New Roman" w:hAnsi="Times New Roman"/>
          <w:sz w:val="20"/>
          <w:szCs w:val="24"/>
        </w:rPr>
        <w:t>(11</w:t>
      </w:r>
      <w:r w:rsidRPr="00634821">
        <w:rPr>
          <w:rFonts w:ascii="Times New Roman" w:eastAsia="Times New Roman" w:hAnsi="Times New Roman"/>
          <w:sz w:val="20"/>
          <w:szCs w:val="24"/>
        </w:rPr>
        <w:t>)</w:t>
      </w:r>
    </w:p>
    <w:p w:rsidR="00374632" w:rsidRDefault="00374632" w:rsidP="00F565F3">
      <w:pPr>
        <w:pStyle w:val="NoSpacing1"/>
        <w:rPr>
          <w:rFonts w:ascii="Times New Roman" w:hAnsi="Times New Roman"/>
          <w:sz w:val="24"/>
        </w:rPr>
      </w:pPr>
    </w:p>
    <w:p w:rsidR="009E637E" w:rsidRDefault="00374632" w:rsidP="00F565F3">
      <w:pPr>
        <w:pStyle w:val="NoSpacing1"/>
        <w:rPr>
          <w:rFonts w:ascii="Times New Roman" w:hAnsi="Times New Roman"/>
          <w:sz w:val="24"/>
        </w:rPr>
      </w:pPr>
      <w:r>
        <w:rPr>
          <w:rFonts w:ascii="Times New Roman" w:hAnsi="Times New Roman"/>
          <w:sz w:val="24"/>
        </w:rPr>
        <w:t xml:space="preserve">La </w:t>
      </w:r>
      <w:r w:rsidRPr="00374632">
        <w:rPr>
          <w:rFonts w:ascii="Times New Roman" w:hAnsi="Times New Roman"/>
          <w:sz w:val="24"/>
        </w:rPr>
        <w:t>probabilidad de</w:t>
      </w:r>
      <w:r>
        <w:rPr>
          <w:rFonts w:ascii="Times New Roman" w:hAnsi="Times New Roman"/>
          <w:sz w:val="24"/>
        </w:rPr>
        <w:t xml:space="preserve"> los pixeles de pertenecer al tumor o al tejido sano</w:t>
      </w:r>
      <w:r w:rsidRPr="00374632">
        <w:rPr>
          <w:rFonts w:ascii="Times New Roman" w:hAnsi="Times New Roman"/>
          <w:sz w:val="24"/>
        </w:rPr>
        <w:t xml:space="preserve"> </w:t>
      </w:r>
      <w:r w:rsidR="00627A30">
        <w:rPr>
          <w:rFonts w:ascii="Times New Roman" w:hAnsi="Times New Roman"/>
          <w:sz w:val="24"/>
        </w:rPr>
        <w:t xml:space="preserve">basándose en </w:t>
      </w:r>
      <w:r w:rsidRPr="00374632">
        <w:rPr>
          <w:rFonts w:ascii="Times New Roman" w:hAnsi="Times New Roman"/>
          <w:sz w:val="24"/>
        </w:rPr>
        <w:t>intensidad</w:t>
      </w:r>
      <w:r>
        <w:rPr>
          <w:rFonts w:ascii="Times New Roman" w:hAnsi="Times New Roman"/>
          <w:sz w:val="24"/>
        </w:rPr>
        <w:t xml:space="preserve"> se diferenció mejor con la probabilidad máxima; mientras que la textura se pudo diferenciar mejor con la probabilidad media. </w:t>
      </w:r>
      <w:r w:rsidR="00A51722">
        <w:rPr>
          <w:rFonts w:ascii="Times New Roman" w:hAnsi="Times New Roman"/>
          <w:sz w:val="24"/>
        </w:rPr>
        <w:t>En la fig. 14</w:t>
      </w:r>
      <w:r w:rsidR="00A62A87">
        <w:rPr>
          <w:rFonts w:ascii="Times New Roman" w:hAnsi="Times New Roman"/>
          <w:sz w:val="24"/>
        </w:rPr>
        <w:t xml:space="preserve"> se muestran las gráficas de </w:t>
      </w:r>
      <w:r w:rsidR="00A62A87" w:rsidRPr="00A62A87">
        <w:rPr>
          <w:rFonts w:ascii="Times New Roman" w:hAnsi="Times New Roman"/>
          <w:i/>
          <w:sz w:val="24"/>
        </w:rPr>
        <w:t>fdp(i)</w:t>
      </w:r>
      <w:r w:rsidR="00A62A87">
        <w:rPr>
          <w:rFonts w:ascii="Times New Roman" w:hAnsi="Times New Roman"/>
          <w:sz w:val="24"/>
        </w:rPr>
        <w:t xml:space="preserve"> y </w:t>
      </w:r>
      <w:r w:rsidR="00A62A87" w:rsidRPr="00A62A87">
        <w:rPr>
          <w:rFonts w:ascii="Times New Roman" w:hAnsi="Times New Roman"/>
          <w:i/>
          <w:sz w:val="24"/>
        </w:rPr>
        <w:t>fdp(t)</w:t>
      </w:r>
      <w:r w:rsidR="00A62A87" w:rsidRPr="00A62A87">
        <w:rPr>
          <w:rFonts w:ascii="Times New Roman" w:hAnsi="Times New Roman"/>
          <w:sz w:val="24"/>
        </w:rPr>
        <w:t>.</w:t>
      </w:r>
      <w:r w:rsidR="00A62A87">
        <w:rPr>
          <w:rFonts w:ascii="Times New Roman" w:hAnsi="Times New Roman"/>
          <w:sz w:val="24"/>
        </w:rPr>
        <w:t xml:space="preserve"> En esta figura se gráfica también las funciones de densidad de probabilidad de que un pixel pertenezca al tejido sano (</w:t>
      </w:r>
      <w:r w:rsidR="00A62A87" w:rsidRPr="00A62A87">
        <w:rPr>
          <w:rFonts w:ascii="Times New Roman" w:hAnsi="Times New Roman"/>
          <w:i/>
          <w:sz w:val="24"/>
        </w:rPr>
        <w:t>background</w:t>
      </w:r>
      <w:r w:rsidR="00A62A87">
        <w:rPr>
          <w:rFonts w:ascii="Times New Roman" w:hAnsi="Times New Roman"/>
          <w:sz w:val="24"/>
        </w:rPr>
        <w:t>), con fines de demostrar que es posible diferenciar un pixel que pertenece al tumor en base a sus funciones de densidad de probabilidad; sin em</w:t>
      </w:r>
      <w:r w:rsidR="009E637E">
        <w:rPr>
          <w:rFonts w:ascii="Times New Roman" w:hAnsi="Times New Roman"/>
          <w:sz w:val="24"/>
        </w:rPr>
        <w:t xml:space="preserve">bargo, </w:t>
      </w:r>
      <w:r w:rsidR="00BA5F25">
        <w:rPr>
          <w:rFonts w:ascii="Times New Roman" w:hAnsi="Times New Roman"/>
          <w:sz w:val="24"/>
        </w:rPr>
        <w:t>los</w:t>
      </w:r>
      <w:r w:rsidR="009E637E">
        <w:rPr>
          <w:rFonts w:ascii="Times New Roman" w:hAnsi="Times New Roman"/>
          <w:sz w:val="24"/>
        </w:rPr>
        <w:t xml:space="preserve"> datos </w:t>
      </w:r>
      <w:r w:rsidR="00BA5F25">
        <w:rPr>
          <w:rFonts w:ascii="Times New Roman" w:hAnsi="Times New Roman"/>
          <w:sz w:val="24"/>
        </w:rPr>
        <w:t xml:space="preserve">del tejido sano </w:t>
      </w:r>
      <w:r w:rsidR="009E637E">
        <w:rPr>
          <w:rFonts w:ascii="Times New Roman" w:hAnsi="Times New Roman"/>
          <w:sz w:val="24"/>
        </w:rPr>
        <w:t>no se utilizan en ningún momento durante el entrenamiento ni durante la aplicación del método de segmentación.</w:t>
      </w:r>
      <w:r>
        <w:rPr>
          <w:rFonts w:ascii="Times New Roman" w:hAnsi="Times New Roman"/>
          <w:sz w:val="24"/>
        </w:rPr>
        <w:t xml:space="preserve"> Aunque las probabilidades de pertenencia al tumor o al tejido sano en base a la textura </w:t>
      </w:r>
      <w:r w:rsidR="00A51722">
        <w:rPr>
          <w:rFonts w:ascii="Times New Roman" w:hAnsi="Times New Roman"/>
          <w:sz w:val="24"/>
        </w:rPr>
        <w:t>(fig. 14</w:t>
      </w:r>
      <w:r w:rsidR="006A4C28">
        <w:rPr>
          <w:rFonts w:ascii="Times New Roman" w:hAnsi="Times New Roman"/>
          <w:sz w:val="24"/>
        </w:rPr>
        <w:t xml:space="preserve">b) </w:t>
      </w:r>
      <w:r>
        <w:rPr>
          <w:rFonts w:ascii="Times New Roman" w:hAnsi="Times New Roman"/>
          <w:sz w:val="24"/>
        </w:rPr>
        <w:t xml:space="preserve">pudieran ser similares, se observa que las máximas probabilidades para cada una </w:t>
      </w:r>
      <w:r w:rsidR="006A4C28">
        <w:rPr>
          <w:rFonts w:ascii="Times New Roman" w:hAnsi="Times New Roman"/>
          <w:sz w:val="24"/>
        </w:rPr>
        <w:t>se encuentran en puntos diferentes, haciendo posible la diferenciación.</w:t>
      </w:r>
      <w:r>
        <w:rPr>
          <w:rFonts w:ascii="Times New Roman" w:hAnsi="Times New Roman"/>
          <w:sz w:val="24"/>
        </w:rPr>
        <w:t xml:space="preserve">  </w:t>
      </w:r>
    </w:p>
    <w:p w:rsidR="009E637E" w:rsidRPr="006A4C28" w:rsidRDefault="009E637E" w:rsidP="00F565F3">
      <w:pPr>
        <w:pStyle w:val="NoSpacing1"/>
        <w:rPr>
          <w:rFonts w:ascii="Times New Roman" w:hAnsi="Times New Roman"/>
          <w:noProof/>
          <w:sz w:val="24"/>
          <w:lang w:eastAsia="en-US"/>
        </w:rPr>
      </w:pPr>
    </w:p>
    <w:p w:rsidR="00F565F3" w:rsidRDefault="00201945" w:rsidP="009E637E">
      <w:pPr>
        <w:pStyle w:val="NoSpacing1"/>
        <w:jc w:val="center"/>
        <w:rPr>
          <w:rFonts w:ascii="Times New Roman" w:hAnsi="Times New Roman"/>
          <w:sz w:val="24"/>
        </w:rPr>
      </w:pPr>
      <w:r>
        <w:rPr>
          <w:rFonts w:ascii="Times New Roman" w:hAnsi="Times New Roman"/>
          <w:noProof/>
          <w:sz w:val="24"/>
          <w:lang w:val="en-US" w:eastAsia="en-US"/>
        </w:rPr>
        <w:drawing>
          <wp:inline distT="0" distB="0" distL="0" distR="0">
            <wp:extent cx="4655185" cy="1932940"/>
            <wp:effectExtent l="0" t="0" r="0" b="0"/>
            <wp:docPr id="38" name="Imagen 6" descr="Descripción: C:\Users\Public\Documents\Segmentation\RegionGrowing\Data\Probabilities\Graphs\Probabil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escripción: C:\Users\Public\Documents\Segmentation\RegionGrowing\Data\Probabilities\Graphs\Probabilities.jpg"/>
                    <pic:cNvPicPr>
                      <a:picLocks noChangeAspect="1" noChangeArrowheads="1"/>
                    </pic:cNvPicPr>
                  </pic:nvPicPr>
                  <pic:blipFill>
                    <a:blip r:embed="rId24">
                      <a:extLst>
                        <a:ext uri="{28A0092B-C50C-407E-A947-70E740481C1C}">
                          <a14:useLocalDpi xmlns:a14="http://schemas.microsoft.com/office/drawing/2010/main" val="0"/>
                        </a:ext>
                      </a:extLst>
                    </a:blip>
                    <a:srcRect l="8125" t="3581" r="7130" b="5672"/>
                    <a:stretch>
                      <a:fillRect/>
                    </a:stretch>
                  </pic:blipFill>
                  <pic:spPr bwMode="auto">
                    <a:xfrm>
                      <a:off x="0" y="0"/>
                      <a:ext cx="4655185" cy="1932940"/>
                    </a:xfrm>
                    <a:prstGeom prst="rect">
                      <a:avLst/>
                    </a:prstGeom>
                    <a:noFill/>
                    <a:ln>
                      <a:noFill/>
                    </a:ln>
                  </pic:spPr>
                </pic:pic>
              </a:graphicData>
            </a:graphic>
          </wp:inline>
        </w:drawing>
      </w:r>
    </w:p>
    <w:p w:rsidR="009E637E" w:rsidRDefault="009E637E" w:rsidP="009E637E">
      <w:pPr>
        <w:pStyle w:val="NoSpacing1"/>
        <w:numPr>
          <w:ilvl w:val="0"/>
          <w:numId w:val="21"/>
        </w:numPr>
        <w:rPr>
          <w:rFonts w:ascii="Times New Roman" w:hAnsi="Times New Roman"/>
          <w:sz w:val="18"/>
        </w:rPr>
      </w:pPr>
      <w:r>
        <w:rPr>
          <w:rFonts w:ascii="Times New Roman" w:hAnsi="Times New Roman"/>
          <w:sz w:val="18"/>
        </w:rPr>
        <w:t xml:space="preserve">                                                 b)</w:t>
      </w:r>
    </w:p>
    <w:p w:rsidR="009E637E" w:rsidRDefault="00A51722" w:rsidP="009E637E">
      <w:pPr>
        <w:pStyle w:val="NoSpacing1"/>
        <w:jc w:val="center"/>
        <w:rPr>
          <w:rFonts w:ascii="Times New Roman" w:hAnsi="Times New Roman"/>
          <w:sz w:val="18"/>
        </w:rPr>
      </w:pPr>
      <w:r>
        <w:rPr>
          <w:rFonts w:ascii="Times New Roman" w:hAnsi="Times New Roman"/>
          <w:sz w:val="18"/>
        </w:rPr>
        <w:t>Fig. 14</w:t>
      </w:r>
      <w:r w:rsidR="009E637E">
        <w:rPr>
          <w:rFonts w:ascii="Times New Roman" w:hAnsi="Times New Roman"/>
          <w:sz w:val="18"/>
        </w:rPr>
        <w:t>. Funciones de densidad de probabilidad de la pertenencia a un tumor o a tejido sano. a) probabilidad basada en intensidad de gris del pixel.  b) probabilidad basada en intensidad de textura.</w:t>
      </w:r>
    </w:p>
    <w:p w:rsidR="009E637E" w:rsidRDefault="009E637E" w:rsidP="009E637E">
      <w:pPr>
        <w:pStyle w:val="NoSpacing1"/>
        <w:rPr>
          <w:rFonts w:ascii="Times New Roman" w:hAnsi="Times New Roman"/>
          <w:sz w:val="24"/>
        </w:rPr>
      </w:pPr>
    </w:p>
    <w:p w:rsidR="006A4C28" w:rsidRDefault="006A4C28" w:rsidP="009E637E">
      <w:pPr>
        <w:pStyle w:val="NoSpacing1"/>
        <w:rPr>
          <w:rFonts w:ascii="Times New Roman" w:hAnsi="Times New Roman"/>
          <w:sz w:val="24"/>
        </w:rPr>
      </w:pPr>
      <w:r>
        <w:rPr>
          <w:rFonts w:ascii="Times New Roman" w:hAnsi="Times New Roman"/>
          <w:sz w:val="24"/>
        </w:rPr>
        <w:t>Una vez obtenidas las funciones de densidad de probabilidad es posible hacer uso de estas para segmentar los tumores. El proceso de segmentación, como se mencionó anteriormente, se divide en dos etapas, obtención de la imagen de probabilidad y crecimiento de regiones.</w:t>
      </w:r>
    </w:p>
    <w:p w:rsidR="006A4C28" w:rsidRDefault="006A4C28" w:rsidP="009E637E">
      <w:pPr>
        <w:pStyle w:val="NoSpacing1"/>
        <w:rPr>
          <w:rFonts w:ascii="Times New Roman" w:hAnsi="Times New Roman"/>
          <w:sz w:val="24"/>
        </w:rPr>
      </w:pPr>
    </w:p>
    <w:p w:rsidR="006108BF" w:rsidRDefault="006A4C28" w:rsidP="009E637E">
      <w:pPr>
        <w:pStyle w:val="NoSpacing1"/>
        <w:rPr>
          <w:rFonts w:ascii="Times New Roman" w:hAnsi="Times New Roman"/>
          <w:sz w:val="24"/>
        </w:rPr>
      </w:pPr>
      <w:r>
        <w:rPr>
          <w:rFonts w:ascii="Times New Roman" w:hAnsi="Times New Roman"/>
          <w:sz w:val="24"/>
        </w:rPr>
        <w:t>A continuación se presentan los resultados del proceso de segmentación</w:t>
      </w:r>
      <w:r w:rsidR="006108BF">
        <w:rPr>
          <w:rFonts w:ascii="Times New Roman" w:hAnsi="Times New Roman"/>
          <w:sz w:val="24"/>
        </w:rPr>
        <w:t xml:space="preserve"> para dos imágenes de ultrasonido de mama qu</w:t>
      </w:r>
      <w:r w:rsidR="00A51722">
        <w:rPr>
          <w:rFonts w:ascii="Times New Roman" w:hAnsi="Times New Roman"/>
          <w:sz w:val="24"/>
        </w:rPr>
        <w:t>e contienen un tumor. La fig. 15</w:t>
      </w:r>
      <w:r w:rsidR="006108BF">
        <w:rPr>
          <w:rFonts w:ascii="Times New Roman" w:hAnsi="Times New Roman"/>
          <w:sz w:val="24"/>
        </w:rPr>
        <w:t>a presenta una imagen en la cual el tumor no presenta sombras a su al</w:t>
      </w:r>
      <w:r w:rsidR="00A51722">
        <w:rPr>
          <w:rFonts w:ascii="Times New Roman" w:hAnsi="Times New Roman"/>
          <w:sz w:val="24"/>
        </w:rPr>
        <w:t>rededor, mientras que la fig. 15</w:t>
      </w:r>
      <w:r w:rsidR="006108BF">
        <w:rPr>
          <w:rFonts w:ascii="Times New Roman" w:hAnsi="Times New Roman"/>
          <w:sz w:val="24"/>
        </w:rPr>
        <w:t>b presenta</w:t>
      </w:r>
      <w:r>
        <w:rPr>
          <w:rFonts w:ascii="Times New Roman" w:hAnsi="Times New Roman"/>
          <w:sz w:val="24"/>
        </w:rPr>
        <w:t xml:space="preserve"> </w:t>
      </w:r>
      <w:r w:rsidR="006108BF">
        <w:rPr>
          <w:rFonts w:ascii="Times New Roman" w:hAnsi="Times New Roman"/>
          <w:sz w:val="24"/>
        </w:rPr>
        <w:t xml:space="preserve">un tumor con sombras debajo de él. </w:t>
      </w:r>
    </w:p>
    <w:p w:rsidR="006A4C28" w:rsidRDefault="00201945" w:rsidP="006108BF">
      <w:pPr>
        <w:pStyle w:val="NoSpacing1"/>
        <w:jc w:val="center"/>
        <w:rPr>
          <w:rFonts w:ascii="Times New Roman" w:hAnsi="Times New Roman"/>
          <w:sz w:val="24"/>
        </w:rPr>
      </w:pPr>
      <w:r>
        <w:rPr>
          <w:rFonts w:ascii="Times New Roman" w:hAnsi="Times New Roman"/>
          <w:noProof/>
          <w:sz w:val="24"/>
          <w:lang w:val="en-US" w:eastAsia="en-US"/>
        </w:rPr>
        <w:lastRenderedPageBreak/>
        <w:drawing>
          <wp:inline distT="0" distB="0" distL="0" distR="0">
            <wp:extent cx="1530985" cy="1711325"/>
            <wp:effectExtent l="0" t="0" r="0" b="3175"/>
            <wp:docPr id="39" name="Imagen 9" descr="Descripción: C:\Users\Public\Documents\Breast Tumor Segmentation\Matlab\Results\O xy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Descripción: C:\Users\Public\Documents\Breast Tumor Segmentation\Matlab\Results\O xy14.jpg"/>
                    <pic:cNvPicPr>
                      <a:picLocks noChangeAspect="1" noChangeArrowheads="1"/>
                    </pic:cNvPicPr>
                  </pic:nvPicPr>
                  <pic:blipFill>
                    <a:blip r:embed="rId25" cstate="print">
                      <a:extLst>
                        <a:ext uri="{28A0092B-C50C-407E-A947-70E740481C1C}">
                          <a14:useLocalDpi xmlns:a14="http://schemas.microsoft.com/office/drawing/2010/main" val="0"/>
                        </a:ext>
                      </a:extLst>
                    </a:blip>
                    <a:srcRect l="36198" t="8965" r="36539" b="24207"/>
                    <a:stretch>
                      <a:fillRect/>
                    </a:stretch>
                  </pic:blipFill>
                  <pic:spPr bwMode="auto">
                    <a:xfrm>
                      <a:off x="0" y="0"/>
                      <a:ext cx="1530985" cy="1711325"/>
                    </a:xfrm>
                    <a:prstGeom prst="rect">
                      <a:avLst/>
                    </a:prstGeom>
                    <a:noFill/>
                    <a:ln>
                      <a:noFill/>
                    </a:ln>
                  </pic:spPr>
                </pic:pic>
              </a:graphicData>
            </a:graphic>
          </wp:inline>
        </w:drawing>
      </w:r>
      <w:r>
        <w:rPr>
          <w:rFonts w:ascii="Times New Roman" w:hAnsi="Times New Roman"/>
          <w:noProof/>
          <w:sz w:val="24"/>
          <w:lang w:val="en-US" w:eastAsia="en-US"/>
        </w:rPr>
        <w:drawing>
          <wp:inline distT="0" distB="0" distL="0" distR="0">
            <wp:extent cx="1378585" cy="1655445"/>
            <wp:effectExtent l="0" t="0" r="0" b="1905"/>
            <wp:docPr id="40" name="Imagen 12" descr="Descripción: C:\Users\Public\Documents\Breast Tumor Segmentation\Matlab\Results\O yz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Descripción: C:\Users\Public\Documents\Breast Tumor Segmentation\Matlab\Results\O yz7.jpg"/>
                    <pic:cNvPicPr>
                      <a:picLocks noChangeAspect="1" noChangeArrowheads="1"/>
                    </pic:cNvPicPr>
                  </pic:nvPicPr>
                  <pic:blipFill>
                    <a:blip r:embed="rId26">
                      <a:extLst>
                        <a:ext uri="{28A0092B-C50C-407E-A947-70E740481C1C}">
                          <a14:useLocalDpi xmlns:a14="http://schemas.microsoft.com/office/drawing/2010/main" val="0"/>
                        </a:ext>
                      </a:extLst>
                    </a:blip>
                    <a:srcRect l="29298" t="12633" r="29298" b="28078"/>
                    <a:stretch>
                      <a:fillRect/>
                    </a:stretch>
                  </pic:blipFill>
                  <pic:spPr bwMode="auto">
                    <a:xfrm>
                      <a:off x="0" y="0"/>
                      <a:ext cx="1378585" cy="1655445"/>
                    </a:xfrm>
                    <a:prstGeom prst="rect">
                      <a:avLst/>
                    </a:prstGeom>
                    <a:noFill/>
                    <a:ln>
                      <a:noFill/>
                    </a:ln>
                  </pic:spPr>
                </pic:pic>
              </a:graphicData>
            </a:graphic>
          </wp:inline>
        </w:drawing>
      </w:r>
    </w:p>
    <w:p w:rsidR="006108BF" w:rsidRDefault="006108BF" w:rsidP="006108BF">
      <w:pPr>
        <w:pStyle w:val="NoSpacing1"/>
        <w:numPr>
          <w:ilvl w:val="0"/>
          <w:numId w:val="23"/>
        </w:numPr>
        <w:rPr>
          <w:rFonts w:ascii="Times New Roman" w:hAnsi="Times New Roman"/>
          <w:sz w:val="18"/>
        </w:rPr>
      </w:pPr>
      <w:r>
        <w:rPr>
          <w:rFonts w:ascii="Times New Roman" w:hAnsi="Times New Roman"/>
          <w:sz w:val="18"/>
        </w:rPr>
        <w:t xml:space="preserve">                                                     b)</w:t>
      </w:r>
    </w:p>
    <w:p w:rsidR="006108BF" w:rsidRPr="009E637E" w:rsidRDefault="00A51722" w:rsidP="006108BF">
      <w:pPr>
        <w:pStyle w:val="NoSpacing1"/>
        <w:jc w:val="center"/>
        <w:rPr>
          <w:rFonts w:ascii="Times New Roman" w:hAnsi="Times New Roman"/>
          <w:sz w:val="24"/>
        </w:rPr>
      </w:pPr>
      <w:r>
        <w:rPr>
          <w:rFonts w:ascii="Times New Roman" w:hAnsi="Times New Roman"/>
          <w:sz w:val="18"/>
        </w:rPr>
        <w:t>Fig. 15</w:t>
      </w:r>
      <w:r w:rsidR="006108BF">
        <w:rPr>
          <w:rFonts w:ascii="Times New Roman" w:hAnsi="Times New Roman"/>
          <w:sz w:val="18"/>
        </w:rPr>
        <w:t>.</w:t>
      </w:r>
      <w:r w:rsidR="00B12189">
        <w:rPr>
          <w:rFonts w:ascii="Times New Roman" w:hAnsi="Times New Roman"/>
          <w:sz w:val="18"/>
        </w:rPr>
        <w:t xml:space="preserve"> Imágenes originales.</w:t>
      </w:r>
      <w:r w:rsidR="006108BF">
        <w:rPr>
          <w:rFonts w:ascii="Times New Roman" w:hAnsi="Times New Roman"/>
          <w:sz w:val="18"/>
        </w:rPr>
        <w:t xml:space="preserve"> a) Tumor sin sombras. b) Tumor con sombras  </w:t>
      </w:r>
    </w:p>
    <w:p w:rsidR="009E637E" w:rsidRPr="00F565F3" w:rsidRDefault="009E637E" w:rsidP="009E637E">
      <w:pPr>
        <w:pStyle w:val="NoSpacing1"/>
        <w:jc w:val="center"/>
        <w:rPr>
          <w:rFonts w:ascii="Times New Roman" w:hAnsi="Times New Roman"/>
          <w:sz w:val="24"/>
        </w:rPr>
      </w:pPr>
    </w:p>
    <w:p w:rsidR="007278E4" w:rsidRDefault="00A51722" w:rsidP="007278E4">
      <w:pPr>
        <w:jc w:val="both"/>
        <w:rPr>
          <w:rFonts w:ascii="Times New Roman" w:hAnsi="Times New Roman"/>
          <w:sz w:val="24"/>
          <w:lang w:val="es-ES_tradnl"/>
        </w:rPr>
      </w:pPr>
      <w:r>
        <w:rPr>
          <w:rFonts w:ascii="Times New Roman" w:hAnsi="Times New Roman"/>
          <w:sz w:val="24"/>
          <w:lang w:val="es-ES_tradnl"/>
        </w:rPr>
        <w:t>En la fig. 16</w:t>
      </w:r>
      <w:r w:rsidR="006108BF">
        <w:rPr>
          <w:rFonts w:ascii="Times New Roman" w:hAnsi="Times New Roman"/>
          <w:sz w:val="24"/>
          <w:lang w:val="es-ES_tradnl"/>
        </w:rPr>
        <w:t xml:space="preserve"> se muestra el proceso para obtener la imagen de probabilidad de intensidad </w:t>
      </w:r>
      <w:r w:rsidR="00234D13">
        <w:rPr>
          <w:rFonts w:ascii="Times New Roman" w:hAnsi="Times New Roman"/>
          <w:sz w:val="24"/>
          <w:lang w:val="es-ES_tradnl"/>
        </w:rPr>
        <w:t>(</w:t>
      </w:r>
      <w:r w:rsidR="00234D13">
        <w:rPr>
          <w:rFonts w:ascii="Times New Roman" w:hAnsi="Times New Roman"/>
          <w:i/>
          <w:sz w:val="24"/>
          <w:lang w:val="es-ES_tradnl"/>
        </w:rPr>
        <w:t>I</w:t>
      </w:r>
      <w:r w:rsidR="00234D13" w:rsidRPr="00234D13">
        <w:rPr>
          <w:rFonts w:ascii="Times New Roman" w:hAnsi="Times New Roman"/>
          <w:i/>
          <w:sz w:val="24"/>
          <w:vertAlign w:val="subscript"/>
          <w:lang w:val="es-ES_tradnl"/>
        </w:rPr>
        <w:t>I</w:t>
      </w:r>
      <w:r w:rsidR="00234D13">
        <w:rPr>
          <w:rFonts w:ascii="Times New Roman" w:hAnsi="Times New Roman"/>
          <w:sz w:val="24"/>
          <w:lang w:val="es-ES_tradnl"/>
        </w:rPr>
        <w:t xml:space="preserve">) </w:t>
      </w:r>
      <w:r w:rsidR="006108BF">
        <w:rPr>
          <w:rFonts w:ascii="Times New Roman" w:hAnsi="Times New Roman"/>
          <w:sz w:val="24"/>
          <w:lang w:val="es-ES_tradnl"/>
        </w:rPr>
        <w:t xml:space="preserve">de las dos imágenes en </w:t>
      </w:r>
      <w:r w:rsidR="007278E4">
        <w:rPr>
          <w:rFonts w:ascii="Times New Roman" w:hAnsi="Times New Roman"/>
          <w:sz w:val="24"/>
          <w:lang w:val="es-ES_tradnl"/>
        </w:rPr>
        <w:t xml:space="preserve">la fig. </w:t>
      </w:r>
      <w:r>
        <w:rPr>
          <w:rFonts w:ascii="Times New Roman" w:hAnsi="Times New Roman"/>
          <w:sz w:val="24"/>
          <w:lang w:val="es-ES_tradnl"/>
        </w:rPr>
        <w:t>15</w:t>
      </w:r>
      <w:r w:rsidR="007278E4">
        <w:rPr>
          <w:rFonts w:ascii="Times New Roman" w:hAnsi="Times New Roman"/>
          <w:sz w:val="24"/>
          <w:lang w:val="es-ES_tradnl"/>
        </w:rPr>
        <w:t>; la primera columna corresponde a la imagen original, la segunda columna corresponde a la imagen mejorada en contraste, la tercera columna corresponde a la imagen filtrada y la cuarta columna corresponde a la imagen de probabilidad de intensidad.</w:t>
      </w:r>
      <w:r w:rsidR="009A173D">
        <w:rPr>
          <w:rFonts w:ascii="Times New Roman" w:hAnsi="Times New Roman"/>
          <w:sz w:val="24"/>
          <w:lang w:val="es-ES_tradnl"/>
        </w:rPr>
        <w:t xml:space="preserve"> En esta figura se observa que el proceso de mejora de contraste aumenta considerablemente el contraste entre el tumor y el fondo, mientras que el proceso de filtrado homogeniza bastante bien las zonas, sin embargo no es capaz de preservar en su totalidad los bordes.</w:t>
      </w:r>
    </w:p>
    <w:p w:rsidR="007278E4" w:rsidRDefault="00201945" w:rsidP="007278E4">
      <w:pPr>
        <w:spacing w:after="0"/>
        <w:jc w:val="center"/>
        <w:rPr>
          <w:rFonts w:ascii="Times New Roman" w:hAnsi="Times New Roman"/>
          <w:sz w:val="24"/>
          <w:lang w:val="es-ES_tradnl"/>
        </w:rPr>
      </w:pPr>
      <w:r>
        <w:rPr>
          <w:rFonts w:ascii="Times New Roman" w:hAnsi="Times New Roman"/>
          <w:noProof/>
          <w:sz w:val="24"/>
          <w:lang w:val="en-US"/>
        </w:rPr>
        <w:drawing>
          <wp:inline distT="0" distB="0" distL="0" distR="0">
            <wp:extent cx="4620260" cy="1544955"/>
            <wp:effectExtent l="0" t="0" r="8890" b="0"/>
            <wp:docPr id="41" name="Imagen 13" descr="Descripción: C:\Users\Public\Documents\Breast Tumor Segmentation\Matlab\Results\IP xy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Descripción: C:\Users\Public\Documents\Breast Tumor Segmentation\Matlab\Results\IP xy14.jpg"/>
                    <pic:cNvPicPr>
                      <a:picLocks noChangeAspect="1" noChangeArrowheads="1"/>
                    </pic:cNvPicPr>
                  </pic:nvPicPr>
                  <pic:blipFill>
                    <a:blip r:embed="rId27">
                      <a:extLst>
                        <a:ext uri="{28A0092B-C50C-407E-A947-70E740481C1C}">
                          <a14:useLocalDpi xmlns:a14="http://schemas.microsoft.com/office/drawing/2010/main" val="0"/>
                        </a:ext>
                      </a:extLst>
                    </a:blip>
                    <a:srcRect l="11464" t="25768" r="5904" b="24541"/>
                    <a:stretch>
                      <a:fillRect/>
                    </a:stretch>
                  </pic:blipFill>
                  <pic:spPr bwMode="auto">
                    <a:xfrm>
                      <a:off x="0" y="0"/>
                      <a:ext cx="4620260" cy="1544955"/>
                    </a:xfrm>
                    <a:prstGeom prst="rect">
                      <a:avLst/>
                    </a:prstGeom>
                    <a:noFill/>
                    <a:ln>
                      <a:noFill/>
                    </a:ln>
                  </pic:spPr>
                </pic:pic>
              </a:graphicData>
            </a:graphic>
          </wp:inline>
        </w:drawing>
      </w:r>
    </w:p>
    <w:p w:rsidR="007278E4" w:rsidRPr="007278E4" w:rsidRDefault="007278E4" w:rsidP="007278E4">
      <w:pPr>
        <w:spacing w:after="0"/>
        <w:jc w:val="center"/>
        <w:rPr>
          <w:rFonts w:ascii="Times New Roman" w:hAnsi="Times New Roman"/>
          <w:sz w:val="18"/>
          <w:lang w:val="es-ES_tradnl"/>
        </w:rPr>
      </w:pPr>
      <w:r w:rsidRPr="007278E4">
        <w:rPr>
          <w:rFonts w:ascii="Times New Roman" w:hAnsi="Times New Roman"/>
          <w:sz w:val="18"/>
          <w:lang w:val="es-ES_tradnl"/>
        </w:rPr>
        <w:t>a)</w:t>
      </w:r>
    </w:p>
    <w:p w:rsidR="007278E4" w:rsidRDefault="00201945" w:rsidP="007278E4">
      <w:pPr>
        <w:spacing w:after="0"/>
        <w:jc w:val="center"/>
        <w:rPr>
          <w:rFonts w:ascii="Times New Roman" w:hAnsi="Times New Roman"/>
          <w:sz w:val="24"/>
          <w:lang w:val="es-ES_tradnl"/>
        </w:rPr>
      </w:pPr>
      <w:r>
        <w:rPr>
          <w:rFonts w:ascii="Times New Roman" w:hAnsi="Times New Roman"/>
          <w:noProof/>
          <w:sz w:val="24"/>
          <w:lang w:val="en-US"/>
        </w:rPr>
        <w:drawing>
          <wp:inline distT="0" distB="0" distL="0" distR="0">
            <wp:extent cx="4537075" cy="1454785"/>
            <wp:effectExtent l="0" t="0" r="0" b="0"/>
            <wp:docPr id="42" name="Imagen 14" descr="Descripción: C:\Users\Public\Documents\Breast Tumor Segmentation\Matlab\Results\IP yz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Descripción: C:\Users\Public\Documents\Breast Tumor Segmentation\Matlab\Results\IP yz7.jpg"/>
                    <pic:cNvPicPr>
                      <a:picLocks noChangeAspect="1" noChangeArrowheads="1"/>
                    </pic:cNvPicPr>
                  </pic:nvPicPr>
                  <pic:blipFill>
                    <a:blip r:embed="rId28">
                      <a:extLst>
                        <a:ext uri="{28A0092B-C50C-407E-A947-70E740481C1C}">
                          <a14:useLocalDpi xmlns:a14="http://schemas.microsoft.com/office/drawing/2010/main" val="0"/>
                        </a:ext>
                      </a:extLst>
                    </a:blip>
                    <a:srcRect l="11691" t="37408" r="7832" b="36067"/>
                    <a:stretch>
                      <a:fillRect/>
                    </a:stretch>
                  </pic:blipFill>
                  <pic:spPr bwMode="auto">
                    <a:xfrm>
                      <a:off x="0" y="0"/>
                      <a:ext cx="4537075" cy="1454785"/>
                    </a:xfrm>
                    <a:prstGeom prst="rect">
                      <a:avLst/>
                    </a:prstGeom>
                    <a:noFill/>
                    <a:ln>
                      <a:noFill/>
                    </a:ln>
                  </pic:spPr>
                </pic:pic>
              </a:graphicData>
            </a:graphic>
          </wp:inline>
        </w:drawing>
      </w:r>
    </w:p>
    <w:p w:rsidR="007278E4" w:rsidRPr="007278E4" w:rsidRDefault="007278E4" w:rsidP="007278E4">
      <w:pPr>
        <w:spacing w:after="0"/>
        <w:jc w:val="center"/>
        <w:rPr>
          <w:rFonts w:ascii="Times New Roman" w:hAnsi="Times New Roman"/>
          <w:sz w:val="18"/>
          <w:lang w:val="es-ES_tradnl"/>
        </w:rPr>
      </w:pPr>
      <w:r w:rsidRPr="007278E4">
        <w:rPr>
          <w:rFonts w:ascii="Times New Roman" w:hAnsi="Times New Roman"/>
          <w:sz w:val="18"/>
          <w:lang w:val="es-ES_tradnl"/>
        </w:rPr>
        <w:t>b</w:t>
      </w:r>
      <w:r>
        <w:rPr>
          <w:rFonts w:ascii="Times New Roman" w:hAnsi="Times New Roman"/>
          <w:sz w:val="18"/>
          <w:lang w:val="es-ES_tradnl"/>
        </w:rPr>
        <w:t>)</w:t>
      </w:r>
    </w:p>
    <w:p w:rsidR="009A173D" w:rsidRDefault="00A51722" w:rsidP="009A173D">
      <w:pPr>
        <w:spacing w:after="0"/>
        <w:jc w:val="center"/>
        <w:rPr>
          <w:rFonts w:ascii="Times New Roman" w:hAnsi="Times New Roman"/>
          <w:sz w:val="18"/>
          <w:lang w:val="es-ES_tradnl"/>
        </w:rPr>
      </w:pPr>
      <w:r>
        <w:rPr>
          <w:rFonts w:ascii="Times New Roman" w:hAnsi="Times New Roman"/>
          <w:sz w:val="18"/>
          <w:lang w:val="es-ES_tradnl"/>
        </w:rPr>
        <w:t>Fig 16</w:t>
      </w:r>
      <w:r w:rsidR="007278E4">
        <w:rPr>
          <w:rFonts w:ascii="Times New Roman" w:hAnsi="Times New Roman"/>
          <w:sz w:val="18"/>
          <w:lang w:val="es-ES_tradnl"/>
        </w:rPr>
        <w:t>. Proceso de obtención de la imagen de probabilidad de intensidad. a) Tumor sin sombras. b) Tumor con sombras.</w:t>
      </w:r>
    </w:p>
    <w:p w:rsidR="009A173D" w:rsidRPr="009A173D" w:rsidRDefault="009A173D" w:rsidP="009A173D">
      <w:pPr>
        <w:spacing w:after="0"/>
        <w:jc w:val="center"/>
        <w:rPr>
          <w:rFonts w:ascii="Times New Roman" w:hAnsi="Times New Roman"/>
          <w:sz w:val="18"/>
          <w:lang w:val="es-ES_tradnl"/>
        </w:rPr>
      </w:pPr>
      <w:r>
        <w:rPr>
          <w:rFonts w:ascii="Times New Roman" w:hAnsi="Times New Roman"/>
          <w:sz w:val="18"/>
          <w:lang w:val="es-ES_tradnl"/>
        </w:rPr>
        <w:t>0</w:t>
      </w:r>
    </w:p>
    <w:p w:rsidR="007278E4" w:rsidRDefault="00A51722" w:rsidP="007278E4">
      <w:pPr>
        <w:jc w:val="both"/>
        <w:rPr>
          <w:rFonts w:ascii="Times New Roman" w:hAnsi="Times New Roman"/>
          <w:sz w:val="24"/>
          <w:lang w:val="es-ES_tradnl"/>
        </w:rPr>
      </w:pPr>
      <w:r>
        <w:rPr>
          <w:rFonts w:ascii="Times New Roman" w:hAnsi="Times New Roman"/>
          <w:sz w:val="24"/>
          <w:lang w:val="es-ES_tradnl"/>
        </w:rPr>
        <w:t>Se puede observar en la fig. 16</w:t>
      </w:r>
      <w:r w:rsidR="009A173D">
        <w:rPr>
          <w:rFonts w:ascii="Times New Roman" w:hAnsi="Times New Roman"/>
          <w:sz w:val="24"/>
          <w:lang w:val="es-ES_tradnl"/>
        </w:rPr>
        <w:t xml:space="preserve">b que la probabilidad de intensidad no es capaz de eliminar todas las sombras que están alrededor del tumor, ya que como se mencionó anteriormente </w:t>
      </w:r>
      <w:r w:rsidR="009A173D">
        <w:rPr>
          <w:rFonts w:ascii="Times New Roman" w:hAnsi="Times New Roman"/>
          <w:sz w:val="24"/>
          <w:lang w:val="es-ES_tradnl"/>
        </w:rPr>
        <w:lastRenderedPageBreak/>
        <w:t>estas presentan una intensidad de nivel de gris similar al tumor; sin embargo, se puede apreciar que el contraste entre estas y el tumor aumenta y es posible diferenciarlas.</w:t>
      </w:r>
    </w:p>
    <w:p w:rsidR="00234D13" w:rsidRDefault="00A51722" w:rsidP="007278E4">
      <w:pPr>
        <w:jc w:val="both"/>
        <w:rPr>
          <w:rFonts w:ascii="Times New Roman" w:hAnsi="Times New Roman"/>
          <w:sz w:val="24"/>
          <w:lang w:val="es-ES_tradnl"/>
        </w:rPr>
      </w:pPr>
      <w:r>
        <w:rPr>
          <w:rFonts w:ascii="Times New Roman" w:hAnsi="Times New Roman"/>
          <w:sz w:val="24"/>
          <w:lang w:val="es-ES_tradnl"/>
        </w:rPr>
        <w:t>En la fig. 17</w:t>
      </w:r>
      <w:r w:rsidR="00234D13">
        <w:rPr>
          <w:rFonts w:ascii="Times New Roman" w:hAnsi="Times New Roman"/>
          <w:sz w:val="24"/>
          <w:lang w:val="es-ES_tradnl"/>
        </w:rPr>
        <w:t xml:space="preserve"> se muestra el proceso completo para obtener la imagen de probabilidad de textura (</w:t>
      </w:r>
      <w:r w:rsidR="00234D13" w:rsidRPr="00234D13">
        <w:rPr>
          <w:rFonts w:ascii="Times New Roman" w:hAnsi="Times New Roman"/>
          <w:i/>
          <w:sz w:val="24"/>
          <w:lang w:val="es-ES_tradnl"/>
        </w:rPr>
        <w:t>I</w:t>
      </w:r>
      <w:r w:rsidR="00234D13" w:rsidRPr="00234D13">
        <w:rPr>
          <w:rFonts w:ascii="Times New Roman" w:hAnsi="Times New Roman"/>
          <w:i/>
          <w:sz w:val="24"/>
          <w:vertAlign w:val="subscript"/>
          <w:lang w:val="es-ES_tradnl"/>
        </w:rPr>
        <w:t>T</w:t>
      </w:r>
      <w:r w:rsidR="00234D13">
        <w:rPr>
          <w:rFonts w:ascii="Times New Roman" w:hAnsi="Times New Roman"/>
          <w:sz w:val="24"/>
          <w:lang w:val="es-ES_tradnl"/>
        </w:rPr>
        <w:t>) par</w:t>
      </w:r>
      <w:r>
        <w:rPr>
          <w:rFonts w:ascii="Times New Roman" w:hAnsi="Times New Roman"/>
          <w:sz w:val="24"/>
          <w:lang w:val="es-ES_tradnl"/>
        </w:rPr>
        <w:t>a las dos imágenes de la fig. 15</w:t>
      </w:r>
      <w:r w:rsidR="00234D13">
        <w:rPr>
          <w:rFonts w:ascii="Times New Roman" w:hAnsi="Times New Roman"/>
          <w:sz w:val="24"/>
          <w:lang w:val="es-ES_tradnl"/>
        </w:rPr>
        <w:t xml:space="preserve">; la primera columna corresponde a la imagen original, la segunda a la imagen de textura (obtenida mediante el cálculo de la varianza de la matriz de co-ocurrencia) y la tercera columna corresponde a la imagen </w:t>
      </w:r>
      <w:r w:rsidR="00234D13" w:rsidRPr="00234D13">
        <w:rPr>
          <w:rFonts w:ascii="Times New Roman" w:hAnsi="Times New Roman"/>
          <w:i/>
          <w:sz w:val="24"/>
          <w:lang w:val="es-ES_tradnl"/>
        </w:rPr>
        <w:t>I</w:t>
      </w:r>
      <w:r w:rsidR="00234D13" w:rsidRPr="00234D13">
        <w:rPr>
          <w:rFonts w:ascii="Times New Roman" w:hAnsi="Times New Roman"/>
          <w:i/>
          <w:sz w:val="24"/>
          <w:vertAlign w:val="subscript"/>
          <w:lang w:val="es-ES_tradnl"/>
        </w:rPr>
        <w:t>T</w:t>
      </w:r>
      <w:r w:rsidR="00234D13">
        <w:rPr>
          <w:rFonts w:ascii="Times New Roman" w:hAnsi="Times New Roman"/>
          <w:sz w:val="24"/>
          <w:lang w:val="es-ES_tradnl"/>
        </w:rPr>
        <w:t>.</w:t>
      </w:r>
      <w:r w:rsidR="006B4534">
        <w:rPr>
          <w:rFonts w:ascii="Times New Roman" w:hAnsi="Times New Roman"/>
          <w:sz w:val="24"/>
          <w:lang w:val="es-ES_tradnl"/>
        </w:rPr>
        <w:t xml:space="preserve"> En esta figura se puede observar que el descriptor de textura utilizado es capaz de resaltar el tumor con respecto al tejido sano adyacente, mientras que en las imágenes de probabilidad se puede observar que los pixeles con mayor probabilidad de pertenecer al tumor son los</w:t>
      </w:r>
      <w:r>
        <w:rPr>
          <w:rFonts w:ascii="Times New Roman" w:hAnsi="Times New Roman"/>
          <w:sz w:val="24"/>
          <w:lang w:val="es-ES_tradnl"/>
        </w:rPr>
        <w:t xml:space="preserve"> bordes del mismo. En la fig. 17</w:t>
      </w:r>
      <w:r w:rsidR="006B4534">
        <w:rPr>
          <w:rFonts w:ascii="Times New Roman" w:hAnsi="Times New Roman"/>
          <w:sz w:val="24"/>
          <w:lang w:val="es-ES_tradnl"/>
        </w:rPr>
        <w:t xml:space="preserve">b se puede observar que el descriptor de textura es capaz de diferenciar entre el tumor y las sombras, esto no es posible en la imagen de intensidad. </w:t>
      </w:r>
      <w:r w:rsidR="00B12189">
        <w:rPr>
          <w:rFonts w:ascii="Times New Roman" w:hAnsi="Times New Roman"/>
          <w:sz w:val="24"/>
          <w:lang w:val="es-ES_tradnl"/>
        </w:rPr>
        <w:t xml:space="preserve">Por otro lado, </w:t>
      </w:r>
      <w:r w:rsidR="00AA43E2">
        <w:rPr>
          <w:rFonts w:ascii="Times New Roman" w:hAnsi="Times New Roman"/>
          <w:sz w:val="24"/>
          <w:lang w:val="es-ES_tradnl"/>
        </w:rPr>
        <w:t>se puede observar que la imagen</w:t>
      </w:r>
      <w:r w:rsidR="006B4534">
        <w:rPr>
          <w:rFonts w:ascii="Times New Roman" w:hAnsi="Times New Roman"/>
          <w:sz w:val="24"/>
          <w:lang w:val="es-ES_tradnl"/>
        </w:rPr>
        <w:t xml:space="preserve"> </w:t>
      </w:r>
      <w:r w:rsidR="00B12189" w:rsidRPr="00234D13">
        <w:rPr>
          <w:rFonts w:ascii="Times New Roman" w:hAnsi="Times New Roman"/>
          <w:i/>
          <w:sz w:val="24"/>
          <w:lang w:val="es-ES_tradnl"/>
        </w:rPr>
        <w:t>I</w:t>
      </w:r>
      <w:r w:rsidR="00B12189" w:rsidRPr="00234D13">
        <w:rPr>
          <w:rFonts w:ascii="Times New Roman" w:hAnsi="Times New Roman"/>
          <w:i/>
          <w:sz w:val="24"/>
          <w:vertAlign w:val="subscript"/>
          <w:lang w:val="es-ES_tradnl"/>
        </w:rPr>
        <w:t>T</w:t>
      </w:r>
      <w:r w:rsidR="00B12189">
        <w:rPr>
          <w:rFonts w:ascii="Times New Roman" w:hAnsi="Times New Roman"/>
          <w:sz w:val="24"/>
          <w:lang w:val="es-ES_tradnl"/>
        </w:rPr>
        <w:t xml:space="preserve"> presenta objetos en la región del tejido sano y no es capaz de resaltar el cuerpo del tumor.</w:t>
      </w:r>
    </w:p>
    <w:p w:rsidR="009A173D" w:rsidRPr="009A173D" w:rsidRDefault="00201945" w:rsidP="00234D13">
      <w:pPr>
        <w:spacing w:after="0"/>
        <w:jc w:val="center"/>
        <w:rPr>
          <w:rFonts w:ascii="Times New Roman" w:hAnsi="Times New Roman"/>
          <w:sz w:val="24"/>
          <w:lang w:val="es-ES_tradnl"/>
        </w:rPr>
      </w:pPr>
      <w:r>
        <w:rPr>
          <w:rFonts w:ascii="Times New Roman" w:hAnsi="Times New Roman"/>
          <w:noProof/>
          <w:sz w:val="24"/>
          <w:lang w:val="en-US"/>
        </w:rPr>
        <w:drawing>
          <wp:inline distT="0" distB="0" distL="0" distR="0">
            <wp:extent cx="4544060" cy="1697355"/>
            <wp:effectExtent l="0" t="0" r="8890" b="0"/>
            <wp:docPr id="43" name="Imagen 11" descr="Descripción: C:\Users\Public\Documents\Breast Tumor Segmentation\Matlab\Results\TP xy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Public\Documents\Breast Tumor Segmentation\Matlab\Results\TP xy14.jpg"/>
                    <pic:cNvPicPr>
                      <a:picLocks noChangeAspect="1" noChangeArrowheads="1"/>
                    </pic:cNvPicPr>
                  </pic:nvPicPr>
                  <pic:blipFill>
                    <a:blip r:embed="rId29">
                      <a:extLst>
                        <a:ext uri="{28A0092B-C50C-407E-A947-70E740481C1C}">
                          <a14:useLocalDpi xmlns:a14="http://schemas.microsoft.com/office/drawing/2010/main" val="0"/>
                        </a:ext>
                      </a:extLst>
                    </a:blip>
                    <a:srcRect l="11465" t="18610" r="7265" b="16972"/>
                    <a:stretch>
                      <a:fillRect/>
                    </a:stretch>
                  </pic:blipFill>
                  <pic:spPr bwMode="auto">
                    <a:xfrm>
                      <a:off x="0" y="0"/>
                      <a:ext cx="4544060" cy="1697355"/>
                    </a:xfrm>
                    <a:prstGeom prst="rect">
                      <a:avLst/>
                    </a:prstGeom>
                    <a:noFill/>
                    <a:ln>
                      <a:noFill/>
                    </a:ln>
                  </pic:spPr>
                </pic:pic>
              </a:graphicData>
            </a:graphic>
          </wp:inline>
        </w:drawing>
      </w:r>
    </w:p>
    <w:p w:rsidR="00BE0B6C" w:rsidRPr="00234D13" w:rsidRDefault="00234D13" w:rsidP="00234D13">
      <w:pPr>
        <w:jc w:val="center"/>
        <w:rPr>
          <w:rFonts w:ascii="Times New Roman" w:hAnsi="Times New Roman"/>
          <w:sz w:val="18"/>
        </w:rPr>
      </w:pPr>
      <w:r>
        <w:rPr>
          <w:rFonts w:ascii="Times New Roman" w:hAnsi="Times New Roman"/>
          <w:sz w:val="18"/>
        </w:rPr>
        <w:t>a)</w:t>
      </w:r>
    </w:p>
    <w:p w:rsidR="00BE0B6C" w:rsidRDefault="00201945" w:rsidP="00234D13">
      <w:pPr>
        <w:spacing w:after="0"/>
        <w:jc w:val="center"/>
        <w:rPr>
          <w:rFonts w:ascii="Times New Roman" w:hAnsi="Times New Roman"/>
          <w:sz w:val="24"/>
        </w:rPr>
      </w:pPr>
      <w:r>
        <w:rPr>
          <w:rFonts w:ascii="Times New Roman" w:hAnsi="Times New Roman"/>
          <w:noProof/>
          <w:sz w:val="24"/>
          <w:lang w:val="en-US"/>
        </w:rPr>
        <w:drawing>
          <wp:inline distT="0" distB="0" distL="0" distR="0">
            <wp:extent cx="4495800" cy="1717675"/>
            <wp:effectExtent l="0" t="0" r="0" b="0"/>
            <wp:docPr id="44" name="Imagen 22" descr="Descripción: C:\Users\Public\Documents\Breast Tumor Segmentation\Matlab\Results\TP yz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Descripción: C:\Users\Public\Documents\Breast Tumor Segmentation\Matlab\Results\TP yz7.jpg"/>
                    <pic:cNvPicPr>
                      <a:picLocks noChangeAspect="1" noChangeArrowheads="1"/>
                    </pic:cNvPicPr>
                  </pic:nvPicPr>
                  <pic:blipFill>
                    <a:blip r:embed="rId30">
                      <a:extLst>
                        <a:ext uri="{28A0092B-C50C-407E-A947-70E740481C1C}">
                          <a14:useLocalDpi xmlns:a14="http://schemas.microsoft.com/office/drawing/2010/main" val="0"/>
                        </a:ext>
                      </a:extLst>
                    </a:blip>
                    <a:srcRect l="11804" t="31902" r="7718" b="30266"/>
                    <a:stretch>
                      <a:fillRect/>
                    </a:stretch>
                  </pic:blipFill>
                  <pic:spPr bwMode="auto">
                    <a:xfrm>
                      <a:off x="0" y="0"/>
                      <a:ext cx="4495800" cy="1717675"/>
                    </a:xfrm>
                    <a:prstGeom prst="rect">
                      <a:avLst/>
                    </a:prstGeom>
                    <a:noFill/>
                    <a:ln>
                      <a:noFill/>
                    </a:ln>
                  </pic:spPr>
                </pic:pic>
              </a:graphicData>
            </a:graphic>
          </wp:inline>
        </w:drawing>
      </w:r>
    </w:p>
    <w:p w:rsidR="00234D13" w:rsidRDefault="00234D13" w:rsidP="00234D13">
      <w:pPr>
        <w:spacing w:after="0"/>
        <w:jc w:val="center"/>
        <w:rPr>
          <w:rFonts w:ascii="Times New Roman" w:hAnsi="Times New Roman"/>
          <w:sz w:val="18"/>
        </w:rPr>
      </w:pPr>
      <w:r>
        <w:rPr>
          <w:rFonts w:ascii="Times New Roman" w:hAnsi="Times New Roman"/>
          <w:sz w:val="18"/>
        </w:rPr>
        <w:t>b)</w:t>
      </w:r>
    </w:p>
    <w:p w:rsidR="00234D13" w:rsidRDefault="00A51722" w:rsidP="00234D13">
      <w:pPr>
        <w:spacing w:after="0"/>
        <w:jc w:val="center"/>
        <w:rPr>
          <w:rFonts w:ascii="Times New Roman" w:hAnsi="Times New Roman"/>
          <w:sz w:val="18"/>
          <w:lang w:val="es-ES_tradnl"/>
        </w:rPr>
      </w:pPr>
      <w:r>
        <w:rPr>
          <w:rFonts w:ascii="Times New Roman" w:hAnsi="Times New Roman"/>
          <w:sz w:val="18"/>
        </w:rPr>
        <w:t>Fig. 17</w:t>
      </w:r>
      <w:r w:rsidR="00234D13">
        <w:rPr>
          <w:rFonts w:ascii="Times New Roman" w:hAnsi="Times New Roman"/>
          <w:sz w:val="18"/>
        </w:rPr>
        <w:t xml:space="preserve">. </w:t>
      </w:r>
      <w:r w:rsidR="00234D13">
        <w:rPr>
          <w:rFonts w:ascii="Times New Roman" w:hAnsi="Times New Roman"/>
          <w:sz w:val="18"/>
          <w:lang w:val="es-ES_tradnl"/>
        </w:rPr>
        <w:t>Proceso de obtención de la imagen de probabilidad de textura. a) Tumor sin sombras. b) Tumor con sombras.</w:t>
      </w:r>
    </w:p>
    <w:p w:rsidR="00234D13" w:rsidRPr="00234D13" w:rsidRDefault="00234D13" w:rsidP="00234D13">
      <w:pPr>
        <w:spacing w:after="0"/>
        <w:jc w:val="center"/>
        <w:rPr>
          <w:rFonts w:ascii="Times New Roman" w:hAnsi="Times New Roman"/>
          <w:sz w:val="18"/>
          <w:lang w:val="es-ES_tradnl"/>
        </w:rPr>
      </w:pPr>
    </w:p>
    <w:p w:rsidR="00BE0B6C" w:rsidRDefault="006B4534" w:rsidP="00B12189">
      <w:pPr>
        <w:spacing w:after="0"/>
        <w:jc w:val="both"/>
        <w:rPr>
          <w:rFonts w:ascii="Times New Roman" w:hAnsi="Times New Roman"/>
          <w:sz w:val="24"/>
        </w:rPr>
      </w:pPr>
      <w:r>
        <w:rPr>
          <w:rFonts w:ascii="Times New Roman" w:hAnsi="Times New Roman"/>
          <w:sz w:val="24"/>
        </w:rPr>
        <w:t xml:space="preserve">Una vez obtenidas las imágenes </w:t>
      </w:r>
      <w:r w:rsidRPr="006B4534">
        <w:rPr>
          <w:rFonts w:ascii="Times New Roman" w:hAnsi="Times New Roman"/>
          <w:i/>
          <w:sz w:val="24"/>
        </w:rPr>
        <w:t>I</w:t>
      </w:r>
      <w:r w:rsidRPr="006B4534">
        <w:rPr>
          <w:rFonts w:ascii="Times New Roman" w:hAnsi="Times New Roman"/>
          <w:i/>
          <w:sz w:val="24"/>
          <w:vertAlign w:val="subscript"/>
        </w:rPr>
        <w:t>I</w:t>
      </w:r>
      <w:r>
        <w:rPr>
          <w:rFonts w:ascii="Times New Roman" w:hAnsi="Times New Roman"/>
          <w:sz w:val="24"/>
        </w:rPr>
        <w:t xml:space="preserve"> e </w:t>
      </w:r>
      <w:r w:rsidRPr="006B4534">
        <w:rPr>
          <w:rFonts w:ascii="Times New Roman" w:hAnsi="Times New Roman"/>
          <w:i/>
          <w:sz w:val="24"/>
        </w:rPr>
        <w:t>I</w:t>
      </w:r>
      <w:r w:rsidRPr="006B4534">
        <w:rPr>
          <w:rFonts w:ascii="Times New Roman" w:hAnsi="Times New Roman"/>
          <w:i/>
          <w:sz w:val="24"/>
          <w:vertAlign w:val="subscript"/>
        </w:rPr>
        <w:t>T</w:t>
      </w:r>
      <w:r>
        <w:rPr>
          <w:rFonts w:ascii="Times New Roman" w:hAnsi="Times New Roman"/>
          <w:i/>
          <w:sz w:val="24"/>
          <w:vertAlign w:val="subscript"/>
        </w:rPr>
        <w:t xml:space="preserve"> </w:t>
      </w:r>
      <w:r>
        <w:rPr>
          <w:rFonts w:ascii="Times New Roman" w:hAnsi="Times New Roman"/>
          <w:sz w:val="24"/>
        </w:rPr>
        <w:t xml:space="preserve"> es posible obtener una imagen de probabilidad conjunta </w:t>
      </w:r>
      <w:r w:rsidRPr="006B4534">
        <w:rPr>
          <w:rFonts w:ascii="Times New Roman" w:hAnsi="Times New Roman"/>
          <w:i/>
          <w:sz w:val="24"/>
        </w:rPr>
        <w:t>I</w:t>
      </w:r>
      <w:r w:rsidRPr="006B4534">
        <w:rPr>
          <w:rFonts w:ascii="Times New Roman" w:hAnsi="Times New Roman"/>
          <w:i/>
          <w:sz w:val="24"/>
          <w:vertAlign w:val="subscript"/>
        </w:rPr>
        <w:t>P</w:t>
      </w:r>
      <w:r>
        <w:rPr>
          <w:rFonts w:ascii="Times New Roman" w:hAnsi="Times New Roman"/>
          <w:sz w:val="24"/>
        </w:rPr>
        <w:t xml:space="preserve"> media</w:t>
      </w:r>
      <w:r w:rsidR="00A51722">
        <w:rPr>
          <w:rFonts w:ascii="Times New Roman" w:hAnsi="Times New Roman"/>
          <w:sz w:val="24"/>
        </w:rPr>
        <w:t>nte la ecuación 5. En al fig. 18</w:t>
      </w:r>
      <w:r>
        <w:rPr>
          <w:rFonts w:ascii="Times New Roman" w:hAnsi="Times New Roman"/>
          <w:sz w:val="24"/>
        </w:rPr>
        <w:t xml:space="preserve"> se muestra el resultado obtenido co</w:t>
      </w:r>
      <w:r w:rsidR="00A51722">
        <w:rPr>
          <w:rFonts w:ascii="Times New Roman" w:hAnsi="Times New Roman"/>
          <w:sz w:val="24"/>
        </w:rPr>
        <w:t>n las dos imágenes de la fig. 15</w:t>
      </w:r>
      <w:r>
        <w:rPr>
          <w:rFonts w:ascii="Times New Roman" w:hAnsi="Times New Roman"/>
          <w:sz w:val="24"/>
        </w:rPr>
        <w:t>. Se puede observar que</w:t>
      </w:r>
      <w:r w:rsidR="00B12189">
        <w:rPr>
          <w:rFonts w:ascii="Times New Roman" w:hAnsi="Times New Roman"/>
          <w:sz w:val="24"/>
        </w:rPr>
        <w:t xml:space="preserve"> al usar en conjunto las imágenes </w:t>
      </w:r>
      <w:r w:rsidR="00B12189" w:rsidRPr="006B4534">
        <w:rPr>
          <w:rFonts w:ascii="Times New Roman" w:hAnsi="Times New Roman"/>
          <w:i/>
          <w:sz w:val="24"/>
        </w:rPr>
        <w:t>I</w:t>
      </w:r>
      <w:r w:rsidR="00B12189" w:rsidRPr="006B4534">
        <w:rPr>
          <w:rFonts w:ascii="Times New Roman" w:hAnsi="Times New Roman"/>
          <w:i/>
          <w:sz w:val="24"/>
          <w:vertAlign w:val="subscript"/>
        </w:rPr>
        <w:t>I</w:t>
      </w:r>
      <w:r w:rsidR="00B12189">
        <w:rPr>
          <w:rFonts w:ascii="Times New Roman" w:hAnsi="Times New Roman"/>
          <w:sz w:val="24"/>
        </w:rPr>
        <w:t xml:space="preserve"> e </w:t>
      </w:r>
      <w:r w:rsidR="00B12189" w:rsidRPr="006B4534">
        <w:rPr>
          <w:rFonts w:ascii="Times New Roman" w:hAnsi="Times New Roman"/>
          <w:i/>
          <w:sz w:val="24"/>
        </w:rPr>
        <w:t>I</w:t>
      </w:r>
      <w:r w:rsidR="00B12189" w:rsidRPr="006B4534">
        <w:rPr>
          <w:rFonts w:ascii="Times New Roman" w:hAnsi="Times New Roman"/>
          <w:i/>
          <w:sz w:val="24"/>
          <w:vertAlign w:val="subscript"/>
        </w:rPr>
        <w:t>T</w:t>
      </w:r>
      <w:r w:rsidR="00B12189">
        <w:rPr>
          <w:rFonts w:ascii="Times New Roman" w:hAnsi="Times New Roman"/>
          <w:i/>
          <w:sz w:val="24"/>
          <w:vertAlign w:val="subscript"/>
        </w:rPr>
        <w:t xml:space="preserve"> </w:t>
      </w:r>
      <w:r w:rsidR="00B12189">
        <w:rPr>
          <w:rFonts w:ascii="Times New Roman" w:hAnsi="Times New Roman"/>
          <w:sz w:val="24"/>
        </w:rPr>
        <w:t xml:space="preserve"> es posible obtener una imagen de alto contraste entre el tumor</w:t>
      </w:r>
      <w:r w:rsidR="00A51722">
        <w:rPr>
          <w:rFonts w:ascii="Times New Roman" w:hAnsi="Times New Roman"/>
          <w:sz w:val="24"/>
        </w:rPr>
        <w:t xml:space="preserve"> y el tejido sano. En la fig. 18</w:t>
      </w:r>
      <w:r w:rsidR="00B12189">
        <w:rPr>
          <w:rFonts w:ascii="Times New Roman" w:hAnsi="Times New Roman"/>
          <w:sz w:val="24"/>
        </w:rPr>
        <w:t>b se puede observar que la probabilidad que los pixeles en la región de sombras es baja a comparación de los pixeles dentro del tumor.</w:t>
      </w:r>
    </w:p>
    <w:p w:rsidR="00B12189" w:rsidRDefault="00201945" w:rsidP="00B12189">
      <w:pPr>
        <w:spacing w:after="0"/>
        <w:jc w:val="center"/>
        <w:rPr>
          <w:rFonts w:ascii="Times New Roman" w:hAnsi="Times New Roman"/>
          <w:sz w:val="24"/>
        </w:rPr>
      </w:pPr>
      <w:r>
        <w:rPr>
          <w:rFonts w:ascii="Times New Roman" w:hAnsi="Times New Roman"/>
          <w:noProof/>
          <w:sz w:val="24"/>
          <w:lang w:val="en-US"/>
        </w:rPr>
        <w:lastRenderedPageBreak/>
        <w:drawing>
          <wp:inline distT="0" distB="0" distL="0" distR="0">
            <wp:extent cx="1489075" cy="1960245"/>
            <wp:effectExtent l="0" t="0" r="0" b="1905"/>
            <wp:docPr id="45" name="Imagen 23" descr="Descripción: C:\Users\Public\Documents\Breast Tumor Segmentation\Matlab\Results\PI xy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Descripción: C:\Users\Public\Documents\Breast Tumor Segmentation\Matlab\Results\PI xy14.jpg"/>
                    <pic:cNvPicPr>
                      <a:picLocks noChangeAspect="1" noChangeArrowheads="1"/>
                    </pic:cNvPicPr>
                  </pic:nvPicPr>
                  <pic:blipFill>
                    <a:blip r:embed="rId31" cstate="print">
                      <a:extLst>
                        <a:ext uri="{28A0092B-C50C-407E-A947-70E740481C1C}">
                          <a14:useLocalDpi xmlns:a14="http://schemas.microsoft.com/office/drawing/2010/main" val="0"/>
                        </a:ext>
                      </a:extLst>
                    </a:blip>
                    <a:srcRect l="36324" t="9816" r="37003" b="24335"/>
                    <a:stretch>
                      <a:fillRect/>
                    </a:stretch>
                  </pic:blipFill>
                  <pic:spPr bwMode="auto">
                    <a:xfrm>
                      <a:off x="0" y="0"/>
                      <a:ext cx="1489075" cy="1960245"/>
                    </a:xfrm>
                    <a:prstGeom prst="rect">
                      <a:avLst/>
                    </a:prstGeom>
                    <a:noFill/>
                    <a:ln>
                      <a:noFill/>
                    </a:ln>
                  </pic:spPr>
                </pic:pic>
              </a:graphicData>
            </a:graphic>
          </wp:inline>
        </w:drawing>
      </w:r>
      <w:r>
        <w:rPr>
          <w:rFonts w:ascii="Times New Roman" w:hAnsi="Times New Roman"/>
          <w:noProof/>
          <w:sz w:val="24"/>
          <w:lang w:val="en-US"/>
        </w:rPr>
        <w:drawing>
          <wp:inline distT="0" distB="0" distL="0" distR="0">
            <wp:extent cx="1440815" cy="1932940"/>
            <wp:effectExtent l="0" t="0" r="6985" b="0"/>
            <wp:docPr id="46" name="Imagen 24" descr="Descripción: C:\Users\Public\Documents\Breast Tumor Segmentation\Matlab\Results\PI yz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escripción: C:\Users\Public\Documents\Breast Tumor Segmentation\Matlab\Results\PI yz7.jpg"/>
                    <pic:cNvPicPr>
                      <a:picLocks noChangeAspect="1" noChangeArrowheads="1"/>
                    </pic:cNvPicPr>
                  </pic:nvPicPr>
                  <pic:blipFill>
                    <a:blip r:embed="rId32">
                      <a:extLst>
                        <a:ext uri="{28A0092B-C50C-407E-A947-70E740481C1C}">
                          <a14:useLocalDpi xmlns:a14="http://schemas.microsoft.com/office/drawing/2010/main" val="0"/>
                        </a:ext>
                      </a:extLst>
                    </a:blip>
                    <a:srcRect l="28944" t="12885" r="28604" b="28426"/>
                    <a:stretch>
                      <a:fillRect/>
                    </a:stretch>
                  </pic:blipFill>
                  <pic:spPr bwMode="auto">
                    <a:xfrm>
                      <a:off x="0" y="0"/>
                      <a:ext cx="1440815" cy="1932940"/>
                    </a:xfrm>
                    <a:prstGeom prst="rect">
                      <a:avLst/>
                    </a:prstGeom>
                    <a:noFill/>
                    <a:ln>
                      <a:noFill/>
                    </a:ln>
                  </pic:spPr>
                </pic:pic>
              </a:graphicData>
            </a:graphic>
          </wp:inline>
        </w:drawing>
      </w:r>
    </w:p>
    <w:p w:rsidR="00B12189" w:rsidRDefault="00B12189" w:rsidP="00B12189">
      <w:pPr>
        <w:pStyle w:val="Prrafodelista"/>
        <w:numPr>
          <w:ilvl w:val="0"/>
          <w:numId w:val="24"/>
        </w:numPr>
        <w:spacing w:after="0"/>
        <w:rPr>
          <w:rFonts w:ascii="Times New Roman" w:hAnsi="Times New Roman"/>
          <w:sz w:val="18"/>
        </w:rPr>
      </w:pPr>
      <w:r>
        <w:rPr>
          <w:rFonts w:ascii="Times New Roman" w:hAnsi="Times New Roman"/>
          <w:sz w:val="18"/>
        </w:rPr>
        <w:t xml:space="preserve">                                         b)</w:t>
      </w:r>
    </w:p>
    <w:p w:rsidR="00B12189" w:rsidRDefault="00A51722" w:rsidP="00B12189">
      <w:pPr>
        <w:pStyle w:val="NoSpacing1"/>
        <w:jc w:val="center"/>
        <w:rPr>
          <w:rFonts w:ascii="Times New Roman" w:hAnsi="Times New Roman"/>
          <w:sz w:val="18"/>
        </w:rPr>
      </w:pPr>
      <w:r>
        <w:rPr>
          <w:rFonts w:ascii="Times New Roman" w:hAnsi="Times New Roman"/>
          <w:sz w:val="18"/>
        </w:rPr>
        <w:t>Fig. 18</w:t>
      </w:r>
      <w:r w:rsidR="00B12189">
        <w:rPr>
          <w:rFonts w:ascii="Times New Roman" w:hAnsi="Times New Roman"/>
          <w:sz w:val="18"/>
        </w:rPr>
        <w:t>. Imágenes de probabilidad conjunta. a) Tumor sin sombras. b) Tumor con sombras</w:t>
      </w:r>
    </w:p>
    <w:p w:rsidR="00B12189" w:rsidRPr="00B12189" w:rsidRDefault="00B12189" w:rsidP="00B12189">
      <w:pPr>
        <w:pStyle w:val="NoSpacing1"/>
        <w:rPr>
          <w:rFonts w:ascii="Times New Roman" w:hAnsi="Times New Roman"/>
          <w:sz w:val="24"/>
        </w:rPr>
      </w:pPr>
    </w:p>
    <w:p w:rsidR="00B12189" w:rsidRPr="00634821" w:rsidRDefault="00E25EDD" w:rsidP="005C2A83">
      <w:pPr>
        <w:jc w:val="both"/>
        <w:rPr>
          <w:rFonts w:ascii="Times New Roman" w:eastAsia="Times New Roman" w:hAnsi="Times New Roman"/>
          <w:sz w:val="24"/>
          <w:szCs w:val="24"/>
        </w:rPr>
      </w:pPr>
      <w:r w:rsidRPr="005C2A83">
        <w:rPr>
          <w:rFonts w:ascii="Times New Roman" w:hAnsi="Times New Roman"/>
          <w:sz w:val="24"/>
        </w:rPr>
        <w:t xml:space="preserve">Una vez obtenida la imagen de probabilidad se procede a introducirla a un método de crecimiento de regiones para obtener de esta la región que pertenece al tumor. El método de crecimiento de regiones empleado depende principalmente de cinco parámetros; la posición de la semilla, la distancia máxima de búsqueda, el tamaño de la vecindad </w:t>
      </w:r>
      <w:r w:rsidRPr="005C2A83">
        <w:rPr>
          <w:rFonts w:ascii="Times New Roman" w:hAnsi="Times New Roman"/>
          <w:i/>
          <w:sz w:val="24"/>
        </w:rPr>
        <w:t>k</w:t>
      </w:r>
      <w:r w:rsidRPr="005C2A83">
        <w:rPr>
          <w:rFonts w:ascii="Times New Roman" w:hAnsi="Times New Roman"/>
          <w:sz w:val="24"/>
        </w:rPr>
        <w:t>x</w:t>
      </w:r>
      <w:r w:rsidRPr="005C2A83">
        <w:rPr>
          <w:rFonts w:ascii="Times New Roman" w:hAnsi="Times New Roman"/>
          <w:i/>
          <w:sz w:val="24"/>
        </w:rPr>
        <w:t>k</w:t>
      </w:r>
      <w:r w:rsidRPr="005C2A83">
        <w:rPr>
          <w:rFonts w:ascii="Times New Roman" w:hAnsi="Times New Roman"/>
          <w:sz w:val="24"/>
        </w:rPr>
        <w:t xml:space="preserve"> y los umbrales </w:t>
      </w:r>
      <m:oMath>
        <m:sSub>
          <m:sSubPr>
            <m:ctrlPr>
              <w:rPr>
                <w:rFonts w:ascii="Cambria Math" w:eastAsia="Times New Roman" w:hAnsi="Cambria Math"/>
                <w:i/>
                <w:sz w:val="24"/>
                <w:szCs w:val="24"/>
              </w:rPr>
            </m:ctrlPr>
          </m:sSubPr>
          <m:e>
            <m:r>
              <w:rPr>
                <w:rFonts w:ascii="Cambria Math" w:eastAsia="Times New Roman" w:hAnsi="Cambria Math"/>
                <w:sz w:val="24"/>
                <w:szCs w:val="24"/>
              </w:rPr>
              <m:t>β</m:t>
            </m:r>
          </m:e>
          <m:sub>
            <m:r>
              <w:rPr>
                <w:rFonts w:ascii="Cambria Math" w:eastAsia="Times New Roman" w:hAnsi="Cambria Math"/>
                <w:sz w:val="24"/>
                <w:szCs w:val="24"/>
              </w:rPr>
              <m:t>1</m:t>
            </m:r>
          </m:sub>
        </m:sSub>
      </m:oMath>
      <w:r w:rsidRPr="00634821">
        <w:rPr>
          <w:rFonts w:ascii="Times New Roman" w:eastAsia="Times New Roman" w:hAnsi="Times New Roman"/>
          <w:sz w:val="24"/>
          <w:szCs w:val="24"/>
        </w:rPr>
        <w:t xml:space="preserve">y </w:t>
      </w:r>
      <m:oMath>
        <m:sSub>
          <m:sSubPr>
            <m:ctrlPr>
              <w:rPr>
                <w:rFonts w:ascii="Cambria Math" w:eastAsia="Times New Roman" w:hAnsi="Cambria Math"/>
                <w:i/>
                <w:sz w:val="24"/>
                <w:szCs w:val="24"/>
              </w:rPr>
            </m:ctrlPr>
          </m:sSubPr>
          <m:e>
            <m:r>
              <w:rPr>
                <w:rFonts w:ascii="Cambria Math" w:eastAsia="Times New Roman" w:hAnsi="Cambria Math"/>
                <w:sz w:val="24"/>
                <w:szCs w:val="24"/>
              </w:rPr>
              <m:t>β</m:t>
            </m:r>
          </m:e>
          <m:sub>
            <m:r>
              <w:rPr>
                <w:rFonts w:ascii="Cambria Math" w:eastAsia="Times New Roman" w:hAnsi="Cambria Math"/>
                <w:sz w:val="24"/>
                <w:szCs w:val="24"/>
              </w:rPr>
              <m:t>2</m:t>
            </m:r>
          </m:sub>
        </m:sSub>
      </m:oMath>
      <w:r w:rsidRPr="00634821">
        <w:rPr>
          <w:rFonts w:ascii="Times New Roman" w:eastAsia="Times New Roman" w:hAnsi="Times New Roman"/>
          <w:sz w:val="24"/>
          <w:szCs w:val="24"/>
        </w:rPr>
        <w:t>. La posición de la semilla y la distancia máxima se obtienen manualmente durante el proceso de segmentación, mientras que los valores del tamaño de la semilla y de los umbrales se obtuvieron cualitativamente</w:t>
      </w:r>
      <w:r w:rsidR="005C2A83" w:rsidRPr="00634821">
        <w:rPr>
          <w:rFonts w:ascii="Times New Roman" w:eastAsia="Times New Roman" w:hAnsi="Times New Roman"/>
          <w:sz w:val="24"/>
          <w:szCs w:val="24"/>
        </w:rPr>
        <w:t>,</w:t>
      </w:r>
      <w:r w:rsidRPr="00634821">
        <w:rPr>
          <w:rFonts w:ascii="Times New Roman" w:eastAsia="Times New Roman" w:hAnsi="Times New Roman"/>
          <w:sz w:val="24"/>
          <w:szCs w:val="24"/>
        </w:rPr>
        <w:t xml:space="preserve"> siendo </w:t>
      </w:r>
      <w:r w:rsidRPr="00634821">
        <w:rPr>
          <w:rFonts w:ascii="Times New Roman" w:eastAsia="Times New Roman" w:hAnsi="Times New Roman"/>
          <w:i/>
          <w:sz w:val="24"/>
          <w:szCs w:val="24"/>
        </w:rPr>
        <w:t>k</w:t>
      </w:r>
      <w:r w:rsidRPr="00634821">
        <w:rPr>
          <w:rFonts w:ascii="Times New Roman" w:eastAsia="Times New Roman" w:hAnsi="Times New Roman"/>
          <w:sz w:val="24"/>
          <w:szCs w:val="24"/>
        </w:rPr>
        <w:t xml:space="preserve">=1 y </w:t>
      </w:r>
      <m:oMath>
        <m:sSub>
          <m:sSubPr>
            <m:ctrlPr>
              <w:rPr>
                <w:rFonts w:ascii="Cambria Math" w:eastAsia="Times New Roman" w:hAnsi="Cambria Math"/>
                <w:i/>
                <w:sz w:val="24"/>
                <w:szCs w:val="24"/>
              </w:rPr>
            </m:ctrlPr>
          </m:sSubPr>
          <m:e>
            <m:r>
              <w:rPr>
                <w:rFonts w:ascii="Cambria Math" w:eastAsia="Times New Roman" w:hAnsi="Cambria Math"/>
                <w:sz w:val="24"/>
                <w:szCs w:val="24"/>
              </w:rPr>
              <m:t>β</m:t>
            </m:r>
          </m:e>
          <m:sub>
            <m:r>
              <w:rPr>
                <w:rFonts w:ascii="Cambria Math" w:eastAsia="Times New Roman" w:hAnsi="Cambria Math"/>
                <w:sz w:val="24"/>
                <w:szCs w:val="24"/>
              </w:rPr>
              <m:t>1</m:t>
            </m:r>
          </m:sub>
        </m:sSub>
      </m:oMath>
      <w:r w:rsidR="005C2A83" w:rsidRPr="00634821">
        <w:rPr>
          <w:rFonts w:ascii="Times New Roman" w:eastAsia="Times New Roman" w:hAnsi="Times New Roman"/>
          <w:sz w:val="24"/>
          <w:szCs w:val="24"/>
        </w:rPr>
        <w:t>,</w:t>
      </w:r>
      <w:r w:rsidRPr="00634821">
        <w:rPr>
          <w:rFonts w:ascii="Times New Roman" w:eastAsia="Times New Roman" w:hAnsi="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β</m:t>
            </m:r>
          </m:e>
          <m:sub>
            <m:r>
              <w:rPr>
                <w:rFonts w:ascii="Cambria Math" w:eastAsia="Times New Roman" w:hAnsi="Cambria Math"/>
                <w:sz w:val="24"/>
                <w:szCs w:val="24"/>
              </w:rPr>
              <m:t>2</m:t>
            </m:r>
          </m:sub>
        </m:sSub>
      </m:oMath>
      <w:r w:rsidR="00B7195A" w:rsidRPr="00634821">
        <w:rPr>
          <w:rFonts w:ascii="Times New Roman" w:eastAsia="Times New Roman" w:hAnsi="Times New Roman"/>
          <w:sz w:val="24"/>
          <w:szCs w:val="24"/>
        </w:rPr>
        <w:t xml:space="preserve"> </w:t>
      </w:r>
      <w:r w:rsidR="005C2A83" w:rsidRPr="00634821">
        <w:rPr>
          <w:rFonts w:ascii="Times New Roman" w:eastAsia="Times New Roman" w:hAnsi="Times New Roman"/>
          <w:sz w:val="24"/>
          <w:szCs w:val="24"/>
        </w:rPr>
        <w:t>igual a</w:t>
      </w:r>
      <w:r w:rsidRPr="00634821">
        <w:rPr>
          <w:rFonts w:ascii="Times New Roman" w:eastAsia="Times New Roman" w:hAnsi="Times New Roman"/>
          <w:sz w:val="24"/>
          <w:szCs w:val="24"/>
        </w:rPr>
        <w:t xml:space="preserve">l </w:t>
      </w:r>
      <w:r w:rsidR="005C2A83" w:rsidRPr="00634821">
        <w:rPr>
          <w:rFonts w:ascii="Times New Roman" w:eastAsia="Times New Roman" w:hAnsi="Times New Roman"/>
          <w:sz w:val="24"/>
          <w:szCs w:val="24"/>
        </w:rPr>
        <w:t>+/-</w:t>
      </w:r>
      <w:r w:rsidRPr="00634821">
        <w:rPr>
          <w:rFonts w:ascii="Times New Roman" w:eastAsia="Times New Roman" w:hAnsi="Times New Roman"/>
          <w:sz w:val="24"/>
          <w:szCs w:val="24"/>
        </w:rPr>
        <w:t>5</w:t>
      </w:r>
      <w:r w:rsidR="005C2A83" w:rsidRPr="00634821">
        <w:rPr>
          <w:rFonts w:ascii="Times New Roman" w:eastAsia="Times New Roman" w:hAnsi="Times New Roman"/>
          <w:sz w:val="24"/>
          <w:szCs w:val="24"/>
        </w:rPr>
        <w:t>0</w:t>
      </w:r>
      <w:r w:rsidRPr="00634821">
        <w:rPr>
          <w:rFonts w:ascii="Times New Roman" w:eastAsia="Times New Roman" w:hAnsi="Times New Roman"/>
          <w:sz w:val="24"/>
          <w:szCs w:val="24"/>
        </w:rPr>
        <w:t xml:space="preserve">% del valor promedio de la vecindad </w:t>
      </w:r>
      <w:r w:rsidRPr="00634821">
        <w:rPr>
          <w:rFonts w:ascii="Times New Roman" w:eastAsia="Times New Roman" w:hAnsi="Times New Roman"/>
          <w:i/>
          <w:sz w:val="24"/>
          <w:szCs w:val="24"/>
        </w:rPr>
        <w:t>k</w:t>
      </w:r>
      <w:r w:rsidRPr="00634821">
        <w:rPr>
          <w:rFonts w:ascii="Times New Roman" w:eastAsia="Times New Roman" w:hAnsi="Times New Roman"/>
          <w:sz w:val="24"/>
          <w:szCs w:val="24"/>
        </w:rPr>
        <w:t>x</w:t>
      </w:r>
      <w:r w:rsidRPr="00634821">
        <w:rPr>
          <w:rFonts w:ascii="Times New Roman" w:eastAsia="Times New Roman" w:hAnsi="Times New Roman"/>
          <w:i/>
          <w:sz w:val="24"/>
          <w:szCs w:val="24"/>
        </w:rPr>
        <w:t xml:space="preserve">k </w:t>
      </w:r>
      <w:r w:rsidRPr="00634821">
        <w:rPr>
          <w:rFonts w:ascii="Times New Roman" w:eastAsia="Times New Roman" w:hAnsi="Times New Roman"/>
          <w:sz w:val="24"/>
          <w:szCs w:val="24"/>
        </w:rPr>
        <w:t>cercana a la semilla</w:t>
      </w:r>
      <w:r w:rsidR="005C2A83" w:rsidRPr="00634821">
        <w:rPr>
          <w:rFonts w:ascii="Times New Roman" w:eastAsia="Times New Roman" w:hAnsi="Times New Roman"/>
          <w:sz w:val="24"/>
          <w:szCs w:val="24"/>
        </w:rPr>
        <w:t xml:space="preserve"> los valores con mejores resultados</w:t>
      </w:r>
      <w:r w:rsidRPr="00634821">
        <w:rPr>
          <w:rFonts w:ascii="Times New Roman" w:eastAsia="Times New Roman" w:hAnsi="Times New Roman"/>
          <w:sz w:val="24"/>
          <w:szCs w:val="24"/>
        </w:rPr>
        <w:t>.</w:t>
      </w:r>
      <w:r w:rsidR="005C2A83" w:rsidRPr="00634821">
        <w:rPr>
          <w:rFonts w:ascii="Times New Roman" w:eastAsia="Times New Roman" w:hAnsi="Times New Roman"/>
          <w:sz w:val="24"/>
          <w:szCs w:val="24"/>
        </w:rPr>
        <w:t xml:space="preserve"> </w:t>
      </w:r>
    </w:p>
    <w:p w:rsidR="005C2A83" w:rsidRPr="00634821" w:rsidRDefault="00A51722" w:rsidP="005C2A83">
      <w:pPr>
        <w:spacing w:after="0"/>
        <w:jc w:val="both"/>
        <w:rPr>
          <w:rFonts w:ascii="Times New Roman" w:eastAsia="Times New Roman" w:hAnsi="Times New Roman"/>
          <w:sz w:val="24"/>
          <w:szCs w:val="24"/>
        </w:rPr>
      </w:pPr>
      <w:r w:rsidRPr="00634821">
        <w:rPr>
          <w:rFonts w:ascii="Times New Roman" w:eastAsia="Times New Roman" w:hAnsi="Times New Roman"/>
          <w:sz w:val="24"/>
          <w:szCs w:val="24"/>
        </w:rPr>
        <w:t>En la fig. 19</w:t>
      </w:r>
      <w:r w:rsidR="005C2A83" w:rsidRPr="00634821">
        <w:rPr>
          <w:rFonts w:ascii="Times New Roman" w:eastAsia="Times New Roman" w:hAnsi="Times New Roman"/>
          <w:sz w:val="24"/>
          <w:szCs w:val="24"/>
        </w:rPr>
        <w:t xml:space="preserve"> se muestra el resultado del método de crecimiento de regiones aplicado a las imágenes de probabilid</w:t>
      </w:r>
      <w:r w:rsidRPr="00634821">
        <w:rPr>
          <w:rFonts w:ascii="Times New Roman" w:eastAsia="Times New Roman" w:hAnsi="Times New Roman"/>
          <w:sz w:val="24"/>
          <w:szCs w:val="24"/>
        </w:rPr>
        <w:t>ad que se muestran en la fig. 18</w:t>
      </w:r>
      <w:r w:rsidR="005C2A83" w:rsidRPr="00634821">
        <w:rPr>
          <w:rFonts w:ascii="Times New Roman" w:eastAsia="Times New Roman" w:hAnsi="Times New Roman"/>
          <w:sz w:val="24"/>
          <w:szCs w:val="24"/>
        </w:rPr>
        <w:t>; la primera columna corresponde a la imagen original, la segunda corresponde a las regiones encontradas por el método de crecimiento de regiones y la tercera muestra los bordes del tumor sobrepuestos sobre la imagen original. Se puede observar que ambos tumores fueron segmenta</w:t>
      </w:r>
      <w:r w:rsidRPr="00634821">
        <w:rPr>
          <w:rFonts w:ascii="Times New Roman" w:eastAsia="Times New Roman" w:hAnsi="Times New Roman"/>
          <w:sz w:val="24"/>
          <w:szCs w:val="24"/>
        </w:rPr>
        <w:t>dos correctamente. En la fig. 19</w:t>
      </w:r>
      <w:r w:rsidR="005C2A83" w:rsidRPr="00634821">
        <w:rPr>
          <w:rFonts w:ascii="Times New Roman" w:eastAsia="Times New Roman" w:hAnsi="Times New Roman"/>
          <w:sz w:val="24"/>
          <w:szCs w:val="24"/>
        </w:rPr>
        <w:t>b se observa que las so</w:t>
      </w:r>
      <w:r w:rsidR="00B7195A" w:rsidRPr="00634821">
        <w:rPr>
          <w:rFonts w:ascii="Times New Roman" w:eastAsia="Times New Roman" w:hAnsi="Times New Roman"/>
          <w:sz w:val="24"/>
          <w:szCs w:val="24"/>
        </w:rPr>
        <w:t>m</w:t>
      </w:r>
      <w:r w:rsidR="005C2A83" w:rsidRPr="00634821">
        <w:rPr>
          <w:rFonts w:ascii="Times New Roman" w:eastAsia="Times New Roman" w:hAnsi="Times New Roman"/>
          <w:sz w:val="24"/>
          <w:szCs w:val="24"/>
        </w:rPr>
        <w:t xml:space="preserve">bras adyacentes al tumor fueron descartadas por el método de segmentación empleado, obteniendo así, los bordes del tumor sin sombras. Aunque se puede observar que en ambas segmentaciones los bordes presentan un grado de rudeza, esta puede ser disminuida </w:t>
      </w:r>
      <w:r w:rsidR="0075601E" w:rsidRPr="00634821">
        <w:rPr>
          <w:rFonts w:ascii="Times New Roman" w:eastAsia="Times New Roman" w:hAnsi="Times New Roman"/>
          <w:sz w:val="24"/>
          <w:szCs w:val="24"/>
        </w:rPr>
        <w:t xml:space="preserve">haciendo uso del borde encontrado como inicialización para un método de modelos deformables como </w:t>
      </w:r>
      <w:r w:rsidR="0075601E" w:rsidRPr="00634821">
        <w:rPr>
          <w:rFonts w:ascii="Times New Roman" w:eastAsia="Times New Roman" w:hAnsi="Times New Roman"/>
          <w:i/>
          <w:sz w:val="24"/>
          <w:szCs w:val="24"/>
        </w:rPr>
        <w:t>Snakes</w:t>
      </w:r>
      <w:r w:rsidR="0075601E" w:rsidRPr="00634821">
        <w:rPr>
          <w:rFonts w:ascii="Times New Roman" w:eastAsia="Times New Roman" w:hAnsi="Times New Roman"/>
          <w:sz w:val="24"/>
          <w:szCs w:val="24"/>
        </w:rPr>
        <w:t xml:space="preserve"> </w:t>
      </w:r>
      <w:r w:rsidR="00FF0A8F" w:rsidRPr="00634821">
        <w:rPr>
          <w:rFonts w:ascii="Times New Roman" w:eastAsia="Times New Roman" w:hAnsi="Times New Roman"/>
          <w:noProof/>
          <w:sz w:val="24"/>
          <w:szCs w:val="24"/>
          <w:lang w:val="es-ES"/>
        </w:rPr>
        <w:t>[25]</w:t>
      </w:r>
      <w:r w:rsidR="0075601E" w:rsidRPr="00634821">
        <w:rPr>
          <w:rFonts w:ascii="Times New Roman" w:eastAsia="Times New Roman" w:hAnsi="Times New Roman"/>
          <w:sz w:val="24"/>
          <w:szCs w:val="24"/>
        </w:rPr>
        <w:t xml:space="preserve">. Sin embargo es importante mencionar que el resultado del método de regiones puede variar significativamente dependiendo de la posición de la semilla, el usuario deberá elegir una región que represente la mayor parte posible de tumor; sin embargo, en </w:t>
      </w:r>
      <w:r w:rsidR="00FF0A8F" w:rsidRPr="00634821">
        <w:rPr>
          <w:rFonts w:ascii="Times New Roman" w:eastAsia="Times New Roman" w:hAnsi="Times New Roman"/>
          <w:noProof/>
          <w:sz w:val="24"/>
          <w:szCs w:val="24"/>
          <w:lang w:val="es-ES"/>
        </w:rPr>
        <w:t>[6]</w:t>
      </w:r>
      <w:r w:rsidR="0075601E" w:rsidRPr="00634821">
        <w:rPr>
          <w:rFonts w:ascii="Times New Roman" w:eastAsia="Times New Roman" w:hAnsi="Times New Roman"/>
          <w:sz w:val="24"/>
          <w:szCs w:val="24"/>
        </w:rPr>
        <w:t xml:space="preserve"> se propone un método para la elección automática de la posición de la semilla. </w:t>
      </w:r>
    </w:p>
    <w:p w:rsidR="005C2A83" w:rsidRPr="00634821" w:rsidRDefault="005C2A83" w:rsidP="005C2A83">
      <w:pPr>
        <w:spacing w:after="0"/>
        <w:jc w:val="both"/>
        <w:rPr>
          <w:rFonts w:ascii="Times New Roman" w:eastAsia="Times New Roman" w:hAnsi="Times New Roman"/>
          <w:sz w:val="24"/>
          <w:szCs w:val="24"/>
        </w:rPr>
      </w:pPr>
    </w:p>
    <w:p w:rsidR="005C2A83" w:rsidRPr="00634821" w:rsidRDefault="005C2A83" w:rsidP="005C2A83">
      <w:pPr>
        <w:spacing w:after="0"/>
        <w:jc w:val="both"/>
        <w:rPr>
          <w:rFonts w:ascii="Times New Roman" w:eastAsia="Times New Roman" w:hAnsi="Times New Roman"/>
          <w:sz w:val="24"/>
          <w:szCs w:val="24"/>
        </w:rPr>
      </w:pPr>
    </w:p>
    <w:p w:rsidR="005C2A83" w:rsidRPr="00634821" w:rsidRDefault="00201945" w:rsidP="00567928">
      <w:pPr>
        <w:spacing w:after="0"/>
        <w:jc w:val="center"/>
        <w:rPr>
          <w:rFonts w:ascii="Times New Roman" w:eastAsia="Times New Roman" w:hAnsi="Times New Roman"/>
          <w:sz w:val="24"/>
          <w:szCs w:val="24"/>
        </w:rPr>
      </w:pPr>
      <w:r>
        <w:rPr>
          <w:rFonts w:ascii="Times New Roman" w:eastAsia="Times New Roman" w:hAnsi="Times New Roman"/>
          <w:noProof/>
          <w:sz w:val="24"/>
          <w:szCs w:val="24"/>
          <w:lang w:val="en-US"/>
        </w:rPr>
        <w:lastRenderedPageBreak/>
        <w:drawing>
          <wp:inline distT="0" distB="0" distL="0" distR="0">
            <wp:extent cx="4523740" cy="1932940"/>
            <wp:effectExtent l="0" t="0" r="0" b="0"/>
            <wp:docPr id="55" name="Imagen 25" descr="Descripción: C:\Users\Public\Documents\Breast Tumor Segmentation\Matlab\Results\RGS xy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Descripción: C:\Users\Public\Documents\Breast Tumor Segmentation\Matlab\Results\RGS xy14.jpg"/>
                    <pic:cNvPicPr>
                      <a:picLocks noChangeAspect="1" noChangeArrowheads="1"/>
                    </pic:cNvPicPr>
                  </pic:nvPicPr>
                  <pic:blipFill>
                    <a:blip r:embed="rId33">
                      <a:extLst>
                        <a:ext uri="{28A0092B-C50C-407E-A947-70E740481C1C}">
                          <a14:useLocalDpi xmlns:a14="http://schemas.microsoft.com/office/drawing/2010/main" val="0"/>
                        </a:ext>
                      </a:extLst>
                    </a:blip>
                    <a:srcRect l="11464" t="20041" r="7719" b="17792"/>
                    <a:stretch>
                      <a:fillRect/>
                    </a:stretch>
                  </pic:blipFill>
                  <pic:spPr bwMode="auto">
                    <a:xfrm>
                      <a:off x="0" y="0"/>
                      <a:ext cx="4523740" cy="1932940"/>
                    </a:xfrm>
                    <a:prstGeom prst="rect">
                      <a:avLst/>
                    </a:prstGeom>
                    <a:noFill/>
                    <a:ln>
                      <a:noFill/>
                    </a:ln>
                  </pic:spPr>
                </pic:pic>
              </a:graphicData>
            </a:graphic>
          </wp:inline>
        </w:drawing>
      </w:r>
    </w:p>
    <w:p w:rsidR="00567928" w:rsidRPr="00634821" w:rsidRDefault="00567928" w:rsidP="00567928">
      <w:pPr>
        <w:spacing w:after="0"/>
        <w:jc w:val="center"/>
        <w:rPr>
          <w:rFonts w:ascii="Times New Roman" w:eastAsia="Times New Roman" w:hAnsi="Times New Roman"/>
          <w:sz w:val="18"/>
          <w:szCs w:val="24"/>
        </w:rPr>
      </w:pPr>
      <w:r w:rsidRPr="00634821">
        <w:rPr>
          <w:rFonts w:ascii="Times New Roman" w:eastAsia="Times New Roman" w:hAnsi="Times New Roman"/>
          <w:sz w:val="18"/>
          <w:szCs w:val="24"/>
        </w:rPr>
        <w:t>a)</w:t>
      </w:r>
    </w:p>
    <w:p w:rsidR="005C2A83" w:rsidRPr="00634821" w:rsidRDefault="00201945" w:rsidP="00567928">
      <w:pPr>
        <w:spacing w:after="0"/>
        <w:jc w:val="center"/>
        <w:rPr>
          <w:rFonts w:ascii="Times New Roman" w:eastAsia="Times New Roman" w:hAnsi="Times New Roman"/>
          <w:sz w:val="24"/>
          <w:szCs w:val="24"/>
        </w:rPr>
      </w:pPr>
      <w:r>
        <w:rPr>
          <w:rFonts w:ascii="Times New Roman" w:eastAsia="Times New Roman" w:hAnsi="Times New Roman"/>
          <w:noProof/>
          <w:sz w:val="24"/>
          <w:szCs w:val="24"/>
          <w:lang w:val="en-US"/>
        </w:rPr>
        <w:drawing>
          <wp:inline distT="0" distB="0" distL="0" distR="0">
            <wp:extent cx="4516755" cy="1807845"/>
            <wp:effectExtent l="0" t="0" r="0" b="1905"/>
            <wp:docPr id="56" name="Imagen 26" descr="Descripción: C:\Users\Public\Documents\Breast Tumor Segmentation\Matlab\Results\RGS yz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Descripción: C:\Users\Public\Documents\Breast Tumor Segmentation\Matlab\Results\RGS yz7.jpg"/>
                    <pic:cNvPicPr>
                      <a:picLocks noChangeAspect="1" noChangeArrowheads="1"/>
                    </pic:cNvPicPr>
                  </pic:nvPicPr>
                  <pic:blipFill>
                    <a:blip r:embed="rId34">
                      <a:extLst>
                        <a:ext uri="{28A0092B-C50C-407E-A947-70E740481C1C}">
                          <a14:useLocalDpi xmlns:a14="http://schemas.microsoft.com/office/drawing/2010/main" val="0"/>
                        </a:ext>
                      </a:extLst>
                    </a:blip>
                    <a:srcRect l="11578" t="32719" r="7605" b="32106"/>
                    <a:stretch>
                      <a:fillRect/>
                    </a:stretch>
                  </pic:blipFill>
                  <pic:spPr bwMode="auto">
                    <a:xfrm>
                      <a:off x="0" y="0"/>
                      <a:ext cx="4516755" cy="1807845"/>
                    </a:xfrm>
                    <a:prstGeom prst="rect">
                      <a:avLst/>
                    </a:prstGeom>
                    <a:noFill/>
                    <a:ln>
                      <a:noFill/>
                    </a:ln>
                  </pic:spPr>
                </pic:pic>
              </a:graphicData>
            </a:graphic>
          </wp:inline>
        </w:drawing>
      </w:r>
    </w:p>
    <w:p w:rsidR="00567928" w:rsidRPr="00634821" w:rsidRDefault="00567928" w:rsidP="00567928">
      <w:pPr>
        <w:spacing w:after="0"/>
        <w:jc w:val="center"/>
        <w:rPr>
          <w:rFonts w:ascii="Times New Roman" w:eastAsia="Times New Roman" w:hAnsi="Times New Roman"/>
          <w:sz w:val="18"/>
          <w:szCs w:val="24"/>
        </w:rPr>
      </w:pPr>
      <w:r w:rsidRPr="00634821">
        <w:rPr>
          <w:rFonts w:ascii="Times New Roman" w:eastAsia="Times New Roman" w:hAnsi="Times New Roman"/>
          <w:sz w:val="18"/>
          <w:szCs w:val="24"/>
        </w:rPr>
        <w:t>b)</w:t>
      </w:r>
    </w:p>
    <w:p w:rsidR="00BE0B6C" w:rsidRPr="00634821" w:rsidRDefault="00567928" w:rsidP="007435CA">
      <w:pPr>
        <w:spacing w:after="0"/>
        <w:jc w:val="center"/>
        <w:rPr>
          <w:rFonts w:ascii="Times New Roman" w:eastAsia="Times New Roman" w:hAnsi="Times New Roman"/>
          <w:sz w:val="18"/>
          <w:szCs w:val="24"/>
        </w:rPr>
      </w:pPr>
      <w:r w:rsidRPr="00634821">
        <w:rPr>
          <w:rFonts w:ascii="Times New Roman" w:eastAsia="Times New Roman" w:hAnsi="Times New Roman"/>
          <w:sz w:val="18"/>
          <w:szCs w:val="24"/>
        </w:rPr>
        <w:t xml:space="preserve">Fig. 18. Proceso de crecimiento de regiones. a) Tumor sin sombras. b) Tumor con sombras. </w:t>
      </w:r>
    </w:p>
    <w:p w:rsidR="007435CA" w:rsidRPr="00634821" w:rsidRDefault="007435CA" w:rsidP="007435CA">
      <w:pPr>
        <w:spacing w:after="0"/>
        <w:jc w:val="center"/>
        <w:rPr>
          <w:rFonts w:ascii="Times New Roman" w:eastAsia="Times New Roman" w:hAnsi="Times New Roman"/>
          <w:sz w:val="18"/>
          <w:szCs w:val="24"/>
        </w:rPr>
      </w:pPr>
    </w:p>
    <w:p w:rsidR="00175590" w:rsidRPr="00634821" w:rsidRDefault="00175590" w:rsidP="00736082">
      <w:pPr>
        <w:pStyle w:val="Prrafodelista"/>
        <w:numPr>
          <w:ilvl w:val="0"/>
          <w:numId w:val="32"/>
        </w:numPr>
        <w:ind w:left="360"/>
        <w:rPr>
          <w:rFonts w:ascii="Times New Roman" w:eastAsia="Times New Roman" w:hAnsi="Times New Roman"/>
          <w:sz w:val="36"/>
          <w:szCs w:val="36"/>
        </w:rPr>
      </w:pPr>
      <w:r w:rsidRPr="00634821">
        <w:rPr>
          <w:rFonts w:ascii="Times New Roman" w:eastAsia="Times New Roman" w:hAnsi="Times New Roman"/>
          <w:sz w:val="36"/>
          <w:szCs w:val="36"/>
        </w:rPr>
        <w:t>Conclusiones</w:t>
      </w:r>
      <w:r w:rsidR="00873761" w:rsidRPr="00634821">
        <w:rPr>
          <w:rFonts w:ascii="Times New Roman" w:eastAsia="Times New Roman" w:hAnsi="Times New Roman"/>
          <w:sz w:val="36"/>
          <w:szCs w:val="36"/>
        </w:rPr>
        <w:t xml:space="preserve"> y Discusión</w:t>
      </w:r>
    </w:p>
    <w:p w:rsidR="00175590" w:rsidRPr="00634821" w:rsidRDefault="00175590" w:rsidP="00175590">
      <w:pPr>
        <w:jc w:val="both"/>
        <w:rPr>
          <w:rFonts w:ascii="Times New Roman" w:eastAsia="Times New Roman" w:hAnsi="Times New Roman"/>
          <w:sz w:val="24"/>
          <w:szCs w:val="36"/>
        </w:rPr>
      </w:pPr>
      <w:r w:rsidRPr="00634821">
        <w:rPr>
          <w:rFonts w:ascii="Times New Roman" w:eastAsia="Times New Roman" w:hAnsi="Times New Roman"/>
          <w:sz w:val="24"/>
          <w:szCs w:val="36"/>
        </w:rPr>
        <w:t xml:space="preserve">En este trabajo se presenta la propuesta de una metodología para crear un ultrasonido 3D </w:t>
      </w:r>
      <w:r w:rsidRPr="00634821">
        <w:rPr>
          <w:rFonts w:ascii="Times New Roman" w:eastAsia="Times New Roman" w:hAnsi="Times New Roman"/>
          <w:i/>
          <w:sz w:val="24"/>
          <w:szCs w:val="36"/>
        </w:rPr>
        <w:t xml:space="preserve">freehand </w:t>
      </w:r>
      <w:r w:rsidRPr="00634821">
        <w:rPr>
          <w:rFonts w:ascii="Times New Roman" w:eastAsia="Times New Roman" w:hAnsi="Times New Roman"/>
          <w:sz w:val="24"/>
          <w:szCs w:val="36"/>
        </w:rPr>
        <w:t xml:space="preserve">adaptativo y se presentan dos aplicaciones en las cuales un sistema como este podría ser útil. La toma de biopsias guida por ultrasonido tiene ciertas desventajas, las cuales podrían ser eliminadas haciendo uso de un sistema de bajo costo como el presentado. Mientras que sistemas de elastografía como el propuesto en </w:t>
      </w:r>
      <w:r w:rsidR="00FF0A8F" w:rsidRPr="00634821">
        <w:rPr>
          <w:rFonts w:ascii="Times New Roman" w:eastAsia="Times New Roman" w:hAnsi="Times New Roman"/>
          <w:noProof/>
          <w:sz w:val="24"/>
          <w:szCs w:val="36"/>
          <w:lang w:val="es-ES"/>
        </w:rPr>
        <w:t>[11]</w:t>
      </w:r>
      <w:r w:rsidR="00FF0A8F" w:rsidRPr="00634821">
        <w:rPr>
          <w:rFonts w:ascii="Times New Roman" w:eastAsia="Times New Roman" w:hAnsi="Times New Roman"/>
          <w:sz w:val="24"/>
          <w:szCs w:val="36"/>
        </w:rPr>
        <w:t xml:space="preserve"> </w:t>
      </w:r>
      <w:r w:rsidRPr="00634821">
        <w:rPr>
          <w:rFonts w:ascii="Times New Roman" w:eastAsia="Times New Roman" w:hAnsi="Times New Roman"/>
          <w:sz w:val="24"/>
          <w:szCs w:val="36"/>
        </w:rPr>
        <w:t>se pueden beneficiar de este sistema para obtener información extra de la deformación generada por las fuerzas involucradas en el proceso.</w:t>
      </w:r>
    </w:p>
    <w:p w:rsidR="00175590" w:rsidRPr="00634821" w:rsidRDefault="00175590" w:rsidP="00175590">
      <w:pPr>
        <w:jc w:val="both"/>
        <w:rPr>
          <w:rFonts w:ascii="Times New Roman" w:eastAsia="Times New Roman" w:hAnsi="Times New Roman"/>
          <w:sz w:val="24"/>
          <w:szCs w:val="36"/>
        </w:rPr>
      </w:pPr>
      <w:r w:rsidRPr="00634821">
        <w:rPr>
          <w:rFonts w:ascii="Times New Roman" w:eastAsia="Times New Roman" w:hAnsi="Times New Roman"/>
          <w:sz w:val="24"/>
          <w:szCs w:val="36"/>
        </w:rPr>
        <w:t>No es de nuestro conocimiento que exista un sistema como el presentado aquí. Como se mencionó anteriormente existen sistemas similares los cuales tienen algunas limitaciones. Las principales diferencias con estos sistemas y las ventajas del nuestro</w:t>
      </w:r>
      <w:r w:rsidR="00A901E1" w:rsidRPr="00634821">
        <w:rPr>
          <w:rFonts w:ascii="Times New Roman" w:eastAsia="Times New Roman" w:hAnsi="Times New Roman"/>
          <w:sz w:val="24"/>
          <w:szCs w:val="36"/>
        </w:rPr>
        <w:t>,</w:t>
      </w:r>
      <w:r w:rsidRPr="00634821">
        <w:rPr>
          <w:rFonts w:ascii="Times New Roman" w:eastAsia="Times New Roman" w:hAnsi="Times New Roman"/>
          <w:sz w:val="24"/>
          <w:szCs w:val="36"/>
        </w:rPr>
        <w:t xml:space="preserve"> son que en el método propuesto toda la información se obtiene a partir de imágenes de ultrasonido 2D</w:t>
      </w:r>
      <w:r w:rsidR="00A901E1" w:rsidRPr="00634821">
        <w:rPr>
          <w:rFonts w:ascii="Times New Roman" w:eastAsia="Times New Roman" w:hAnsi="Times New Roman"/>
          <w:sz w:val="24"/>
          <w:szCs w:val="36"/>
        </w:rPr>
        <w:t xml:space="preserve"> mientras que en otros sistemas se obtienen los modelos físicos a partir de imágenes de RM o CT;</w:t>
      </w:r>
      <w:r w:rsidRPr="00634821">
        <w:rPr>
          <w:rFonts w:ascii="Times New Roman" w:eastAsia="Times New Roman" w:hAnsi="Times New Roman"/>
          <w:sz w:val="24"/>
          <w:szCs w:val="36"/>
        </w:rPr>
        <w:t xml:space="preserve"> y la estimación de la deformación del tejido se realiza con datos obtenido</w:t>
      </w:r>
      <w:r w:rsidR="00A901E1" w:rsidRPr="00634821">
        <w:rPr>
          <w:rFonts w:ascii="Times New Roman" w:eastAsia="Times New Roman" w:hAnsi="Times New Roman"/>
          <w:sz w:val="24"/>
          <w:szCs w:val="36"/>
        </w:rPr>
        <w:t>s durante el procedimiento de estructuras en la anatomía del paciente en lugar de marcadores fiduciarios. El uso de modelos físicos para estimar la deformación del tejido con respecto a esta información dará mayor exactitud al sistema.</w:t>
      </w:r>
    </w:p>
    <w:p w:rsidR="007435CA" w:rsidRDefault="00A901E1" w:rsidP="007435CA">
      <w:pPr>
        <w:jc w:val="both"/>
        <w:rPr>
          <w:rFonts w:ascii="Times New Roman" w:hAnsi="Times New Roman"/>
          <w:sz w:val="24"/>
        </w:rPr>
      </w:pPr>
      <w:r w:rsidRPr="00634821">
        <w:rPr>
          <w:rFonts w:ascii="Times New Roman" w:eastAsia="Times New Roman" w:hAnsi="Times New Roman"/>
          <w:sz w:val="24"/>
          <w:szCs w:val="36"/>
        </w:rPr>
        <w:lastRenderedPageBreak/>
        <w:t>En este trabajo, también se presentan los resultados parciales obtenidos hasta el momento. Los resultados de la calibración mediante el método de hilos cruzados parecen ser buenos y suficientes para las aplicaciones propuestas aquí</w:t>
      </w:r>
      <w:r w:rsidR="007435CA" w:rsidRPr="00634821">
        <w:rPr>
          <w:rFonts w:ascii="Times New Roman" w:eastAsia="Times New Roman" w:hAnsi="Times New Roman"/>
          <w:sz w:val="24"/>
          <w:szCs w:val="36"/>
        </w:rPr>
        <w:t>,</w:t>
      </w:r>
      <w:r w:rsidR="007435CA">
        <w:t xml:space="preserve"> </w:t>
      </w:r>
      <w:r w:rsidR="007435CA" w:rsidRPr="007435CA">
        <w:rPr>
          <w:rFonts w:ascii="Times New Roman" w:hAnsi="Times New Roman"/>
          <w:sz w:val="24"/>
          <w:szCs w:val="24"/>
        </w:rPr>
        <w:t xml:space="preserve">las biopsias de tumores de mama tienen la mayor sensibilidad (92%) cuando el tumor tiene un diámetro entre 1.8 y 3.1 cm </w:t>
      </w:r>
      <w:r w:rsidR="00FF0A8F" w:rsidRPr="00FF0A8F">
        <w:rPr>
          <w:rFonts w:ascii="Times New Roman" w:hAnsi="Times New Roman"/>
          <w:noProof/>
          <w:sz w:val="24"/>
          <w:szCs w:val="24"/>
          <w:lang w:val="es-ES"/>
        </w:rPr>
        <w:t>[61]</w:t>
      </w:r>
      <w:r w:rsidR="007435CA">
        <w:rPr>
          <w:rFonts w:ascii="Times New Roman" w:hAnsi="Times New Roman"/>
          <w:sz w:val="24"/>
          <w:szCs w:val="24"/>
        </w:rPr>
        <w:t>. Se espera que para tumores más pequeños que 1.8 cm este sistema pueda aumentar la sensibilidad. De igual modo, el método de  reconstrucción de volúmenes de ultr</w:t>
      </w:r>
      <w:r w:rsidR="00B7195A">
        <w:rPr>
          <w:rFonts w:ascii="Times New Roman" w:hAnsi="Times New Roman"/>
          <w:sz w:val="24"/>
          <w:szCs w:val="24"/>
        </w:rPr>
        <w:t xml:space="preserve">asonido a partir de imágenes 2D </w:t>
      </w:r>
      <w:r w:rsidR="007435CA">
        <w:rPr>
          <w:rFonts w:ascii="Times New Roman" w:hAnsi="Times New Roman"/>
          <w:sz w:val="24"/>
        </w:rPr>
        <w:t xml:space="preserve">implementado mostro una resolución suficiente para estas aplicaciones; sin embargo, creemos que el tiempo de procesamiento de los volúmenes es alto, existen algunas medidas que se podrían </w:t>
      </w:r>
      <w:r w:rsidR="00B7195A">
        <w:rPr>
          <w:rFonts w:ascii="Times New Roman" w:hAnsi="Times New Roman"/>
          <w:sz w:val="24"/>
        </w:rPr>
        <w:t>tomar</w:t>
      </w:r>
      <w:r w:rsidR="007435CA">
        <w:rPr>
          <w:rFonts w:ascii="Times New Roman" w:hAnsi="Times New Roman"/>
          <w:sz w:val="24"/>
        </w:rPr>
        <w:t xml:space="preserve"> para mejorar el tiempo de procesamiento. El método implementado para la segmentación de tumores de mama en imágenes de ultrasonido mostro que es capaz de diferencia entre los tumores y las sombras acústicas de la imagen, es importante mencionar que el resultado del método tiene una alta dependencia de la posición de la semilla. </w:t>
      </w:r>
      <w:r w:rsidR="00070279">
        <w:rPr>
          <w:rFonts w:ascii="Times New Roman" w:hAnsi="Times New Roman"/>
          <w:sz w:val="24"/>
        </w:rPr>
        <w:t>Esto puede ser un problema para usuarios sin experiencia en el método. La implementación del método de segmentación en 3D, la generación de la malla y la implementación de la estimación del desplazamiento quedan pendientes.</w:t>
      </w:r>
    </w:p>
    <w:p w:rsidR="00070279" w:rsidRPr="00736082" w:rsidRDefault="00070279" w:rsidP="00736082">
      <w:pPr>
        <w:pStyle w:val="Prrafodelista"/>
        <w:numPr>
          <w:ilvl w:val="0"/>
          <w:numId w:val="32"/>
        </w:numPr>
        <w:ind w:left="360"/>
        <w:jc w:val="both"/>
        <w:rPr>
          <w:rFonts w:ascii="Times New Roman" w:hAnsi="Times New Roman"/>
          <w:sz w:val="36"/>
        </w:rPr>
      </w:pPr>
      <w:r w:rsidRPr="00736082">
        <w:rPr>
          <w:rFonts w:ascii="Times New Roman" w:hAnsi="Times New Roman"/>
          <w:sz w:val="36"/>
        </w:rPr>
        <w:t>Plan de trabajo</w:t>
      </w:r>
    </w:p>
    <w:p w:rsidR="00070279" w:rsidRDefault="00BA4A23" w:rsidP="007435CA">
      <w:pPr>
        <w:jc w:val="both"/>
        <w:rPr>
          <w:rFonts w:ascii="Times New Roman" w:hAnsi="Times New Roman"/>
          <w:b/>
          <w:sz w:val="24"/>
          <w:szCs w:val="24"/>
          <w:u w:val="single"/>
        </w:rPr>
      </w:pPr>
      <w:r>
        <w:rPr>
          <w:rFonts w:ascii="Times New Roman" w:hAnsi="Times New Roman"/>
          <w:b/>
          <w:sz w:val="24"/>
          <w:szCs w:val="24"/>
          <w:u w:val="single"/>
        </w:rPr>
        <w:t>Semestre 2014-1</w:t>
      </w:r>
    </w:p>
    <w:p w:rsidR="00BA4A23" w:rsidRDefault="00BA4A23" w:rsidP="00BA4A23">
      <w:pPr>
        <w:pStyle w:val="Prrafodelista"/>
        <w:numPr>
          <w:ilvl w:val="0"/>
          <w:numId w:val="28"/>
        </w:numPr>
        <w:jc w:val="both"/>
        <w:rPr>
          <w:rFonts w:ascii="Times New Roman" w:hAnsi="Times New Roman"/>
          <w:sz w:val="24"/>
          <w:szCs w:val="24"/>
        </w:rPr>
      </w:pPr>
      <w:r>
        <w:rPr>
          <w:rFonts w:ascii="Times New Roman" w:hAnsi="Times New Roman"/>
          <w:sz w:val="24"/>
          <w:szCs w:val="24"/>
        </w:rPr>
        <w:t>Implementación del método de segmentación de tumores en 3D.</w:t>
      </w:r>
    </w:p>
    <w:p w:rsidR="00BA4A23" w:rsidRDefault="00BA4A23" w:rsidP="00BA4A23">
      <w:pPr>
        <w:pStyle w:val="Prrafodelista"/>
        <w:numPr>
          <w:ilvl w:val="0"/>
          <w:numId w:val="28"/>
        </w:numPr>
        <w:jc w:val="both"/>
        <w:rPr>
          <w:rFonts w:ascii="Times New Roman" w:hAnsi="Times New Roman"/>
          <w:sz w:val="24"/>
          <w:szCs w:val="24"/>
        </w:rPr>
      </w:pPr>
      <w:r>
        <w:rPr>
          <w:rFonts w:ascii="Times New Roman" w:hAnsi="Times New Roman"/>
          <w:sz w:val="24"/>
          <w:szCs w:val="24"/>
        </w:rPr>
        <w:t>Implementación del método de generación de mallas en imágenes de ultrasonido de mama segmentadas.</w:t>
      </w:r>
    </w:p>
    <w:p w:rsidR="00BA4A23" w:rsidRDefault="00D02BC5" w:rsidP="00BA4A23">
      <w:pPr>
        <w:pStyle w:val="Prrafodelista"/>
        <w:numPr>
          <w:ilvl w:val="0"/>
          <w:numId w:val="28"/>
        </w:numPr>
        <w:jc w:val="both"/>
        <w:rPr>
          <w:rFonts w:ascii="Times New Roman" w:hAnsi="Times New Roman"/>
          <w:sz w:val="24"/>
          <w:szCs w:val="24"/>
        </w:rPr>
      </w:pPr>
      <w:r>
        <w:rPr>
          <w:rFonts w:ascii="Times New Roman" w:hAnsi="Times New Roman"/>
          <w:sz w:val="24"/>
          <w:szCs w:val="24"/>
        </w:rPr>
        <w:t>Implementación de la estimación del desplazamiento del tejido en imágenes de ultrasonido.</w:t>
      </w:r>
    </w:p>
    <w:p w:rsidR="00D02BC5" w:rsidRDefault="00D02BC5" w:rsidP="00BA4A23">
      <w:pPr>
        <w:pStyle w:val="Prrafodelista"/>
        <w:numPr>
          <w:ilvl w:val="0"/>
          <w:numId w:val="28"/>
        </w:numPr>
        <w:jc w:val="both"/>
        <w:rPr>
          <w:rFonts w:ascii="Times New Roman" w:hAnsi="Times New Roman"/>
          <w:sz w:val="24"/>
          <w:szCs w:val="24"/>
        </w:rPr>
      </w:pPr>
      <w:r>
        <w:rPr>
          <w:rFonts w:ascii="Times New Roman" w:hAnsi="Times New Roman"/>
          <w:sz w:val="24"/>
          <w:szCs w:val="24"/>
        </w:rPr>
        <w:t>Validación de los métodos implementados</w:t>
      </w:r>
    </w:p>
    <w:p w:rsidR="00D02BC5" w:rsidRDefault="00D02BC5" w:rsidP="00D02BC5">
      <w:pPr>
        <w:jc w:val="both"/>
        <w:rPr>
          <w:rFonts w:ascii="Times New Roman" w:hAnsi="Times New Roman"/>
          <w:b/>
          <w:sz w:val="24"/>
          <w:szCs w:val="24"/>
          <w:u w:val="single"/>
        </w:rPr>
      </w:pPr>
      <w:r>
        <w:rPr>
          <w:rFonts w:ascii="Times New Roman" w:hAnsi="Times New Roman"/>
          <w:b/>
          <w:sz w:val="24"/>
          <w:szCs w:val="24"/>
          <w:u w:val="single"/>
        </w:rPr>
        <w:t>Semestre 2014-2</w:t>
      </w:r>
    </w:p>
    <w:p w:rsidR="00D02BC5" w:rsidRDefault="00D02BC5" w:rsidP="00D02BC5">
      <w:pPr>
        <w:pStyle w:val="Prrafodelista"/>
        <w:numPr>
          <w:ilvl w:val="0"/>
          <w:numId w:val="29"/>
        </w:numPr>
        <w:jc w:val="both"/>
        <w:rPr>
          <w:rFonts w:ascii="Times New Roman" w:hAnsi="Times New Roman"/>
          <w:sz w:val="24"/>
          <w:szCs w:val="24"/>
        </w:rPr>
      </w:pPr>
      <w:r>
        <w:rPr>
          <w:rFonts w:ascii="Times New Roman" w:hAnsi="Times New Roman"/>
          <w:sz w:val="24"/>
          <w:szCs w:val="24"/>
        </w:rPr>
        <w:t>Implementación del FEM para la estimación de la deformación del tejido.</w:t>
      </w:r>
    </w:p>
    <w:p w:rsidR="00D02BC5" w:rsidRDefault="00D02BC5" w:rsidP="00D02BC5">
      <w:pPr>
        <w:pStyle w:val="Prrafodelista"/>
        <w:numPr>
          <w:ilvl w:val="0"/>
          <w:numId w:val="29"/>
        </w:numPr>
        <w:jc w:val="both"/>
        <w:rPr>
          <w:rFonts w:ascii="Times New Roman" w:hAnsi="Times New Roman"/>
          <w:sz w:val="24"/>
          <w:szCs w:val="24"/>
        </w:rPr>
      </w:pPr>
      <w:r>
        <w:rPr>
          <w:rFonts w:ascii="Times New Roman" w:hAnsi="Times New Roman"/>
          <w:sz w:val="24"/>
          <w:szCs w:val="24"/>
        </w:rPr>
        <w:t>Estancia y colaboración con el grupo de investigación del Dr. Ping Lang Yen, en “</w:t>
      </w:r>
      <w:r w:rsidRPr="00D02BC5">
        <w:rPr>
          <w:rFonts w:ascii="Times New Roman" w:hAnsi="Times New Roman"/>
          <w:sz w:val="24"/>
          <w:szCs w:val="24"/>
        </w:rPr>
        <w:t>National Taipei University of Technology</w:t>
      </w:r>
      <w:r>
        <w:rPr>
          <w:rFonts w:ascii="Times New Roman" w:hAnsi="Times New Roman"/>
          <w:sz w:val="24"/>
          <w:szCs w:val="24"/>
        </w:rPr>
        <w:t>”</w:t>
      </w:r>
    </w:p>
    <w:p w:rsidR="00D02BC5" w:rsidRDefault="00D02BC5" w:rsidP="00D02BC5">
      <w:pPr>
        <w:jc w:val="both"/>
        <w:rPr>
          <w:rFonts w:ascii="Times New Roman" w:hAnsi="Times New Roman"/>
          <w:b/>
          <w:sz w:val="24"/>
          <w:szCs w:val="24"/>
          <w:u w:val="single"/>
        </w:rPr>
      </w:pPr>
      <w:r>
        <w:rPr>
          <w:rFonts w:ascii="Times New Roman" w:hAnsi="Times New Roman"/>
          <w:b/>
          <w:sz w:val="24"/>
          <w:szCs w:val="24"/>
          <w:u w:val="single"/>
        </w:rPr>
        <w:t>Semestre 2015-1</w:t>
      </w:r>
    </w:p>
    <w:p w:rsidR="00D02BC5" w:rsidRDefault="00431CA1" w:rsidP="00431CA1">
      <w:pPr>
        <w:pStyle w:val="Prrafodelista"/>
        <w:numPr>
          <w:ilvl w:val="0"/>
          <w:numId w:val="30"/>
        </w:numPr>
        <w:jc w:val="both"/>
        <w:rPr>
          <w:rFonts w:ascii="Times New Roman" w:hAnsi="Times New Roman"/>
          <w:sz w:val="24"/>
          <w:szCs w:val="24"/>
        </w:rPr>
      </w:pPr>
      <w:r>
        <w:rPr>
          <w:rFonts w:ascii="Times New Roman" w:hAnsi="Times New Roman"/>
          <w:sz w:val="24"/>
          <w:szCs w:val="24"/>
        </w:rPr>
        <w:t xml:space="preserve">Validación </w:t>
      </w:r>
      <w:r>
        <w:rPr>
          <w:rFonts w:ascii="Times New Roman" w:hAnsi="Times New Roman"/>
          <w:i/>
          <w:sz w:val="24"/>
          <w:szCs w:val="24"/>
        </w:rPr>
        <w:t>in-vitro</w:t>
      </w:r>
      <w:r>
        <w:rPr>
          <w:rFonts w:ascii="Times New Roman" w:hAnsi="Times New Roman"/>
          <w:sz w:val="24"/>
          <w:szCs w:val="24"/>
        </w:rPr>
        <w:t xml:space="preserve"> del método propuesto.</w:t>
      </w:r>
    </w:p>
    <w:p w:rsidR="00431CA1" w:rsidRDefault="00431CA1" w:rsidP="00431CA1">
      <w:pPr>
        <w:pStyle w:val="Prrafodelista"/>
        <w:numPr>
          <w:ilvl w:val="0"/>
          <w:numId w:val="30"/>
        </w:numPr>
        <w:jc w:val="both"/>
        <w:rPr>
          <w:rFonts w:ascii="Times New Roman" w:hAnsi="Times New Roman"/>
          <w:sz w:val="24"/>
          <w:szCs w:val="24"/>
        </w:rPr>
      </w:pPr>
      <w:r>
        <w:rPr>
          <w:rFonts w:ascii="Times New Roman" w:hAnsi="Times New Roman"/>
          <w:sz w:val="24"/>
          <w:szCs w:val="24"/>
        </w:rPr>
        <w:t>Desarrollo del software con los métodos implementados, enfocado en el usuario final.</w:t>
      </w:r>
    </w:p>
    <w:p w:rsidR="00431CA1" w:rsidRDefault="00431CA1" w:rsidP="00431CA1">
      <w:pPr>
        <w:pStyle w:val="Prrafodelista"/>
        <w:numPr>
          <w:ilvl w:val="0"/>
          <w:numId w:val="30"/>
        </w:numPr>
        <w:jc w:val="both"/>
        <w:rPr>
          <w:rFonts w:ascii="Times New Roman" w:hAnsi="Times New Roman"/>
          <w:sz w:val="24"/>
          <w:szCs w:val="24"/>
        </w:rPr>
      </w:pPr>
      <w:r>
        <w:rPr>
          <w:rFonts w:ascii="Times New Roman" w:hAnsi="Times New Roman"/>
          <w:sz w:val="24"/>
          <w:szCs w:val="24"/>
        </w:rPr>
        <w:t>Escritura de un artículo.</w:t>
      </w:r>
    </w:p>
    <w:p w:rsidR="00431CA1" w:rsidRDefault="00431CA1" w:rsidP="00431CA1">
      <w:pPr>
        <w:jc w:val="both"/>
        <w:rPr>
          <w:rFonts w:ascii="Times New Roman" w:hAnsi="Times New Roman"/>
          <w:b/>
          <w:sz w:val="24"/>
          <w:szCs w:val="24"/>
          <w:u w:val="single"/>
        </w:rPr>
      </w:pPr>
    </w:p>
    <w:p w:rsidR="00431CA1" w:rsidRDefault="00431CA1" w:rsidP="00431CA1">
      <w:pPr>
        <w:jc w:val="both"/>
        <w:rPr>
          <w:rFonts w:ascii="Times New Roman" w:hAnsi="Times New Roman"/>
          <w:b/>
          <w:sz w:val="24"/>
          <w:szCs w:val="24"/>
          <w:u w:val="single"/>
        </w:rPr>
      </w:pPr>
      <w:r>
        <w:rPr>
          <w:rFonts w:ascii="Times New Roman" w:hAnsi="Times New Roman"/>
          <w:b/>
          <w:sz w:val="24"/>
          <w:szCs w:val="24"/>
          <w:u w:val="single"/>
        </w:rPr>
        <w:lastRenderedPageBreak/>
        <w:t>Semestre 2015-2</w:t>
      </w:r>
    </w:p>
    <w:p w:rsidR="00431CA1" w:rsidRDefault="00431CA1" w:rsidP="00431CA1">
      <w:pPr>
        <w:pStyle w:val="Prrafodelista"/>
        <w:numPr>
          <w:ilvl w:val="0"/>
          <w:numId w:val="31"/>
        </w:numPr>
        <w:jc w:val="both"/>
        <w:rPr>
          <w:rFonts w:ascii="Times New Roman" w:hAnsi="Times New Roman"/>
          <w:sz w:val="24"/>
          <w:szCs w:val="24"/>
        </w:rPr>
      </w:pPr>
      <w:r>
        <w:rPr>
          <w:rFonts w:ascii="Times New Roman" w:hAnsi="Times New Roman"/>
          <w:sz w:val="24"/>
          <w:szCs w:val="24"/>
        </w:rPr>
        <w:t>Sometimiento y publicación del artículo en una revista.</w:t>
      </w:r>
    </w:p>
    <w:p w:rsidR="00431CA1" w:rsidRDefault="00431CA1" w:rsidP="00431CA1">
      <w:pPr>
        <w:pStyle w:val="Prrafodelista"/>
        <w:numPr>
          <w:ilvl w:val="0"/>
          <w:numId w:val="31"/>
        </w:numPr>
        <w:jc w:val="both"/>
        <w:rPr>
          <w:rFonts w:ascii="Times New Roman" w:hAnsi="Times New Roman"/>
          <w:sz w:val="24"/>
          <w:szCs w:val="24"/>
        </w:rPr>
      </w:pPr>
      <w:r>
        <w:rPr>
          <w:rFonts w:ascii="Times New Roman" w:hAnsi="Times New Roman"/>
          <w:sz w:val="24"/>
          <w:szCs w:val="24"/>
        </w:rPr>
        <w:t>Conclusión de la tesis y obtención de grado.</w:t>
      </w:r>
    </w:p>
    <w:p w:rsidR="00736082" w:rsidRDefault="00736082" w:rsidP="00736082">
      <w:pPr>
        <w:pStyle w:val="Prrafodelista"/>
        <w:jc w:val="both"/>
        <w:rPr>
          <w:rFonts w:ascii="Times New Roman" w:hAnsi="Times New Roman"/>
          <w:sz w:val="24"/>
          <w:szCs w:val="24"/>
        </w:rPr>
      </w:pPr>
    </w:p>
    <w:p w:rsidR="00431CA1" w:rsidRPr="00736082" w:rsidRDefault="00431CA1" w:rsidP="00736082">
      <w:pPr>
        <w:pStyle w:val="Prrafodelista"/>
        <w:numPr>
          <w:ilvl w:val="0"/>
          <w:numId w:val="32"/>
        </w:numPr>
        <w:ind w:left="360"/>
        <w:jc w:val="both"/>
        <w:rPr>
          <w:rFonts w:ascii="Times New Roman" w:hAnsi="Times New Roman"/>
          <w:sz w:val="36"/>
          <w:szCs w:val="36"/>
        </w:rPr>
      </w:pPr>
      <w:r w:rsidRPr="00736082">
        <w:rPr>
          <w:rFonts w:ascii="Times New Roman" w:hAnsi="Times New Roman"/>
          <w:sz w:val="36"/>
          <w:szCs w:val="36"/>
        </w:rPr>
        <w:t xml:space="preserve">Publicaciones </w:t>
      </w:r>
    </w:p>
    <w:p w:rsidR="00431CA1" w:rsidRPr="00431CA1" w:rsidRDefault="00431CA1" w:rsidP="00431CA1">
      <w:pPr>
        <w:autoSpaceDE w:val="0"/>
        <w:autoSpaceDN w:val="0"/>
        <w:adjustRightInd w:val="0"/>
        <w:spacing w:after="0" w:line="240" w:lineRule="auto"/>
        <w:jc w:val="both"/>
        <w:rPr>
          <w:rFonts w:ascii="Times New Roman" w:hAnsi="Times New Roman"/>
          <w:sz w:val="24"/>
          <w:szCs w:val="24"/>
          <w:lang w:val="es-ES"/>
        </w:rPr>
      </w:pPr>
      <w:r w:rsidRPr="00431CA1">
        <w:rPr>
          <w:rFonts w:ascii="Times New Roman" w:hAnsi="Times New Roman"/>
          <w:sz w:val="24"/>
          <w:szCs w:val="24"/>
          <w:lang w:val="es-ES"/>
        </w:rPr>
        <w:t>Torres, F. a., Fanti, Z. a., Lira, E. a., García-Segundo, C. a., Reyes-Ramírez, B. a., Hazan,</w:t>
      </w:r>
    </w:p>
    <w:p w:rsidR="00070279" w:rsidRDefault="00431CA1" w:rsidP="00736082">
      <w:pPr>
        <w:autoSpaceDE w:val="0"/>
        <w:autoSpaceDN w:val="0"/>
        <w:adjustRightInd w:val="0"/>
        <w:spacing w:after="0" w:line="240" w:lineRule="auto"/>
        <w:jc w:val="both"/>
        <w:rPr>
          <w:rFonts w:ascii="Times New Roman" w:hAnsi="Times New Roman"/>
          <w:sz w:val="24"/>
          <w:szCs w:val="24"/>
          <w:lang w:val="es-ES"/>
        </w:rPr>
      </w:pPr>
      <w:r w:rsidRPr="00431CA1">
        <w:rPr>
          <w:rFonts w:ascii="Times New Roman" w:hAnsi="Times New Roman"/>
          <w:sz w:val="24"/>
          <w:szCs w:val="24"/>
          <w:lang w:val="es-ES"/>
        </w:rPr>
        <w:t>E. J. b., Gerson, R. c., y Arámbula-Cosío, F. a. (2</w:t>
      </w:r>
      <w:r>
        <w:rPr>
          <w:rFonts w:ascii="Times New Roman" w:hAnsi="Times New Roman"/>
          <w:sz w:val="24"/>
          <w:szCs w:val="24"/>
          <w:lang w:val="es-ES"/>
        </w:rPr>
        <w:t xml:space="preserve">012). Image tracking and volumen reconstruction </w:t>
      </w:r>
      <w:r w:rsidRPr="00431CA1">
        <w:rPr>
          <w:rFonts w:ascii="Times New Roman" w:hAnsi="Times New Roman"/>
          <w:sz w:val="24"/>
          <w:szCs w:val="24"/>
          <w:lang w:val="es-ES"/>
        </w:rPr>
        <w:t>of medical ultrasound [Rastreo de imágenes y reconstrucc</w:t>
      </w:r>
      <w:r>
        <w:rPr>
          <w:rFonts w:ascii="Times New Roman" w:hAnsi="Times New Roman"/>
          <w:sz w:val="24"/>
          <w:szCs w:val="24"/>
          <w:lang w:val="es-ES"/>
        </w:rPr>
        <w:t xml:space="preserve">ión de volúmenes de ultrasonido </w:t>
      </w:r>
      <w:r w:rsidRPr="00431CA1">
        <w:rPr>
          <w:rFonts w:ascii="Times New Roman" w:hAnsi="Times New Roman"/>
          <w:sz w:val="24"/>
          <w:szCs w:val="24"/>
          <w:lang w:val="es-ES"/>
        </w:rPr>
        <w:t xml:space="preserve">médico]. </w:t>
      </w:r>
      <w:r w:rsidR="00934BD1">
        <w:rPr>
          <w:rFonts w:ascii="Times New Roman" w:hAnsi="Times New Roman"/>
          <w:i/>
          <w:iCs/>
          <w:sz w:val="24"/>
          <w:szCs w:val="24"/>
          <w:lang w:val="es-ES"/>
        </w:rPr>
        <w:t>Revista Mexicana de Ingenierí</w:t>
      </w:r>
      <w:r w:rsidRPr="00431CA1">
        <w:rPr>
          <w:rFonts w:ascii="Times New Roman" w:hAnsi="Times New Roman"/>
          <w:i/>
          <w:iCs/>
          <w:sz w:val="24"/>
          <w:szCs w:val="24"/>
          <w:lang w:val="es-ES"/>
        </w:rPr>
        <w:t xml:space="preserve">a </w:t>
      </w:r>
      <w:r w:rsidR="00934BD1" w:rsidRPr="00431CA1">
        <w:rPr>
          <w:rFonts w:ascii="Times New Roman" w:hAnsi="Times New Roman"/>
          <w:i/>
          <w:iCs/>
          <w:sz w:val="24"/>
          <w:szCs w:val="24"/>
          <w:lang w:val="es-ES"/>
        </w:rPr>
        <w:t>Biomédica</w:t>
      </w:r>
      <w:r w:rsidRPr="00431CA1">
        <w:rPr>
          <w:rFonts w:ascii="Times New Roman" w:hAnsi="Times New Roman"/>
          <w:i/>
          <w:iCs/>
          <w:sz w:val="24"/>
          <w:szCs w:val="24"/>
          <w:lang w:val="es-ES"/>
        </w:rPr>
        <w:t>, 33</w:t>
      </w:r>
      <w:r w:rsidRPr="00431CA1">
        <w:rPr>
          <w:rFonts w:ascii="Times New Roman" w:hAnsi="Times New Roman"/>
          <w:sz w:val="24"/>
          <w:szCs w:val="24"/>
          <w:lang w:val="es-ES"/>
        </w:rPr>
        <w:t>(2), 101-115.</w:t>
      </w:r>
    </w:p>
    <w:p w:rsidR="00736082" w:rsidRPr="00736082" w:rsidRDefault="00736082" w:rsidP="00736082">
      <w:pPr>
        <w:autoSpaceDE w:val="0"/>
        <w:autoSpaceDN w:val="0"/>
        <w:adjustRightInd w:val="0"/>
        <w:spacing w:after="0" w:line="240" w:lineRule="auto"/>
        <w:jc w:val="both"/>
        <w:rPr>
          <w:rFonts w:ascii="Times New Roman" w:hAnsi="Times New Roman"/>
          <w:sz w:val="24"/>
          <w:szCs w:val="24"/>
          <w:lang w:val="es-ES"/>
        </w:rPr>
      </w:pPr>
    </w:p>
    <w:p w:rsidR="00FF0A8F" w:rsidRPr="00634821" w:rsidRDefault="00FF0A8F" w:rsidP="00FF0A8F">
      <w:pPr>
        <w:pStyle w:val="Prrafodelista"/>
        <w:numPr>
          <w:ilvl w:val="0"/>
          <w:numId w:val="32"/>
        </w:numPr>
        <w:ind w:left="360"/>
        <w:jc w:val="both"/>
        <w:rPr>
          <w:rFonts w:ascii="Times New Roman" w:eastAsia="Times New Roman" w:hAnsi="Times New Roman"/>
          <w:sz w:val="36"/>
          <w:szCs w:val="36"/>
        </w:rPr>
      </w:pPr>
      <w:r w:rsidRPr="00634821">
        <w:rPr>
          <w:rFonts w:ascii="Times New Roman" w:eastAsia="Times New Roman" w:hAnsi="Times New Roman"/>
          <w:sz w:val="36"/>
          <w:szCs w:val="36"/>
        </w:rPr>
        <w:t>Referencias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8553"/>
      </w:tblGrid>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[1]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K. Cleary y T. Peters, «Image-guided interventions: Technology review and clinical applications,» </w:t>
            </w:r>
            <w:r w:rsidRPr="00634821">
              <w:rPr>
                <w:rFonts w:ascii="Times New Roman" w:hAnsi="Times New Roman"/>
                <w:i/>
                <w:iCs/>
                <w:noProof/>
                <w:sz w:val="14"/>
                <w:szCs w:val="18"/>
                <w:lang w:val="en-US"/>
              </w:rPr>
              <w:t xml:space="preserve">Annual Review of Biomedical Engineering, </w:t>
            </w:r>
            <w:r w:rsidRPr="00634821">
              <w:rPr>
                <w:rFonts w:ascii="Times New Roman" w:hAnsi="Times New Roman"/>
                <w:noProof/>
                <w:sz w:val="14"/>
                <w:szCs w:val="18"/>
                <w:lang w:val="en-US"/>
              </w:rPr>
              <w:t xml:space="preserve">vol. 12, pp. 119-142, 2010.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[2]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A. Fenster, K. Surry, W. Smith y D. Downey, «The use of three-dimensional ultrasound imaging in breast biopsy and prostate therapy,» </w:t>
            </w:r>
            <w:r w:rsidRPr="00634821">
              <w:rPr>
                <w:rFonts w:ascii="Times New Roman" w:hAnsi="Times New Roman"/>
                <w:i/>
                <w:iCs/>
                <w:noProof/>
                <w:sz w:val="14"/>
                <w:szCs w:val="18"/>
                <w:lang w:val="en-US"/>
              </w:rPr>
              <w:t xml:space="preserve">Measurement: Journal of the International Measurement Confederation, </w:t>
            </w:r>
            <w:r w:rsidRPr="00634821">
              <w:rPr>
                <w:rFonts w:ascii="Times New Roman" w:hAnsi="Times New Roman"/>
                <w:noProof/>
                <w:sz w:val="14"/>
                <w:szCs w:val="18"/>
                <w:lang w:val="en-US"/>
              </w:rPr>
              <w:t xml:space="preserve">vol. 36, nº 3-4, pp. 245-256, 2004.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[3]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J. H. Youk, E. K. Kim, M. J. Kim, J. Y. Lee y K. K. Oh, «Missed breast cancers at US-guided core needle biopsy: how to reduce them,» </w:t>
            </w:r>
            <w:r w:rsidRPr="00634821">
              <w:rPr>
                <w:rFonts w:ascii="Times New Roman" w:hAnsi="Times New Roman"/>
                <w:i/>
                <w:iCs/>
                <w:noProof/>
                <w:sz w:val="14"/>
                <w:szCs w:val="18"/>
                <w:lang w:val="en-US"/>
              </w:rPr>
              <w:t xml:space="preserve">Radiographics, </w:t>
            </w:r>
            <w:r w:rsidRPr="00634821">
              <w:rPr>
                <w:rFonts w:ascii="Times New Roman" w:hAnsi="Times New Roman"/>
                <w:noProof/>
                <w:sz w:val="14"/>
                <w:szCs w:val="18"/>
                <w:lang w:val="en-US"/>
              </w:rPr>
              <w:t xml:space="preserve">vol. 27, nº 1, pp. 79-94, 2007.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[4]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M. Halliwell, «A tutorial on ultrasonic physics and imaging techniques,» </w:t>
            </w:r>
            <w:r w:rsidRPr="00634821">
              <w:rPr>
                <w:rFonts w:ascii="Times New Roman" w:hAnsi="Times New Roman"/>
                <w:i/>
                <w:iCs/>
                <w:noProof/>
                <w:sz w:val="14"/>
                <w:szCs w:val="18"/>
                <w:lang w:val="en-US"/>
              </w:rPr>
              <w:t xml:space="preserve">Proceedings of the Institution of Mechanical Engineers, Part H: Journal of Engineering in Medicine, </w:t>
            </w:r>
            <w:r w:rsidRPr="00634821">
              <w:rPr>
                <w:rFonts w:ascii="Times New Roman" w:hAnsi="Times New Roman"/>
                <w:noProof/>
                <w:sz w:val="14"/>
                <w:szCs w:val="18"/>
                <w:lang w:val="en-US"/>
              </w:rPr>
              <w:t xml:space="preserve">vol. 224, nº 2, pp. 127-142, 2010.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[5]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J. Jiao y Y. Wang, «Automatic boundary detection in breast ultrasound images based on improved pulse coupled neural network and active contour model,» 2011.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[6]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A. Madabhushi y D. Metaxas, «Combining low-, high-level and empirical domain knowledge for automated segmentation of ultrasonic breast lesions,» </w:t>
            </w:r>
            <w:r w:rsidRPr="00634821">
              <w:rPr>
                <w:rFonts w:ascii="Times New Roman" w:hAnsi="Times New Roman"/>
                <w:i/>
                <w:iCs/>
                <w:noProof/>
                <w:sz w:val="14"/>
                <w:szCs w:val="18"/>
                <w:lang w:val="en-US"/>
              </w:rPr>
              <w:t xml:space="preserve">IEEE Transactions on Medical Imaging, </w:t>
            </w:r>
            <w:r w:rsidRPr="00634821">
              <w:rPr>
                <w:rFonts w:ascii="Times New Roman" w:hAnsi="Times New Roman"/>
                <w:noProof/>
                <w:sz w:val="14"/>
                <w:szCs w:val="18"/>
                <w:lang w:val="en-US"/>
              </w:rPr>
              <w:t xml:space="preserve">vol. 22, nº 2, pp. 155-169, 2003.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[7]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A. Ayvaci, P. Yan, S. Xu, S. Soatto y J. Kruecker, «Biopsy needle detection in transrectal ultrasound,» </w:t>
            </w:r>
            <w:r w:rsidRPr="00634821">
              <w:rPr>
                <w:rFonts w:ascii="Times New Roman" w:hAnsi="Times New Roman"/>
                <w:i/>
                <w:iCs/>
                <w:noProof/>
                <w:sz w:val="14"/>
                <w:szCs w:val="18"/>
                <w:lang w:val="en-US"/>
              </w:rPr>
              <w:t xml:space="preserve">Computerized Medical Imaging and Graphics , </w:t>
            </w:r>
            <w:r w:rsidRPr="00634821">
              <w:rPr>
                <w:rFonts w:ascii="Times New Roman" w:hAnsi="Times New Roman"/>
                <w:noProof/>
                <w:sz w:val="14"/>
                <w:szCs w:val="18"/>
                <w:lang w:val="en-US"/>
              </w:rPr>
              <w:t xml:space="preserve">vol. 35, nº 7â€“8, pp. 653-659, 2011.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[8]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F. Azar, D. Metaxas y M. Schnall, «Methods for Modeling and Predicting Mechanical Deformations of the Breast under External Perturbations,» </w:t>
            </w:r>
            <w:r w:rsidRPr="00634821">
              <w:rPr>
                <w:rFonts w:ascii="Times New Roman" w:hAnsi="Times New Roman"/>
                <w:i/>
                <w:iCs/>
                <w:noProof/>
                <w:sz w:val="14"/>
                <w:szCs w:val="18"/>
                <w:lang w:val="en-US"/>
              </w:rPr>
              <w:t xml:space="preserve">Handbook of Numerical Analysis, </w:t>
            </w:r>
            <w:r w:rsidRPr="00634821">
              <w:rPr>
                <w:rFonts w:ascii="Times New Roman" w:hAnsi="Times New Roman"/>
                <w:noProof/>
                <w:sz w:val="14"/>
                <w:szCs w:val="18"/>
                <w:lang w:val="en-US"/>
              </w:rPr>
              <w:t xml:space="preserve">vol. 12, pp. 591-656, 2004.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[9]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D. Magee, Y. Zhu, R. Ratnalingam, P. Gardner y D. Kessel, «An augmented reality simulator for ultrasound guided needle placement training,» </w:t>
            </w:r>
            <w:r w:rsidRPr="00634821">
              <w:rPr>
                <w:rFonts w:ascii="Times New Roman" w:hAnsi="Times New Roman"/>
                <w:i/>
                <w:iCs/>
                <w:noProof/>
                <w:sz w:val="14"/>
                <w:szCs w:val="18"/>
                <w:lang w:val="en-US"/>
              </w:rPr>
              <w:t xml:space="preserve">Medical and Biological Engineering and Computing, </w:t>
            </w:r>
            <w:r w:rsidRPr="00634821">
              <w:rPr>
                <w:rFonts w:ascii="Times New Roman" w:hAnsi="Times New Roman"/>
                <w:noProof/>
                <w:sz w:val="14"/>
                <w:szCs w:val="18"/>
                <w:lang w:val="en-US"/>
              </w:rPr>
              <w:t xml:space="preserve">vol. 45, nº 10, pp. 957-967, 2007.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[10]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J. Lindop, G. Treece, A. Gee y R. Prager, «3D elastography using freehand ultrasound,» </w:t>
            </w:r>
            <w:r w:rsidRPr="00634821">
              <w:rPr>
                <w:rFonts w:ascii="Times New Roman" w:hAnsi="Times New Roman"/>
                <w:i/>
                <w:iCs/>
                <w:noProof/>
                <w:sz w:val="14"/>
                <w:szCs w:val="18"/>
                <w:lang w:val="en-US"/>
              </w:rPr>
              <w:t xml:space="preserve">Ultrasound in Medicine and Biology, </w:t>
            </w:r>
            <w:r w:rsidRPr="00634821">
              <w:rPr>
                <w:rFonts w:ascii="Times New Roman" w:hAnsi="Times New Roman"/>
                <w:noProof/>
                <w:sz w:val="14"/>
                <w:szCs w:val="18"/>
                <w:lang w:val="en-US"/>
              </w:rPr>
              <w:t xml:space="preserve">vol. 32, nº 4, pp. 529-545, 2006.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[11]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P.-L. Yen, D.-R. Chen, K.-T. Yeh y P.-Y. Chu, «Development of a stiffness measurement accessory for ultrasound in breast cancer diagnosis,» </w:t>
            </w:r>
            <w:r w:rsidRPr="00634821">
              <w:rPr>
                <w:rFonts w:ascii="Times New Roman" w:hAnsi="Times New Roman"/>
                <w:i/>
                <w:iCs/>
                <w:noProof/>
                <w:sz w:val="14"/>
                <w:szCs w:val="18"/>
                <w:lang w:val="en-US"/>
              </w:rPr>
              <w:t xml:space="preserve">Medical Engineering and Physics, </w:t>
            </w:r>
            <w:r w:rsidRPr="00634821">
              <w:rPr>
                <w:rFonts w:ascii="Times New Roman" w:hAnsi="Times New Roman"/>
                <w:noProof/>
                <w:sz w:val="14"/>
                <w:szCs w:val="18"/>
                <w:lang w:val="en-US"/>
              </w:rPr>
              <w:t xml:space="preserve">vol. 33, nº 9, pp. 1108-1119, 2011.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[12]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O. Goksel y S. Salcudean, «B-Mode Ultrasound Image Simulation in Deformable 3-D Medium,» </w:t>
            </w:r>
            <w:r w:rsidRPr="00634821">
              <w:rPr>
                <w:rFonts w:ascii="Times New Roman" w:hAnsi="Times New Roman"/>
                <w:i/>
                <w:iCs/>
                <w:noProof/>
                <w:sz w:val="14"/>
                <w:szCs w:val="18"/>
                <w:lang w:val="en-US"/>
              </w:rPr>
              <w:t xml:space="preserve">IEEE Transactions on Medical Imaging,, </w:t>
            </w:r>
            <w:r w:rsidRPr="00634821">
              <w:rPr>
                <w:rFonts w:ascii="Times New Roman" w:hAnsi="Times New Roman"/>
                <w:noProof/>
                <w:sz w:val="14"/>
                <w:szCs w:val="18"/>
                <w:lang w:val="en-US"/>
              </w:rPr>
              <w:t xml:space="preserve">vol. 28, pp. 1657-1669, 2009.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[13]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A. Fenster y D. Downey, «3-D ultrasound imaging: A review,» </w:t>
            </w:r>
            <w:r w:rsidRPr="00634821">
              <w:rPr>
                <w:rFonts w:ascii="Times New Roman" w:hAnsi="Times New Roman"/>
                <w:i/>
                <w:iCs/>
                <w:noProof/>
                <w:sz w:val="14"/>
                <w:szCs w:val="18"/>
                <w:lang w:val="en-US"/>
              </w:rPr>
              <w:t xml:space="preserve">Engineering in Medicine and Biology Magazine, IEEE, </w:t>
            </w:r>
            <w:r w:rsidRPr="00634821">
              <w:rPr>
                <w:rFonts w:ascii="Times New Roman" w:hAnsi="Times New Roman"/>
                <w:noProof/>
                <w:sz w:val="14"/>
                <w:szCs w:val="18"/>
                <w:lang w:val="en-US"/>
              </w:rPr>
              <w:t xml:space="preserve">vol. 15, nº 6, pp. 41-51, 1996.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[14]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J. A. Jensen, «Medical ultrasound imaging,» </w:t>
            </w:r>
            <w:r w:rsidRPr="00634821">
              <w:rPr>
                <w:rFonts w:ascii="Times New Roman" w:hAnsi="Times New Roman"/>
                <w:i/>
                <w:iCs/>
                <w:noProof/>
                <w:sz w:val="14"/>
                <w:szCs w:val="18"/>
                <w:lang w:val="en-US"/>
              </w:rPr>
              <w:t xml:space="preserve">Progress in Biophysics and Molecular Biology , </w:t>
            </w:r>
            <w:r w:rsidRPr="00634821">
              <w:rPr>
                <w:rFonts w:ascii="Times New Roman" w:hAnsi="Times New Roman"/>
                <w:noProof/>
                <w:sz w:val="14"/>
                <w:szCs w:val="18"/>
                <w:lang w:val="en-US"/>
              </w:rPr>
              <w:t xml:space="preserve">vol. 93, nº 1â€“3, pp. 153-165, 2007.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lastRenderedPageBreak/>
              <w:t xml:space="preserve">[15]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R. Rohling, A. Gee y L. Berman, «Three-dimensional spatial compounding of ultrasound images,» </w:t>
            </w:r>
            <w:r w:rsidRPr="00634821">
              <w:rPr>
                <w:rFonts w:ascii="Times New Roman" w:hAnsi="Times New Roman"/>
                <w:i/>
                <w:iCs/>
                <w:noProof/>
                <w:sz w:val="14"/>
                <w:szCs w:val="18"/>
                <w:lang w:val="en-US"/>
              </w:rPr>
              <w:t xml:space="preserve">Medical Image Analysis , </w:t>
            </w:r>
            <w:r w:rsidRPr="00634821">
              <w:rPr>
                <w:rFonts w:ascii="Times New Roman" w:hAnsi="Times New Roman"/>
                <w:noProof/>
                <w:sz w:val="14"/>
                <w:szCs w:val="18"/>
                <w:lang w:val="en-US"/>
              </w:rPr>
              <w:t xml:space="preserve">vol. 1, nº 3, pp. 177-193, 1997.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[16]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O. V. Solberg, F. Lindseth, H. Torp, R. E. Blake y T. A. N. Hernes, «Freehand 3D Ultrasound Reconstruction Algorithmsâ€”A Review,» </w:t>
            </w:r>
            <w:r w:rsidRPr="00634821">
              <w:rPr>
                <w:rFonts w:ascii="Times New Roman" w:hAnsi="Times New Roman"/>
                <w:i/>
                <w:iCs/>
                <w:noProof/>
                <w:sz w:val="14"/>
                <w:szCs w:val="18"/>
                <w:lang w:val="en-US"/>
              </w:rPr>
              <w:t xml:space="preserve">Ultrasound in Medicine &amp; Biology , </w:t>
            </w:r>
            <w:r w:rsidRPr="00634821">
              <w:rPr>
                <w:rFonts w:ascii="Times New Roman" w:hAnsi="Times New Roman"/>
                <w:noProof/>
                <w:sz w:val="14"/>
                <w:szCs w:val="18"/>
                <w:lang w:val="en-US"/>
              </w:rPr>
              <w:t xml:space="preserve">vol. 33, nº 7, pp. 991-1009, 2007.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[17]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M. Mrug y J. Bissler, «Simulation of real-time ultrasound-guided renal biopsy,» </w:t>
            </w:r>
            <w:r w:rsidRPr="00634821">
              <w:rPr>
                <w:rFonts w:ascii="Times New Roman" w:hAnsi="Times New Roman"/>
                <w:i/>
                <w:iCs/>
                <w:noProof/>
                <w:sz w:val="14"/>
                <w:szCs w:val="18"/>
                <w:lang w:val="en-US"/>
              </w:rPr>
              <w:t xml:space="preserve">Kidney International, </w:t>
            </w:r>
            <w:r w:rsidRPr="00634821">
              <w:rPr>
                <w:rFonts w:ascii="Times New Roman" w:hAnsi="Times New Roman"/>
                <w:noProof/>
                <w:sz w:val="14"/>
                <w:szCs w:val="18"/>
                <w:lang w:val="en-US"/>
              </w:rPr>
              <w:t xml:space="preserve">vol. 78, nº 7, pp. 705-707, 2010.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[18]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J. Krücker, P. Carson, G. LeCarpentier, J. Fowlkes y C. Meyer, «Rapid image registration for 3D ultrasound compounding,» 2000.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[19]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R. Prager, R. Rohling, A. Gee y L. Berman, «Rapid calibration for 3-D freehand ultrasound,» </w:t>
            </w:r>
            <w:r w:rsidRPr="00634821">
              <w:rPr>
                <w:rFonts w:ascii="Times New Roman" w:hAnsi="Times New Roman"/>
                <w:i/>
                <w:iCs/>
                <w:noProof/>
                <w:sz w:val="14"/>
                <w:szCs w:val="18"/>
                <w:lang w:val="en-US"/>
              </w:rPr>
              <w:t xml:space="preserve">Ultrasound in Medicine and Biology, </w:t>
            </w:r>
            <w:r w:rsidRPr="00634821">
              <w:rPr>
                <w:rFonts w:ascii="Times New Roman" w:hAnsi="Times New Roman"/>
                <w:noProof/>
                <w:sz w:val="14"/>
                <w:szCs w:val="18"/>
                <w:lang w:val="en-US"/>
              </w:rPr>
              <w:t xml:space="preserve">vol. 24, nº 6, pp. 855-869, 1998.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[20]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P.-W. Hsu, R. Prager, A. Gee y G. Treece, «Freehand 3D Ultrasound Calibration: A Review,» de </w:t>
            </w:r>
            <w:r w:rsidRPr="00634821">
              <w:rPr>
                <w:rFonts w:ascii="Times New Roman" w:hAnsi="Times New Roman"/>
                <w:i/>
                <w:iCs/>
                <w:noProof/>
                <w:sz w:val="14"/>
                <w:szCs w:val="18"/>
                <w:lang w:val="en-US"/>
              </w:rPr>
              <w:t>Advanced Imaging in Biology and Medicine</w:t>
            </w:r>
            <w:r w:rsidRPr="00634821">
              <w:rPr>
                <w:rFonts w:ascii="Times New Roman" w:hAnsi="Times New Roman"/>
                <w:noProof/>
                <w:sz w:val="14"/>
                <w:szCs w:val="18"/>
                <w:lang w:val="en-US"/>
              </w:rPr>
              <w:t>, C. Sensen y B. HallgrÃ</w:t>
            </w:r>
            <w:r w:rsidRPr="00634821">
              <w:rPr>
                <w:rFonts w:ascii="Times New Roman" w:hAnsi="Times New Roman"/>
                <w:noProof/>
                <w:sz w:val="14"/>
                <w:szCs w:val="18"/>
                <w:lang w:val="en-US"/>
              </w:rPr>
              <w:softHyphen/>
              <w:t>msson, Edits., Springer Berlin Heidelberg, 2009, pp. 47-84.</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[21]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S. Berg, H. Torp, D. Martens, E. Steen, S. Samstad, I. HÃ¸ivik y B. Olstad, «Dynamic three-dimensional freehand echocardiography using raw digital ultrasound data,» </w:t>
            </w:r>
            <w:r w:rsidRPr="00634821">
              <w:rPr>
                <w:rFonts w:ascii="Times New Roman" w:hAnsi="Times New Roman"/>
                <w:i/>
                <w:iCs/>
                <w:noProof/>
                <w:sz w:val="14"/>
                <w:szCs w:val="18"/>
                <w:lang w:val="en-US"/>
              </w:rPr>
              <w:t xml:space="preserve">Ultrasound in Medicine and Biology, </w:t>
            </w:r>
            <w:r w:rsidRPr="00634821">
              <w:rPr>
                <w:rFonts w:ascii="Times New Roman" w:hAnsi="Times New Roman"/>
                <w:noProof/>
                <w:sz w:val="14"/>
                <w:szCs w:val="18"/>
                <w:lang w:val="en-US"/>
              </w:rPr>
              <w:t xml:space="preserve">vol. 25, nº 5, pp. 745-753, 1999.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[22]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R. San José-Estépar, M. MartÃ</w:t>
            </w:r>
            <w:r w:rsidRPr="00634821">
              <w:rPr>
                <w:rFonts w:ascii="Times New Roman" w:hAnsi="Times New Roman"/>
                <w:noProof/>
                <w:sz w:val="14"/>
                <w:szCs w:val="18"/>
                <w:lang w:val="en-US"/>
              </w:rPr>
              <w:softHyphen/>
              <w:t>n-FernÃ¡ndez, P. Caballero-MartÃ</w:t>
            </w:r>
            <w:r w:rsidRPr="00634821">
              <w:rPr>
                <w:rFonts w:ascii="Times New Roman" w:hAnsi="Times New Roman"/>
                <w:noProof/>
                <w:sz w:val="14"/>
                <w:szCs w:val="18"/>
                <w:lang w:val="en-US"/>
              </w:rPr>
              <w:softHyphen/>
              <w:t xml:space="preserve">nez, C. Alberola-LÃ³pez y J. Ruiz-Alzola, «A theoretical framework to three-dimensional ultrasound reconstruction from irregularly sampled data,» </w:t>
            </w:r>
            <w:r w:rsidRPr="00634821">
              <w:rPr>
                <w:rFonts w:ascii="Times New Roman" w:hAnsi="Times New Roman"/>
                <w:i/>
                <w:iCs/>
                <w:noProof/>
                <w:sz w:val="14"/>
                <w:szCs w:val="18"/>
                <w:lang w:val="en-US"/>
              </w:rPr>
              <w:t xml:space="preserve">Ultrasound in Medicine and Biology, </w:t>
            </w:r>
            <w:r w:rsidRPr="00634821">
              <w:rPr>
                <w:rFonts w:ascii="Times New Roman" w:hAnsi="Times New Roman"/>
                <w:noProof/>
                <w:sz w:val="14"/>
                <w:szCs w:val="18"/>
                <w:lang w:val="en-US"/>
              </w:rPr>
              <w:t xml:space="preserve">vol. 29, nº 2, pp. 255-269, 2003.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[23]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G. Treece, A. Gee, R. Prager, C. Cash y L. Berman, «High-definition freehand 3-D ultrasound,» </w:t>
            </w:r>
            <w:r w:rsidRPr="00634821">
              <w:rPr>
                <w:rFonts w:ascii="Times New Roman" w:hAnsi="Times New Roman"/>
                <w:i/>
                <w:iCs/>
                <w:noProof/>
                <w:sz w:val="14"/>
                <w:szCs w:val="18"/>
                <w:lang w:val="en-US"/>
              </w:rPr>
              <w:t xml:space="preserve">Ultrasound in Medicine and Biology, </w:t>
            </w:r>
            <w:r w:rsidRPr="00634821">
              <w:rPr>
                <w:rFonts w:ascii="Times New Roman" w:hAnsi="Times New Roman"/>
                <w:noProof/>
                <w:sz w:val="14"/>
                <w:szCs w:val="18"/>
                <w:lang w:val="en-US"/>
              </w:rPr>
              <w:t xml:space="preserve">vol. 29, nº 4, pp. 529-546, 2003.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[24]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D.-R. Chen, R.-F. Chang, W.-J. Wu, W. Moon y W.-L. Wu, «3-D breast ultrasound segmentation using active contour model,» </w:t>
            </w:r>
            <w:r w:rsidRPr="00634821">
              <w:rPr>
                <w:rFonts w:ascii="Times New Roman" w:hAnsi="Times New Roman"/>
                <w:i/>
                <w:iCs/>
                <w:noProof/>
                <w:sz w:val="14"/>
                <w:szCs w:val="18"/>
                <w:lang w:val="en-US"/>
              </w:rPr>
              <w:t xml:space="preserve">Ultrasound in Medicine and Biology, </w:t>
            </w:r>
            <w:r w:rsidRPr="00634821">
              <w:rPr>
                <w:rFonts w:ascii="Times New Roman" w:hAnsi="Times New Roman"/>
                <w:noProof/>
                <w:sz w:val="14"/>
                <w:szCs w:val="18"/>
                <w:lang w:val="en-US"/>
              </w:rPr>
              <w:t xml:space="preserve">vol. 29, nº 7, pp. 1017-1026, 2003.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[25]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Q.-H. Huang, S.-Y. Lee, L.-Z. Liu, M.-H. Lu, L.-W. Jin y A.-H. Li, «A robust graph-based segmentation method for breast tumors in ultrasound images,» </w:t>
            </w:r>
            <w:r w:rsidRPr="00634821">
              <w:rPr>
                <w:rFonts w:ascii="Times New Roman" w:hAnsi="Times New Roman"/>
                <w:i/>
                <w:iCs/>
                <w:noProof/>
                <w:sz w:val="14"/>
                <w:szCs w:val="18"/>
                <w:lang w:val="en-US"/>
              </w:rPr>
              <w:t xml:space="preserve">Ultrasonics, </w:t>
            </w:r>
            <w:r w:rsidRPr="00634821">
              <w:rPr>
                <w:rFonts w:ascii="Times New Roman" w:hAnsi="Times New Roman"/>
                <w:noProof/>
                <w:sz w:val="14"/>
                <w:szCs w:val="18"/>
                <w:lang w:val="en-US"/>
              </w:rPr>
              <w:t xml:space="preserve">vol. 52, nº 2, pp. 266-275, 2012.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[26]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A. Stavros, D. Thickman, C. Rapp, M. Dennis, S. Parker y G. Sisney, «Solid breast nodules: Use of sonography to distinguish between benign and malignant lesions,» </w:t>
            </w:r>
            <w:r w:rsidRPr="00634821">
              <w:rPr>
                <w:rFonts w:ascii="Times New Roman" w:hAnsi="Times New Roman"/>
                <w:i/>
                <w:iCs/>
                <w:noProof/>
                <w:sz w:val="14"/>
                <w:szCs w:val="18"/>
                <w:lang w:val="en-US"/>
              </w:rPr>
              <w:t xml:space="preserve">Radiology, </w:t>
            </w:r>
            <w:r w:rsidRPr="00634821">
              <w:rPr>
                <w:rFonts w:ascii="Times New Roman" w:hAnsi="Times New Roman"/>
                <w:noProof/>
                <w:sz w:val="14"/>
                <w:szCs w:val="18"/>
                <w:lang w:val="en-US"/>
              </w:rPr>
              <w:t xml:space="preserve">vol. 196, nº 1, pp. 123-134, 1995.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[27]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W. Leutch y D. Leutch, Teachign Atlas of Breast ultrasound, New York: Thieme Medical, 2000, pp. 24-38.</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[28]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K. Abd-Elmoniem, A.-B. Youssef y Y. Kadah, «Real-time speckle reduction and coherence enhancement in ultrasound imaging via nonlinear anisotropic diffusion,» </w:t>
            </w:r>
            <w:r w:rsidRPr="00634821">
              <w:rPr>
                <w:rFonts w:ascii="Times New Roman" w:hAnsi="Times New Roman"/>
                <w:i/>
                <w:iCs/>
                <w:noProof/>
                <w:sz w:val="14"/>
                <w:szCs w:val="18"/>
                <w:lang w:val="en-US"/>
              </w:rPr>
              <w:t xml:space="preserve">IEEE Transactions on Biomedical Engineering, </w:t>
            </w:r>
            <w:r w:rsidRPr="00634821">
              <w:rPr>
                <w:rFonts w:ascii="Times New Roman" w:hAnsi="Times New Roman"/>
                <w:noProof/>
                <w:sz w:val="14"/>
                <w:szCs w:val="18"/>
                <w:lang w:val="en-US"/>
              </w:rPr>
              <w:t xml:space="preserve">vol. 49, nº 9, pp. 997-1014, 2002.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[29]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R.-F. Chang, W.-J. Wu, W. Moon y D.-R. Chen, «Automatic ultrasound segmentation and morphology based diagnosis of solid breast tumors,» </w:t>
            </w:r>
            <w:r w:rsidRPr="00634821">
              <w:rPr>
                <w:rFonts w:ascii="Times New Roman" w:hAnsi="Times New Roman"/>
                <w:i/>
                <w:iCs/>
                <w:noProof/>
                <w:sz w:val="14"/>
                <w:szCs w:val="18"/>
                <w:lang w:val="en-US"/>
              </w:rPr>
              <w:t xml:space="preserve">Breast Cancer Research and Treatment, </w:t>
            </w:r>
            <w:r w:rsidRPr="00634821">
              <w:rPr>
                <w:rFonts w:ascii="Times New Roman" w:hAnsi="Times New Roman"/>
                <w:noProof/>
                <w:sz w:val="14"/>
                <w:szCs w:val="18"/>
                <w:lang w:val="en-US"/>
              </w:rPr>
              <w:t xml:space="preserve">vol. 89, nº 2, pp. 179-185, 2005.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[30]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S.-F. Huang, Y.-C. Chen y K. Woo, «Neural network analysis applied to tumor segmentation on 3D breast ultrasound images,» 2008.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[31]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Y. Y. Liao, J. C. Wu, C. H. Li y C. K. Yeh, «Texture feature analysis for breast ultrasound image enhancement,» </w:t>
            </w:r>
            <w:r w:rsidRPr="00634821">
              <w:rPr>
                <w:rFonts w:ascii="Times New Roman" w:hAnsi="Times New Roman"/>
                <w:i/>
                <w:iCs/>
                <w:noProof/>
                <w:sz w:val="14"/>
                <w:szCs w:val="18"/>
                <w:lang w:val="en-US"/>
              </w:rPr>
              <w:t xml:space="preserve">Ultrason Imaging, </w:t>
            </w:r>
            <w:r w:rsidRPr="00634821">
              <w:rPr>
                <w:rFonts w:ascii="Times New Roman" w:hAnsi="Times New Roman"/>
                <w:noProof/>
                <w:sz w:val="14"/>
                <w:szCs w:val="18"/>
                <w:lang w:val="en-US"/>
              </w:rPr>
              <w:t xml:space="preserve">vol. 33, pp. 264-278, 2011.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[32]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B. Liu, H. Cheng, J. Huang, J. Tian, X. Tang y J. Liu, «Fully automatic and segmentation-robust classification of breast tumors based on local texture analysis of ultrasound images,» </w:t>
            </w:r>
            <w:r w:rsidRPr="00634821">
              <w:rPr>
                <w:rFonts w:ascii="Times New Roman" w:hAnsi="Times New Roman"/>
                <w:i/>
                <w:iCs/>
                <w:noProof/>
                <w:sz w:val="14"/>
                <w:szCs w:val="18"/>
                <w:lang w:val="en-US"/>
              </w:rPr>
              <w:t xml:space="preserve">Pattern Recognition, </w:t>
            </w:r>
            <w:r w:rsidRPr="00634821">
              <w:rPr>
                <w:rFonts w:ascii="Times New Roman" w:hAnsi="Times New Roman"/>
                <w:noProof/>
                <w:sz w:val="14"/>
                <w:szCs w:val="18"/>
                <w:lang w:val="en-US"/>
              </w:rPr>
              <w:t xml:space="preserve">vol. 43, nº 1, pp. 280-298, 2010.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[33]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A. M. Badawi y M. A. El-Mahdy, «Path planning simulation for 3D ultrasound guided needle biopsy system,» </w:t>
            </w:r>
            <w:r w:rsidRPr="00634821">
              <w:rPr>
                <w:rFonts w:ascii="Times New Roman" w:hAnsi="Times New Roman"/>
                <w:i/>
                <w:iCs/>
                <w:noProof/>
                <w:sz w:val="14"/>
                <w:szCs w:val="18"/>
                <w:lang w:val="en-US"/>
              </w:rPr>
              <w:t xml:space="preserve">Circuits and Systems, 2003 IEEE 46th Midwest Symposium on, </w:t>
            </w:r>
            <w:r w:rsidRPr="00634821">
              <w:rPr>
                <w:rFonts w:ascii="Times New Roman" w:hAnsi="Times New Roman"/>
                <w:noProof/>
                <w:sz w:val="14"/>
                <w:szCs w:val="18"/>
                <w:lang w:val="en-US"/>
              </w:rPr>
              <w:t xml:space="preserve">vol. 1, pp. 345-347, 2003.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[34]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A. Fenster, K. Surry, G. Mills y D. Downey, «3D ultrasound guided breast biopsy system,» </w:t>
            </w:r>
            <w:r w:rsidRPr="00634821">
              <w:rPr>
                <w:rFonts w:ascii="Times New Roman" w:hAnsi="Times New Roman"/>
                <w:i/>
                <w:iCs/>
                <w:noProof/>
                <w:sz w:val="14"/>
                <w:szCs w:val="18"/>
                <w:lang w:val="en-US"/>
              </w:rPr>
              <w:t xml:space="preserve">Ultrasonics, </w:t>
            </w:r>
            <w:r w:rsidRPr="00634821">
              <w:rPr>
                <w:rFonts w:ascii="Times New Roman" w:hAnsi="Times New Roman"/>
                <w:noProof/>
                <w:sz w:val="14"/>
                <w:szCs w:val="18"/>
                <w:lang w:val="en-US"/>
              </w:rPr>
              <w:t xml:space="preserve">vol. 42, nº 1-9, pp. 769-774, 2004.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[35]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F. Cosio, N. Hevia, E. Lira, C. Garcia, R. Quispe, B. Reyes y E. Lasri, «Mammographic image analysis and computer assisted biopsy of breast tumors,» de </w:t>
            </w:r>
            <w:r w:rsidRPr="00634821">
              <w:rPr>
                <w:rFonts w:ascii="Times New Roman" w:hAnsi="Times New Roman"/>
                <w:i/>
                <w:iCs/>
                <w:noProof/>
                <w:sz w:val="14"/>
                <w:szCs w:val="18"/>
                <w:lang w:val="en-US"/>
              </w:rPr>
              <w:t>Biomedical Engineering and Informatics (BMEI), 2011 4th International Conference on</w:t>
            </w:r>
            <w:r w:rsidRPr="00634821">
              <w:rPr>
                <w:rFonts w:ascii="Times New Roman" w:hAnsi="Times New Roman"/>
                <w:noProof/>
                <w:sz w:val="14"/>
                <w:szCs w:val="18"/>
                <w:lang w:val="en-US"/>
              </w:rPr>
              <w:t xml:space="preserve">, 2011.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lastRenderedPageBreak/>
              <w:t xml:space="preserve">[36]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L. Platenik, M. Miga, D. Roberts, K. Lunn, F. Kennedy, A. Hartov y K. Paulsen, «In vivo quantification of retraction deformation modeling for updated image-guidance during neurosurgery,» </w:t>
            </w:r>
            <w:r w:rsidRPr="00634821">
              <w:rPr>
                <w:rFonts w:ascii="Times New Roman" w:hAnsi="Times New Roman"/>
                <w:i/>
                <w:iCs/>
                <w:noProof/>
                <w:sz w:val="14"/>
                <w:szCs w:val="18"/>
                <w:lang w:val="en-US"/>
              </w:rPr>
              <w:t xml:space="preserve">IEEE Transactions on Biomedical Engineering, </w:t>
            </w:r>
            <w:r w:rsidRPr="00634821">
              <w:rPr>
                <w:rFonts w:ascii="Times New Roman" w:hAnsi="Times New Roman"/>
                <w:noProof/>
                <w:sz w:val="14"/>
                <w:szCs w:val="18"/>
                <w:lang w:val="en-US"/>
              </w:rPr>
              <w:t xml:space="preserve">vol. 49, nº 8, pp. 823-835, 2002.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[37]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M. Kadour y J. Noble, «Assisted-freehand ultrasound elasticity imaging,» </w:t>
            </w:r>
            <w:r w:rsidRPr="00634821">
              <w:rPr>
                <w:rFonts w:ascii="Times New Roman" w:hAnsi="Times New Roman"/>
                <w:i/>
                <w:iCs/>
                <w:noProof/>
                <w:sz w:val="14"/>
                <w:szCs w:val="18"/>
                <w:lang w:val="en-US"/>
              </w:rPr>
              <w:t xml:space="preserve">IEEE Transactions on Ultrasonics, Ferroelectrics, and Frequency Control, </w:t>
            </w:r>
            <w:r w:rsidRPr="00634821">
              <w:rPr>
                <w:rFonts w:ascii="Times New Roman" w:hAnsi="Times New Roman"/>
                <w:noProof/>
                <w:sz w:val="14"/>
                <w:szCs w:val="18"/>
                <w:lang w:val="en-US"/>
              </w:rPr>
              <w:t xml:space="preserve">vol. 56, nº 1, pp. 36-43, 2009.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[38]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J. Deprez, G. Cloutier, C. Schmitt, C. Gehin, A. Dittmar, O. Basset y E. Brusseau, «3D ultrasound elastography for early detection of lesions. evaluation on a pressure ulcer mimicking phantom.,» </w:t>
            </w:r>
            <w:r w:rsidRPr="00634821">
              <w:rPr>
                <w:rFonts w:ascii="Times New Roman" w:hAnsi="Times New Roman"/>
                <w:i/>
                <w:iCs/>
                <w:noProof/>
                <w:sz w:val="14"/>
                <w:szCs w:val="18"/>
                <w:lang w:val="en-US"/>
              </w:rPr>
              <w:t xml:space="preserve">Conference proceedings : ... Annual International Conference of the IEEE Engineering in Medicine and Biology Society. IEEE Engineering in Medicine and Biology Society. Conference, </w:t>
            </w:r>
            <w:r w:rsidRPr="00634821">
              <w:rPr>
                <w:rFonts w:ascii="Times New Roman" w:hAnsi="Times New Roman"/>
                <w:noProof/>
                <w:sz w:val="14"/>
                <w:szCs w:val="18"/>
                <w:lang w:val="en-US"/>
              </w:rPr>
              <w:t xml:space="preserve">vol. 2007, pp. 79-82, 2007.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[39]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M. Nakamoto, H. Hirayama, Y. Sato, K. Konishi, Y. Kakeji, M. Hashizume y S. Tamura, «Recovery of respiratory motion and deformation of the liver using laparoscopic freehand 3D ultrasound system,» </w:t>
            </w:r>
            <w:r w:rsidRPr="00634821">
              <w:rPr>
                <w:rFonts w:ascii="Times New Roman" w:hAnsi="Times New Roman"/>
                <w:i/>
                <w:iCs/>
                <w:noProof/>
                <w:sz w:val="14"/>
                <w:szCs w:val="18"/>
                <w:lang w:val="en-US"/>
              </w:rPr>
              <w:t xml:space="preserve">Medical Image Analysis, </w:t>
            </w:r>
            <w:r w:rsidRPr="00634821">
              <w:rPr>
                <w:rFonts w:ascii="Times New Roman" w:hAnsi="Times New Roman"/>
                <w:noProof/>
                <w:sz w:val="14"/>
                <w:szCs w:val="18"/>
                <w:lang w:val="en-US"/>
              </w:rPr>
              <w:t xml:space="preserve">vol. 11, nº 5, pp. 429-442, 2007.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[40]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O. Goksel, K. Sapchuk y S. Salcudean, «Haptic simulator for prostate brachytherapy with simulated needle and probe interaction,» </w:t>
            </w:r>
            <w:r w:rsidRPr="00634821">
              <w:rPr>
                <w:rFonts w:ascii="Times New Roman" w:hAnsi="Times New Roman"/>
                <w:i/>
                <w:iCs/>
                <w:noProof/>
                <w:sz w:val="14"/>
                <w:szCs w:val="18"/>
                <w:lang w:val="en-US"/>
              </w:rPr>
              <w:t xml:space="preserve">IEEE Transactions on Haptics, </w:t>
            </w:r>
            <w:r w:rsidRPr="00634821">
              <w:rPr>
                <w:rFonts w:ascii="Times New Roman" w:hAnsi="Times New Roman"/>
                <w:noProof/>
                <w:sz w:val="14"/>
                <w:szCs w:val="18"/>
                <w:lang w:val="en-US"/>
              </w:rPr>
              <w:t xml:space="preserve">vol. 4, nº 3, pp. 188-198, 2011.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[41]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K. Lunn, A. Hartov, F. Kennedy, M. Miga, D. Roberts, L. Platenik y K. Paulsen, «3D ultrasound as sparse data for intraoperative brain deformation model,» 2001.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[42]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K. Lunn, K. Paulsen, D. Roberts, F. Kennedy, A. Hartov y L. Platenik, «Nonrigid brain registration: Synthesizing full volume deformation fields from model basis solutions constrained by partial volume intraoperative data,» </w:t>
            </w:r>
            <w:r w:rsidRPr="00634821">
              <w:rPr>
                <w:rFonts w:ascii="Times New Roman" w:hAnsi="Times New Roman"/>
                <w:i/>
                <w:iCs/>
                <w:noProof/>
                <w:sz w:val="14"/>
                <w:szCs w:val="18"/>
                <w:lang w:val="en-US"/>
              </w:rPr>
              <w:t xml:space="preserve">Computer Vision and Image Understanding, </w:t>
            </w:r>
            <w:r w:rsidRPr="00634821">
              <w:rPr>
                <w:rFonts w:ascii="Times New Roman" w:hAnsi="Times New Roman"/>
                <w:noProof/>
                <w:sz w:val="14"/>
                <w:szCs w:val="18"/>
                <w:lang w:val="en-US"/>
              </w:rPr>
              <w:t xml:space="preserve">vol. 89, nº 2-3, pp. 299-317, 2003.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[43]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K. Lunn, K. Paulsen, D. Roberts, F. Kennedy, A. Hartov y J. West, «Displacement estimation with co-registered ultrasound for image guided neurosurgery: A quantitative in vivo porcine study,» </w:t>
            </w:r>
            <w:r w:rsidRPr="00634821">
              <w:rPr>
                <w:rFonts w:ascii="Times New Roman" w:hAnsi="Times New Roman"/>
                <w:i/>
                <w:iCs/>
                <w:noProof/>
                <w:sz w:val="14"/>
                <w:szCs w:val="18"/>
                <w:lang w:val="en-US"/>
              </w:rPr>
              <w:t xml:space="preserve">IEEE Transactions on Medical Imaging, </w:t>
            </w:r>
            <w:r w:rsidRPr="00634821">
              <w:rPr>
                <w:rFonts w:ascii="Times New Roman" w:hAnsi="Times New Roman"/>
                <w:noProof/>
                <w:sz w:val="14"/>
                <w:szCs w:val="18"/>
                <w:lang w:val="en-US"/>
              </w:rPr>
              <w:t xml:space="preserve">vol. 22, nº 11, pp. 1358-1368, 2003.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[44]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L. Han, J. Hipwell, Z. Taylor, C. Tanner, S. Ourselin y D. Hawkes, «Fast Deformation Simulation of Breasts Using GPU-Based Dynamic Explicit Finite Element Method,» de </w:t>
            </w:r>
            <w:r w:rsidRPr="00634821">
              <w:rPr>
                <w:rFonts w:ascii="Times New Roman" w:hAnsi="Times New Roman"/>
                <w:i/>
                <w:iCs/>
                <w:noProof/>
                <w:sz w:val="14"/>
                <w:szCs w:val="18"/>
                <w:lang w:val="en-US"/>
              </w:rPr>
              <w:t>Digital Mammography</w:t>
            </w:r>
            <w:r w:rsidRPr="00634821">
              <w:rPr>
                <w:rFonts w:ascii="Times New Roman" w:hAnsi="Times New Roman"/>
                <w:noProof/>
                <w:sz w:val="14"/>
                <w:szCs w:val="18"/>
                <w:lang w:val="en-US"/>
              </w:rPr>
              <w:t>, vol. 6136, J. MartÃ</w:t>
            </w:r>
            <w:r w:rsidRPr="00634821">
              <w:rPr>
                <w:rFonts w:ascii="Times New Roman" w:hAnsi="Times New Roman"/>
                <w:noProof/>
                <w:sz w:val="14"/>
                <w:szCs w:val="18"/>
                <w:lang w:val="en-US"/>
              </w:rPr>
              <w:softHyphen/>
              <w:t>, A. Oliver, J. Freixenet y R. MartÃ</w:t>
            </w:r>
            <w:r w:rsidRPr="00634821">
              <w:rPr>
                <w:rFonts w:ascii="Times New Roman" w:hAnsi="Times New Roman"/>
                <w:noProof/>
                <w:sz w:val="14"/>
                <w:szCs w:val="18"/>
                <w:lang w:val="en-US"/>
              </w:rPr>
              <w:softHyphen/>
              <w:t>, Edits., Springer Berlin Heidelberg, 2010, pp. 728-735.</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[45]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P. Pathmanathan, D. Gavaghan, J. Whiteley, S. Chapman y J. Brady, «Predicting tumor location by modeling the deformation of the breast,» </w:t>
            </w:r>
            <w:r w:rsidRPr="00634821">
              <w:rPr>
                <w:rFonts w:ascii="Times New Roman" w:hAnsi="Times New Roman"/>
                <w:i/>
                <w:iCs/>
                <w:noProof/>
                <w:sz w:val="14"/>
                <w:szCs w:val="18"/>
                <w:lang w:val="en-US"/>
              </w:rPr>
              <w:t xml:space="preserve">IEEE Transactions on Biomedical Engineering, </w:t>
            </w:r>
            <w:r w:rsidRPr="00634821">
              <w:rPr>
                <w:rFonts w:ascii="Times New Roman" w:hAnsi="Times New Roman"/>
                <w:noProof/>
                <w:sz w:val="14"/>
                <w:szCs w:val="18"/>
                <w:lang w:val="en-US"/>
              </w:rPr>
              <w:t xml:space="preserve">vol. 55, nº 10, pp. 2471-2480, 2008.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[46]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L. Roose, W. De Maerteleire, W. Mollemans y P. Suetens, «Validation of different soft tissue simulation methods for breast augmentation,» </w:t>
            </w:r>
            <w:r w:rsidRPr="00634821">
              <w:rPr>
                <w:rFonts w:ascii="Times New Roman" w:hAnsi="Times New Roman"/>
                <w:i/>
                <w:iCs/>
                <w:noProof/>
                <w:sz w:val="14"/>
                <w:szCs w:val="18"/>
                <w:lang w:val="en-US"/>
              </w:rPr>
              <w:t xml:space="preserve">International Congress Series, </w:t>
            </w:r>
            <w:r w:rsidRPr="00634821">
              <w:rPr>
                <w:rFonts w:ascii="Times New Roman" w:hAnsi="Times New Roman"/>
                <w:noProof/>
                <w:sz w:val="14"/>
                <w:szCs w:val="18"/>
                <w:lang w:val="en-US"/>
              </w:rPr>
              <w:t xml:space="preserve">vol. 1281, pp. 485-490, 2005.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[47]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P. Patete, M. Iacono, M. Spadea, G. Trecate, D. Vergnaghi, L. Mainardi y G. Baroni, «A multi-tissue mass-spring model for computer assisted breast surgery,» </w:t>
            </w:r>
            <w:r w:rsidRPr="00634821">
              <w:rPr>
                <w:rFonts w:ascii="Times New Roman" w:hAnsi="Times New Roman"/>
                <w:i/>
                <w:iCs/>
                <w:noProof/>
                <w:sz w:val="14"/>
                <w:szCs w:val="18"/>
                <w:lang w:val="en-US"/>
              </w:rPr>
              <w:t xml:space="preserve">Medical Engineering and Physics, </w:t>
            </w:r>
            <w:r w:rsidRPr="00634821">
              <w:rPr>
                <w:rFonts w:ascii="Times New Roman" w:hAnsi="Times New Roman"/>
                <w:noProof/>
                <w:sz w:val="14"/>
                <w:szCs w:val="18"/>
                <w:lang w:val="en-US"/>
              </w:rPr>
              <w:t xml:space="preserve">vol. 35, nº 1, pp. 47-53, 2013.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[48]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T. Boehler y H.-O. Peitgen, «Evaluation of image registration using a mass-spring model of the breast,» 2009.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[49]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G. Treece, R. Prager, A. Gee y L. Berman, «Correction of probe pressure artifacts in freehand 3D ultrasound,» </w:t>
            </w:r>
            <w:r w:rsidRPr="00634821">
              <w:rPr>
                <w:rFonts w:ascii="Times New Roman" w:hAnsi="Times New Roman"/>
                <w:i/>
                <w:iCs/>
                <w:noProof/>
                <w:sz w:val="14"/>
                <w:szCs w:val="18"/>
                <w:lang w:val="en-US"/>
              </w:rPr>
              <w:t xml:space="preserve">Medical Image Analysis, </w:t>
            </w:r>
            <w:r w:rsidRPr="00634821">
              <w:rPr>
                <w:rFonts w:ascii="Times New Roman" w:hAnsi="Times New Roman"/>
                <w:noProof/>
                <w:sz w:val="14"/>
                <w:szCs w:val="18"/>
                <w:lang w:val="en-US"/>
              </w:rPr>
              <w:t xml:space="preserve">vol. 6, nº 3, pp. 199-214, 2002.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[50]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s-ES"/>
              </w:rPr>
            </w:pPr>
            <w:r w:rsidRPr="00634821">
              <w:rPr>
                <w:rFonts w:ascii="Times New Roman" w:hAnsi="Times New Roman"/>
                <w:noProof/>
                <w:sz w:val="14"/>
                <w:szCs w:val="18"/>
                <w:lang w:val="en-US"/>
              </w:rPr>
              <w:t xml:space="preserve">D. Zikic, W. Wein, A. Khamene, D.-A. Clevert y N. Navab, «Fast deformable registration of 3D-ultrasound data using a variational approach,» </w:t>
            </w:r>
            <w:r w:rsidRPr="00634821">
              <w:rPr>
                <w:rFonts w:ascii="Times New Roman" w:hAnsi="Times New Roman"/>
                <w:i/>
                <w:iCs/>
                <w:noProof/>
                <w:sz w:val="14"/>
                <w:szCs w:val="18"/>
                <w:lang w:val="en-US"/>
              </w:rPr>
              <w:t xml:space="preserve">Lecture Notes in Computer Science (including subseries Lecture Notes in Artificial Intelligence and Lecture Notes in Bioinformatics), </w:t>
            </w:r>
            <w:r w:rsidRPr="00634821">
              <w:rPr>
                <w:rFonts w:ascii="Times New Roman" w:hAnsi="Times New Roman"/>
                <w:noProof/>
                <w:sz w:val="14"/>
                <w:szCs w:val="18"/>
                <w:lang w:val="en-US"/>
              </w:rPr>
              <w:t xml:space="preserve">Vols. </w:t>
            </w:r>
            <w:r w:rsidRPr="00634821">
              <w:rPr>
                <w:rFonts w:ascii="Times New Roman" w:hAnsi="Times New Roman"/>
                <w:noProof/>
                <w:sz w:val="14"/>
                <w:szCs w:val="18"/>
                <w:lang w:val="es-ES"/>
              </w:rPr>
              <w:t xml:space="preserve">%1 de %24190 LNCS - I, pp. 915-923, 2006.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[51]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R. Comeau, A. Sadikot, A. Fenster y T. Peters, «Intraoperative ultrasound for guidance and tissue shift correction in image-guided neurosurgery,» </w:t>
            </w:r>
            <w:r w:rsidRPr="00634821">
              <w:rPr>
                <w:rFonts w:ascii="Times New Roman" w:hAnsi="Times New Roman"/>
                <w:i/>
                <w:iCs/>
                <w:noProof/>
                <w:sz w:val="14"/>
                <w:szCs w:val="18"/>
                <w:lang w:val="en-US"/>
              </w:rPr>
              <w:t xml:space="preserve">Medical Physics, </w:t>
            </w:r>
            <w:r w:rsidRPr="00634821">
              <w:rPr>
                <w:rFonts w:ascii="Times New Roman" w:hAnsi="Times New Roman"/>
                <w:noProof/>
                <w:sz w:val="14"/>
                <w:szCs w:val="18"/>
                <w:lang w:val="en-US"/>
              </w:rPr>
              <w:t xml:space="preserve">vol. 27, nº 4, pp. 787-800, 2000.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[52]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J. Morë, «The Levenberg-Marquardt algorithm: Implementation and theory,» de </w:t>
            </w:r>
            <w:r w:rsidRPr="00634821">
              <w:rPr>
                <w:rFonts w:ascii="Times New Roman" w:hAnsi="Times New Roman"/>
                <w:i/>
                <w:iCs/>
                <w:noProof/>
                <w:sz w:val="14"/>
                <w:szCs w:val="18"/>
                <w:lang w:val="en-US"/>
              </w:rPr>
              <w:t>Numerical Analysis</w:t>
            </w:r>
            <w:r w:rsidRPr="00634821">
              <w:rPr>
                <w:rFonts w:ascii="Times New Roman" w:hAnsi="Times New Roman"/>
                <w:noProof/>
                <w:sz w:val="14"/>
                <w:szCs w:val="18"/>
                <w:lang w:val="en-US"/>
              </w:rPr>
              <w:t>, vol. 630, G. Watson, Ed., Springer Berlin Heidelberg, 1978, pp. 105-116.</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[53]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Z. Yaniv, P. Foroughi, H.-J. Kang y E. Boctor, «Ultrasound calibration framework for the image-guided surgery toolkit (IGSTK),» pp. 79641N-79641N-11, 2011.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[54]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J. W. Trobaugh, D. J. Trobaugh y W. D. Richard, «Three-dimensional imaging with stereotactic ultrasonography,» </w:t>
            </w:r>
            <w:r w:rsidRPr="00634821">
              <w:rPr>
                <w:rFonts w:ascii="Times New Roman" w:hAnsi="Times New Roman"/>
                <w:i/>
                <w:iCs/>
                <w:noProof/>
                <w:sz w:val="14"/>
                <w:szCs w:val="18"/>
                <w:lang w:val="en-US"/>
              </w:rPr>
              <w:t xml:space="preserve">Computerized Medical Imaging and Graphics , </w:t>
            </w:r>
            <w:r w:rsidRPr="00634821">
              <w:rPr>
                <w:rFonts w:ascii="Times New Roman" w:hAnsi="Times New Roman"/>
                <w:noProof/>
                <w:sz w:val="14"/>
                <w:szCs w:val="18"/>
                <w:lang w:val="en-US"/>
              </w:rPr>
              <w:t xml:space="preserve">vol. 18, nº 5, pp. 315-323, 1994.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lastRenderedPageBreak/>
              <w:t xml:space="preserve">[55]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W. Bader, S. BÃ¶hmer, P. Van Leeuwen, J. Hackmann, G. Westhof y W. Hatzmann, «Does texture analysis improve breast ultrasound precision?,» </w:t>
            </w:r>
            <w:r w:rsidRPr="00634821">
              <w:rPr>
                <w:rFonts w:ascii="Times New Roman" w:hAnsi="Times New Roman"/>
                <w:i/>
                <w:iCs/>
                <w:noProof/>
                <w:sz w:val="14"/>
                <w:szCs w:val="18"/>
                <w:lang w:val="en-US"/>
              </w:rPr>
              <w:t xml:space="preserve">Ultrasound in Obstetrics and Gynecology, </w:t>
            </w:r>
            <w:r w:rsidRPr="00634821">
              <w:rPr>
                <w:rFonts w:ascii="Times New Roman" w:hAnsi="Times New Roman"/>
                <w:noProof/>
                <w:sz w:val="14"/>
                <w:szCs w:val="18"/>
                <w:lang w:val="en-US"/>
              </w:rPr>
              <w:t xml:space="preserve">vol. 15, nº 4, pp. 311-316, 2000.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[56]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Q. Chen y Q. Liu, «Textural feature analysis for ultrasound breast tumor images,» 2010.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[57]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A. Fedorov, N. Chrisochoides, R. Kikinis y S. Warfield, «An evaluation of three approaches to tetrahedral mesh generation for deformable registration of brain MR images,» 2006.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[58]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N. Molino, R. Bridson, J. Teran y R. Fedkiw, «A crystalline, red green strategy for meshing highly deformable objects with tetrahedra,» 2003.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[59]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N. Ruiter, T. MÃ¼ller, R. Stotzka, H. Gemmeke, J. Reichenbach y W. Kaiser, «Automatic image matching for breast cancer diagnostics by a 3D deformation model of the mamma.,» </w:t>
            </w:r>
            <w:r w:rsidRPr="00634821">
              <w:rPr>
                <w:rFonts w:ascii="Times New Roman" w:hAnsi="Times New Roman"/>
                <w:i/>
                <w:iCs/>
                <w:noProof/>
                <w:sz w:val="14"/>
                <w:szCs w:val="18"/>
                <w:lang w:val="en-US"/>
              </w:rPr>
              <w:t xml:space="preserve">Biomedizinische Technik, </w:t>
            </w:r>
            <w:r w:rsidRPr="00634821">
              <w:rPr>
                <w:rFonts w:ascii="Times New Roman" w:hAnsi="Times New Roman"/>
                <w:noProof/>
                <w:sz w:val="14"/>
                <w:szCs w:val="18"/>
                <w:lang w:val="en-US"/>
              </w:rPr>
              <w:t xml:space="preserve">vol. 47 Suppl 1 Pt 2, pp. 644-647, 2002.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[60]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N. Abolhassani, R. Patel y M. Moallem, «Needle insertion into soft tissue: A survey,» </w:t>
            </w:r>
            <w:r w:rsidRPr="00634821">
              <w:rPr>
                <w:rFonts w:ascii="Times New Roman" w:hAnsi="Times New Roman"/>
                <w:i/>
                <w:iCs/>
                <w:noProof/>
                <w:sz w:val="14"/>
                <w:szCs w:val="18"/>
                <w:lang w:val="en-US"/>
              </w:rPr>
              <w:t xml:space="preserve">Medical Engineering and Physics, </w:t>
            </w:r>
            <w:r w:rsidRPr="00634821">
              <w:rPr>
                <w:rFonts w:ascii="Times New Roman" w:hAnsi="Times New Roman"/>
                <w:noProof/>
                <w:sz w:val="14"/>
                <w:szCs w:val="18"/>
                <w:lang w:val="en-US"/>
              </w:rPr>
              <w:t xml:space="preserve">vol. 29, nº 4, pp. 413-431, 2007. </w:t>
            </w:r>
          </w:p>
        </w:tc>
      </w:tr>
      <w:tr w:rsidR="00FF0A8F" w:rsidRPr="00FF0A8F" w:rsidTr="008420A4">
        <w:trPr>
          <w:tblCellSpacing w:w="15" w:type="dxa"/>
        </w:trPr>
        <w:tc>
          <w:tcPr>
            <w:tcW w:w="50" w:type="pct"/>
            <w:hideMark/>
          </w:tcPr>
          <w:p w:rsidR="00FF0A8F" w:rsidRPr="00634821" w:rsidRDefault="00FF0A8F" w:rsidP="00FF0A8F">
            <w:pPr>
              <w:pStyle w:val="Bibliografa"/>
              <w:jc w:val="both"/>
              <w:rPr>
                <w:rFonts w:ascii="Times New Roman" w:eastAsia="Times New Roman" w:hAnsi="Times New Roman"/>
                <w:noProof/>
                <w:sz w:val="18"/>
                <w:szCs w:val="18"/>
                <w:lang w:val="es-ES"/>
              </w:rPr>
            </w:pPr>
            <w:r w:rsidRPr="00634821">
              <w:rPr>
                <w:rFonts w:ascii="Times New Roman" w:hAnsi="Times New Roman"/>
                <w:noProof/>
                <w:sz w:val="18"/>
                <w:szCs w:val="18"/>
                <w:lang w:val="es-ES"/>
              </w:rPr>
              <w:t xml:space="preserve">[61] </w:t>
            </w:r>
          </w:p>
        </w:tc>
        <w:tc>
          <w:tcPr>
            <w:tcW w:w="0" w:type="auto"/>
            <w:hideMark/>
          </w:tcPr>
          <w:p w:rsidR="00FF0A8F" w:rsidRPr="00634821" w:rsidRDefault="00FF0A8F" w:rsidP="00FF0A8F">
            <w:pPr>
              <w:pStyle w:val="Bibliografa"/>
              <w:jc w:val="both"/>
              <w:rPr>
                <w:rFonts w:ascii="Times New Roman" w:eastAsia="Times New Roman" w:hAnsi="Times New Roman"/>
                <w:noProof/>
                <w:sz w:val="14"/>
                <w:szCs w:val="18"/>
                <w:lang w:val="en-US"/>
              </w:rPr>
            </w:pPr>
            <w:r w:rsidRPr="00634821">
              <w:rPr>
                <w:rFonts w:ascii="Times New Roman" w:hAnsi="Times New Roman"/>
                <w:noProof/>
                <w:sz w:val="14"/>
                <w:szCs w:val="18"/>
                <w:lang w:val="en-US"/>
              </w:rPr>
              <w:t xml:space="preserve">P. Luechakiesttisak y P. Rungkaew, «Breast Biopsy: Accurcy of Core Needle Biopsy Compared with Excisional or Incisional Biopsy: A Prospective Study,» </w:t>
            </w:r>
            <w:r w:rsidRPr="00634821">
              <w:rPr>
                <w:rFonts w:ascii="Times New Roman" w:hAnsi="Times New Roman"/>
                <w:i/>
                <w:iCs/>
                <w:noProof/>
                <w:sz w:val="14"/>
                <w:szCs w:val="18"/>
                <w:lang w:val="en-US"/>
              </w:rPr>
              <w:t xml:space="preserve">Thai Journal of Surgery, </w:t>
            </w:r>
            <w:r w:rsidRPr="00634821">
              <w:rPr>
                <w:rFonts w:ascii="Times New Roman" w:hAnsi="Times New Roman"/>
                <w:noProof/>
                <w:sz w:val="14"/>
                <w:szCs w:val="18"/>
                <w:lang w:val="en-US"/>
              </w:rPr>
              <w:t xml:space="preserve">vol. 29, pp. 6-14, 2008. </w:t>
            </w:r>
          </w:p>
        </w:tc>
      </w:tr>
    </w:tbl>
    <w:p w:rsidR="00FF0A8F" w:rsidRPr="00FF0A8F" w:rsidRDefault="00FF0A8F" w:rsidP="008420A4">
      <w:pPr>
        <w:jc w:val="both"/>
        <w:rPr>
          <w:rFonts w:ascii="Times New Roman" w:eastAsia="Times New Roman" w:hAnsi="Times New Roman"/>
          <w:noProof/>
          <w:sz w:val="18"/>
          <w:szCs w:val="18"/>
          <w:lang w:val="en-US"/>
        </w:rPr>
      </w:pPr>
    </w:p>
    <w:p w:rsidR="00FF0A8F" w:rsidRPr="006D3716" w:rsidRDefault="00FF0A8F" w:rsidP="00FF0A8F">
      <w:pPr>
        <w:jc w:val="both"/>
        <w:rPr>
          <w:lang w:val="en-US"/>
        </w:rPr>
      </w:pPr>
    </w:p>
    <w:p w:rsidR="00431CA1" w:rsidRPr="006D3716" w:rsidRDefault="00431CA1" w:rsidP="00175590">
      <w:pPr>
        <w:jc w:val="both"/>
        <w:rPr>
          <w:rFonts w:ascii="Times New Roman" w:eastAsia="Times New Roman" w:hAnsi="Times New Roman"/>
          <w:sz w:val="36"/>
          <w:szCs w:val="36"/>
          <w:lang w:val="en-US"/>
        </w:rPr>
      </w:pPr>
    </w:p>
    <w:p w:rsidR="00175590" w:rsidRPr="006D3716" w:rsidRDefault="00175590" w:rsidP="00175590">
      <w:pPr>
        <w:rPr>
          <w:rFonts w:ascii="Times New Roman" w:hAnsi="Times New Roman"/>
          <w:sz w:val="24"/>
          <w:lang w:val="en-US"/>
        </w:rPr>
      </w:pPr>
    </w:p>
    <w:p w:rsidR="00BE0B6C" w:rsidRPr="006D3716" w:rsidRDefault="00BE0B6C" w:rsidP="00567928">
      <w:pPr>
        <w:jc w:val="center"/>
        <w:rPr>
          <w:rFonts w:ascii="Times New Roman" w:hAnsi="Times New Roman"/>
          <w:sz w:val="24"/>
          <w:lang w:val="en-US"/>
        </w:rPr>
      </w:pPr>
    </w:p>
    <w:p w:rsidR="00BE0B6C" w:rsidRPr="006D3716" w:rsidRDefault="00BE0B6C" w:rsidP="00567928">
      <w:pPr>
        <w:jc w:val="center"/>
        <w:rPr>
          <w:rFonts w:ascii="Times New Roman" w:hAnsi="Times New Roman"/>
          <w:sz w:val="24"/>
          <w:lang w:val="en-US"/>
        </w:rPr>
      </w:pPr>
    </w:p>
    <w:p w:rsidR="00BE0B6C" w:rsidRPr="006D3716" w:rsidRDefault="00BE0B6C" w:rsidP="00CA6808">
      <w:pPr>
        <w:jc w:val="both"/>
        <w:rPr>
          <w:rFonts w:ascii="Times New Roman" w:hAnsi="Times New Roman"/>
          <w:sz w:val="24"/>
          <w:lang w:val="en-US"/>
        </w:rPr>
      </w:pPr>
    </w:p>
    <w:p w:rsidR="00BE0B6C" w:rsidRPr="006D3716" w:rsidRDefault="00BE0B6C" w:rsidP="00CA6808">
      <w:pPr>
        <w:jc w:val="both"/>
        <w:rPr>
          <w:rFonts w:ascii="Times New Roman" w:hAnsi="Times New Roman"/>
          <w:sz w:val="24"/>
          <w:lang w:val="en-US"/>
        </w:rPr>
      </w:pPr>
    </w:p>
    <w:p w:rsidR="00BE0B6C" w:rsidRPr="006D3716" w:rsidRDefault="00BE0B6C" w:rsidP="00CA6808">
      <w:pPr>
        <w:jc w:val="both"/>
        <w:rPr>
          <w:rFonts w:ascii="Times New Roman" w:hAnsi="Times New Roman"/>
          <w:sz w:val="24"/>
          <w:lang w:val="en-US"/>
        </w:rPr>
      </w:pPr>
    </w:p>
    <w:p w:rsidR="00BE0B6C" w:rsidRPr="006D3716" w:rsidRDefault="00BE0B6C" w:rsidP="00CA6808">
      <w:pPr>
        <w:jc w:val="both"/>
        <w:rPr>
          <w:rFonts w:ascii="Times New Roman" w:hAnsi="Times New Roman"/>
          <w:sz w:val="24"/>
          <w:lang w:val="en-US"/>
        </w:rPr>
      </w:pPr>
    </w:p>
    <w:p w:rsidR="00D8773E" w:rsidRPr="006D3716" w:rsidRDefault="00D8773E" w:rsidP="00CA6808">
      <w:pPr>
        <w:jc w:val="both"/>
        <w:rPr>
          <w:rFonts w:ascii="Times New Roman" w:hAnsi="Times New Roman"/>
          <w:sz w:val="24"/>
          <w:lang w:val="en-US"/>
        </w:rPr>
      </w:pPr>
      <w:r w:rsidRPr="006D3716">
        <w:rPr>
          <w:rFonts w:ascii="Times New Roman" w:hAnsi="Times New Roman"/>
          <w:sz w:val="24"/>
          <w:lang w:val="en-US"/>
        </w:rPr>
        <w:t xml:space="preserve"> </w:t>
      </w:r>
    </w:p>
    <w:sectPr w:rsidR="00D8773E" w:rsidRPr="006D371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ヒラギノ角ゴ Pro W3">
    <w:altName w:val="Times New Roman"/>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F67E9"/>
    <w:multiLevelType w:val="hybridMultilevel"/>
    <w:tmpl w:val="5B289BF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B1F659D"/>
    <w:multiLevelType w:val="hybridMultilevel"/>
    <w:tmpl w:val="1F2E7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85246B"/>
    <w:multiLevelType w:val="hybridMultilevel"/>
    <w:tmpl w:val="BD0C1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3F76AA"/>
    <w:multiLevelType w:val="hybridMultilevel"/>
    <w:tmpl w:val="C48E349A"/>
    <w:lvl w:ilvl="0" w:tplc="0D9682BC">
      <w:start w:val="1"/>
      <w:numFmt w:val="lowerLetter"/>
      <w:lvlText w:val="%1)"/>
      <w:lvlJc w:val="left"/>
      <w:pPr>
        <w:ind w:left="3384" w:hanging="360"/>
      </w:pPr>
      <w:rPr>
        <w:rFonts w:hint="default"/>
      </w:rPr>
    </w:lvl>
    <w:lvl w:ilvl="1" w:tplc="04090019" w:tentative="1">
      <w:start w:val="1"/>
      <w:numFmt w:val="lowerLetter"/>
      <w:lvlText w:val="%2."/>
      <w:lvlJc w:val="left"/>
      <w:pPr>
        <w:ind w:left="4104" w:hanging="360"/>
      </w:pPr>
    </w:lvl>
    <w:lvl w:ilvl="2" w:tplc="0409001B" w:tentative="1">
      <w:start w:val="1"/>
      <w:numFmt w:val="lowerRoman"/>
      <w:lvlText w:val="%3."/>
      <w:lvlJc w:val="right"/>
      <w:pPr>
        <w:ind w:left="4824" w:hanging="180"/>
      </w:pPr>
    </w:lvl>
    <w:lvl w:ilvl="3" w:tplc="0409000F" w:tentative="1">
      <w:start w:val="1"/>
      <w:numFmt w:val="decimal"/>
      <w:lvlText w:val="%4."/>
      <w:lvlJc w:val="left"/>
      <w:pPr>
        <w:ind w:left="5544" w:hanging="360"/>
      </w:pPr>
    </w:lvl>
    <w:lvl w:ilvl="4" w:tplc="04090019" w:tentative="1">
      <w:start w:val="1"/>
      <w:numFmt w:val="lowerLetter"/>
      <w:lvlText w:val="%5."/>
      <w:lvlJc w:val="left"/>
      <w:pPr>
        <w:ind w:left="6264" w:hanging="360"/>
      </w:pPr>
    </w:lvl>
    <w:lvl w:ilvl="5" w:tplc="0409001B" w:tentative="1">
      <w:start w:val="1"/>
      <w:numFmt w:val="lowerRoman"/>
      <w:lvlText w:val="%6."/>
      <w:lvlJc w:val="right"/>
      <w:pPr>
        <w:ind w:left="6984" w:hanging="180"/>
      </w:pPr>
    </w:lvl>
    <w:lvl w:ilvl="6" w:tplc="0409000F" w:tentative="1">
      <w:start w:val="1"/>
      <w:numFmt w:val="decimal"/>
      <w:lvlText w:val="%7."/>
      <w:lvlJc w:val="left"/>
      <w:pPr>
        <w:ind w:left="7704" w:hanging="360"/>
      </w:pPr>
    </w:lvl>
    <w:lvl w:ilvl="7" w:tplc="04090019" w:tentative="1">
      <w:start w:val="1"/>
      <w:numFmt w:val="lowerLetter"/>
      <w:lvlText w:val="%8."/>
      <w:lvlJc w:val="left"/>
      <w:pPr>
        <w:ind w:left="8424" w:hanging="360"/>
      </w:pPr>
    </w:lvl>
    <w:lvl w:ilvl="8" w:tplc="0409001B" w:tentative="1">
      <w:start w:val="1"/>
      <w:numFmt w:val="lowerRoman"/>
      <w:lvlText w:val="%9."/>
      <w:lvlJc w:val="right"/>
      <w:pPr>
        <w:ind w:left="9144" w:hanging="180"/>
      </w:pPr>
    </w:lvl>
  </w:abstractNum>
  <w:abstractNum w:abstractNumId="4">
    <w:nsid w:val="1A0A334A"/>
    <w:multiLevelType w:val="hybridMultilevel"/>
    <w:tmpl w:val="B11039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A36470E"/>
    <w:multiLevelType w:val="hybridMultilevel"/>
    <w:tmpl w:val="592C40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0A5808"/>
    <w:multiLevelType w:val="hybridMultilevel"/>
    <w:tmpl w:val="DAC2CB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3465C0F"/>
    <w:multiLevelType w:val="hybridMultilevel"/>
    <w:tmpl w:val="C88A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714139"/>
    <w:multiLevelType w:val="hybridMultilevel"/>
    <w:tmpl w:val="49047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716BF0"/>
    <w:multiLevelType w:val="hybridMultilevel"/>
    <w:tmpl w:val="5DCCE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9F0499"/>
    <w:multiLevelType w:val="hybridMultilevel"/>
    <w:tmpl w:val="2654BB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309F0181"/>
    <w:multiLevelType w:val="hybridMultilevel"/>
    <w:tmpl w:val="D7265C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32040AC2"/>
    <w:multiLevelType w:val="hybridMultilevel"/>
    <w:tmpl w:val="B658C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3D1F141C"/>
    <w:multiLevelType w:val="hybridMultilevel"/>
    <w:tmpl w:val="43243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937F4D"/>
    <w:multiLevelType w:val="hybridMultilevel"/>
    <w:tmpl w:val="7DFEDB1A"/>
    <w:lvl w:ilvl="0" w:tplc="D10669B4">
      <w:start w:val="1"/>
      <w:numFmt w:val="decimal"/>
      <w:lvlText w:val="%1."/>
      <w:lvlJc w:val="left"/>
      <w:pPr>
        <w:ind w:left="720" w:hanging="360"/>
      </w:pPr>
      <w:rPr>
        <w:rFonts w:hint="default"/>
        <w:sz w:val="3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127C90"/>
    <w:multiLevelType w:val="hybridMultilevel"/>
    <w:tmpl w:val="CFB855FE"/>
    <w:lvl w:ilvl="0" w:tplc="080A0001">
      <w:start w:val="1"/>
      <w:numFmt w:val="bullet"/>
      <w:lvlText w:val=""/>
      <w:lvlJc w:val="left"/>
      <w:pPr>
        <w:ind w:left="770" w:hanging="360"/>
      </w:pPr>
      <w:rPr>
        <w:rFonts w:ascii="Symbol" w:hAnsi="Symbol" w:hint="default"/>
      </w:rPr>
    </w:lvl>
    <w:lvl w:ilvl="1" w:tplc="080A0003" w:tentative="1">
      <w:start w:val="1"/>
      <w:numFmt w:val="bullet"/>
      <w:lvlText w:val="o"/>
      <w:lvlJc w:val="left"/>
      <w:pPr>
        <w:ind w:left="1490" w:hanging="360"/>
      </w:pPr>
      <w:rPr>
        <w:rFonts w:ascii="Courier New" w:hAnsi="Courier New" w:cs="Courier New" w:hint="default"/>
      </w:rPr>
    </w:lvl>
    <w:lvl w:ilvl="2" w:tplc="080A0005" w:tentative="1">
      <w:start w:val="1"/>
      <w:numFmt w:val="bullet"/>
      <w:lvlText w:val=""/>
      <w:lvlJc w:val="left"/>
      <w:pPr>
        <w:ind w:left="2210" w:hanging="360"/>
      </w:pPr>
      <w:rPr>
        <w:rFonts w:ascii="Wingdings" w:hAnsi="Wingdings" w:hint="default"/>
      </w:rPr>
    </w:lvl>
    <w:lvl w:ilvl="3" w:tplc="080A0001" w:tentative="1">
      <w:start w:val="1"/>
      <w:numFmt w:val="bullet"/>
      <w:lvlText w:val=""/>
      <w:lvlJc w:val="left"/>
      <w:pPr>
        <w:ind w:left="2930" w:hanging="360"/>
      </w:pPr>
      <w:rPr>
        <w:rFonts w:ascii="Symbol" w:hAnsi="Symbol" w:hint="default"/>
      </w:rPr>
    </w:lvl>
    <w:lvl w:ilvl="4" w:tplc="080A0003" w:tentative="1">
      <w:start w:val="1"/>
      <w:numFmt w:val="bullet"/>
      <w:lvlText w:val="o"/>
      <w:lvlJc w:val="left"/>
      <w:pPr>
        <w:ind w:left="3650" w:hanging="360"/>
      </w:pPr>
      <w:rPr>
        <w:rFonts w:ascii="Courier New" w:hAnsi="Courier New" w:cs="Courier New" w:hint="default"/>
      </w:rPr>
    </w:lvl>
    <w:lvl w:ilvl="5" w:tplc="080A0005" w:tentative="1">
      <w:start w:val="1"/>
      <w:numFmt w:val="bullet"/>
      <w:lvlText w:val=""/>
      <w:lvlJc w:val="left"/>
      <w:pPr>
        <w:ind w:left="4370" w:hanging="360"/>
      </w:pPr>
      <w:rPr>
        <w:rFonts w:ascii="Wingdings" w:hAnsi="Wingdings" w:hint="default"/>
      </w:rPr>
    </w:lvl>
    <w:lvl w:ilvl="6" w:tplc="080A0001" w:tentative="1">
      <w:start w:val="1"/>
      <w:numFmt w:val="bullet"/>
      <w:lvlText w:val=""/>
      <w:lvlJc w:val="left"/>
      <w:pPr>
        <w:ind w:left="5090" w:hanging="360"/>
      </w:pPr>
      <w:rPr>
        <w:rFonts w:ascii="Symbol" w:hAnsi="Symbol" w:hint="default"/>
      </w:rPr>
    </w:lvl>
    <w:lvl w:ilvl="7" w:tplc="080A0003" w:tentative="1">
      <w:start w:val="1"/>
      <w:numFmt w:val="bullet"/>
      <w:lvlText w:val="o"/>
      <w:lvlJc w:val="left"/>
      <w:pPr>
        <w:ind w:left="5810" w:hanging="360"/>
      </w:pPr>
      <w:rPr>
        <w:rFonts w:ascii="Courier New" w:hAnsi="Courier New" w:cs="Courier New" w:hint="default"/>
      </w:rPr>
    </w:lvl>
    <w:lvl w:ilvl="8" w:tplc="080A0005" w:tentative="1">
      <w:start w:val="1"/>
      <w:numFmt w:val="bullet"/>
      <w:lvlText w:val=""/>
      <w:lvlJc w:val="left"/>
      <w:pPr>
        <w:ind w:left="6530" w:hanging="360"/>
      </w:pPr>
      <w:rPr>
        <w:rFonts w:ascii="Wingdings" w:hAnsi="Wingdings" w:hint="default"/>
      </w:rPr>
    </w:lvl>
  </w:abstractNum>
  <w:abstractNum w:abstractNumId="16">
    <w:nsid w:val="4C1A4779"/>
    <w:multiLevelType w:val="hybridMultilevel"/>
    <w:tmpl w:val="6BEE0F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4DE0520D"/>
    <w:multiLevelType w:val="hybridMultilevel"/>
    <w:tmpl w:val="1958A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0C6B33"/>
    <w:multiLevelType w:val="hybridMultilevel"/>
    <w:tmpl w:val="8A7411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5042451C"/>
    <w:multiLevelType w:val="hybridMultilevel"/>
    <w:tmpl w:val="F536A22E"/>
    <w:lvl w:ilvl="0" w:tplc="A6266C7A">
      <w:start w:val="1"/>
      <w:numFmt w:val="lowerLetter"/>
      <w:lvlText w:val="%1)"/>
      <w:lvlJc w:val="left"/>
      <w:pPr>
        <w:ind w:left="3684" w:hanging="360"/>
      </w:pPr>
      <w:rPr>
        <w:rFonts w:hint="default"/>
      </w:rPr>
    </w:lvl>
    <w:lvl w:ilvl="1" w:tplc="04090019" w:tentative="1">
      <w:start w:val="1"/>
      <w:numFmt w:val="lowerLetter"/>
      <w:lvlText w:val="%2."/>
      <w:lvlJc w:val="left"/>
      <w:pPr>
        <w:ind w:left="4404" w:hanging="360"/>
      </w:pPr>
    </w:lvl>
    <w:lvl w:ilvl="2" w:tplc="0409001B" w:tentative="1">
      <w:start w:val="1"/>
      <w:numFmt w:val="lowerRoman"/>
      <w:lvlText w:val="%3."/>
      <w:lvlJc w:val="right"/>
      <w:pPr>
        <w:ind w:left="5124" w:hanging="180"/>
      </w:pPr>
    </w:lvl>
    <w:lvl w:ilvl="3" w:tplc="0409000F" w:tentative="1">
      <w:start w:val="1"/>
      <w:numFmt w:val="decimal"/>
      <w:lvlText w:val="%4."/>
      <w:lvlJc w:val="left"/>
      <w:pPr>
        <w:ind w:left="5844" w:hanging="360"/>
      </w:pPr>
    </w:lvl>
    <w:lvl w:ilvl="4" w:tplc="04090019" w:tentative="1">
      <w:start w:val="1"/>
      <w:numFmt w:val="lowerLetter"/>
      <w:lvlText w:val="%5."/>
      <w:lvlJc w:val="left"/>
      <w:pPr>
        <w:ind w:left="6564" w:hanging="360"/>
      </w:pPr>
    </w:lvl>
    <w:lvl w:ilvl="5" w:tplc="0409001B" w:tentative="1">
      <w:start w:val="1"/>
      <w:numFmt w:val="lowerRoman"/>
      <w:lvlText w:val="%6."/>
      <w:lvlJc w:val="right"/>
      <w:pPr>
        <w:ind w:left="7284" w:hanging="180"/>
      </w:pPr>
    </w:lvl>
    <w:lvl w:ilvl="6" w:tplc="0409000F" w:tentative="1">
      <w:start w:val="1"/>
      <w:numFmt w:val="decimal"/>
      <w:lvlText w:val="%7."/>
      <w:lvlJc w:val="left"/>
      <w:pPr>
        <w:ind w:left="8004" w:hanging="360"/>
      </w:pPr>
    </w:lvl>
    <w:lvl w:ilvl="7" w:tplc="04090019" w:tentative="1">
      <w:start w:val="1"/>
      <w:numFmt w:val="lowerLetter"/>
      <w:lvlText w:val="%8."/>
      <w:lvlJc w:val="left"/>
      <w:pPr>
        <w:ind w:left="8724" w:hanging="360"/>
      </w:pPr>
    </w:lvl>
    <w:lvl w:ilvl="8" w:tplc="0409001B" w:tentative="1">
      <w:start w:val="1"/>
      <w:numFmt w:val="lowerRoman"/>
      <w:lvlText w:val="%9."/>
      <w:lvlJc w:val="right"/>
      <w:pPr>
        <w:ind w:left="9444" w:hanging="180"/>
      </w:pPr>
    </w:lvl>
  </w:abstractNum>
  <w:abstractNum w:abstractNumId="20">
    <w:nsid w:val="56AC57F1"/>
    <w:multiLevelType w:val="hybridMultilevel"/>
    <w:tmpl w:val="9DAEB35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593507ED"/>
    <w:multiLevelType w:val="hybridMultilevel"/>
    <w:tmpl w:val="5D68E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955F0E"/>
    <w:multiLevelType w:val="hybridMultilevel"/>
    <w:tmpl w:val="3BF824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D925D7"/>
    <w:multiLevelType w:val="hybridMultilevel"/>
    <w:tmpl w:val="C6B22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8915E0"/>
    <w:multiLevelType w:val="hybridMultilevel"/>
    <w:tmpl w:val="5E682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EE7E40"/>
    <w:multiLevelType w:val="hybridMultilevel"/>
    <w:tmpl w:val="43F20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B903DD"/>
    <w:multiLevelType w:val="hybridMultilevel"/>
    <w:tmpl w:val="E72ABAF2"/>
    <w:lvl w:ilvl="0" w:tplc="080A000F">
      <w:start w:val="1"/>
      <w:numFmt w:val="decimal"/>
      <w:lvlText w:val="%1."/>
      <w:lvlJc w:val="left"/>
      <w:pPr>
        <w:ind w:left="883" w:hanging="360"/>
      </w:pPr>
    </w:lvl>
    <w:lvl w:ilvl="1" w:tplc="080A0019" w:tentative="1">
      <w:start w:val="1"/>
      <w:numFmt w:val="lowerLetter"/>
      <w:lvlText w:val="%2."/>
      <w:lvlJc w:val="left"/>
      <w:pPr>
        <w:ind w:left="1603" w:hanging="360"/>
      </w:pPr>
    </w:lvl>
    <w:lvl w:ilvl="2" w:tplc="080A001B" w:tentative="1">
      <w:start w:val="1"/>
      <w:numFmt w:val="lowerRoman"/>
      <w:lvlText w:val="%3."/>
      <w:lvlJc w:val="right"/>
      <w:pPr>
        <w:ind w:left="2323" w:hanging="180"/>
      </w:pPr>
    </w:lvl>
    <w:lvl w:ilvl="3" w:tplc="080A000F" w:tentative="1">
      <w:start w:val="1"/>
      <w:numFmt w:val="decimal"/>
      <w:lvlText w:val="%4."/>
      <w:lvlJc w:val="left"/>
      <w:pPr>
        <w:ind w:left="3043" w:hanging="360"/>
      </w:pPr>
    </w:lvl>
    <w:lvl w:ilvl="4" w:tplc="080A0019" w:tentative="1">
      <w:start w:val="1"/>
      <w:numFmt w:val="lowerLetter"/>
      <w:lvlText w:val="%5."/>
      <w:lvlJc w:val="left"/>
      <w:pPr>
        <w:ind w:left="3763" w:hanging="360"/>
      </w:pPr>
    </w:lvl>
    <w:lvl w:ilvl="5" w:tplc="080A001B" w:tentative="1">
      <w:start w:val="1"/>
      <w:numFmt w:val="lowerRoman"/>
      <w:lvlText w:val="%6."/>
      <w:lvlJc w:val="right"/>
      <w:pPr>
        <w:ind w:left="4483" w:hanging="180"/>
      </w:pPr>
    </w:lvl>
    <w:lvl w:ilvl="6" w:tplc="080A000F" w:tentative="1">
      <w:start w:val="1"/>
      <w:numFmt w:val="decimal"/>
      <w:lvlText w:val="%7."/>
      <w:lvlJc w:val="left"/>
      <w:pPr>
        <w:ind w:left="5203" w:hanging="360"/>
      </w:pPr>
    </w:lvl>
    <w:lvl w:ilvl="7" w:tplc="080A0019" w:tentative="1">
      <w:start w:val="1"/>
      <w:numFmt w:val="lowerLetter"/>
      <w:lvlText w:val="%8."/>
      <w:lvlJc w:val="left"/>
      <w:pPr>
        <w:ind w:left="5923" w:hanging="360"/>
      </w:pPr>
    </w:lvl>
    <w:lvl w:ilvl="8" w:tplc="080A001B" w:tentative="1">
      <w:start w:val="1"/>
      <w:numFmt w:val="lowerRoman"/>
      <w:lvlText w:val="%9."/>
      <w:lvlJc w:val="right"/>
      <w:pPr>
        <w:ind w:left="6643" w:hanging="180"/>
      </w:pPr>
    </w:lvl>
  </w:abstractNum>
  <w:abstractNum w:abstractNumId="27">
    <w:nsid w:val="729D4E1B"/>
    <w:multiLevelType w:val="hybridMultilevel"/>
    <w:tmpl w:val="6316AE7C"/>
    <w:lvl w:ilvl="0" w:tplc="080A0001">
      <w:start w:val="1"/>
      <w:numFmt w:val="bullet"/>
      <w:lvlText w:val=""/>
      <w:lvlJc w:val="left"/>
      <w:pPr>
        <w:ind w:left="883" w:hanging="360"/>
      </w:pPr>
      <w:rPr>
        <w:rFonts w:ascii="Symbol" w:hAnsi="Symbol" w:hint="default"/>
      </w:rPr>
    </w:lvl>
    <w:lvl w:ilvl="1" w:tplc="080A0003" w:tentative="1">
      <w:start w:val="1"/>
      <w:numFmt w:val="bullet"/>
      <w:lvlText w:val="o"/>
      <w:lvlJc w:val="left"/>
      <w:pPr>
        <w:ind w:left="1603" w:hanging="360"/>
      </w:pPr>
      <w:rPr>
        <w:rFonts w:ascii="Courier New" w:hAnsi="Courier New" w:cs="Courier New" w:hint="default"/>
      </w:rPr>
    </w:lvl>
    <w:lvl w:ilvl="2" w:tplc="080A0005" w:tentative="1">
      <w:start w:val="1"/>
      <w:numFmt w:val="bullet"/>
      <w:lvlText w:val=""/>
      <w:lvlJc w:val="left"/>
      <w:pPr>
        <w:ind w:left="2323" w:hanging="360"/>
      </w:pPr>
      <w:rPr>
        <w:rFonts w:ascii="Wingdings" w:hAnsi="Wingdings" w:hint="default"/>
      </w:rPr>
    </w:lvl>
    <w:lvl w:ilvl="3" w:tplc="080A0001" w:tentative="1">
      <w:start w:val="1"/>
      <w:numFmt w:val="bullet"/>
      <w:lvlText w:val=""/>
      <w:lvlJc w:val="left"/>
      <w:pPr>
        <w:ind w:left="3043" w:hanging="360"/>
      </w:pPr>
      <w:rPr>
        <w:rFonts w:ascii="Symbol" w:hAnsi="Symbol" w:hint="default"/>
      </w:rPr>
    </w:lvl>
    <w:lvl w:ilvl="4" w:tplc="080A0003" w:tentative="1">
      <w:start w:val="1"/>
      <w:numFmt w:val="bullet"/>
      <w:lvlText w:val="o"/>
      <w:lvlJc w:val="left"/>
      <w:pPr>
        <w:ind w:left="3763" w:hanging="360"/>
      </w:pPr>
      <w:rPr>
        <w:rFonts w:ascii="Courier New" w:hAnsi="Courier New" w:cs="Courier New" w:hint="default"/>
      </w:rPr>
    </w:lvl>
    <w:lvl w:ilvl="5" w:tplc="080A0005" w:tentative="1">
      <w:start w:val="1"/>
      <w:numFmt w:val="bullet"/>
      <w:lvlText w:val=""/>
      <w:lvlJc w:val="left"/>
      <w:pPr>
        <w:ind w:left="4483" w:hanging="360"/>
      </w:pPr>
      <w:rPr>
        <w:rFonts w:ascii="Wingdings" w:hAnsi="Wingdings" w:hint="default"/>
      </w:rPr>
    </w:lvl>
    <w:lvl w:ilvl="6" w:tplc="080A0001" w:tentative="1">
      <w:start w:val="1"/>
      <w:numFmt w:val="bullet"/>
      <w:lvlText w:val=""/>
      <w:lvlJc w:val="left"/>
      <w:pPr>
        <w:ind w:left="5203" w:hanging="360"/>
      </w:pPr>
      <w:rPr>
        <w:rFonts w:ascii="Symbol" w:hAnsi="Symbol" w:hint="default"/>
      </w:rPr>
    </w:lvl>
    <w:lvl w:ilvl="7" w:tplc="080A0003" w:tentative="1">
      <w:start w:val="1"/>
      <w:numFmt w:val="bullet"/>
      <w:lvlText w:val="o"/>
      <w:lvlJc w:val="left"/>
      <w:pPr>
        <w:ind w:left="5923" w:hanging="360"/>
      </w:pPr>
      <w:rPr>
        <w:rFonts w:ascii="Courier New" w:hAnsi="Courier New" w:cs="Courier New" w:hint="default"/>
      </w:rPr>
    </w:lvl>
    <w:lvl w:ilvl="8" w:tplc="080A0005" w:tentative="1">
      <w:start w:val="1"/>
      <w:numFmt w:val="bullet"/>
      <w:lvlText w:val=""/>
      <w:lvlJc w:val="left"/>
      <w:pPr>
        <w:ind w:left="6643" w:hanging="360"/>
      </w:pPr>
      <w:rPr>
        <w:rFonts w:ascii="Wingdings" w:hAnsi="Wingdings" w:hint="default"/>
      </w:rPr>
    </w:lvl>
  </w:abstractNum>
  <w:abstractNum w:abstractNumId="28">
    <w:nsid w:val="776C40AA"/>
    <w:multiLevelType w:val="hybridMultilevel"/>
    <w:tmpl w:val="049421AC"/>
    <w:lvl w:ilvl="0" w:tplc="080A0001">
      <w:start w:val="1"/>
      <w:numFmt w:val="bullet"/>
      <w:lvlText w:val=""/>
      <w:lvlJc w:val="left"/>
      <w:pPr>
        <w:ind w:left="770" w:hanging="360"/>
      </w:pPr>
      <w:rPr>
        <w:rFonts w:ascii="Symbol" w:hAnsi="Symbol" w:hint="default"/>
      </w:rPr>
    </w:lvl>
    <w:lvl w:ilvl="1" w:tplc="080A0003" w:tentative="1">
      <w:start w:val="1"/>
      <w:numFmt w:val="bullet"/>
      <w:lvlText w:val="o"/>
      <w:lvlJc w:val="left"/>
      <w:pPr>
        <w:ind w:left="1490" w:hanging="360"/>
      </w:pPr>
      <w:rPr>
        <w:rFonts w:ascii="Courier New" w:hAnsi="Courier New" w:cs="Courier New" w:hint="default"/>
      </w:rPr>
    </w:lvl>
    <w:lvl w:ilvl="2" w:tplc="080A0005" w:tentative="1">
      <w:start w:val="1"/>
      <w:numFmt w:val="bullet"/>
      <w:lvlText w:val=""/>
      <w:lvlJc w:val="left"/>
      <w:pPr>
        <w:ind w:left="2210" w:hanging="360"/>
      </w:pPr>
      <w:rPr>
        <w:rFonts w:ascii="Wingdings" w:hAnsi="Wingdings" w:hint="default"/>
      </w:rPr>
    </w:lvl>
    <w:lvl w:ilvl="3" w:tplc="080A0001" w:tentative="1">
      <w:start w:val="1"/>
      <w:numFmt w:val="bullet"/>
      <w:lvlText w:val=""/>
      <w:lvlJc w:val="left"/>
      <w:pPr>
        <w:ind w:left="2930" w:hanging="360"/>
      </w:pPr>
      <w:rPr>
        <w:rFonts w:ascii="Symbol" w:hAnsi="Symbol" w:hint="default"/>
      </w:rPr>
    </w:lvl>
    <w:lvl w:ilvl="4" w:tplc="080A0003" w:tentative="1">
      <w:start w:val="1"/>
      <w:numFmt w:val="bullet"/>
      <w:lvlText w:val="o"/>
      <w:lvlJc w:val="left"/>
      <w:pPr>
        <w:ind w:left="3650" w:hanging="360"/>
      </w:pPr>
      <w:rPr>
        <w:rFonts w:ascii="Courier New" w:hAnsi="Courier New" w:cs="Courier New" w:hint="default"/>
      </w:rPr>
    </w:lvl>
    <w:lvl w:ilvl="5" w:tplc="080A0005" w:tentative="1">
      <w:start w:val="1"/>
      <w:numFmt w:val="bullet"/>
      <w:lvlText w:val=""/>
      <w:lvlJc w:val="left"/>
      <w:pPr>
        <w:ind w:left="4370" w:hanging="360"/>
      </w:pPr>
      <w:rPr>
        <w:rFonts w:ascii="Wingdings" w:hAnsi="Wingdings" w:hint="default"/>
      </w:rPr>
    </w:lvl>
    <w:lvl w:ilvl="6" w:tplc="080A0001" w:tentative="1">
      <w:start w:val="1"/>
      <w:numFmt w:val="bullet"/>
      <w:lvlText w:val=""/>
      <w:lvlJc w:val="left"/>
      <w:pPr>
        <w:ind w:left="5090" w:hanging="360"/>
      </w:pPr>
      <w:rPr>
        <w:rFonts w:ascii="Symbol" w:hAnsi="Symbol" w:hint="default"/>
      </w:rPr>
    </w:lvl>
    <w:lvl w:ilvl="7" w:tplc="080A0003" w:tentative="1">
      <w:start w:val="1"/>
      <w:numFmt w:val="bullet"/>
      <w:lvlText w:val="o"/>
      <w:lvlJc w:val="left"/>
      <w:pPr>
        <w:ind w:left="5810" w:hanging="360"/>
      </w:pPr>
      <w:rPr>
        <w:rFonts w:ascii="Courier New" w:hAnsi="Courier New" w:cs="Courier New" w:hint="default"/>
      </w:rPr>
    </w:lvl>
    <w:lvl w:ilvl="8" w:tplc="080A0005" w:tentative="1">
      <w:start w:val="1"/>
      <w:numFmt w:val="bullet"/>
      <w:lvlText w:val=""/>
      <w:lvlJc w:val="left"/>
      <w:pPr>
        <w:ind w:left="6530" w:hanging="360"/>
      </w:pPr>
      <w:rPr>
        <w:rFonts w:ascii="Wingdings" w:hAnsi="Wingdings" w:hint="default"/>
      </w:rPr>
    </w:lvl>
  </w:abstractNum>
  <w:abstractNum w:abstractNumId="29">
    <w:nsid w:val="78731458"/>
    <w:multiLevelType w:val="hybridMultilevel"/>
    <w:tmpl w:val="5CEEA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8342E1"/>
    <w:multiLevelType w:val="hybridMultilevel"/>
    <w:tmpl w:val="B52000D0"/>
    <w:lvl w:ilvl="0" w:tplc="308245EA">
      <w:start w:val="1"/>
      <w:numFmt w:val="lowerLetter"/>
      <w:lvlText w:val="%1)"/>
      <w:lvlJc w:val="left"/>
      <w:pPr>
        <w:ind w:left="2964" w:hanging="360"/>
      </w:pPr>
      <w:rPr>
        <w:rFonts w:hint="default"/>
      </w:rPr>
    </w:lvl>
    <w:lvl w:ilvl="1" w:tplc="04090019" w:tentative="1">
      <w:start w:val="1"/>
      <w:numFmt w:val="lowerLetter"/>
      <w:lvlText w:val="%2."/>
      <w:lvlJc w:val="left"/>
      <w:pPr>
        <w:ind w:left="3684" w:hanging="360"/>
      </w:pPr>
    </w:lvl>
    <w:lvl w:ilvl="2" w:tplc="0409001B" w:tentative="1">
      <w:start w:val="1"/>
      <w:numFmt w:val="lowerRoman"/>
      <w:lvlText w:val="%3."/>
      <w:lvlJc w:val="right"/>
      <w:pPr>
        <w:ind w:left="4404" w:hanging="180"/>
      </w:pPr>
    </w:lvl>
    <w:lvl w:ilvl="3" w:tplc="0409000F" w:tentative="1">
      <w:start w:val="1"/>
      <w:numFmt w:val="decimal"/>
      <w:lvlText w:val="%4."/>
      <w:lvlJc w:val="left"/>
      <w:pPr>
        <w:ind w:left="5124" w:hanging="360"/>
      </w:pPr>
    </w:lvl>
    <w:lvl w:ilvl="4" w:tplc="04090019" w:tentative="1">
      <w:start w:val="1"/>
      <w:numFmt w:val="lowerLetter"/>
      <w:lvlText w:val="%5."/>
      <w:lvlJc w:val="left"/>
      <w:pPr>
        <w:ind w:left="5844" w:hanging="360"/>
      </w:pPr>
    </w:lvl>
    <w:lvl w:ilvl="5" w:tplc="0409001B" w:tentative="1">
      <w:start w:val="1"/>
      <w:numFmt w:val="lowerRoman"/>
      <w:lvlText w:val="%6."/>
      <w:lvlJc w:val="right"/>
      <w:pPr>
        <w:ind w:left="6564" w:hanging="180"/>
      </w:pPr>
    </w:lvl>
    <w:lvl w:ilvl="6" w:tplc="0409000F" w:tentative="1">
      <w:start w:val="1"/>
      <w:numFmt w:val="decimal"/>
      <w:lvlText w:val="%7."/>
      <w:lvlJc w:val="left"/>
      <w:pPr>
        <w:ind w:left="7284" w:hanging="360"/>
      </w:pPr>
    </w:lvl>
    <w:lvl w:ilvl="7" w:tplc="04090019" w:tentative="1">
      <w:start w:val="1"/>
      <w:numFmt w:val="lowerLetter"/>
      <w:lvlText w:val="%8."/>
      <w:lvlJc w:val="left"/>
      <w:pPr>
        <w:ind w:left="8004" w:hanging="360"/>
      </w:pPr>
    </w:lvl>
    <w:lvl w:ilvl="8" w:tplc="0409001B" w:tentative="1">
      <w:start w:val="1"/>
      <w:numFmt w:val="lowerRoman"/>
      <w:lvlText w:val="%9."/>
      <w:lvlJc w:val="right"/>
      <w:pPr>
        <w:ind w:left="8724" w:hanging="180"/>
      </w:pPr>
    </w:lvl>
  </w:abstractNum>
  <w:abstractNum w:abstractNumId="31">
    <w:nsid w:val="7D533A1D"/>
    <w:multiLevelType w:val="hybridMultilevel"/>
    <w:tmpl w:val="25BE5114"/>
    <w:lvl w:ilvl="0" w:tplc="63504D48">
      <w:start w:val="1"/>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DA32260"/>
    <w:multiLevelType w:val="hybridMultilevel"/>
    <w:tmpl w:val="DF0699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0"/>
  </w:num>
  <w:num w:numId="4">
    <w:abstractNumId w:val="11"/>
  </w:num>
  <w:num w:numId="5">
    <w:abstractNumId w:val="32"/>
  </w:num>
  <w:num w:numId="6">
    <w:abstractNumId w:val="4"/>
  </w:num>
  <w:num w:numId="7">
    <w:abstractNumId w:val="28"/>
  </w:num>
  <w:num w:numId="8">
    <w:abstractNumId w:val="18"/>
  </w:num>
  <w:num w:numId="9">
    <w:abstractNumId w:val="20"/>
  </w:num>
  <w:num w:numId="10">
    <w:abstractNumId w:val="16"/>
  </w:num>
  <w:num w:numId="11">
    <w:abstractNumId w:val="15"/>
  </w:num>
  <w:num w:numId="12">
    <w:abstractNumId w:val="6"/>
  </w:num>
  <w:num w:numId="13">
    <w:abstractNumId w:val="27"/>
  </w:num>
  <w:num w:numId="14">
    <w:abstractNumId w:val="26"/>
  </w:num>
  <w:num w:numId="15">
    <w:abstractNumId w:val="31"/>
  </w:num>
  <w:num w:numId="16">
    <w:abstractNumId w:val="9"/>
  </w:num>
  <w:num w:numId="17">
    <w:abstractNumId w:val="7"/>
  </w:num>
  <w:num w:numId="18">
    <w:abstractNumId w:val="25"/>
  </w:num>
  <w:num w:numId="19">
    <w:abstractNumId w:val="23"/>
  </w:num>
  <w:num w:numId="20">
    <w:abstractNumId w:val="21"/>
  </w:num>
  <w:num w:numId="21">
    <w:abstractNumId w:val="3"/>
  </w:num>
  <w:num w:numId="22">
    <w:abstractNumId w:val="8"/>
  </w:num>
  <w:num w:numId="23">
    <w:abstractNumId w:val="30"/>
  </w:num>
  <w:num w:numId="24">
    <w:abstractNumId w:val="19"/>
  </w:num>
  <w:num w:numId="25">
    <w:abstractNumId w:val="1"/>
  </w:num>
  <w:num w:numId="26">
    <w:abstractNumId w:val="24"/>
  </w:num>
  <w:num w:numId="27">
    <w:abstractNumId w:val="5"/>
  </w:num>
  <w:num w:numId="28">
    <w:abstractNumId w:val="17"/>
  </w:num>
  <w:num w:numId="29">
    <w:abstractNumId w:val="29"/>
  </w:num>
  <w:num w:numId="30">
    <w:abstractNumId w:val="13"/>
  </w:num>
  <w:num w:numId="31">
    <w:abstractNumId w:val="2"/>
  </w:num>
  <w:num w:numId="32">
    <w:abstractNumId w:val="14"/>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A39"/>
    <w:rsid w:val="00023B47"/>
    <w:rsid w:val="00027F95"/>
    <w:rsid w:val="00035D3D"/>
    <w:rsid w:val="000361A8"/>
    <w:rsid w:val="00055B73"/>
    <w:rsid w:val="00067FB0"/>
    <w:rsid w:val="00070279"/>
    <w:rsid w:val="000721EB"/>
    <w:rsid w:val="00086E43"/>
    <w:rsid w:val="0009399C"/>
    <w:rsid w:val="000C66C6"/>
    <w:rsid w:val="000D0B1D"/>
    <w:rsid w:val="000D1244"/>
    <w:rsid w:val="000E7BCC"/>
    <w:rsid w:val="00121427"/>
    <w:rsid w:val="00122E51"/>
    <w:rsid w:val="00126389"/>
    <w:rsid w:val="00130082"/>
    <w:rsid w:val="0014323A"/>
    <w:rsid w:val="00146E32"/>
    <w:rsid w:val="00152386"/>
    <w:rsid w:val="00164338"/>
    <w:rsid w:val="0016769A"/>
    <w:rsid w:val="0017283D"/>
    <w:rsid w:val="00175590"/>
    <w:rsid w:val="00185B0B"/>
    <w:rsid w:val="00186C32"/>
    <w:rsid w:val="001A0A84"/>
    <w:rsid w:val="001A5E36"/>
    <w:rsid w:val="001B3241"/>
    <w:rsid w:val="001C7A4B"/>
    <w:rsid w:val="001D2787"/>
    <w:rsid w:val="001F5233"/>
    <w:rsid w:val="001F679F"/>
    <w:rsid w:val="00201945"/>
    <w:rsid w:val="0020703C"/>
    <w:rsid w:val="002142F6"/>
    <w:rsid w:val="002335E0"/>
    <w:rsid w:val="00234D13"/>
    <w:rsid w:val="00237242"/>
    <w:rsid w:val="002528C2"/>
    <w:rsid w:val="00262813"/>
    <w:rsid w:val="002652E3"/>
    <w:rsid w:val="00273709"/>
    <w:rsid w:val="00287189"/>
    <w:rsid w:val="00291FB1"/>
    <w:rsid w:val="00294881"/>
    <w:rsid w:val="002969D4"/>
    <w:rsid w:val="002A47E8"/>
    <w:rsid w:val="002D30B5"/>
    <w:rsid w:val="00320A39"/>
    <w:rsid w:val="003317F3"/>
    <w:rsid w:val="00334957"/>
    <w:rsid w:val="00361411"/>
    <w:rsid w:val="0036471D"/>
    <w:rsid w:val="003737EB"/>
    <w:rsid w:val="00374632"/>
    <w:rsid w:val="00375884"/>
    <w:rsid w:val="00377FF9"/>
    <w:rsid w:val="0038131B"/>
    <w:rsid w:val="00385AA6"/>
    <w:rsid w:val="003A328E"/>
    <w:rsid w:val="003B505E"/>
    <w:rsid w:val="003B596E"/>
    <w:rsid w:val="00422652"/>
    <w:rsid w:val="00431CA1"/>
    <w:rsid w:val="0043405E"/>
    <w:rsid w:val="004360EB"/>
    <w:rsid w:val="00444654"/>
    <w:rsid w:val="00445818"/>
    <w:rsid w:val="00464B5A"/>
    <w:rsid w:val="00466013"/>
    <w:rsid w:val="00481935"/>
    <w:rsid w:val="00492E80"/>
    <w:rsid w:val="0049305C"/>
    <w:rsid w:val="004A000B"/>
    <w:rsid w:val="004A149D"/>
    <w:rsid w:val="004A55A1"/>
    <w:rsid w:val="004B45CA"/>
    <w:rsid w:val="004B577C"/>
    <w:rsid w:val="004C7EC8"/>
    <w:rsid w:val="004D27F3"/>
    <w:rsid w:val="004E4B72"/>
    <w:rsid w:val="0054554C"/>
    <w:rsid w:val="0055229A"/>
    <w:rsid w:val="00567928"/>
    <w:rsid w:val="005A218C"/>
    <w:rsid w:val="005A4735"/>
    <w:rsid w:val="005B3EA9"/>
    <w:rsid w:val="005C2A83"/>
    <w:rsid w:val="005D160D"/>
    <w:rsid w:val="00603349"/>
    <w:rsid w:val="00603C26"/>
    <w:rsid w:val="00604D05"/>
    <w:rsid w:val="00607E8E"/>
    <w:rsid w:val="006108BF"/>
    <w:rsid w:val="00611900"/>
    <w:rsid w:val="0061196C"/>
    <w:rsid w:val="00627A30"/>
    <w:rsid w:val="00634821"/>
    <w:rsid w:val="00635306"/>
    <w:rsid w:val="00635E4D"/>
    <w:rsid w:val="0065080D"/>
    <w:rsid w:val="00652A25"/>
    <w:rsid w:val="00672A2D"/>
    <w:rsid w:val="006A4C28"/>
    <w:rsid w:val="006A4C42"/>
    <w:rsid w:val="006A6BCF"/>
    <w:rsid w:val="006B2183"/>
    <w:rsid w:val="006B4534"/>
    <w:rsid w:val="006C348D"/>
    <w:rsid w:val="006D3716"/>
    <w:rsid w:val="006D3D59"/>
    <w:rsid w:val="006E7C04"/>
    <w:rsid w:val="006F2E63"/>
    <w:rsid w:val="006F31D9"/>
    <w:rsid w:val="00704AB8"/>
    <w:rsid w:val="00707380"/>
    <w:rsid w:val="00707F67"/>
    <w:rsid w:val="007278E4"/>
    <w:rsid w:val="00732EC1"/>
    <w:rsid w:val="00736082"/>
    <w:rsid w:val="00740E2A"/>
    <w:rsid w:val="007435CA"/>
    <w:rsid w:val="00747F94"/>
    <w:rsid w:val="0075601E"/>
    <w:rsid w:val="00773D68"/>
    <w:rsid w:val="00790665"/>
    <w:rsid w:val="00791A39"/>
    <w:rsid w:val="00792246"/>
    <w:rsid w:val="007B410B"/>
    <w:rsid w:val="007B5A40"/>
    <w:rsid w:val="007B7062"/>
    <w:rsid w:val="007B7F94"/>
    <w:rsid w:val="007E7719"/>
    <w:rsid w:val="007F179E"/>
    <w:rsid w:val="008045F9"/>
    <w:rsid w:val="008069F9"/>
    <w:rsid w:val="00816CD8"/>
    <w:rsid w:val="00821098"/>
    <w:rsid w:val="0082118F"/>
    <w:rsid w:val="00835D06"/>
    <w:rsid w:val="00836127"/>
    <w:rsid w:val="008420A4"/>
    <w:rsid w:val="00846FBD"/>
    <w:rsid w:val="00852605"/>
    <w:rsid w:val="008568B0"/>
    <w:rsid w:val="008657CE"/>
    <w:rsid w:val="00873761"/>
    <w:rsid w:val="0088077D"/>
    <w:rsid w:val="00895D38"/>
    <w:rsid w:val="008A0B70"/>
    <w:rsid w:val="008A648C"/>
    <w:rsid w:val="008A74FA"/>
    <w:rsid w:val="008D099C"/>
    <w:rsid w:val="00901593"/>
    <w:rsid w:val="009146C8"/>
    <w:rsid w:val="0092177C"/>
    <w:rsid w:val="0093424C"/>
    <w:rsid w:val="00934BD1"/>
    <w:rsid w:val="009462FD"/>
    <w:rsid w:val="00962936"/>
    <w:rsid w:val="009651C2"/>
    <w:rsid w:val="009654E5"/>
    <w:rsid w:val="00970BC1"/>
    <w:rsid w:val="00977408"/>
    <w:rsid w:val="00995AC5"/>
    <w:rsid w:val="009A173D"/>
    <w:rsid w:val="009A54E2"/>
    <w:rsid w:val="009B07E5"/>
    <w:rsid w:val="009E637E"/>
    <w:rsid w:val="009F476D"/>
    <w:rsid w:val="00A03D52"/>
    <w:rsid w:val="00A1147D"/>
    <w:rsid w:val="00A24376"/>
    <w:rsid w:val="00A35598"/>
    <w:rsid w:val="00A51722"/>
    <w:rsid w:val="00A62A87"/>
    <w:rsid w:val="00A86676"/>
    <w:rsid w:val="00A901E1"/>
    <w:rsid w:val="00A9198A"/>
    <w:rsid w:val="00A923DC"/>
    <w:rsid w:val="00A94895"/>
    <w:rsid w:val="00AA43E2"/>
    <w:rsid w:val="00AA6465"/>
    <w:rsid w:val="00AB3B70"/>
    <w:rsid w:val="00AE0C6E"/>
    <w:rsid w:val="00AE7A4A"/>
    <w:rsid w:val="00B12189"/>
    <w:rsid w:val="00B40C01"/>
    <w:rsid w:val="00B42801"/>
    <w:rsid w:val="00B57A5E"/>
    <w:rsid w:val="00B7195A"/>
    <w:rsid w:val="00BA4A23"/>
    <w:rsid w:val="00BA5F25"/>
    <w:rsid w:val="00BB0D14"/>
    <w:rsid w:val="00BB4AF3"/>
    <w:rsid w:val="00BE0B6C"/>
    <w:rsid w:val="00BF1C24"/>
    <w:rsid w:val="00BF2B09"/>
    <w:rsid w:val="00C06343"/>
    <w:rsid w:val="00C10ABC"/>
    <w:rsid w:val="00C16EC9"/>
    <w:rsid w:val="00C259CD"/>
    <w:rsid w:val="00C8294C"/>
    <w:rsid w:val="00CA1153"/>
    <w:rsid w:val="00CA236E"/>
    <w:rsid w:val="00CA58C7"/>
    <w:rsid w:val="00CA6808"/>
    <w:rsid w:val="00CA7369"/>
    <w:rsid w:val="00CB03DA"/>
    <w:rsid w:val="00CB6806"/>
    <w:rsid w:val="00CC23B2"/>
    <w:rsid w:val="00CC3FAC"/>
    <w:rsid w:val="00CC52EA"/>
    <w:rsid w:val="00CC6525"/>
    <w:rsid w:val="00CD4BE7"/>
    <w:rsid w:val="00D02BC5"/>
    <w:rsid w:val="00D10AC9"/>
    <w:rsid w:val="00D2720F"/>
    <w:rsid w:val="00D31A48"/>
    <w:rsid w:val="00D32D94"/>
    <w:rsid w:val="00D34123"/>
    <w:rsid w:val="00D55229"/>
    <w:rsid w:val="00D650C4"/>
    <w:rsid w:val="00D72060"/>
    <w:rsid w:val="00D8773E"/>
    <w:rsid w:val="00D91B9E"/>
    <w:rsid w:val="00DA32BB"/>
    <w:rsid w:val="00DB30BC"/>
    <w:rsid w:val="00DC26A6"/>
    <w:rsid w:val="00DC6CBD"/>
    <w:rsid w:val="00DE66AD"/>
    <w:rsid w:val="00DF04D5"/>
    <w:rsid w:val="00E21867"/>
    <w:rsid w:val="00E25EDD"/>
    <w:rsid w:val="00E46186"/>
    <w:rsid w:val="00E67D3B"/>
    <w:rsid w:val="00E82053"/>
    <w:rsid w:val="00EA0719"/>
    <w:rsid w:val="00EA2663"/>
    <w:rsid w:val="00EA6C49"/>
    <w:rsid w:val="00EC03E3"/>
    <w:rsid w:val="00EC771E"/>
    <w:rsid w:val="00EF2D07"/>
    <w:rsid w:val="00EF5259"/>
    <w:rsid w:val="00F153AF"/>
    <w:rsid w:val="00F45ACC"/>
    <w:rsid w:val="00F565F3"/>
    <w:rsid w:val="00F70A30"/>
    <w:rsid w:val="00F77983"/>
    <w:rsid w:val="00F920B5"/>
    <w:rsid w:val="00F96110"/>
    <w:rsid w:val="00FA0D03"/>
    <w:rsid w:val="00FC3FF2"/>
    <w:rsid w:val="00FD30CC"/>
    <w:rsid w:val="00FE5BE7"/>
    <w:rsid w:val="00FF0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s-MX"/>
    </w:rPr>
  </w:style>
  <w:style w:type="paragraph" w:styleId="Ttulo1">
    <w:name w:val="heading 1"/>
    <w:basedOn w:val="Normal"/>
    <w:next w:val="Normal"/>
    <w:link w:val="Ttulo1Car"/>
    <w:uiPriority w:val="9"/>
    <w:qFormat/>
    <w:rsid w:val="00FF0A8F"/>
    <w:pPr>
      <w:keepNext/>
      <w:keepLines/>
      <w:spacing w:before="480" w:after="0"/>
      <w:outlineLvl w:val="0"/>
    </w:pPr>
    <w:rPr>
      <w:rFonts w:ascii="Cambria" w:eastAsia="Times New Roman" w:hAnsi="Cambria"/>
      <w:b/>
      <w:bCs/>
      <w:color w:val="365F91"/>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91A39"/>
    <w:pPr>
      <w:ind w:left="720"/>
      <w:contextualSpacing/>
    </w:pPr>
  </w:style>
  <w:style w:type="paragraph" w:styleId="Textodeglobo">
    <w:name w:val="Balloon Text"/>
    <w:basedOn w:val="Normal"/>
    <w:link w:val="TextodegloboCar"/>
    <w:uiPriority w:val="99"/>
    <w:semiHidden/>
    <w:unhideWhenUsed/>
    <w:rsid w:val="008045F9"/>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8045F9"/>
    <w:rPr>
      <w:rFonts w:ascii="Tahoma" w:hAnsi="Tahoma" w:cs="Tahoma"/>
      <w:sz w:val="16"/>
      <w:szCs w:val="16"/>
    </w:rPr>
  </w:style>
  <w:style w:type="paragraph" w:customStyle="1" w:styleId="Default">
    <w:name w:val="Default"/>
    <w:rsid w:val="00AE0C6E"/>
    <w:pPr>
      <w:autoSpaceDE w:val="0"/>
      <w:autoSpaceDN w:val="0"/>
      <w:adjustRightInd w:val="0"/>
    </w:pPr>
    <w:rPr>
      <w:rFonts w:ascii="Arial" w:hAnsi="Arial" w:cs="Arial"/>
      <w:color w:val="000000"/>
      <w:sz w:val="24"/>
      <w:szCs w:val="24"/>
      <w:lang w:val="es-MX"/>
    </w:rPr>
  </w:style>
  <w:style w:type="character" w:styleId="Textodelmarcadordeposicin">
    <w:name w:val="Placeholder Text"/>
    <w:uiPriority w:val="99"/>
    <w:semiHidden/>
    <w:rsid w:val="00D91B9E"/>
    <w:rPr>
      <w:color w:val="808080"/>
    </w:rPr>
  </w:style>
  <w:style w:type="character" w:styleId="Hipervnculo">
    <w:name w:val="Hyperlink"/>
    <w:uiPriority w:val="99"/>
    <w:semiHidden/>
    <w:unhideWhenUsed/>
    <w:rsid w:val="00D55229"/>
    <w:rPr>
      <w:color w:val="0000FF"/>
      <w:u w:val="single"/>
    </w:rPr>
  </w:style>
  <w:style w:type="paragraph" w:customStyle="1" w:styleId="NoSpacing1">
    <w:name w:val="No Spacing1"/>
    <w:rsid w:val="001263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pPr>
    <w:rPr>
      <w:rFonts w:ascii="Arial" w:eastAsia="ヒラギノ角ゴ Pro W3" w:hAnsi="Arial"/>
      <w:color w:val="131313"/>
      <w:shd w:val="clear" w:color="auto" w:fill="FFFFFF"/>
      <w:lang w:val="es-ES_tradnl" w:eastAsia="es-ES_tradnl"/>
    </w:rPr>
  </w:style>
  <w:style w:type="character" w:customStyle="1" w:styleId="Hyperlink1">
    <w:name w:val="Hyperlink1"/>
    <w:autoRedefine/>
    <w:rsid w:val="00CC6525"/>
    <w:rPr>
      <w:color w:val="0000FF"/>
      <w:sz w:val="16"/>
      <w:u w:val="single"/>
    </w:rPr>
  </w:style>
  <w:style w:type="table" w:styleId="Tablaconcuadrcula">
    <w:name w:val="Table Grid"/>
    <w:basedOn w:val="Tablanormal"/>
    <w:rsid w:val="009651C2"/>
    <w:rPr>
      <w:rFonts w:ascii="Times New Roman" w:eastAsia="Times New Roman" w:hAnsi="Times New Roman"/>
      <w:sz w:val="24"/>
      <w:szCs w:val="24"/>
      <w:lang w:val="es-ES"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link w:val="Ttulo1"/>
    <w:uiPriority w:val="9"/>
    <w:rsid w:val="00FF0A8F"/>
    <w:rPr>
      <w:rFonts w:ascii="Cambria" w:eastAsia="Times New Roman" w:hAnsi="Cambria" w:cs="Times New Roman"/>
      <w:b/>
      <w:bCs/>
      <w:color w:val="365F91"/>
      <w:sz w:val="28"/>
      <w:szCs w:val="28"/>
      <w:lang w:val="en-US"/>
    </w:rPr>
  </w:style>
  <w:style w:type="paragraph" w:styleId="Bibliografa">
    <w:name w:val="Bibliography"/>
    <w:basedOn w:val="Normal"/>
    <w:next w:val="Normal"/>
    <w:uiPriority w:val="37"/>
    <w:unhideWhenUsed/>
    <w:rsid w:val="00FF0A8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s-MX"/>
    </w:rPr>
  </w:style>
  <w:style w:type="paragraph" w:styleId="Ttulo1">
    <w:name w:val="heading 1"/>
    <w:basedOn w:val="Normal"/>
    <w:next w:val="Normal"/>
    <w:link w:val="Ttulo1Car"/>
    <w:uiPriority w:val="9"/>
    <w:qFormat/>
    <w:rsid w:val="00FF0A8F"/>
    <w:pPr>
      <w:keepNext/>
      <w:keepLines/>
      <w:spacing w:before="480" w:after="0"/>
      <w:outlineLvl w:val="0"/>
    </w:pPr>
    <w:rPr>
      <w:rFonts w:ascii="Cambria" w:eastAsia="Times New Roman" w:hAnsi="Cambria"/>
      <w:b/>
      <w:bCs/>
      <w:color w:val="365F91"/>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91A39"/>
    <w:pPr>
      <w:ind w:left="720"/>
      <w:contextualSpacing/>
    </w:pPr>
  </w:style>
  <w:style w:type="paragraph" w:styleId="Textodeglobo">
    <w:name w:val="Balloon Text"/>
    <w:basedOn w:val="Normal"/>
    <w:link w:val="TextodegloboCar"/>
    <w:uiPriority w:val="99"/>
    <w:semiHidden/>
    <w:unhideWhenUsed/>
    <w:rsid w:val="008045F9"/>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8045F9"/>
    <w:rPr>
      <w:rFonts w:ascii="Tahoma" w:hAnsi="Tahoma" w:cs="Tahoma"/>
      <w:sz w:val="16"/>
      <w:szCs w:val="16"/>
    </w:rPr>
  </w:style>
  <w:style w:type="paragraph" w:customStyle="1" w:styleId="Default">
    <w:name w:val="Default"/>
    <w:rsid w:val="00AE0C6E"/>
    <w:pPr>
      <w:autoSpaceDE w:val="0"/>
      <w:autoSpaceDN w:val="0"/>
      <w:adjustRightInd w:val="0"/>
    </w:pPr>
    <w:rPr>
      <w:rFonts w:ascii="Arial" w:hAnsi="Arial" w:cs="Arial"/>
      <w:color w:val="000000"/>
      <w:sz w:val="24"/>
      <w:szCs w:val="24"/>
      <w:lang w:val="es-MX"/>
    </w:rPr>
  </w:style>
  <w:style w:type="character" w:styleId="Textodelmarcadordeposicin">
    <w:name w:val="Placeholder Text"/>
    <w:uiPriority w:val="99"/>
    <w:semiHidden/>
    <w:rsid w:val="00D91B9E"/>
    <w:rPr>
      <w:color w:val="808080"/>
    </w:rPr>
  </w:style>
  <w:style w:type="character" w:styleId="Hipervnculo">
    <w:name w:val="Hyperlink"/>
    <w:uiPriority w:val="99"/>
    <w:semiHidden/>
    <w:unhideWhenUsed/>
    <w:rsid w:val="00D55229"/>
    <w:rPr>
      <w:color w:val="0000FF"/>
      <w:u w:val="single"/>
    </w:rPr>
  </w:style>
  <w:style w:type="paragraph" w:customStyle="1" w:styleId="NoSpacing1">
    <w:name w:val="No Spacing1"/>
    <w:rsid w:val="001263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pPr>
    <w:rPr>
      <w:rFonts w:ascii="Arial" w:eastAsia="ヒラギノ角ゴ Pro W3" w:hAnsi="Arial"/>
      <w:color w:val="131313"/>
      <w:shd w:val="clear" w:color="auto" w:fill="FFFFFF"/>
      <w:lang w:val="es-ES_tradnl" w:eastAsia="es-ES_tradnl"/>
    </w:rPr>
  </w:style>
  <w:style w:type="character" w:customStyle="1" w:styleId="Hyperlink1">
    <w:name w:val="Hyperlink1"/>
    <w:autoRedefine/>
    <w:rsid w:val="00CC6525"/>
    <w:rPr>
      <w:color w:val="0000FF"/>
      <w:sz w:val="16"/>
      <w:u w:val="single"/>
    </w:rPr>
  </w:style>
  <w:style w:type="table" w:styleId="Tablaconcuadrcula">
    <w:name w:val="Table Grid"/>
    <w:basedOn w:val="Tablanormal"/>
    <w:rsid w:val="009651C2"/>
    <w:rPr>
      <w:rFonts w:ascii="Times New Roman" w:eastAsia="Times New Roman" w:hAnsi="Times New Roman"/>
      <w:sz w:val="24"/>
      <w:szCs w:val="24"/>
      <w:lang w:val="es-ES"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link w:val="Ttulo1"/>
    <w:uiPriority w:val="9"/>
    <w:rsid w:val="00FF0A8F"/>
    <w:rPr>
      <w:rFonts w:ascii="Cambria" w:eastAsia="Times New Roman" w:hAnsi="Cambria" w:cs="Times New Roman"/>
      <w:b/>
      <w:bCs/>
      <w:color w:val="365F91"/>
      <w:sz w:val="28"/>
      <w:szCs w:val="28"/>
      <w:lang w:val="en-US"/>
    </w:rPr>
  </w:style>
  <w:style w:type="paragraph" w:styleId="Bibliografa">
    <w:name w:val="Bibliography"/>
    <w:basedOn w:val="Normal"/>
    <w:next w:val="Normal"/>
    <w:uiPriority w:val="37"/>
    <w:unhideWhenUsed/>
    <w:rsid w:val="00FF0A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745999">
      <w:bodyDiv w:val="1"/>
      <w:marLeft w:val="0"/>
      <w:marRight w:val="0"/>
      <w:marTop w:val="0"/>
      <w:marBottom w:val="0"/>
      <w:divBdr>
        <w:top w:val="none" w:sz="0" w:space="0" w:color="auto"/>
        <w:left w:val="none" w:sz="0" w:space="0" w:color="auto"/>
        <w:bottom w:val="none" w:sz="0" w:space="0" w:color="auto"/>
        <w:right w:val="none" w:sz="0" w:space="0" w:color="auto"/>
      </w:divBdr>
    </w:div>
    <w:div w:id="462117481">
      <w:bodyDiv w:val="1"/>
      <w:marLeft w:val="0"/>
      <w:marRight w:val="0"/>
      <w:marTop w:val="0"/>
      <w:marBottom w:val="0"/>
      <w:divBdr>
        <w:top w:val="none" w:sz="0" w:space="0" w:color="auto"/>
        <w:left w:val="none" w:sz="0" w:space="0" w:color="auto"/>
        <w:bottom w:val="none" w:sz="0" w:space="0" w:color="auto"/>
        <w:right w:val="none" w:sz="0" w:space="0" w:color="auto"/>
      </w:divBdr>
    </w:div>
    <w:div w:id="1027752389">
      <w:bodyDiv w:val="1"/>
      <w:marLeft w:val="0"/>
      <w:marRight w:val="0"/>
      <w:marTop w:val="0"/>
      <w:marBottom w:val="0"/>
      <w:divBdr>
        <w:top w:val="none" w:sz="0" w:space="0" w:color="auto"/>
        <w:left w:val="none" w:sz="0" w:space="0" w:color="auto"/>
        <w:bottom w:val="none" w:sz="0" w:space="0" w:color="auto"/>
        <w:right w:val="none" w:sz="0" w:space="0" w:color="auto"/>
      </w:divBdr>
    </w:div>
    <w:div w:id="2136287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www.slicer.org/" TargetMode="External"/><Relationship Id="rId34" Type="http://schemas.openxmlformats.org/officeDocument/2006/relationships/image" Target="media/image26.jpeg"/><Relationship Id="rId7" Type="http://schemas.openxmlformats.org/officeDocument/2006/relationships/image" Target="media/image1.png"/><Relationship Id="rId12" Type="http://schemas.openxmlformats.org/officeDocument/2006/relationships/hyperlink" Target="http://www.kitware.com/" TargetMode="External"/><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image" Target="media/image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SourceType>JournalArticle</b:SourceType>
    <b:Tag>Zikic2006915</b:Tag>
    <b:Title>Fast deformable registration of 3D-ultrasound data using a variational approach</b:Title>
    <b:Year>2006</b:Year>
    <b:Comments>cited By (since 1996)19</b:Comments>
    <b:Author>
      <b:Author>
        <b:NameList>
          <b:Person>
            <b:Last>Zikic</b:Last>
            <b:First>D.</b:First>
          </b:Person>
          <b:Person>
            <b:Last>Wein</b:Last>
            <b:First>W.</b:First>
          </b:Person>
          <b:Person>
            <b:Last>Khamene</b:Last>
            <b:First>A.</b:First>
          </b:Person>
          <b:Person>
            <b:Last>Clevert</b:Last>
            <b:First>D.-A.</b:First>
          </b:Person>
          <b:Person>
            <b:Last>Navab</b:Last>
            <b:First>N.</b:First>
          </b:Person>
        </b:NameList>
      </b:Author>
    </b:Author>
    <b:Pages>915-923</b:Pages>
    <b:Volume>4190 LNCS - I</b:Volume>
    <b:JournalName>Lecture Notes in Computer Science (including subseries Lecture Notes in Artificial Intelligence and Lecture Notes in Bioinformatics)</b:JournalName>
    <b:URL>http://www.scopus.com/inward/record.url?eid=2-s2.0-33750271387&amp;partnerID=40&amp;md5=49baa9786616289e09fea7d3d9b61985</b:URL>
    <b:RefOrder>50</b:RefOrder>
  </b:Source>
  <b:Source>
    <b:SourceType>JournalArticle</b:SourceType>
    <b:Tag>Youk20077994</b:Tag>
    <b:Title>Missed breast cancers at US-guided core needle biopsy: how to reduce them</b:Title>
    <b:Year>2007</b:Year>
    <b:Author>
      <b:Author>
        <b:NameList>
          <b:Person>
            <b:Last>Youk</b:Last>
            <b:Middle>H.</b:Middle>
            <b:First>J.</b:First>
          </b:Person>
          <b:Person>
            <b:Last>Kim</b:Last>
            <b:Middle>K.</b:Middle>
            <b:First>E.</b:First>
          </b:Person>
          <b:Person>
            <b:Last>Kim</b:Last>
            <b:Middle>J.</b:Middle>
            <b:First>M.</b:First>
          </b:Person>
          <b:Person>
            <b:Last>Lee</b:Last>
            <b:Middle>Y.</b:Middle>
            <b:First>J.</b:First>
          </b:Person>
          <b:Person>
            <b:Last>Oh</b:Last>
            <b:Middle>K.</b:Middle>
            <b:First>K.</b:First>
          </b:Person>
        </b:NameList>
      </b:Author>
    </b:Author>
    <b:Pages>79-94</b:Pages>
    <b:Volume>27</b:Volume>
    <b:JournalName>Radiographics</b:JournalName>
    <b:Issue>1</b:Issue>
    <b:RefOrder>3</b:RefOrder>
  </b:Source>
  <b:Source>
    <b:SourceType>JournalArticle</b:SourceType>
    <b:Tag>Yen20111108</b:Tag>
    <b:Title>Development of a stiffness measurement accessory for ultrasound in breast cancer diagnosis</b:Title>
    <b:Year>2011</b:Year>
    <b:Comments>cited By (since 1996)2</b:Comments>
    <b:Author>
      <b:Author>
        <b:NameList>
          <b:Person>
            <b:Last>Yen</b:Last>
            <b:First>P.-L.</b:First>
          </b:Person>
          <b:Person>
            <b:Last>Chen</b:Last>
            <b:First>D.-R.</b:First>
          </b:Person>
          <b:Person>
            <b:Last>Yeh</b:Last>
            <b:First>K.-T.</b:First>
          </b:Person>
          <b:Person>
            <b:Last>Chu</b:Last>
            <b:First>P.-Y.</b:First>
          </b:Person>
        </b:NameList>
      </b:Author>
    </b:Author>
    <b:Pages>1108-1119</b:Pages>
    <b:Volume>33</b:Volume>
    <b:JournalName>Medical Engineering and Physics</b:JournalName>
    <b:Issue>9</b:Issue>
    <b:URL>http://www.scopus.com/inward/record.url?eid=2-s2.0-80054119410&amp;partnerID=40&amp;md5=25a18bbe3b3037db7e5a786545004ef1</b:URL>
    <b:RefOrder>11</b:RefOrder>
  </b:Source>
  <b:Source>
    <b:SourceType>JournalArticle</b:SourceType>
    <b:Tag>doi:10.1117/12.879011</b:Tag>
    <b:Title>Ultrasound calibration framework for the image-guided surgery toolkit (IGSTK)</b:Title>
    <b:Year>2011</b:Year>
    <b:Author>
      <b:Author>
        <b:NameList>
          <b:Person>
            <b:Last>Yaniv</b:Last>
            <b:First>Ziv</b:First>
          </b:Person>
          <b:Person>
            <b:Last>Foroughi</b:Last>
            <b:First>Pezhman</b:First>
          </b:Person>
          <b:Person>
            <b:Last>Kang</b:Last>
            <b:First>Hyun-Jae</b:First>
          </b:Person>
          <b:Person>
            <b:Last>Boctor</b:Last>
            <b:First>Emad</b:First>
          </b:Person>
        </b:NameList>
      </b:Author>
    </b:Author>
    <b:Pages>79641N-79641N-11</b:Pages>
    <b:StandardNumber> DOI: 10.1117/12.879011</b:StandardNumber>
    <b:URL> + http://dx.doi.org/10.1117/12.879011</b:URL>
    <b:RefOrder>53</b:RefOrder>
  </b:Source>
  <b:Source>
    <b:SourceType>JournalArticle</b:SourceType>
    <b:Tag>Trobaugh1994315</b:Tag>
    <b:Title>Three-dimensional imaging with stereotactic ultrasonography </b:Title>
    <b:Year>1994</b:Year>
    <b:Author>
      <b:Author>
        <b:NameList>
          <b:Person>
            <b:Last>Trobaugh</b:Last>
            <b:Middle>W</b:Middle>
            <b:First>Jason</b:First>
          </b:Person>
          <b:Person>
            <b:Last>Trobaugh</b:Last>
            <b:Middle>J</b:Middle>
            <b:First>Darin</b:First>
          </b:Person>
          <b:Person>
            <b:Last>Richard</b:Last>
            <b:Middle>D</b:Middle>
            <b:First>William</b:First>
          </b:Person>
        </b:NameList>
      </b:Author>
    </b:Author>
    <b:Pages>315-323</b:Pages>
    <b:Volume>18</b:Volume>
    <b:StandardNumber> ISSN: 0895-6111 DOI: http://dx.doi.org/10.1016/0895-6111(94)90002-7</b:StandardNumber>
    <b:JournalName>Computerized Medical Imaging and Graphics </b:JournalName>
    <b:Issue>5</b:Issue>
    <b:URL>http://www.sciencedirect.com/science/article/pii/0895611194900027</b:URL>
    <b:BIBTEX_KeyWords>Stereotactic ultrasonography</b:BIBTEX_KeyWords>
    <b:RefOrder>54</b:RefOrder>
  </b:Source>
  <b:Source>
    <b:SourceType>JournalArticle</b:SourceType>
    <b:Tag>Treece2003529</b:Tag>
    <b:Title>High-definition freehand 3-D ultrasound</b:Title>
    <b:Year>2003</b:Year>
    <b:Comments>cited By (since 1996)68</b:Comments>
    <b:Author>
      <b:Author>
        <b:NameList>
          <b:Person>
            <b:Last>Treece</b:Last>
            <b:First>G.M.</b:First>
          </b:Person>
          <b:Person>
            <b:Last>Gee</b:Last>
            <b:First>A.H.</b:First>
          </b:Person>
          <b:Person>
            <b:Last>Prager</b:Last>
            <b:First>R.W.</b:First>
          </b:Person>
          <b:Person>
            <b:Last>Cash</b:Last>
            <b:First>C.J.C.</b:First>
          </b:Person>
          <b:Person>
            <b:Last>Berman</b:Last>
            <b:First>L.H.</b:First>
          </b:Person>
        </b:NameList>
      </b:Author>
    </b:Author>
    <b:Pages>529-546</b:Pages>
    <b:Volume>29</b:Volume>
    <b:JournalName>Ultrasound in Medicine and Biology</b:JournalName>
    <b:Issue>4</b:Issue>
    <b:URL>http://www.scopus.com/inward/record.url?eid=2-s2.0-0037654934&amp;partnerID=40&amp;md5=cb4c8e0cdf30bbf7e5bd42b566350d34</b:URL>
    <b:RefOrder>23</b:RefOrder>
  </b:Source>
  <b:Source>
    <b:SourceType>JournalArticle</b:SourceType>
    <b:Tag>Treece2002199</b:Tag>
    <b:Title>Correction of probe pressure artifacts in freehand 3D ultrasound</b:Title>
    <b:Year>2002</b:Year>
    <b:Comments>cited By (since 1996)35</b:Comments>
    <b:Author>
      <b:Author>
        <b:NameList>
          <b:Person>
            <b:Last>Treece</b:Last>
            <b:First>G.M.</b:First>
          </b:Person>
          <b:Person>
            <b:Last>Prager</b:Last>
            <b:First>R.W.</b:First>
          </b:Person>
          <b:Person>
            <b:Last>Gee</b:Last>
            <b:First>A.H.</b:First>
          </b:Person>
          <b:Person>
            <b:Last>Berman</b:Last>
            <b:First>L.</b:First>
          </b:Person>
        </b:NameList>
      </b:Author>
    </b:Author>
    <b:Pages>199-214</b:Pages>
    <b:Volume>6</b:Volume>
    <b:JournalName>Medical Image Analysis</b:JournalName>
    <b:Issue>3</b:Issue>
    <b:URL>http://www.scopus.com/inward/record.url?eid=2-s2.0-0036753986&amp;partnerID=40&amp;md5=b00238954eb68d16e8c79d421deed7df</b:URL>
    <b:RefOrder>49</b:RefOrder>
  </b:Source>
  <b:Source>
    <b:SourceType>JournalArticle</b:SourceType>
    <b:Tag>Stavros1995123</b:Tag>
    <b:Title>Solid breast nodules: Use of sonography to distinguish between benign and malignant lesions</b:Title>
    <b:Year>1995</b:Year>
    <b:Comments>cited By (since 1996)925</b:Comments>
    <b:Author>
      <b:Author>
        <b:NameList>
          <b:Person>
            <b:Last>Stavros</b:Last>
            <b:First>A.T.</b:First>
          </b:Person>
          <b:Person>
            <b:Last>Thickman</b:Last>
            <b:First>D.</b:First>
          </b:Person>
          <b:Person>
            <b:Last>Rapp</b:Last>
            <b:First>C.L.</b:First>
          </b:Person>
          <b:Person>
            <b:Last>Dennis</b:Last>
            <b:First>M.A.</b:First>
          </b:Person>
          <b:Person>
            <b:Last>Parker</b:Last>
            <b:First>S.H.</b:First>
          </b:Person>
          <b:Person>
            <b:Last>Sisney</b:Last>
            <b:First>G.A.</b:First>
          </b:Person>
        </b:NameList>
      </b:Author>
    </b:Author>
    <b:Pages>123-134</b:Pages>
    <b:Volume>196</b:Volume>
    <b:JournalName>Radiology</b:JournalName>
    <b:Issue>1</b:Issue>
    <b:URL>http://www.scopus.com/inward/record.url?eid=2-s2.0-0029043295&amp;partnerID=40&amp;md5=732637d8977a583d98b5555a63e81341</b:URL>
    <b:RefOrder>26</b:RefOrder>
  </b:Source>
  <b:Source>
    <b:SourceType>JournalArticle</b:SourceType>
    <b:Tag>Solberg2007991</b:Tag>
    <b:Title>Freehand 3D Ultrasound Reconstruction Algorithmsâ€”A Review </b:Title>
    <b:Year>2007</b:Year>
    <b:Author>
      <b:Author>
        <b:NameList>
          <b:Person>
            <b:Last>Solberg</b:Last>
            <b:Middle>Vegard</b:Middle>
            <b:First>Ole</b:First>
          </b:Person>
          <b:Person>
            <b:Last>Lindseth</b:Last>
            <b:First>Frank</b:First>
          </b:Person>
          <b:Person>
            <b:Last>Torp</b:Last>
            <b:First>Hans</b:First>
          </b:Person>
          <b:Person>
            <b:Last>Blake</b:Last>
            <b:Middle>E.</b:Middle>
            <b:First>Richard</b:First>
          </b:Person>
          <b:Person>
            <b:Last>Hernes</b:Last>
            <b:Middle>A. Nagelhus</b:Middle>
            <b:First>Toril</b:First>
          </b:Person>
        </b:NameList>
      </b:Author>
    </b:Author>
    <b:Pages>991-1009</b:Pages>
    <b:Volume>33</b:Volume>
    <b:StandardNumber> ISSN: 0301-5629 DOI: 10.1016/j.ultrasmedbio.2007.02.015</b:StandardNumber>
    <b:JournalName>Ultrasound in Medicine &amp; Biology </b:JournalName>
    <b:Issue>7</b:Issue>
    <b:URL>http://www.sciencedirect.com/science/article/pii/S0301562907001081</b:URL>
    <b:BIBTEX_KeyWords>3D ultrasound</b:BIBTEX_KeyWords>
    <b:RefOrder>16</b:RefOrder>
  </b:Source>
  <b:Source>
    <b:SourceType>JournalArticle</b:SourceType>
    <b:Tag>SanJosÃ©-EstÃ©par2003255</b:Tag>
    <b:Title>A theoretical framework to three-dimensional ultrasound reconstruction from irregularly sampled data</b:Title>
    <b:Year>2003</b:Year>
    <b:Comments>cited By (since 1996)30</b:Comments>
    <b:Author>
      <b:Author>
        <b:NameList>
          <b:Person>
            <b:Last>San JosÃ©-EstÃ©par</b:Last>
            <b:First>R.</b:First>
          </b:Person>
          <b:Person>
            <b:Last>MartÃ­n-FernÃ¡ndez</b:Last>
            <b:First>M.</b:First>
          </b:Person>
          <b:Person>
            <b:Last>Caballero-MartÃ­nez</b:Last>
            <b:First>P.P.</b:First>
          </b:Person>
          <b:Person>
            <b:Last>Alberola-LÃ³pez</b:Last>
            <b:First>C.</b:First>
          </b:Person>
          <b:Person>
            <b:Last>Ruiz-Alzola</b:Last>
            <b:First>J.</b:First>
          </b:Person>
        </b:NameList>
      </b:Author>
    </b:Author>
    <b:Pages>255-269</b:Pages>
    <b:Volume>29</b:Volume>
    <b:JournalName>Ultrasound in Medicine and Biology</b:JournalName>
    <b:Issue>2</b:Issue>
    <b:URL>http://www.scopus.com/inward/record.url?eid=2-s2.0-0347926378&amp;partnerID=40&amp;md5=9c532973a06ec18df76be916f3cae6cf</b:URL>
    <b:RefOrder>22</b:RefOrder>
  </b:Source>
  <b:Source>
    <b:SourceType>JournalArticle</b:SourceType>
    <b:Tag>Ruiter2002644</b:Tag>
    <b:Title>Automatic image matching for breast cancer diagnostics by a 3D deformation model of the mamma.</b:Title>
    <b:Year>2002</b:Year>
    <b:Comments>cited By (since 1996)8</b:Comments>
    <b:Author>
      <b:Author>
        <b:NameList>
          <b:Person>
            <b:Last>Ruiter</b:Last>
            <b:First>N.V.</b:First>
          </b:Person>
          <b:Person>
            <b:Last>MÃ¼ller</b:Last>
            <b:First>T.O.</b:First>
          </b:Person>
          <b:Person>
            <b:Last>Stotzka</b:Last>
            <b:First>R.</b:First>
          </b:Person>
          <b:Person>
            <b:Last>Gemmeke</b:Last>
            <b:First>H.</b:First>
          </b:Person>
          <b:Person>
            <b:Last>Reichenbach</b:Last>
            <b:First>J.R.</b:First>
          </b:Person>
          <b:Person>
            <b:Last>Kaiser</b:Last>
            <b:First>W.A.</b:First>
          </b:Person>
        </b:NameList>
      </b:Author>
    </b:Author>
    <b:Pages>644-647</b:Pages>
    <b:Volume>47 Suppl 1 Pt 2</b:Volume>
    <b:JournalName>Biomedizinische Technik</b:JournalName>
    <b:URL>http://www.scopus.com/inward/record.url?eid=2-s2.0-0036357725&amp;partnerID=40&amp;md5=c7f773606d85bc18c5947b2fbf43865e</b:URL>
    <b:RefOrder>59</b:RefOrder>
  </b:Source>
  <b:Source>
    <b:SourceType>JournalArticle</b:SourceType>
    <b:Tag>Roose2005485</b:Tag>
    <b:Title>Validation of different soft tissue simulation methods for breast augmentation</b:Title>
    <b:Year>2005</b:Year>
    <b:Comments>cited By (since 1996)8</b:Comments>
    <b:Author>
      <b:Author>
        <b:NameList>
          <b:Person>
            <b:Last>Roose</b:Last>
            <b:First>L.</b:First>
          </b:Person>
          <b:Person>
            <b:Last>De Maerteleire</b:Last>
            <b:First>W.</b:First>
          </b:Person>
          <b:Person>
            <b:Last>Mollemans</b:Last>
            <b:First>W.</b:First>
          </b:Person>
          <b:Person>
            <b:Last>Suetens</b:Last>
            <b:First>P.</b:First>
          </b:Person>
        </b:NameList>
      </b:Author>
    </b:Author>
    <b:Pages>485-490</b:Pages>
    <b:Volume>1281</b:Volume>
    <b:JournalName>International Congress Series</b:JournalName>
    <b:URL>http://www.scopus.com/inward/record.url?eid=2-s2.0-33646459211&amp;partnerID=40&amp;md5=b23cbfc7d8b09c652c4d7a4f4546e968</b:URL>
    <b:RefOrder>46</b:RefOrder>
  </b:Source>
  <b:Source>
    <b:SourceType>JournalArticle</b:SourceType>
    <b:Tag>Rohling1997177</b:Tag>
    <b:Title>Three-dimensional spatial compounding of ultrasound images </b:Title>
    <b:Year>1997</b:Year>
    <b:Author>
      <b:Author>
        <b:NameList>
          <b:Person>
            <b:Last>Rohling</b:Last>
            <b:First>Robert</b:First>
          </b:Person>
          <b:Person>
            <b:Last>Gee</b:Last>
            <b:First>Andrew</b:First>
          </b:Person>
          <b:Person>
            <b:Last>Berman</b:Last>
            <b:First>Laurence</b:First>
          </b:Person>
        </b:NameList>
      </b:Author>
    </b:Author>
    <b:Pages>177-193</b:Pages>
    <b:Volume>1</b:Volume>
    <b:StandardNumber> ISSN: 1361-8415 DOI: 10.1016/S1361-8415(97)85009-8</b:StandardNumber>
    <b:JournalName>Medical Image Analysis </b:JournalName>
    <b:Issue>3</b:Issue>
    <b:URL>http://www.sciencedirect.com/science/article/pii/S1361841597850098</b:URL>
    <b:BIBTEX_KeyWords>3-D ultrasound imaging</b:BIBTEX_KeyWords>
    <b:RefOrder>15</b:RefOrder>
  </b:Source>
  <b:Source>
    <b:SourceType>JournalArticle</b:SourceType>
    <b:Tag>Prager1998855</b:Tag>
    <b:Title>Rapid calibration for 3-D freehand ultrasound</b:Title>
    <b:Year>1998</b:Year>
    <b:Comments>cited By (since 1996)187</b:Comments>
    <b:Author>
      <b:Author>
        <b:NameList>
          <b:Person>
            <b:Last>Prager</b:Last>
            <b:First>R.W.</b:First>
          </b:Person>
          <b:Person>
            <b:Last>Rohling</b:Last>
            <b:First>R.N.</b:First>
          </b:Person>
          <b:Person>
            <b:Last>Gee</b:Last>
            <b:First>A.H.</b:First>
          </b:Person>
          <b:Person>
            <b:Last>Berman</b:Last>
            <b:First>L.</b:First>
          </b:Person>
        </b:NameList>
      </b:Author>
    </b:Author>
    <b:Pages>855-869</b:Pages>
    <b:Volume>24</b:Volume>
    <b:JournalName>Ultrasound in Medicine and Biology</b:JournalName>
    <b:Issue>6</b:Issue>
    <b:URL>http://www.scopus.com/inward/record.url?eid=2-s2.0-0032126026&amp;partnerID=40&amp;md5=a0be8a2b0f12e77b69cf3953f67bab82</b:URL>
    <b:RefOrder>19</b:RefOrder>
  </b:Source>
  <b:Source>
    <b:SourceType>JournalArticle</b:SourceType>
    <b:Tag>Platenik2002823</b:Tag>
    <b:Title>In vivo quantification of retraction deformation modeling for updated image-guidance during neurosurgery</b:Title>
    <b:Year>2002</b:Year>
    <b:Comments>cited By (since 1996)46</b:Comments>
    <b:Author>
      <b:Author>
        <b:NameList>
          <b:Person>
            <b:Last>Platenik</b:Last>
            <b:First>L.A.</b:First>
          </b:Person>
          <b:Person>
            <b:Last>Miga</b:Last>
            <b:First>M.I.</b:First>
          </b:Person>
          <b:Person>
            <b:Last>Roberts</b:Last>
            <b:First>D.W.</b:First>
          </b:Person>
          <b:Person>
            <b:Last>Lunn</b:Last>
            <b:First>K.E.</b:First>
          </b:Person>
          <b:Person>
            <b:Last>Kennedy</b:Last>
            <b:First>F.E.</b:First>
          </b:Person>
          <b:Person>
            <b:Last>Hartov</b:Last>
            <b:First>A.</b:First>
          </b:Person>
          <b:Person>
            <b:Last>Paulsen</b:Last>
            <b:First>K.D.</b:First>
          </b:Person>
        </b:NameList>
      </b:Author>
    </b:Author>
    <b:Pages>823-835</b:Pages>
    <b:Volume>49</b:Volume>
    <b:JournalName>IEEE Transactions on Biomedical Engineering</b:JournalName>
    <b:Issue>8</b:Issue>
    <b:URL>http://www.scopus.com/inward/record.url?eid=2-s2.0-0036076743&amp;partnerID=40&amp;md5=f453f11e1e729303390cd1fd33364d8e</b:URL>
    <b:RefOrder>36</b:RefOrder>
  </b:Source>
  <b:Source>
    <b:SourceType>JournalArticle</b:SourceType>
    <b:Tag>Pathmanathan20082471</b:Tag>
    <b:Title>Predicting tumor location by modeling the deformation of the breast</b:Title>
    <b:Year>2008</b:Year>
    <b:Comments>cited By (since 1996)23</b:Comments>
    <b:Author>
      <b:Author>
        <b:NameList>
          <b:Person>
            <b:Last>Pathmanathan</b:Last>
            <b:First>P.</b:First>
          </b:Person>
          <b:Person>
            <b:Last>Gavaghan</b:Last>
            <b:First>D.J.</b:First>
          </b:Person>
          <b:Person>
            <b:Last>Whiteley</b:Last>
            <b:First>J.P.</b:First>
          </b:Person>
          <b:Person>
            <b:Last>Chapman</b:Last>
            <b:First>S.J.</b:First>
          </b:Person>
          <b:Person>
            <b:Last>Brady</b:Last>
            <b:First>J.M.</b:First>
          </b:Person>
        </b:NameList>
      </b:Author>
    </b:Author>
    <b:Pages>2471-2480</b:Pages>
    <b:Volume>55</b:Volume>
    <b:JournalName>IEEE Transactions on Biomedical Engineering</b:JournalName>
    <b:Issue>10</b:Issue>
    <b:URL>http://www.scopus.com/inward/record.url?eid=2-s2.0-53549128935&amp;partnerID=40&amp;md5=3ca79014241aed4579a06dc1b64e2545</b:URL>
    <b:RefOrder>45</b:RefOrder>
  </b:Source>
  <b:Source>
    <b:SourceType>JournalArticle</b:SourceType>
    <b:Tag>Patete201347</b:Tag>
    <b:Title>A multi-tissue mass-spring model for computer assisted breast surgery</b:Title>
    <b:Year>2013</b:Year>
    <b:Comments>cited By (since 1996)1</b:Comments>
    <b:Author>
      <b:Author>
        <b:NameList>
          <b:Person>
            <b:Last>Patete</b:Last>
            <b:First>P.</b:First>
          </b:Person>
          <b:Person>
            <b:Last>Iacono</b:Last>
            <b:First>M.I.</b:First>
          </b:Person>
          <b:Person>
            <b:Last>Spadea</b:Last>
            <b:First>M.F.</b:First>
          </b:Person>
          <b:Person>
            <b:Last>Trecate</b:Last>
            <b:First>G.</b:First>
          </b:Person>
          <b:Person>
            <b:Last>Vergnaghi</b:Last>
            <b:First>D.</b:First>
          </b:Person>
          <b:Person>
            <b:Last>Mainardi</b:Last>
            <b:First>L.T.</b:First>
          </b:Person>
          <b:Person>
            <b:Last>Baroni</b:Last>
            <b:First>G.</b:First>
          </b:Person>
        </b:NameList>
      </b:Author>
    </b:Author>
    <b:Pages>47-53</b:Pages>
    <b:Volume>35</b:Volume>
    <b:JournalName>Medical Engineering and Physics</b:JournalName>
    <b:Issue>1</b:Issue>
    <b:URL>http://www.scopus.com/inward/record.url?eid=2-s2.0-84871508130&amp;partnerID=40&amp;md5=ab810fdaef700c621131e7e18b01f810</b:URL>
    <b:RefOrder>47</b:RefOrder>
  </b:Source>
  <b:Source>
    <b:SourceType>JournalArticle</b:SourceType>
    <b:Tag>Nakamoto2007429</b:Tag>
    <b:Title>Recovery of respiratory motion and deformation of the liver using laparoscopic freehand 3D ultrasound system</b:Title>
    <b:Year>2007</b:Year>
    <b:Comments>cited By (since 1996)13</b:Comments>
    <b:Author>
      <b:Author>
        <b:NameList>
          <b:Person>
            <b:Last>Nakamoto</b:Last>
            <b:First>M.</b:First>
          </b:Person>
          <b:Person>
            <b:Last>Hirayama</b:Last>
            <b:First>H.</b:First>
          </b:Person>
          <b:Person>
            <b:Last>Sato</b:Last>
            <b:First>Y.</b:First>
          </b:Person>
          <b:Person>
            <b:Last>Konishi</b:Last>
            <b:First>K.</b:First>
          </b:Person>
          <b:Person>
            <b:Last>Kakeji</b:Last>
            <b:First>Y.</b:First>
          </b:Person>
          <b:Person>
            <b:Last>Hashizume</b:Last>
            <b:First>M.</b:First>
          </b:Person>
          <b:Person>
            <b:Last>Tamura</b:Last>
            <b:First>S.</b:First>
          </b:Person>
        </b:NameList>
      </b:Author>
    </b:Author>
    <b:Pages>429-442</b:Pages>
    <b:Volume>11</b:Volume>
    <b:JournalName>Medical Image Analysis</b:JournalName>
    <b:Issue>5</b:Issue>
    <b:URL>http://www.scopus.com/inward/record.url?eid=2-s2.0-34548410467&amp;partnerID=40&amp;md5=23a149c7b44713ba52500d7c75fc76cc</b:URL>
    <b:RefOrder>39</b:RefOrder>
  </b:Source>
  <b:Source>
    <b:SourceType>JournalArticle</b:SourceType>
    <b:Tag>Mrug2010705</b:Tag>
    <b:Title>Simulation of real-time ultrasound-guided renal biopsy</b:Title>
    <b:Year>2010</b:Year>
    <b:Comments>cited By (since 1996)3</b:Comments>
    <b:Author>
      <b:Author>
        <b:NameList>
          <b:Person>
            <b:Last>Mrug</b:Last>
            <b:First>M.</b:First>
          </b:Person>
          <b:Person>
            <b:Last>Bissler</b:Last>
            <b:First>J.J.</b:First>
          </b:Person>
        </b:NameList>
      </b:Author>
    </b:Author>
    <b:Pages>705-707</b:Pages>
    <b:Volume>78</b:Volume>
    <b:JournalName>Kidney International</b:JournalName>
    <b:Issue>7</b:Issue>
    <b:URL>http://www.scopus.com/inward/record.url?eid=2-s2.0-77956879389&amp;partnerID=40&amp;md5=3efd147f278cf0390b76d4203f2b6663</b:URL>
    <b:RefOrder>17</b:RefOrder>
  </b:Source>
  <b:Source>
    <b:SourceType>JournalArticle</b:SourceType>
    <b:Tag>Magee2007957</b:Tag>
    <b:Title>An augmented reality simulator for ultrasound guided needle placement training</b:Title>
    <b:Year>2007</b:Year>
    <b:Comments>cited By (since 1996)30</b:Comments>
    <b:Author>
      <b:Author>
        <b:NameList>
          <b:Person>
            <b:Last>Magee</b:Last>
            <b:First>D.</b:First>
          </b:Person>
          <b:Person>
            <b:Last>Zhu</b:Last>
            <b:First>Y.</b:First>
          </b:Person>
          <b:Person>
            <b:Last>Ratnalingam</b:Last>
            <b:First>R.</b:First>
          </b:Person>
          <b:Person>
            <b:Last>Gardner</b:Last>
            <b:First>P.</b:First>
          </b:Person>
          <b:Person>
            <b:Last>Kessel</b:Last>
            <b:First>D.</b:First>
          </b:Person>
        </b:NameList>
      </b:Author>
    </b:Author>
    <b:Pages>957-967</b:Pages>
    <b:Volume>45</b:Volume>
    <b:JournalName>Medical and Biological Engineering and Computing</b:JournalName>
    <b:Issue>10</b:Issue>
    <b:URL>http://www.scopus.com/inward/record.url?eid=2-s2.0-34548718157&amp;partnerID=40&amp;md5=973bec49db6e8a4a6d99f597badc3cbc</b:URL>
    <b:RefOrder>9</b:RefOrder>
  </b:Source>
  <b:Source>
    <b:SourceType>JournalArticle</b:SourceType>
    <b:Tag>Madabhushi2003155</b:Tag>
    <b:Title>Combining low-, high-level and empirical domain knowledge for automated segmentation of ultrasonic breast lesions</b:Title>
    <b:Year>2003</b:Year>
    <b:Comments>cited By (since 1996)105</b:Comments>
    <b:Author>
      <b:Author>
        <b:NameList>
          <b:Person>
            <b:Last>Madabhushi</b:Last>
            <b:First>A.</b:First>
          </b:Person>
          <b:Person>
            <b:Last>Metaxas</b:Last>
            <b:First>D.N.</b:First>
          </b:Person>
        </b:NameList>
      </b:Author>
    </b:Author>
    <b:Pages>155-169</b:Pages>
    <b:Volume>22</b:Volume>
    <b:JournalName>IEEE Transactions on Medical Imaging</b:JournalName>
    <b:Issue>2</b:Issue>
    <b:URL>http://www.scopus.com/inward/record.url?eid=2-s2.0-0038398643&amp;partnerID=40&amp;md5=8f3c0cb69868bd81039a7d66c017a20e</b:URL>
    <b:RefOrder>6</b:RefOrder>
  </b:Source>
  <b:Source>
    <b:SourceType>JournalArticle</b:SourceType>
    <b:Tag>Lunn2003299</b:Tag>
    <b:Title>Nonrigid brain registration: Synthesizing full volume deformation fields from model basis solutions constrained by partial volume intraoperative data</b:Title>
    <b:Year>2003</b:Year>
    <b:Comments>cited By (since 1996)11</b:Comments>
    <b:Author>
      <b:Author>
        <b:NameList>
          <b:Person>
            <b:Last>Lunn</b:Last>
            <b:First>K.E.</b:First>
          </b:Person>
          <b:Person>
            <b:Last>Paulsen</b:Last>
            <b:First>K.D.</b:First>
          </b:Person>
          <b:Person>
            <b:Last>Roberts</b:Last>
            <b:First>D.W.</b:First>
          </b:Person>
          <b:Person>
            <b:Last>Kennedy</b:Last>
            <b:First>F.E.</b:First>
          </b:Person>
          <b:Person>
            <b:Last>Hartov</b:Last>
            <b:First>A.</b:First>
          </b:Person>
          <b:Person>
            <b:Last>Platenik</b:Last>
            <b:First>L.A.</b:First>
          </b:Person>
        </b:NameList>
      </b:Author>
    </b:Author>
    <b:Pages>299-317</b:Pages>
    <b:Volume>89</b:Volume>
    <b:JournalName>Computer Vision and Image Understanding</b:JournalName>
    <b:Issue>2-3</b:Issue>
    <b:URL>http://www.scopus.com/inward/record.url?eid=2-s2.0-0042028332&amp;partnerID=40&amp;md5=56defffcc5f432cbc4bc5013868a904a</b:URL>
    <b:RefOrder>42</b:RefOrder>
  </b:Source>
  <b:Source>
    <b:SourceType>JournalArticle</b:SourceType>
    <b:Tag>Lunn20031358</b:Tag>
    <b:Title>Displacement estimation with co-registered ultrasound for image guided neurosurgery: A quantitative in vivo porcine study</b:Title>
    <b:Year>2003</b:Year>
    <b:Comments>cited By (since 1996)22</b:Comments>
    <b:Author>
      <b:Author>
        <b:NameList>
          <b:Person>
            <b:Last>Lunn</b:Last>
            <b:First>K.E.</b:First>
          </b:Person>
          <b:Person>
            <b:Last>Paulsen</b:Last>
            <b:First>K.D.</b:First>
          </b:Person>
          <b:Person>
            <b:Last>Roberts</b:Last>
            <b:First>D.W.</b:First>
          </b:Person>
          <b:Person>
            <b:Last>Kennedy</b:Last>
            <b:First>F.E.</b:First>
          </b:Person>
          <b:Person>
            <b:Last>Hartov</b:Last>
            <b:First>A.</b:First>
          </b:Person>
          <b:Person>
            <b:Last>West</b:Last>
            <b:First>J.D.</b:First>
          </b:Person>
        </b:NameList>
      </b:Author>
    </b:Author>
    <b:Pages>1358-1368</b:Pages>
    <b:Volume>22</b:Volume>
    <b:JournalName>IEEE Transactions on Medical Imaging</b:JournalName>
    <b:Issue>11</b:Issue>
    <b:URL>http://www.scopus.com/inward/record.url?eid=2-s2.0-0344033893&amp;partnerID=40&amp;md5=3858908cdd2f12f75f34051ecc97735e</b:URL>
    <b:RefOrder>43</b:RefOrder>
  </b:Source>
  <b:Source>
    <b:SourceType>ConferenceProceedings</b:SourceType>
    <b:BIBTEX_Entry>conference</b:BIBTEX_Entry>
    <b:Tag>Lunn2001326</b:Tag>
    <b:Title>3D ultrasound as sparse data for intraoperative brain deformation model</b:Title>
    <b:Year>2001</b:Year>
    <b:Comments>cited By (since 1996)3</b:Comments>
    <b:Author>
      <b:Author>
        <b:NameList>
          <b:Person>
            <b:Last>Lunn</b:Last>
            <b:First>K.E.</b:First>
          </b:Person>
          <b:Person>
            <b:Last>Hartov</b:Last>
            <b:First>A.</b:First>
          </b:Person>
          <b:Person>
            <b:Last>Kennedy</b:Last>
            <b:First>F.E.</b:First>
          </b:Person>
          <b:Person>
            <b:Last>Miga</b:Last>
            <b:First>M.I.</b:First>
          </b:Person>
          <b:Person>
            <b:Last>Roberts</b:Last>
            <b:First>D.W.</b:First>
          </b:Person>
          <b:Person>
            <b:Last>Platenik</b:Last>
            <b:First>L.A.</b:First>
          </b:Person>
          <b:Person>
            <b:Last>Paulsen</b:Last>
            <b:First>K.D.</b:First>
          </b:Person>
        </b:NameList>
      </b:Author>
    </b:Author>
    <b:Pages>326-332</b:Pages>
    <b:Volume>4325</b:Volume>
    <b:JournalName>Proceedings of SPIE - The International Society for Optical Engineering</b:JournalName>
    <b:URL>http://www.scopus.com/inward/record.url?eid=2-s2.0-0034866428&amp;partnerID=40&amp;md5=8d867e864992ceddab5a90912e2edc7a</b:URL>
    <b:RefOrder>41</b:RefOrder>
  </b:Source>
  <b:Source>
    <b:SourceType>JournalArticle</b:SourceType>
    <b:Tag>Luechakiesttisak614</b:Tag>
    <b:Title>Breast Biopsy: Accurcy of Core Needle Biopsy Compared with Excisional or Incisional Biopsy: A Prospective Study</b:Title>
    <b:Year>2008</b:Year>
    <b:Author>
      <b:Author>
        <b:NameList>
          <b:Person>
            <b:Last>Luechakiesttisak</b:Last>
            <b:First>P.</b:First>
          </b:Person>
          <b:Person>
            <b:Last>Rungkaew</b:Last>
            <b:First>P.</b:First>
          </b:Person>
        </b:NameList>
      </b:Author>
    </b:Author>
    <b:Pages>6-14</b:Pages>
    <b:Volume>29</b:Volume>
    <b:JournalName>Thai Journal of Surgery</b:JournalName>
    <b:RefOrder>61</b:RefOrder>
  </b:Source>
  <b:Source>
    <b:SourceType>JournalArticle</b:SourceType>
    <b:Tag>Liu2010280</b:Tag>
    <b:Title>Fully automatic and segmentation-robust classification of breast tumors based on local texture analysis of ultrasound images</b:Title>
    <b:Year>2010</b:Year>
    <b:Comments>cited By (since 1996)19</b:Comments>
    <b:Author>
      <b:Author>
        <b:NameList>
          <b:Person>
            <b:Last>Liu</b:Last>
            <b:First>B.</b:First>
          </b:Person>
          <b:Person>
            <b:Last>Cheng</b:Last>
            <b:First>H.D.</b:First>
          </b:Person>
          <b:Person>
            <b:Last>Huang</b:Last>
            <b:First>J.</b:First>
          </b:Person>
          <b:Person>
            <b:Last>Tian</b:Last>
            <b:First>J.</b:First>
          </b:Person>
          <b:Person>
            <b:Last>Tang</b:Last>
            <b:First>X.</b:First>
          </b:Person>
          <b:Person>
            <b:Last>Liu</b:Last>
            <b:First>J.</b:First>
          </b:Person>
        </b:NameList>
      </b:Author>
    </b:Author>
    <b:Pages>280-298</b:Pages>
    <b:Volume>43</b:Volume>
    <b:JournalName>Pattern Recognition</b:JournalName>
    <b:Issue>1</b:Issue>
    <b:URL>http://www.scopus.com/inward/record.url?eid=2-s2.0-68949159836&amp;partnerID=40&amp;md5=849f4e2d8f796deb81ef01d7be063f00</b:URL>
    <b:RefOrder>32</b:RefOrder>
  </b:Source>
  <b:Source>
    <b:SourceType>JournalArticle</b:SourceType>
    <b:Tag>Lindop2006529</b:Tag>
    <b:Title>3D elastography using freehand ultrasound</b:Title>
    <b:Year>2006</b:Year>
    <b:Comments>cited By (since 1996)31</b:Comments>
    <b:Author>
      <b:Author>
        <b:NameList>
          <b:Person>
            <b:Last>Lindop</b:Last>
            <b:First>J.E.</b:First>
          </b:Person>
          <b:Person>
            <b:Last>Treece</b:Last>
            <b:First>G.M.</b:First>
          </b:Person>
          <b:Person>
            <b:Last>Gee</b:Last>
            <b:First>A.H.</b:First>
          </b:Person>
          <b:Person>
            <b:Last>Prager</b:Last>
            <b:First>R.W.</b:First>
          </b:Person>
        </b:NameList>
      </b:Author>
    </b:Author>
    <b:Pages>529-545</b:Pages>
    <b:Volume>32</b:Volume>
    <b:JournalName>Ultrasound in Medicine and Biology</b:JournalName>
    <b:Issue>4</b:Issue>
    <b:URL>http://www.scopus.com/inward/record.url?eid=2-s2.0-33645968730&amp;partnerID=40&amp;md5=a921e7c5f03be187af61d98a6a172224</b:URL>
    <b:RefOrder>10</b:RefOrder>
  </b:Source>
  <b:Source>
    <b:SourceType>JournalArticle</b:SourceType>
    <b:Tag>Liao264278</b:Tag>
    <b:Title>Texture feature analysis for breast ultrasound image enhancement</b:Title>
    <b:Year>2011</b:Year>
    <b:Author>
      <b:Author>
        <b:NameList>
          <b:Person>
            <b:Last>Liao</b:Last>
            <b:Middle>Y.</b:Middle>
            <b:First>Y.</b:First>
          </b:Person>
          <b:Person>
            <b:Last>Wu</b:Last>
            <b:Middle>C.</b:Middle>
            <b:First>J.</b:First>
          </b:Person>
          <b:Person>
            <b:Last>Li</b:Last>
            <b:Middle>H.</b:Middle>
            <b:First>C.</b:First>
          </b:Person>
          <b:Person>
            <b:Last>Yeh</b:Last>
            <b:Middle>K.</b:Middle>
            <b:First>C.</b:First>
          </b:Person>
        </b:NameList>
      </b:Author>
    </b:Author>
    <b:Pages>264-278</b:Pages>
    <b:Volume>33</b:Volume>
    <b:JournalName>Ultrason Imaging</b:JournalName>
    <b:RefOrder>31</b:RefOrder>
  </b:Source>
  <b:Source>
    <b:SourceType>Book</b:SourceType>
    <b:Tag>Leutch2438</b:Tag>
    <b:Title>Teachign Atlas of Breast ultrasound</b:Title>
    <b:Year>2000</b:Year>
    <b:Author>
      <b:Author>
        <b:NameList>
          <b:Person>
            <b:Last>Leutch</b:Last>
            <b:First>W.</b:First>
          </b:Person>
          <b:Person>
            <b:Last>Leutch</b:Last>
            <b:First>D.</b:First>
          </b:Person>
        </b:NameList>
      </b:Author>
    </b:Author>
    <b:Pages>24-38</b:Pages>
    <b:Publisher>New York: Thieme Medical</b:Publisher>
    <b:RefOrder>27</b:RefOrder>
  </b:Source>
  <b:Source>
    <b:SourceType>ConferenceProceedings</b:SourceType>
    <b:BIBTEX_Entry>conference</b:BIBTEX_Entry>
    <b:Tag>KrÃ¼cker20001585</b:Tag>
    <b:Title>Rapid image registration for 3D ultrasound compounding</b:Title>
    <b:Year>2000</b:Year>
    <b:Comments>cited By (since 1996)2</b:Comments>
    <b:Author>
      <b:Author>
        <b:NameList>
          <b:Person>
            <b:Last>KrÃ¼cker</b:Last>
            <b:First>J.F.</b:First>
          </b:Person>
          <b:Person>
            <b:Last>Carson</b:Last>
            <b:First>P.L.</b:First>
          </b:Person>
          <b:Person>
            <b:Last>LeCarpentier</b:Last>
            <b:First>G.L.</b:First>
          </b:Person>
          <b:Person>
            <b:Last>Fowlkes</b:Last>
            <b:First>J.B.</b:First>
          </b:Person>
          <b:Person>
            <b:Last>Meyer</b:Last>
            <b:First>C.R.</b:First>
          </b:Person>
        </b:NameList>
      </b:Author>
    </b:Author>
    <b:Pages>1585-1588</b:Pages>
    <b:Volume>2</b:Volume>
    <b:JournalName>Proceedings of the IEEE Ultrasonics Symposium</b:JournalName>
    <b:URL>http://www.scopus.com/inward/record.url?eid=2-s2.0-0034580035&amp;partnerID=40&amp;md5=203d763c2939e6e13a971d2d4d9a6258</b:URL>
    <b:RefOrder>18</b:RefOrder>
  </b:Source>
  <b:Source>
    <b:SourceType>JournalArticle</b:SourceType>
    <b:Tag>Kadour200936</b:Tag>
    <b:Title>Assisted-freehand ultrasound elasticity imaging</b:Title>
    <b:Year>2009</b:Year>
    <b:Comments>cited By (since 1996)11</b:Comments>
    <b:Author>
      <b:Author>
        <b:NameList>
          <b:Person>
            <b:Last>Kadour</b:Last>
            <b:First>M.J.</b:First>
          </b:Person>
          <b:Person>
            <b:Last>Noble</b:Last>
            <b:First>J.A.</b:First>
          </b:Person>
        </b:NameList>
      </b:Author>
    </b:Author>
    <b:Pages>36-43</b:Pages>
    <b:Volume>56</b:Volume>
    <b:JournalName>IEEE Transactions on Ultrasonics, Ferroelectrics, and Frequency Control</b:JournalName>
    <b:Issue>1</b:Issue>
    <b:URL>http://www.scopus.com/inward/record.url?eid=2-s2.0-60349091543&amp;partnerID=40&amp;md5=d60a43d71453323145b2d36ed12754bd</b:URL>
    <b:RefOrder>37</b:RefOrder>
  </b:Source>
  <b:Source>
    <b:SourceType>ConferenceProceedings</b:SourceType>
    <b:BIBTEX_Entry>conference</b:BIBTEX_Entry>
    <b:Tag>Jiao2011</b:Tag>
    <b:Title>Automatic boundary detection in breast ultrasound images based on improved pulse coupled neural network and active contour model</b:Title>
    <b:Year>2011</b:Year>
    <b:Comments>cited By (since 1996)0</b:Comments>
    <b:Author>
      <b:Author>
        <b:NameList>
          <b:Person>
            <b:Last>Jiao</b:Last>
            <b:First>J.</b:First>
          </b:Person>
          <b:Person>
            <b:Last>Wang</b:Last>
            <b:First>Y.</b:First>
          </b:Person>
        </b:NameList>
      </b:Author>
    </b:Author>
    <b:JournalName>5th International Conference on Bioinformatics and Biomedical Engineering, iCBBE 2011</b:JournalName>
    <b:URL>http://www.scopus.com/inward/record.url?eid=2-s2.0-79960133488&amp;partnerID=40&amp;md5=2fbc2be3a6c29e8afa2686a80a22de7d</b:URL>
    <b:RefOrder>5</b:RefOrder>
  </b:Source>
  <b:Source>
    <b:SourceType>JournalArticle</b:SourceType>
    <b:Tag>Jensen2007153</b:Tag>
    <b:Title>Medical ultrasound imaging </b:Title>
    <b:Year>2007</b:Year>
    <b:Comments>&lt;ce:title&gt;Effects of ultrasound and infrasound relevant to human health&lt;/ce:title&gt; </b:Comments>
    <b:Author>
      <b:Author>
        <b:NameList>
          <b:Person>
            <b:Last>Jensen</b:Last>
            <b:Middle>Arendt</b:Middle>
            <b:First>JÃ¸rgen</b:First>
          </b:Person>
        </b:NameList>
      </b:Author>
    </b:Author>
    <b:Pages>153-165</b:Pages>
    <b:Volume>93</b:Volume>
    <b:StandardNumber> ISSN: 0079-6107 DOI: 10.1016/j.pbiomolbio.2006.07.025</b:StandardNumber>
    <b:JournalName>Progress in Biophysics and Molecular Biology </b:JournalName>
    <b:Issue>1â€“3</b:Issue>
    <b:URL>http://www.sciencedirect.com/science/article/pii/S0079610706000861</b:URL>
    <b:BIBTEX_KeyWords>Medical ultrasound</b:BIBTEX_KeyWords>
    <b:RefOrder>14</b:RefOrder>
  </b:Source>
  <b:Source>
    <b:SourceType>ConferenceProceedings</b:SourceType>
    <b:BIBTEX_Entry>conference</b:BIBTEX_Entry>
    <b:Tag>Huang20081303</b:Tag>
    <b:Title>Neural network analysis applied to tumor segmentation on 3D breast ultrasound images</b:Title>
    <b:Year>2008</b:Year>
    <b:Comments>cited By (since 1996)0</b:Comments>
    <b:Author>
      <b:Author>
        <b:NameList>
          <b:Person>
            <b:Last>Huang</b:Last>
            <b:First>S.-F.</b:First>
          </b:Person>
          <b:Person>
            <b:Last>Chen</b:Last>
            <b:First>Y.-C.</b:First>
          </b:Person>
          <b:Person>
            <b:Last>Woo</b:Last>
            <b:First>K.M.</b:First>
          </b:Person>
        </b:NameList>
      </b:Author>
    </b:Author>
    <b:Pages>1303-1306</b:Pages>
    <b:JournalName>2008 5th IEEE International Symposium on Biomedical Imaging: From Nano to Macro, Proceedings, ISBI</b:JournalName>
    <b:URL>http://www.scopus.com/inward/record.url?eid=2-s2.0-51049090141&amp;partnerID=40&amp;md5=fb1a47c542dd589d7e2fb66be1f4d161</b:URL>
    <b:RefOrder>30</b:RefOrder>
  </b:Source>
  <b:Source>
    <b:SourceType>JournalArticle</b:SourceType>
    <b:Tag>Huang2012266</b:Tag>
    <b:Title>A robust graph-based segmentation method for breast tumors in ultrasound images</b:Title>
    <b:Year>2012</b:Year>
    <b:Comments>cited By (since 1996)4</b:Comments>
    <b:Author>
      <b:Author>
        <b:NameList>
          <b:Person>
            <b:Last>Huang</b:Last>
            <b:First>Q.-H.</b:First>
          </b:Person>
          <b:Person>
            <b:Last>Lee</b:Last>
            <b:First>S.-Y.</b:First>
          </b:Person>
          <b:Person>
            <b:Last>Liu</b:Last>
            <b:First>L.-Z.</b:First>
          </b:Person>
          <b:Person>
            <b:Last>Lu</b:Last>
            <b:First>M.-H.</b:First>
          </b:Person>
          <b:Person>
            <b:Last>Jin</b:Last>
            <b:First>L.-W.</b:First>
          </b:Person>
          <b:Person>
            <b:Last>Li</b:Last>
            <b:First>A.-H.</b:First>
          </b:Person>
        </b:NameList>
      </b:Author>
    </b:Author>
    <b:Pages>266-275</b:Pages>
    <b:Volume>52</b:Volume>
    <b:JournalName>Ultrasonics</b:JournalName>
    <b:Issue>2</b:Issue>
    <b:URL>http://www.scopus.com/inward/record.url?eid=2-s2.0-81855206603&amp;partnerID=40&amp;md5=64f63b465f4e88b93568bd6afd633289</b:URL>
    <b:RefOrder>25</b:RefOrder>
  </b:Source>
  <b:Source>
    <b:SourceType>BookSection</b:SourceType>
    <b:BIBTEX_Entry>incollection</b:BIBTEX_Entry>
    <b:Tag>raey</b:Tag>
    <b:Title>Fast Deformation Simulation of Breasts Using GPU-Based Dynamic Explicit Finite Element Method</b:Title>
    <b:Year>2010</b:Year>
    <b:Author>
      <b:Author>
        <b:NameList>
          <b:Person>
            <b:Last>Han</b:Last>
            <b:First>Lianghao</b:First>
          </b:Person>
          <b:Person>
            <b:Last>Hipwell</b:Last>
            <b:First>John</b:First>
          </b:Person>
          <b:Person>
            <b:Last>Taylor</b:Last>
            <b:First>Zeike</b:First>
          </b:Person>
          <b:Person>
            <b:Last>Tanner</b:Last>
            <b:First>Christine</b:First>
          </b:Person>
          <b:Person>
            <b:Last>Ourselin</b:Last>
            <b:First>Sebastien</b:First>
          </b:Person>
          <b:Person>
            <b:Last>Hawkes</b:Last>
            <b:First>DavidJ.</b:First>
          </b:Person>
        </b:NameList>
      </b:Author>
      <b:Editor>
        <b:NameList>
          <b:Person>
            <b:Last>MartÃ­</b:Last>
            <b:First>Joan</b:First>
          </b:Person>
          <b:Person>
            <b:Last>Oliver</b:Last>
            <b:First>Arnau</b:First>
          </b:Person>
          <b:Person>
            <b:Last>Freixenet</b:Last>
            <b:First>Jordi</b:First>
          </b:Person>
          <b:Person>
            <b:Last>MartÃ­</b:Last>
            <b:First>Robert</b:First>
          </b:Person>
        </b:NameList>
      </b:Editor>
    </b:Author>
    <b:Pages>728-735</b:Pages>
    <b:Volume>6136</b:Volume>
    <b:StandardNumber> ISBN: 978-3-642-13665-8 DOI: 10.1007/978-3-642-13666-5_98</b:StandardNumber>
    <b:Publisher>Springer Berlin Heidelberg</b:Publisher>
    <b:BookTitle>Digital Mammography</b:BookTitle>
    <b:ConferenceName>Digital Mammography</b:ConferenceName>
    <b:URL>http://dx.doi.org/10.1007/978-3-642-13666-5_98</b:URL>
    <b:BIBTEX_Series>Lecture Notes in Computer Science</b:BIBTEX_Series>
    <b:BIBTEX_KeyWords>Soft Tissue Deformation; Finite Element Method; Image Registration</b:BIBTEX_KeyWords>
    <b:RefOrder>44</b:RefOrder>
  </b:Source>
  <b:Source>
    <b:SourceType>JournalArticle</b:SourceType>
    <b:Tag>Halliwell2010127</b:Tag>
    <b:Title>A tutorial on ultrasonic physics and imaging techniques</b:Title>
    <b:Year>2010</b:Year>
    <b:Comments>cited By (since 1996)7</b:Comments>
    <b:Author>
      <b:Author>
        <b:NameList>
          <b:Person>
            <b:Last>Halliwell</b:Last>
            <b:First>M.</b:First>
          </b:Person>
        </b:NameList>
      </b:Author>
    </b:Author>
    <b:Pages>127-142</b:Pages>
    <b:Volume>224</b:Volume>
    <b:JournalName>Proceedings of the Institution of Mechanical Engineers, Part H: Journal of Engineering in Medicine</b:JournalName>
    <b:Issue>2</b:Issue>
    <b:URL>http://www.scopus.com/inward/record.url?eid=2-s2.0-76849088916&amp;partnerID=40&amp;md5=2e31c49ee5eacb38e9d8eff368395571</b:URL>
    <b:RefOrder>4</b:RefOrder>
  </b:Source>
  <b:Source>
    <b:SourceType>JournalArticle</b:SourceType>
    <b:Tag>Goksel2011188</b:Tag>
    <b:Title>Haptic simulator for prostate brachytherapy with simulated needle and probe interaction</b:Title>
    <b:Year>2011</b:Year>
    <b:Comments>cited By (since 1996)3</b:Comments>
    <b:Author>
      <b:Author>
        <b:NameList>
          <b:Person>
            <b:Last>Goksel</b:Last>
            <b:First>O.</b:First>
          </b:Person>
          <b:Person>
            <b:Last>Sapchuk</b:Last>
            <b:First>K.</b:First>
          </b:Person>
          <b:Person>
            <b:Last>Salcudean</b:Last>
            <b:First>S.E.</b:First>
          </b:Person>
        </b:NameList>
      </b:Author>
    </b:Author>
    <b:Pages>188-198</b:Pages>
    <b:Volume>4</b:Volume>
    <b:JournalName>IEEE Transactions on Haptics</b:JournalName>
    <b:Issue>3</b:Issue>
    <b:URL>http://www.scopus.com/inward/record.url?eid=2-s2.0-80051701394&amp;partnerID=40&amp;md5=a0d89db2309abdbc73daaa6788a23d22</b:URL>
    <b:RefOrder>40</b:RefOrder>
  </b:Source>
  <b:Source>
    <b:SourceType>JournalArticle</b:SourceType>
    <b:Tag>Goskel200916571669</b:Tag>
    <b:Title>B-Mode Ultrasound Image Simulation in Deformable 3-D Medium</b:Title>
    <b:Year>2009</b:Year>
    <b:Author>
      <b:Author>
        <b:NameList>
          <b:Person>
            <b:Last>Goksel</b:Last>
            <b:First>O.</b:First>
          </b:Person>
          <b:Person>
            <b:Last>Salcudean</b:Last>
            <b:First>S.E.</b:First>
          </b:Person>
        </b:NameList>
      </b:Author>
    </b:Author>
    <b:Pages>1657-1669</b:Pages>
    <b:Volume>28</b:Volume>
    <b:JournalName>IEEE Transactions on Medical Imaging,</b:JournalName>
    <b:RefOrder>12</b:RefOrder>
  </b:Source>
  <b:Source>
    <b:SourceType>JournalArticle</b:SourceType>
    <b:Tag>Fenster2004245</b:Tag>
    <b:Title>The use of three-dimensional ultrasound imaging in breast biopsy and prostate therapy</b:Title>
    <b:Year>2004</b:Year>
    <b:Comments>cited By (since 1996)4</b:Comments>
    <b:Author>
      <b:Author>
        <b:NameList>
          <b:Person>
            <b:Last>Fenster</b:Last>
            <b:First>A.</b:First>
          </b:Person>
          <b:Person>
            <b:Last>Surry</b:Last>
            <b:First>K.</b:First>
          </b:Person>
          <b:Person>
            <b:Last>Smith</b:Last>
            <b:First>W.</b:First>
          </b:Person>
          <b:Person>
            <b:Last>Downey</b:Last>
            <b:First>D.B.</b:First>
          </b:Person>
        </b:NameList>
      </b:Author>
    </b:Author>
    <b:Pages>245-256</b:Pages>
    <b:Volume>36</b:Volume>
    <b:JournalName>Measurement: Journal of the International Measurement Confederation</b:JournalName>
    <b:Issue>3-4</b:Issue>
    <b:URL>http://www.scopus.com/inward/record.url?eid=2-s2.0-10044237907&amp;partnerID=40&amp;md5=680d0a3565c466dafa0dc2bfae28434c</b:URL>
    <b:RefOrder>2</b:RefOrder>
  </b:Source>
  <b:Source>
    <b:SourceType>JournalArticle</b:SourceType>
    <b:Tag>Fenster2004769</b:Tag>
    <b:Title>3D ultrasound guided breast biopsy system</b:Title>
    <b:Year>2004</b:Year>
    <b:Comments>cited By (since 1996)15</b:Comments>
    <b:Author>
      <b:Author>
        <b:NameList>
          <b:Person>
            <b:Last>Fenster</b:Last>
            <b:First>A.</b:First>
          </b:Person>
          <b:Person>
            <b:Last>Surry</b:Last>
            <b:First>K.J.M.</b:First>
          </b:Person>
          <b:Person>
            <b:Last>Mills</b:Last>
            <b:First>G.R.</b:First>
          </b:Person>
          <b:Person>
            <b:Last>Downey</b:Last>
            <b:First>D.B.</b:First>
          </b:Person>
        </b:NameList>
      </b:Author>
    </b:Author>
    <b:Pages>769-774</b:Pages>
    <b:Volume>42</b:Volume>
    <b:JournalName>Ultrasonics</b:JournalName>
    <b:Issue>1-9</b:Issue>
    <b:URL>http://www.scopus.com/inward/record.url?eid=2-s2.0-1642617206&amp;partnerID=40&amp;md5=f267329456d1b05f2e2a27b648b61787</b:URL>
    <b:RefOrder>34</b:RefOrder>
  </b:Source>
  <b:Source>
    <b:SourceType>JournalArticle</b:SourceType>
    <b:Tag>Fenster:1996p651</b:Tag>
    <b:Title>3-D ultrasound imaging: A review</b:Title>
    <b:Year>1996</b:Year>
    <b:Author>
      <b:Author>
        <b:NameList>
          <b:Person>
            <b:Last>Fenster</b:Last>
            <b:First>A</b:First>
          </b:Person>
          <b:Person>
            <b:Last>Downey</b:Last>
            <b:First>D.B</b:First>
          </b:Person>
        </b:NameList>
      </b:Author>
    </b:Author>
    <b:Pages>41-51</b:Pages>
    <b:Volume>15</b:Volume>
    <b:JournalName>Engineering in Medicine and Biology Magazine, IEEE</b:JournalName>
    <b:Issue>6</b:Issue>
    <b:BIBTEX_KeyWords>Ultrasound</b:BIBTEX_KeyWords>
    <b:RefOrder>13</b:RefOrder>
  </b:Source>
  <b:Source>
    <b:SourceType>ConferenceProceedings</b:SourceType>
    <b:BIBTEX_Entry>conference</b:BIBTEX_Entry>
    <b:Tag>Fedorov2006658</b:Tag>
    <b:Title>An evaluation of three approaches to tetrahedral mesh generation for deformable registration of brain MR images</b:Title>
    <b:Year>2006</b:Year>
    <b:Comments>cited By (since 1996)4</b:Comments>
    <b:Author>
      <b:Author>
        <b:NameList>
          <b:Person>
            <b:Last>Fedorov</b:Last>
            <b:First>A.</b:First>
          </b:Person>
          <b:Person>
            <b:Last>Chrisochoides</b:Last>
            <b:First>N.</b:First>
          </b:Person>
          <b:Person>
            <b:Last>Kikinis</b:Last>
            <b:First>R.</b:First>
          </b:Person>
          <b:Person>
            <b:Last>Warfield</b:Last>
            <b:First>S.K.</b:First>
          </b:Person>
        </b:NameList>
      </b:Author>
    </b:Author>
    <b:Pages>658-661</b:Pages>
    <b:Volume>2006</b:Volume>
    <b:JournalName>2006 3rd IEEE International Symposium on Biomedical Imaging: From Nano to Macro - Proceedings</b:JournalName>
    <b:URL>http://www.scopus.com/inward/record.url?eid=2-s2.0-33750958334&amp;partnerID=40&amp;md5=db0c60565eb02fb9d3296129f4ee03a7</b:URL>
    <b:RefOrder>57</b:RefOrder>
  </b:Source>
  <b:Source>
    <b:SourceType>JournalArticle</b:SourceType>
    <b:Tag>Deprez200779</b:Tag>
    <b:Title>3D ultrasound elastography for early detection of lesions. evaluation on a pressure ulcer mimicking phantom.</b:Title>
    <b:Year>2007</b:Year>
    <b:Comments>cited By (since 1996)5</b:Comments>
    <b:Author>
      <b:Author>
        <b:NameList>
          <b:Person>
            <b:Last>Deprez</b:Last>
            <b:First>J.F.</b:First>
          </b:Person>
          <b:Person>
            <b:Last>Cloutier</b:Last>
            <b:First>G.</b:First>
          </b:Person>
          <b:Person>
            <b:Last>Schmitt</b:Last>
            <b:First>C.</b:First>
          </b:Person>
          <b:Person>
            <b:Last>Gehin</b:Last>
            <b:First>C.</b:First>
          </b:Person>
          <b:Person>
            <b:Last>Dittmar</b:Last>
            <b:First>A.</b:First>
          </b:Person>
          <b:Person>
            <b:Last>Basset</b:Last>
            <b:First>O.</b:First>
          </b:Person>
          <b:Person>
            <b:Last>Brusseau</b:Last>
            <b:First>E.</b:First>
          </b:Person>
        </b:NameList>
      </b:Author>
    </b:Author>
    <b:Pages>79-82</b:Pages>
    <b:Volume>2007</b:Volume>
    <b:JournalName>Conference proceedings : ... Annual International Conference of the IEEE Engineering in Medicine and Biology Society. IEEE Engineering in Medicine and Biology Society. Conference</b:JournalName>
    <b:URL>http://www.scopus.com/inward/record.url?eid=2-s2.0-40949097872&amp;partnerID=40&amp;md5=3eb92fc80321311850bed1bf8f610bc1</b:URL>
    <b:RefOrder>38</b:RefOrder>
  </b:Source>
  <b:Source>
    <b:SourceType>ConferenceProceedings</b:SourceType>
    <b:BIBTEX_Entry>inproceedings</b:BIBTEX_Entry>
    <b:Tag>6098250</b:Tag>
    <b:Title>Mammographic image analysis and computer assisted biopsy of breast tumors</b:Title>
    <b:Year>2011</b:Year>
    <b:Author>
      <b:Author>
        <b:NameList>
          <b:Person>
            <b:Last>Cosio</b:Last>
            <b:First>F.A.</b:First>
          </b:Person>
          <b:Person>
            <b:Last>Hevia</b:Last>
            <b:First>N.</b:First>
          </b:Person>
          <b:Person>
            <b:Last>Lira</b:Last>
            <b:First>E.</b:First>
          </b:Person>
          <b:Person>
            <b:Last>Garcia</b:Last>
            <b:First>C.</b:First>
          </b:Person>
          <b:Person>
            <b:Last>Quispe</b:Last>
            <b:First>R.M.</b:First>
          </b:Person>
          <b:Person>
            <b:Last>Reyes</b:Last>
            <b:First>B.</b:First>
          </b:Person>
          <b:Person>
            <b:Last>Lasri</b:Last>
            <b:First>E.H.</b:First>
          </b:Person>
        </b:NameList>
      </b:Author>
    </b:Author>
    <b:Pages>360-364</b:Pages>
    <b:Volume>1</b:Volume>
    <b:StandardNumber> DOI: 10.1109/BMEI.2011.6098250</b:StandardNumber>
    <b:BookTitle>Biomedical Engineering and Informatics (BMEI), 2011 4th International Conference on</b:BookTitle>
    <b:ConferenceName>Biomedical Engineering and Informatics (BMEI), 2011 4th International Conference on</b:ConferenceName>
    <b:BIBTEX_KeyWords>biological organs;biomedical ultrasonics;cancer;mammography;medical image processing;phantoms;tumours;automatic image analysis;breast biopsy;breast tumors;computer assisted biopsy;mammographic image analysis;microcalcification detection;microcalcifications;phantom;polivinil alcohol;three dimensional ultrasound volume;tracked B-scan images;tracked ultrasound images;Biopsy;Breast;Iris;Needles;Three dimensional displays;Tumors;Ultrasonic imaging;Breast cancer;Computer-Assisted-Surgery;Microcalcifications;Tumors;mammography</b:BIBTEX_KeyWords>
    <b:RefOrder>35</b:RefOrder>
  </b:Source>
  <b:Source>
    <b:SourceType>JournalArticle</b:SourceType>
    <b:Tag>Comeau2000787</b:Tag>
    <b:Title>Intraoperative ultrasound for guidance and tissue shift correction in image-guided neurosurgery</b:Title>
    <b:Year>2000</b:Year>
    <b:Comments>cited By (since 1996)135</b:Comments>
    <b:Author>
      <b:Author>
        <b:NameList>
          <b:Person>
            <b:Last>Comeau</b:Last>
            <b:First>R.M.</b:First>
          </b:Person>
          <b:Person>
            <b:Last>Sadikot</b:Last>
            <b:First>A.F.</b:First>
          </b:Person>
          <b:Person>
            <b:Last>Fenster</b:Last>
            <b:First>A.</b:First>
          </b:Person>
          <b:Person>
            <b:Last>Peters</b:Last>
            <b:First>T.M.</b:First>
          </b:Person>
        </b:NameList>
      </b:Author>
    </b:Author>
    <b:Pages>787-800</b:Pages>
    <b:Volume>27</b:Volume>
    <b:JournalName>Medical Physics</b:JournalName>
    <b:Issue>4</b:Issue>
    <b:URL>http://www.scopus.com/inward/record.url?eid=2-s2.0-0033995330&amp;partnerID=40&amp;md5=d25f10e98032154d7bc9b8f50575ed1a</b:URL>
    <b:RefOrder>51</b:RefOrder>
  </b:Source>
  <b:Source>
    <b:SourceType>JournalArticle</b:SourceType>
    <b:Tag>Cleary2010119</b:Tag>
    <b:Title>Image-guided interventions: Technology review and clinical applications</b:Title>
    <b:Year>2010</b:Year>
    <b:Comments>cited By (since 1996)33</b:Comments>
    <b:Author>
      <b:Author>
        <b:NameList>
          <b:Person>
            <b:Last>Cleary</b:Last>
            <b:First>K.</b:First>
          </b:Person>
          <b:Person>
            <b:Last>Peters</b:Last>
            <b:First>T.M.</b:First>
          </b:Person>
        </b:NameList>
      </b:Author>
    </b:Author>
    <b:Pages>119-142</b:Pages>
    <b:Volume>12</b:Volume>
    <b:JournalName>Annual Review of Biomedical Engineering</b:JournalName>
    <b:URL>http://www.scopus.com/inward/record.url?eid=2-s2.0-77955639984&amp;partnerID=40&amp;md5=25cbec458c073e0ca171ed17313e6f34</b:URL>
    <b:RefOrder>1</b:RefOrder>
  </b:Source>
  <b:Source>
    <b:SourceType>ConferenceProceedings</b:SourceType>
    <b:BIBTEX_Entry>conference</b:BIBTEX_Entry>
    <b:Tag>Chen2010</b:Tag>
    <b:Title>Textural feature analysis for ultrasound breast tumor images</b:Title>
    <b:Year>2010</b:Year>
    <b:Comments>cited By (since 1996)0</b:Comments>
    <b:Author>
      <b:Author>
        <b:NameList>
          <b:Person>
            <b:Last>Chen</b:Last>
            <b:First>Q.</b:First>
          </b:Person>
          <b:Person>
            <b:Last>Liu</b:Last>
            <b:First>Q.</b:First>
          </b:Person>
        </b:NameList>
      </b:Author>
    </b:Author>
    <b:JournalName>2010 4th International Conference on Bioinformatics and Biomedical Engineering, iCBBE 2010</b:JournalName>
    <b:URL>http://www.scopus.com/inward/record.url?eid=2-s2.0-77956141441&amp;partnerID=40&amp;md5=fd2549dfd1a9fe290927e5be405faa1f</b:URL>
    <b:RefOrder>56</b:RefOrder>
  </b:Source>
  <b:Source>
    <b:SourceType>JournalArticle</b:SourceType>
    <b:Tag>Chen20031017</b:Tag>
    <b:Title>3-D breast ultrasound segmentation using active contour model</b:Title>
    <b:Year>2003</b:Year>
    <b:Comments>cited By (since 1996)48</b:Comments>
    <b:Author>
      <b:Author>
        <b:NameList>
          <b:Person>
            <b:Last>Chen</b:Last>
            <b:First>D.-R.</b:First>
          </b:Person>
          <b:Person>
            <b:Last>Chang</b:Last>
            <b:First>R.-F.</b:First>
          </b:Person>
          <b:Person>
            <b:Last>Wu</b:Last>
            <b:First>W.-J.</b:First>
          </b:Person>
          <b:Person>
            <b:Last>Moon</b:Last>
            <b:First>W.K.</b:First>
          </b:Person>
          <b:Person>
            <b:Last>Wu</b:Last>
            <b:First>W.-L.</b:First>
          </b:Person>
        </b:NameList>
      </b:Author>
    </b:Author>
    <b:Pages>1017-1026</b:Pages>
    <b:Volume>29</b:Volume>
    <b:JournalName>Ultrasound in Medicine and Biology</b:JournalName>
    <b:Issue>7</b:Issue>
    <b:URL>http://www.scopus.com/inward/record.url?eid=2-s2.0-0038104383&amp;partnerID=40&amp;md5=7ce9fd930964c1fa833d59c54cbee0f2</b:URL>
    <b:RefOrder>24</b:RefOrder>
  </b:Source>
  <b:Source>
    <b:SourceType>JournalArticle</b:SourceType>
    <b:Tag>Chang2005179</b:Tag>
    <b:Title>Automatic ultrasound segmentation and morphology based diagnosis of solid breast tumors</b:Title>
    <b:Year>2005</b:Year>
    <b:Comments>cited By (since 1996)64</b:Comments>
    <b:Author>
      <b:Author>
        <b:NameList>
          <b:Person>
            <b:Last>Chang</b:Last>
            <b:First>R.-F.</b:First>
          </b:Person>
          <b:Person>
            <b:Last>Wu</b:Last>
            <b:First>W.-J.</b:First>
          </b:Person>
          <b:Person>
            <b:Last>Moon</b:Last>
            <b:First>W.K.</b:First>
          </b:Person>
          <b:Person>
            <b:Last>Chen</b:Last>
            <b:First>D.-R.</b:First>
          </b:Person>
        </b:NameList>
      </b:Author>
    </b:Author>
    <b:Pages>179-185</b:Pages>
    <b:Volume>89</b:Volume>
    <b:JournalName>Breast Cancer Research and Treatment</b:JournalName>
    <b:Issue>2</b:Issue>
    <b:URL>http://www.scopus.com/inward/record.url?eid=2-s2.0-13844267711&amp;partnerID=40&amp;md5=e041bd7389900373ab3295633ebbfbba</b:URL>
    <b:RefOrder>29</b:RefOrder>
  </b:Source>
  <b:Source>
    <b:SourceType>ConferenceProceedings</b:SourceType>
    <b:BIBTEX_Entry>conference</b:BIBTEX_Entry>
    <b:Tag>Boehler20092201</b:Tag>
    <b:Title>Evaluation of image registration using a mass-spring model of the breast</b:Title>
    <b:Year>2009</b:Year>
    <b:Comments>cited By (since 1996)0</b:Comments>
    <b:Author>
      <b:Author>
        <b:NameList>
          <b:Person>
            <b:Last>Boehler</b:Last>
            <b:First>T.</b:First>
          </b:Person>
          <b:Person>
            <b:Last>Peitgen</b:Last>
            <b:First>H.-O.</b:First>
          </b:Person>
        </b:NameList>
      </b:Author>
    </b:Author>
    <b:Pages>2201-2204</b:Pages>
    <b:Volume>25</b:Volume>
    <b:JournalName>IFMBE Proceedings</b:JournalName>
    <b:Issue>4</b:Issue>
    <b:URL>http://www.scopus.com/inward/record.url?eid=2-s2.0-77950116218&amp;partnerID=40&amp;md5=0d4f88b21520131a43bc10c94f5ff009</b:URL>
    <b:RefOrder>48</b:RefOrder>
  </b:Source>
  <b:Source>
    <b:SourceType>JournalArticle</b:SourceType>
    <b:Tag>Berg1999745</b:Tag>
    <b:Title>Dynamic three-dimensional freehand echocardiography using raw digital ultrasound data</b:Title>
    <b:Year>1999</b:Year>
    <b:Comments>cited By (since 1996)33</b:Comments>
    <b:Author>
      <b:Author>
        <b:NameList>
          <b:Person>
            <b:Last>Berg</b:Last>
            <b:First>S.</b:First>
          </b:Person>
          <b:Person>
            <b:Last>Torp</b:Last>
            <b:First>H.</b:First>
          </b:Person>
          <b:Person>
            <b:Last>Martens</b:Last>
            <b:First>D.</b:First>
          </b:Person>
          <b:Person>
            <b:Last>Steen</b:Last>
            <b:First>E.</b:First>
          </b:Person>
          <b:Person>
            <b:Last>Samstad</b:Last>
            <b:First>S.</b:First>
          </b:Person>
          <b:Person>
            <b:Last>HÃ¸ivik</b:Last>
            <b:First>I.</b:First>
          </b:Person>
          <b:Person>
            <b:Last>Olstad</b:Last>
            <b:First>B.</b:First>
          </b:Person>
        </b:NameList>
      </b:Author>
    </b:Author>
    <b:Pages>745-753</b:Pages>
    <b:Volume>25</b:Volume>
    <b:JournalName>Ultrasound in Medicine and Biology</b:JournalName>
    <b:Issue>5</b:Issue>
    <b:URL>http://www.scopus.com/inward/record.url?eid=2-s2.0-0032971037&amp;partnerID=40&amp;md5=9866523cfc11d517edf225603bc9dc76</b:URL>
    <b:RefOrder>21</b:RefOrder>
  </b:Source>
  <b:Source>
    <b:SourceType>JournalArticle</b:SourceType>
    <b:Tag>Bader2000311</b:Tag>
    <b:Title>Does texture analysis improve breast ultrasound precision?</b:Title>
    <b:Year>2000</b:Year>
    <b:Comments>cited By (since 1996)17</b:Comments>
    <b:Author>
      <b:Author>
        <b:NameList>
          <b:Person>
            <b:Last>Bader</b:Last>
            <b:First>W.</b:First>
          </b:Person>
          <b:Person>
            <b:Last>BÃ¶hmer</b:Last>
            <b:First>S.</b:First>
          </b:Person>
          <b:Person>
            <b:Last>Van Leeuwen</b:Last>
            <b:First>P.</b:First>
          </b:Person>
          <b:Person>
            <b:Last>Hackmann</b:Last>
            <b:First>J.</b:First>
          </b:Person>
          <b:Person>
            <b:Last>Westhof</b:Last>
            <b:First>G.</b:First>
          </b:Person>
          <b:Person>
            <b:Last>Hatzmann</b:Last>
            <b:First>W.</b:First>
          </b:Person>
        </b:NameList>
      </b:Author>
    </b:Author>
    <b:Pages>311-316</b:Pages>
    <b:Volume>15</b:Volume>
    <b:JournalName>Ultrasound in Obstetrics and Gynecology</b:JournalName>
    <b:Issue>4</b:Issue>
    <b:URL>http://www.scopus.com/inward/record.url?eid=2-s2.0-0034543860&amp;partnerID=40&amp;md5=de959bbf56615fddc3548fa4861e418e</b:URL>
    <b:RefOrder>55</b:RefOrder>
  </b:Source>
  <b:Source>
    <b:SourceType>JournalArticle</b:SourceType>
    <b:Tag>Badawi345347</b:Tag>
    <b:Title>Path planning simulation for 3D ultrasound guided needle biopsy system</b:Title>
    <b:Year>2003</b:Year>
    <b:Author>
      <b:Author>
        <b:NameList>
          <b:Person>
            <b:Last>Badawi</b:Last>
            <b:Middle>M.</b:Middle>
            <b:First>A.</b:First>
          </b:Person>
          <b:Person>
            <b:Last>El-Mahdy</b:Last>
            <b:Middle>A.</b:Middle>
            <b:First>M.</b:First>
          </b:Person>
        </b:NameList>
      </b:Author>
    </b:Author>
    <b:Pages>345-347</b:Pages>
    <b:Volume>1</b:Volume>
    <b:JournalName>Circuits and Systems, 2003 IEEE 46th Midwest Symposium on</b:JournalName>
    <b:RefOrder>33</b:RefOrder>
  </b:Source>
  <b:Source>
    <b:SourceType>JournalArticle</b:SourceType>
    <b:Tag>Azar2004591</b:Tag>
    <b:Title>Methods for Modeling and Predicting Mechanical Deformations of the Breast under External Perturbations</b:Title>
    <b:Year>2004</b:Year>
    <b:Comments>cited By (since 1996)0</b:Comments>
    <b:Author>
      <b:Author>
        <b:NameList>
          <b:Person>
            <b:Last>Azar</b:Last>
            <b:First>F.S.</b:First>
          </b:Person>
          <b:Person>
            <b:Last>Metaxas</b:Last>
            <b:First>D.N.</b:First>
          </b:Person>
          <b:Person>
            <b:Last>Schnall</b:Last>
            <b:First>M.D.</b:First>
          </b:Person>
        </b:NameList>
      </b:Author>
    </b:Author>
    <b:Pages>591-656</b:Pages>
    <b:Volume>12</b:Volume>
    <b:JournalName>Handbook of Numerical Analysis</b:JournalName>
    <b:URL>http://www.scopus.com/inward/record.url?eid=2-s2.0-67649659741&amp;partnerID=40&amp;md5=a9842dba228177243467d4bbb55deca0</b:URL>
    <b:RefOrder>8</b:RefOrder>
  </b:Source>
  <b:Source>
    <b:SourceType>JournalArticle</b:SourceType>
    <b:Tag>Ayvaci2011653</b:Tag>
    <b:Title>Biopsy needle detection in transrectal ultrasound </b:Title>
    <b:Year>2011</b:Year>
    <b:Comments>&lt;ce:title&gt;Whole Slide Image Process&lt;/ce:title&gt; </b:Comments>
    <b:Author>
      <b:Author>
        <b:NameList>
          <b:Person>
            <b:Last>Ayvaci</b:Last>
            <b:First>Alper</b:First>
          </b:Person>
          <b:Person>
            <b:Last>Yan</b:Last>
            <b:First>Pingkun</b:First>
          </b:Person>
          <b:Person>
            <b:Last>Xu</b:Last>
            <b:First>Sheng</b:First>
          </b:Person>
          <b:Person>
            <b:Last>Soatto</b:Last>
            <b:First>Stefano</b:First>
          </b:Person>
          <b:Person>
            <b:Last>Kruecker</b:Last>
            <b:First>Jochen</b:First>
          </b:Person>
        </b:NameList>
      </b:Author>
    </b:Author>
    <b:Pages>653-659</b:Pages>
    <b:Volume>35</b:Volume>
    <b:StandardNumber> ISSN: 0895-6111 DOI: 10.1016/j.compmedimag.2011.03.005</b:StandardNumber>
    <b:JournalName>Computerized Medical Imaging and Graphics </b:JournalName>
    <b:Issue>7â€“8</b:Issue>
    <b:URL>http://www.sciencedirect.com/science/article/pii/S0895611111000620</b:URL>
    <b:BIBTEX_KeyWords>Needle detection</b:BIBTEX_KeyWords>
    <b:RefOrder>7</b:RefOrder>
  </b:Source>
  <b:Source>
    <b:SourceType>JournalArticle</b:SourceType>
    <b:Tag>Abolhassani2007413</b:Tag>
    <b:Title>Needle insertion into soft tissue: A survey</b:Title>
    <b:Year>2007</b:Year>
    <b:Comments>cited By (since 1996)160</b:Comments>
    <b:Author>
      <b:Author>
        <b:NameList>
          <b:Person>
            <b:Last>Abolhassani</b:Last>
            <b:First>N.</b:First>
          </b:Person>
          <b:Person>
            <b:Last>Patel</b:Last>
            <b:First>R.</b:First>
          </b:Person>
          <b:Person>
            <b:Last>Moallem</b:Last>
            <b:First>M.</b:First>
          </b:Person>
        </b:NameList>
      </b:Author>
    </b:Author>
    <b:Pages>413-431</b:Pages>
    <b:Volume>29</b:Volume>
    <b:JournalName>Medical Engineering and Physics</b:JournalName>
    <b:Issue>4</b:Issue>
    <b:URL>http://www.scopus.com/inward/record.url?eid=2-s2.0-33846044602&amp;partnerID=40&amp;md5=6995a5407dec4400fb32a5a90fd5c56a</b:URL>
    <b:RefOrder>60</b:RefOrder>
  </b:Source>
  <b:Source>
    <b:SourceType>JournalArticle</b:SourceType>
    <b:Tag>Abd-Elmoniem2002997</b:Tag>
    <b:Title>Real-time speckle reduction and coherence enhancement in ultrasound imaging via nonlinear anisotropic diffusion</b:Title>
    <b:Year>2002</b:Year>
    <b:Comments>cited By (since 1996)156</b:Comments>
    <b:Author>
      <b:Author>
        <b:NameList>
          <b:Person>
            <b:Last>Abd-Elmoniem</b:Last>
            <b:First>K.Z.</b:First>
          </b:Person>
          <b:Person>
            <b:Last>Youssef</b:Last>
            <b:First>A.-B.M.</b:First>
          </b:Person>
          <b:Person>
            <b:Last>Kadah</b:Last>
            <b:First>Y.M.</b:First>
          </b:Person>
        </b:NameList>
      </b:Author>
    </b:Author>
    <b:Pages>997-1014</b:Pages>
    <b:Volume>49</b:Volume>
    <b:JournalName>IEEE Transactions on Biomedical Engineering</b:JournalName>
    <b:Issue>9</b:Issue>
    <b:URL>http://www.scopus.com/inward/record.url?eid=2-s2.0-0036721081&amp;partnerID=40&amp;md5=d5f5fbf546ad5e4399367f427a718bd0</b:URL>
    <b:RefOrder>28</b:RefOrder>
  </b:Source>
  <b:Source>
    <b:SourceType>BookSection</b:SourceType>
    <b:BIBTEX_Entry>incollection</b:BIBTEX_Entry>
    <b:Tag>Hsu2009</b:Tag>
    <b:Title>Freehand 3D Ultrasound Calibration: A Review</b:Title>
    <b:Year>2009</b:Year>
    <b:Author>
      <b:Author>
        <b:NameList>
          <b:Person>
            <b:Last>Hsu</b:Last>
            <b:First>Po-Wei</b:First>
          </b:Person>
          <b:Person>
            <b:Last>Prager</b:Last>
            <b:First>RichardW.</b:First>
          </b:Person>
          <b:Person>
            <b:Last>Gee</b:Last>
            <b:First>AndrewH.</b:First>
          </b:Person>
          <b:Person>
            <b:Last>Treece</b:Last>
            <b:First>GrahamM.</b:First>
          </b:Person>
        </b:NameList>
      </b:Author>
      <b:Editor>
        <b:NameList>
          <b:Person>
            <b:Last>Sensen</b:Last>
            <b:First>ChristophW.</b:First>
          </b:Person>
          <b:Person>
            <b:Last>HallgrÃ­msson</b:Last>
            <b:First>Benedikt</b:First>
          </b:Person>
        </b:NameList>
      </b:Editor>
    </b:Author>
    <b:Pages>47-84</b:Pages>
    <b:StandardNumber> ISBN: 978-3-540-68992-8 DOI: 10.1007/978-3-540-68993-5_3</b:StandardNumber>
    <b:Publisher>Springer Berlin Heidelberg</b:Publisher>
    <b:BookTitle>Advanced Imaging in Biology and Medicine</b:BookTitle>
    <b:ConferenceName>Advanced Imaging in Biology and Medicine</b:ConferenceName>
    <b:URL>http://dx.doi.org/10.1007/978-3-540-68993-5_3</b:URL>
    <b:RefOrder>20</b:RefOrder>
  </b:Source>
  <b:Source>
    <b:SourceType>BookSection</b:SourceType>
    <b:BIBTEX_Entry>incollection</b:BIBTEX_Entry>
    <b:Tag>MorA©1978</b:Tag>
    <b:Title>The Levenberg-Marquardt algorithm: Implementation and theory</b:Title>
    <b:Year>1978</b:Year>
    <b:Author>
      <b:Author>
        <b:NameList>
          <b:Person>
            <b:Last>MorÃ©</b:Last>
            <b:First>JorgeJ.</b:First>
          </b:Person>
        </b:NameList>
      </b:Author>
      <b:Editor>
        <b:NameList>
          <b:Person>
            <b:Last>Watson</b:Last>
            <b:First>G.A.</b:First>
          </b:Person>
        </b:NameList>
      </b:Editor>
    </b:Author>
    <b:Pages>105-116</b:Pages>
    <b:Volume>630</b:Volume>
    <b:StandardNumber> ISBN: 978-3-540-08538-6 DOI: 10.1007/BFb0067700</b:StandardNumber>
    <b:Publisher>Springer Berlin Heidelberg</b:Publisher>
    <b:BookTitle>Numerical Analysis</b:BookTitle>
    <b:ConferenceName>Numerical Analysis</b:ConferenceName>
    <b:URL>http://dx.doi.org/10.1007/BFb0067700</b:URL>
    <b:BIBTEX_Series>Lecture Notes in Mathematics</b:BIBTEX_Series>
    <b:RefOrder>52</b:RefOrder>
  </b:Source>
  <b:Source>
    <b:SourceType>ConferenceProceedings</b:SourceType>
    <b:BIBTEX_Entry>inproceedings</b:BIBTEX_Entry>
    <b:Tag>Molino03acrystalline</b:Tag>
    <b:Title>A crystalline, red green strategy for meshing highly deformable objects with tetrahedra</b:Title>
    <b:Year>2003</b:Year>
    <b:Author>
      <b:Author>
        <b:NameList>
          <b:Person>
            <b:Last>Molino</b:Last>
            <b:First>Neil</b:First>
          </b:Person>
          <b:Person>
            <b:Last>Bridson</b:Last>
            <b:First>Robert</b:First>
          </b:Person>
          <b:Person>
            <b:Last>Teran</b:Last>
            <b:First>Joseph</b:First>
          </b:Person>
          <b:Person>
            <b:Last>Fedkiw</b:Last>
            <b:First>Ronald</b:First>
          </b:Person>
        </b:NameList>
      </b:Author>
    </b:Author>
    <b:Pages>103-114</b:Pages>
    <b:Volume>12</b:Volume>
    <b:JournalName>In 12th Int. Meshing Roundtable</b:JournalName>
    <b:RefOrder>58</b:RefOrder>
  </b:Source>
</b:Sources>
</file>

<file path=customXml/itemProps1.xml><?xml version="1.0" encoding="utf-8"?>
<ds:datastoreItem xmlns:ds="http://schemas.openxmlformats.org/officeDocument/2006/customXml" ds:itemID="{771DA7C4-FFCA-44CD-90AA-377FC1D0E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14026</Words>
  <Characters>79951</Characters>
  <Application>Microsoft Office Word</Application>
  <DocSecurity>0</DocSecurity>
  <Lines>666</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93790</CharactersWithSpaces>
  <SharedDoc>false</SharedDoc>
  <HLinks>
    <vt:vector size="12" baseType="variant">
      <vt:variant>
        <vt:i4>2555941</vt:i4>
      </vt:variant>
      <vt:variant>
        <vt:i4>27</vt:i4>
      </vt:variant>
      <vt:variant>
        <vt:i4>0</vt:i4>
      </vt:variant>
      <vt:variant>
        <vt:i4>5</vt:i4>
      </vt:variant>
      <vt:variant>
        <vt:lpwstr>http://www.slicer.org/</vt:lpwstr>
      </vt:variant>
      <vt:variant>
        <vt:lpwstr/>
      </vt:variant>
      <vt:variant>
        <vt:i4>4063357</vt:i4>
      </vt:variant>
      <vt:variant>
        <vt:i4>3</vt:i4>
      </vt:variant>
      <vt:variant>
        <vt:i4>0</vt:i4>
      </vt:variant>
      <vt:variant>
        <vt:i4>5</vt:i4>
      </vt:variant>
      <vt:variant>
        <vt:lpwstr>http://www.kitware.com/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Fubu</dc:creator>
  <cp:lastModifiedBy>Fabian</cp:lastModifiedBy>
  <cp:revision>2</cp:revision>
  <dcterms:created xsi:type="dcterms:W3CDTF">2013-06-19T00:44:00Z</dcterms:created>
  <dcterms:modified xsi:type="dcterms:W3CDTF">2013-06-19T00:44:00Z</dcterms:modified>
</cp:coreProperties>
</file>