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1. Jiao J, Wang Y. Automatic boundary detection in breast ultrasound images based on improved pulse coupled neural network and active contour model. </w:t>
      </w:r>
      <w:proofErr w:type="gramStart"/>
      <w:r>
        <w:rPr>
          <w:sz w:val="18"/>
          <w:szCs w:val="18"/>
        </w:rPr>
        <w:t xml:space="preserve">5th International Conference on Bioinformatics and Biomedical Engineering, </w:t>
      </w:r>
      <w:proofErr w:type="spellStart"/>
      <w:r>
        <w:rPr>
          <w:sz w:val="18"/>
          <w:szCs w:val="18"/>
        </w:rPr>
        <w:t>iCBBE</w:t>
      </w:r>
      <w:proofErr w:type="spellEnd"/>
      <w:r>
        <w:rPr>
          <w:sz w:val="18"/>
          <w:szCs w:val="18"/>
        </w:rPr>
        <w:t xml:space="preserve"> 2011 [Internet].</w:t>
      </w:r>
      <w:proofErr w:type="gramEnd"/>
      <w:r>
        <w:rPr>
          <w:sz w:val="18"/>
          <w:szCs w:val="18"/>
        </w:rPr>
        <w:t xml:space="preserve"> 2011. Available from: http://www.scopus.com/inward/record.url?eid=2-s2.0-79960133488&amp;partnerID=40&amp;md5=2fbc2be3a6c29e8afa2686a80a22de7d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proofErr w:type="spellStart"/>
      <w:r>
        <w:rPr>
          <w:sz w:val="18"/>
          <w:szCs w:val="18"/>
        </w:rPr>
        <w:t>Halliwell</w:t>
      </w:r>
      <w:proofErr w:type="spellEnd"/>
      <w:r>
        <w:rPr>
          <w:sz w:val="18"/>
          <w:szCs w:val="18"/>
        </w:rPr>
        <w:t xml:space="preserve"> M. </w:t>
      </w:r>
      <w:proofErr w:type="gramStart"/>
      <w:r>
        <w:rPr>
          <w:sz w:val="18"/>
          <w:szCs w:val="18"/>
        </w:rPr>
        <w:t>A tutorial on ultrasonic physics and imaging techniques.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Proc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Eng</w:t>
      </w:r>
      <w:proofErr w:type="spellEnd"/>
      <w:r>
        <w:rPr>
          <w:sz w:val="18"/>
          <w:szCs w:val="18"/>
        </w:rPr>
        <w:t xml:space="preserve"> Part H J </w:t>
      </w:r>
      <w:proofErr w:type="spellStart"/>
      <w:r>
        <w:rPr>
          <w:sz w:val="18"/>
          <w:szCs w:val="18"/>
        </w:rPr>
        <w:t>Eng</w:t>
      </w:r>
      <w:proofErr w:type="spellEnd"/>
      <w:r>
        <w:rPr>
          <w:sz w:val="18"/>
          <w:szCs w:val="18"/>
        </w:rPr>
        <w:t xml:space="preserve"> Med [Internet].</w:t>
      </w:r>
      <w:proofErr w:type="gramEnd"/>
      <w:r>
        <w:rPr>
          <w:sz w:val="18"/>
          <w:szCs w:val="18"/>
        </w:rPr>
        <w:t xml:space="preserve"> 2010</w:t>
      </w:r>
      <w:proofErr w:type="gramStart"/>
      <w:r>
        <w:rPr>
          <w:sz w:val="18"/>
          <w:szCs w:val="18"/>
        </w:rPr>
        <w:t>;224</w:t>
      </w:r>
      <w:proofErr w:type="gramEnd"/>
      <w:r>
        <w:rPr>
          <w:sz w:val="18"/>
          <w:szCs w:val="18"/>
        </w:rPr>
        <w:t xml:space="preserve">(2):127–42. Available from: http://www.scopus.com/inward/record.url?eid=2-s2.0-76849088916&amp;partnerID=40&amp;md5=2e31c49ee5eacb38e9d8eff368395571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3. Chen D-R, Chang R-F, Wu W-J, Moon WK, Wu W-L. </w:t>
      </w:r>
      <w:proofErr w:type="gramStart"/>
      <w:r>
        <w:rPr>
          <w:sz w:val="18"/>
          <w:szCs w:val="18"/>
        </w:rPr>
        <w:t>3-D breast ultrasound segmentation using active contour model.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Ultrasound Med </w:t>
      </w:r>
      <w:proofErr w:type="spellStart"/>
      <w:r>
        <w:rPr>
          <w:sz w:val="18"/>
          <w:szCs w:val="18"/>
        </w:rPr>
        <w:t>Biol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2003</w:t>
      </w:r>
      <w:proofErr w:type="gramStart"/>
      <w:r>
        <w:rPr>
          <w:sz w:val="18"/>
          <w:szCs w:val="18"/>
        </w:rPr>
        <w:t>;29</w:t>
      </w:r>
      <w:proofErr w:type="gramEnd"/>
      <w:r>
        <w:rPr>
          <w:sz w:val="18"/>
          <w:szCs w:val="18"/>
        </w:rPr>
        <w:t xml:space="preserve">(7):1017–26. Available from: http://www.scopus.com/inward/record.url?eid=2-s2.0-0038104383&amp;partnerID=40&amp;md5=7ce9fd930964c1fa833d59c54cbee0f2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proofErr w:type="spellStart"/>
      <w:r>
        <w:rPr>
          <w:sz w:val="18"/>
          <w:szCs w:val="18"/>
        </w:rPr>
        <w:t>Rajaei</w:t>
      </w:r>
      <w:proofErr w:type="spellEnd"/>
      <w:r>
        <w:rPr>
          <w:sz w:val="18"/>
          <w:szCs w:val="18"/>
        </w:rPr>
        <w:t xml:space="preserve"> A, </w:t>
      </w:r>
      <w:proofErr w:type="spellStart"/>
      <w:r>
        <w:rPr>
          <w:sz w:val="18"/>
          <w:szCs w:val="18"/>
        </w:rPr>
        <w:t>Dallalzadeh</w:t>
      </w:r>
      <w:proofErr w:type="spellEnd"/>
      <w:r>
        <w:rPr>
          <w:sz w:val="18"/>
          <w:szCs w:val="18"/>
        </w:rPr>
        <w:t xml:space="preserve"> E, </w:t>
      </w:r>
      <w:proofErr w:type="spellStart"/>
      <w:r>
        <w:rPr>
          <w:sz w:val="18"/>
          <w:szCs w:val="18"/>
        </w:rPr>
        <w:t>Rangarajan</w:t>
      </w:r>
      <w:proofErr w:type="spellEnd"/>
      <w:r>
        <w:rPr>
          <w:sz w:val="18"/>
          <w:szCs w:val="18"/>
        </w:rPr>
        <w:t xml:space="preserve"> L. Segmentation of Pre-processed Medical Images: An Approach Based on Range Filter.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 Image, Graph Signal Process [Internet]. 2012 Sep 1 [cited 2015 Feb 12]</w:t>
      </w:r>
      <w:proofErr w:type="gramStart"/>
      <w:r>
        <w:rPr>
          <w:sz w:val="18"/>
          <w:szCs w:val="18"/>
        </w:rPr>
        <w:t>;4</w:t>
      </w:r>
      <w:proofErr w:type="gramEnd"/>
      <w:r>
        <w:rPr>
          <w:sz w:val="18"/>
          <w:szCs w:val="18"/>
        </w:rPr>
        <w:t xml:space="preserve">(9):8. Available from: http://www.mecs-press.org/ijigsp/ijigsp-v4-n9/v4n9-2.html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5. Liao YY, Wu JC, Li CH, </w:t>
      </w:r>
      <w:proofErr w:type="spellStart"/>
      <w:r>
        <w:rPr>
          <w:sz w:val="18"/>
          <w:szCs w:val="18"/>
        </w:rPr>
        <w:t>Yeh</w:t>
      </w:r>
      <w:proofErr w:type="spellEnd"/>
      <w:r>
        <w:rPr>
          <w:sz w:val="18"/>
          <w:szCs w:val="18"/>
        </w:rPr>
        <w:t xml:space="preserve"> CK. Texture feature analysis for breast ultrasound image enhancement.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Ultrason</w:t>
      </w:r>
      <w:proofErr w:type="spellEnd"/>
      <w:r>
        <w:rPr>
          <w:sz w:val="18"/>
          <w:szCs w:val="18"/>
        </w:rPr>
        <w:t xml:space="preserve"> Imaging. 2011</w:t>
      </w:r>
      <w:proofErr w:type="gramStart"/>
      <w:r>
        <w:rPr>
          <w:sz w:val="18"/>
          <w:szCs w:val="18"/>
        </w:rPr>
        <w:t>;33:264</w:t>
      </w:r>
      <w:proofErr w:type="gramEnd"/>
      <w:r>
        <w:rPr>
          <w:sz w:val="18"/>
          <w:szCs w:val="18"/>
        </w:rPr>
        <w:t xml:space="preserve">–78.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proofErr w:type="spellStart"/>
      <w:r>
        <w:rPr>
          <w:sz w:val="18"/>
          <w:szCs w:val="18"/>
        </w:rPr>
        <w:t>Madabhushi</w:t>
      </w:r>
      <w:proofErr w:type="spellEnd"/>
      <w:r>
        <w:rPr>
          <w:sz w:val="18"/>
          <w:szCs w:val="18"/>
        </w:rPr>
        <w:t xml:space="preserve"> A, Metaxas DN. Combining low-, high-level and empirical domain knowledge for automated segmentation of ultrasonic breast lesions. </w:t>
      </w:r>
      <w:proofErr w:type="gramStart"/>
      <w:r>
        <w:rPr>
          <w:sz w:val="18"/>
          <w:szCs w:val="18"/>
        </w:rPr>
        <w:t>IEEE Trans Med Imaging [Internet].</w:t>
      </w:r>
      <w:proofErr w:type="gramEnd"/>
      <w:r>
        <w:rPr>
          <w:sz w:val="18"/>
          <w:szCs w:val="18"/>
        </w:rPr>
        <w:t xml:space="preserve"> 2003</w:t>
      </w:r>
      <w:proofErr w:type="gramStart"/>
      <w:r>
        <w:rPr>
          <w:sz w:val="18"/>
          <w:szCs w:val="18"/>
        </w:rPr>
        <w:t>;22</w:t>
      </w:r>
      <w:proofErr w:type="gramEnd"/>
      <w:r>
        <w:rPr>
          <w:sz w:val="18"/>
          <w:szCs w:val="18"/>
        </w:rPr>
        <w:t xml:space="preserve">(2):155–69. Available from: http://www.scopus.com/inward/record.url?eid=2-s2.0-0038398643&amp;partnerID=40&amp;md5=8f3c0cb69868bd81039a7d66c017a20e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7. Huang S-F, Chen Y-C, Woo KM. Neural network analysis applied to tumor segmentation on 3D breast ultrasound images. 2008 5th IEEE International Symposium on Biomedical Imaging: From Nano to Macro, Proceedings, ISBI [Internet]. 2008. p. 1303–6. Available from: http://www.scopus.com/inward/record.url?eid=2-s2.0-5104</w:t>
      </w:r>
      <w:bookmarkStart w:id="0" w:name="_GoBack"/>
      <w:bookmarkEnd w:id="0"/>
      <w:r>
        <w:rPr>
          <w:sz w:val="18"/>
          <w:szCs w:val="18"/>
        </w:rPr>
        <w:t xml:space="preserve">9090141&amp;partnerID=40&amp;md5=fb1a47c542dd589d7e2fb66be1f4d161 </w:t>
      </w:r>
    </w:p>
    <w:p w:rsidR="00863FDE" w:rsidRDefault="00863FDE" w:rsidP="00863FDE">
      <w:pPr>
        <w:pStyle w:val="Default"/>
        <w:pageBreakBefore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8. Bader W, </w:t>
      </w:r>
      <w:proofErr w:type="spellStart"/>
      <w:r>
        <w:rPr>
          <w:sz w:val="18"/>
          <w:szCs w:val="18"/>
        </w:rPr>
        <w:t>Böhmer</w:t>
      </w:r>
      <w:proofErr w:type="spellEnd"/>
      <w:r>
        <w:rPr>
          <w:sz w:val="18"/>
          <w:szCs w:val="18"/>
        </w:rPr>
        <w:t xml:space="preserve"> S, Van </w:t>
      </w:r>
      <w:proofErr w:type="spellStart"/>
      <w:r>
        <w:rPr>
          <w:sz w:val="18"/>
          <w:szCs w:val="18"/>
        </w:rPr>
        <w:t>Leeuwen</w:t>
      </w:r>
      <w:proofErr w:type="spellEnd"/>
      <w:r>
        <w:rPr>
          <w:sz w:val="18"/>
          <w:szCs w:val="18"/>
        </w:rPr>
        <w:t xml:space="preserve"> P, </w:t>
      </w:r>
      <w:proofErr w:type="spellStart"/>
      <w:r>
        <w:rPr>
          <w:sz w:val="18"/>
          <w:szCs w:val="18"/>
        </w:rPr>
        <w:t>Hackmann</w:t>
      </w:r>
      <w:proofErr w:type="spellEnd"/>
      <w:r>
        <w:rPr>
          <w:sz w:val="18"/>
          <w:szCs w:val="18"/>
        </w:rPr>
        <w:t xml:space="preserve"> J, </w:t>
      </w:r>
      <w:proofErr w:type="spellStart"/>
      <w:r>
        <w:rPr>
          <w:sz w:val="18"/>
          <w:szCs w:val="18"/>
        </w:rPr>
        <w:t>Westhof</w:t>
      </w:r>
      <w:proofErr w:type="spellEnd"/>
      <w:r>
        <w:rPr>
          <w:sz w:val="18"/>
          <w:szCs w:val="18"/>
        </w:rPr>
        <w:t xml:space="preserve"> G, </w:t>
      </w:r>
      <w:proofErr w:type="spellStart"/>
      <w:r>
        <w:rPr>
          <w:sz w:val="18"/>
          <w:szCs w:val="18"/>
        </w:rPr>
        <w:t>Hatzmann</w:t>
      </w:r>
      <w:proofErr w:type="spellEnd"/>
      <w:r>
        <w:rPr>
          <w:sz w:val="18"/>
          <w:szCs w:val="18"/>
        </w:rPr>
        <w:t xml:space="preserve"> W. Does texture analysis improve breast ultrasound precision? Ultrasound </w:t>
      </w:r>
      <w:proofErr w:type="spellStart"/>
      <w:r>
        <w:rPr>
          <w:sz w:val="18"/>
          <w:szCs w:val="18"/>
        </w:rPr>
        <w:t>Obstet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Gynecol</w:t>
      </w:r>
      <w:proofErr w:type="spellEnd"/>
      <w:r>
        <w:rPr>
          <w:sz w:val="18"/>
          <w:szCs w:val="18"/>
        </w:rPr>
        <w:t xml:space="preserve"> [Internet]. 2000</w:t>
      </w:r>
      <w:proofErr w:type="gramStart"/>
      <w:r>
        <w:rPr>
          <w:sz w:val="18"/>
          <w:szCs w:val="18"/>
        </w:rPr>
        <w:t>;15</w:t>
      </w:r>
      <w:proofErr w:type="gramEnd"/>
      <w:r>
        <w:rPr>
          <w:sz w:val="18"/>
          <w:szCs w:val="18"/>
        </w:rPr>
        <w:t xml:space="preserve">(4):311–6. Available from: http://www.scopus.com/inward/record.url?eid=2-s2.0-0034543860&amp;partnerID=40&amp;md5=de959bbf56615fddc3548fa4861e418e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9. Liu B, Cheng HD, Huang J, </w:t>
      </w:r>
      <w:proofErr w:type="spellStart"/>
      <w:r>
        <w:rPr>
          <w:sz w:val="18"/>
          <w:szCs w:val="18"/>
        </w:rPr>
        <w:t>Tian</w:t>
      </w:r>
      <w:proofErr w:type="spellEnd"/>
      <w:r>
        <w:rPr>
          <w:sz w:val="18"/>
          <w:szCs w:val="18"/>
        </w:rPr>
        <w:t xml:space="preserve"> J, Tang X, Liu J. Fully automatic and segmentation-robust classification of breast tumors based on local texture analysis of ultrasound images. </w:t>
      </w:r>
      <w:proofErr w:type="gramStart"/>
      <w:r>
        <w:rPr>
          <w:sz w:val="18"/>
          <w:szCs w:val="18"/>
        </w:rPr>
        <w:t xml:space="preserve">Pattern </w:t>
      </w:r>
      <w:proofErr w:type="spellStart"/>
      <w:r>
        <w:rPr>
          <w:sz w:val="18"/>
          <w:szCs w:val="18"/>
        </w:rPr>
        <w:t>Recognit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2010</w:t>
      </w:r>
      <w:proofErr w:type="gramStart"/>
      <w:r>
        <w:rPr>
          <w:sz w:val="18"/>
          <w:szCs w:val="18"/>
        </w:rPr>
        <w:t>;43</w:t>
      </w:r>
      <w:proofErr w:type="gramEnd"/>
      <w:r>
        <w:rPr>
          <w:sz w:val="18"/>
          <w:szCs w:val="18"/>
        </w:rPr>
        <w:t xml:space="preserve">(1):280–98. Available from: http://www.scopus.com/inward/record.url?eid=2-s2.0-68949159836&amp;partnerID=40&amp;md5=849f4e2d8f796deb81ef01d7be063f00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10. F. </w:t>
      </w:r>
      <w:proofErr w:type="spellStart"/>
      <w:r>
        <w:rPr>
          <w:sz w:val="18"/>
          <w:szCs w:val="18"/>
        </w:rPr>
        <w:t>Igual</w:t>
      </w:r>
      <w:proofErr w:type="spellEnd"/>
      <w:r>
        <w:rPr>
          <w:sz w:val="18"/>
          <w:szCs w:val="18"/>
        </w:rPr>
        <w:t xml:space="preserve"> R. Mayo THUCAR, </w:t>
      </w:r>
      <w:proofErr w:type="spellStart"/>
      <w:r>
        <w:rPr>
          <w:sz w:val="18"/>
          <w:szCs w:val="18"/>
        </w:rPr>
        <w:t>M.Ujaldon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Optimizing Co-Occurrence Matrices on Graphics Processors Using Sparse Representations.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9th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rFonts w:ascii="Tahoma" w:hAnsi="Tahoma" w:cs="Tahoma"/>
          <w:sz w:val="18"/>
          <w:szCs w:val="18"/>
        </w:rPr>
        <w:t xml:space="preserve">􀳦 </w:t>
      </w:r>
      <w:r>
        <w:rPr>
          <w:sz w:val="18"/>
          <w:szCs w:val="18"/>
        </w:rPr>
        <w:t>Workshop on State-of-the-Art in Science and Parallel Computing, Trondheim, Norway.</w:t>
      </w:r>
      <w:proofErr w:type="gramEnd"/>
      <w:r>
        <w:rPr>
          <w:sz w:val="18"/>
          <w:szCs w:val="18"/>
        </w:rPr>
        <w:t xml:space="preserve"> 2008.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11. </w:t>
      </w:r>
      <w:proofErr w:type="spellStart"/>
      <w:r>
        <w:rPr>
          <w:sz w:val="18"/>
          <w:szCs w:val="18"/>
        </w:rPr>
        <w:t>Yassine</w:t>
      </w:r>
      <w:proofErr w:type="spellEnd"/>
      <w:r>
        <w:rPr>
          <w:sz w:val="18"/>
          <w:szCs w:val="18"/>
        </w:rPr>
        <w:t xml:space="preserve"> IS, </w:t>
      </w:r>
      <w:proofErr w:type="spellStart"/>
      <w:r>
        <w:rPr>
          <w:sz w:val="18"/>
          <w:szCs w:val="18"/>
        </w:rPr>
        <w:t>Belfkih</w:t>
      </w:r>
      <w:proofErr w:type="spellEnd"/>
      <w:r>
        <w:rPr>
          <w:sz w:val="18"/>
          <w:szCs w:val="18"/>
        </w:rPr>
        <w:t xml:space="preserve"> S, </w:t>
      </w:r>
      <w:proofErr w:type="spellStart"/>
      <w:r>
        <w:rPr>
          <w:sz w:val="18"/>
          <w:szCs w:val="18"/>
        </w:rPr>
        <w:t>Najah</w:t>
      </w:r>
      <w:proofErr w:type="spellEnd"/>
      <w:r>
        <w:rPr>
          <w:sz w:val="18"/>
          <w:szCs w:val="18"/>
        </w:rPr>
        <w:t xml:space="preserve"> S, </w:t>
      </w:r>
      <w:proofErr w:type="spellStart"/>
      <w:proofErr w:type="gramStart"/>
      <w:r>
        <w:rPr>
          <w:sz w:val="18"/>
          <w:szCs w:val="18"/>
        </w:rPr>
        <w:t>Zenkouar</w:t>
      </w:r>
      <w:proofErr w:type="spellEnd"/>
      <w:proofErr w:type="gramEnd"/>
      <w:r>
        <w:rPr>
          <w:sz w:val="18"/>
          <w:szCs w:val="18"/>
        </w:rPr>
        <w:t xml:space="preserve"> H. </w:t>
      </w:r>
      <w:proofErr w:type="gramStart"/>
      <w:r>
        <w:rPr>
          <w:sz w:val="18"/>
          <w:szCs w:val="18"/>
        </w:rPr>
        <w:t>A new method for texture image segmentation.</w:t>
      </w:r>
      <w:proofErr w:type="gramEnd"/>
      <w:r>
        <w:rPr>
          <w:sz w:val="18"/>
          <w:szCs w:val="18"/>
        </w:rPr>
        <w:t xml:space="preserve"> 2010 5th International Symposium </w:t>
      </w:r>
      <w:proofErr w:type="gramStart"/>
      <w:r>
        <w:rPr>
          <w:sz w:val="18"/>
          <w:szCs w:val="18"/>
        </w:rPr>
        <w:t>On</w:t>
      </w:r>
      <w:proofErr w:type="gramEnd"/>
      <w:r>
        <w:rPr>
          <w:sz w:val="18"/>
          <w:szCs w:val="18"/>
        </w:rPr>
        <w:t xml:space="preserve"> I/V Communications and Mobile Network [Internet]. IEEE; 2010 [cited 2015 Feb 12]. p. 1–4. Available from: http://ieeexplore.ieee.org/lpdocs/epic03/wrapper.htm?arnumber=5656161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12. </w:t>
      </w:r>
      <w:proofErr w:type="spellStart"/>
      <w:r>
        <w:rPr>
          <w:sz w:val="18"/>
          <w:szCs w:val="18"/>
        </w:rPr>
        <w:t>Lv</w:t>
      </w:r>
      <w:proofErr w:type="spellEnd"/>
      <w:r>
        <w:rPr>
          <w:sz w:val="18"/>
          <w:szCs w:val="18"/>
        </w:rPr>
        <w:t xml:space="preserve"> C, Wang G. Image Contrast Enhancement by Optimal Histogram Matching. J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</w:t>
      </w:r>
      <w:proofErr w:type="spellEnd"/>
      <w:r>
        <w:rPr>
          <w:sz w:val="18"/>
          <w:szCs w:val="18"/>
        </w:rPr>
        <w:t xml:space="preserve"> Syst. 2015</w:t>
      </w:r>
      <w:proofErr w:type="gramStart"/>
      <w:r>
        <w:rPr>
          <w:sz w:val="18"/>
          <w:szCs w:val="18"/>
        </w:rPr>
        <w:t>;3:1163</w:t>
      </w:r>
      <w:proofErr w:type="gramEnd"/>
      <w:r>
        <w:rPr>
          <w:sz w:val="18"/>
          <w:szCs w:val="18"/>
        </w:rPr>
        <w:t xml:space="preserve">–70.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13. </w:t>
      </w:r>
      <w:proofErr w:type="spellStart"/>
      <w:r>
        <w:rPr>
          <w:sz w:val="18"/>
          <w:szCs w:val="18"/>
        </w:rPr>
        <w:t>Kaur</w:t>
      </w:r>
      <w:proofErr w:type="spellEnd"/>
      <w:r>
        <w:rPr>
          <w:sz w:val="18"/>
          <w:szCs w:val="18"/>
        </w:rPr>
        <w:t xml:space="preserve"> R. Histogram Equalization </w:t>
      </w:r>
      <w:proofErr w:type="gramStart"/>
      <w:r>
        <w:rPr>
          <w:sz w:val="18"/>
          <w:szCs w:val="18"/>
        </w:rPr>
        <w:t>Tool :</w:t>
      </w:r>
      <w:proofErr w:type="gramEnd"/>
      <w:r>
        <w:rPr>
          <w:sz w:val="18"/>
          <w:szCs w:val="18"/>
        </w:rPr>
        <w:t xml:space="preserve"> Brightness Preservation and Contrast Enhancement using Segmentation with.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Appl. 2015</w:t>
      </w:r>
      <w:proofErr w:type="gramStart"/>
      <w:r>
        <w:rPr>
          <w:sz w:val="18"/>
          <w:szCs w:val="18"/>
        </w:rPr>
        <w:t>;111</w:t>
      </w:r>
      <w:proofErr w:type="gramEnd"/>
      <w:r>
        <w:rPr>
          <w:sz w:val="18"/>
          <w:szCs w:val="18"/>
        </w:rPr>
        <w:t xml:space="preserve">(2):11–23.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14. P.-L. </w:t>
      </w:r>
      <w:proofErr w:type="gramStart"/>
      <w:r>
        <w:rPr>
          <w:sz w:val="18"/>
          <w:szCs w:val="18"/>
        </w:rPr>
        <w:t>Yen R.-H.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Fan DCY-JCH-CH. Design and construction of 3D breast tumor phantoms for studying morphological effects on biomechanical properties.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Assist </w:t>
      </w:r>
      <w:proofErr w:type="spellStart"/>
      <w:r>
        <w:rPr>
          <w:sz w:val="18"/>
          <w:szCs w:val="18"/>
        </w:rPr>
        <w:t>Radiol</w:t>
      </w:r>
      <w:proofErr w:type="spellEnd"/>
      <w:r>
        <w:rPr>
          <w:sz w:val="18"/>
          <w:szCs w:val="18"/>
        </w:rPr>
        <w:t xml:space="preserve"> Surg. 2013</w:t>
      </w:r>
      <w:proofErr w:type="gramStart"/>
      <w:r>
        <w:rPr>
          <w:sz w:val="18"/>
          <w:szCs w:val="18"/>
        </w:rPr>
        <w:t>;8</w:t>
      </w:r>
      <w:proofErr w:type="gramEnd"/>
      <w:r>
        <w:rPr>
          <w:sz w:val="18"/>
          <w:szCs w:val="18"/>
        </w:rPr>
        <w:t xml:space="preserve">(1):S284–5.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15. </w:t>
      </w:r>
      <w:proofErr w:type="spellStart"/>
      <w:r>
        <w:rPr>
          <w:sz w:val="18"/>
          <w:szCs w:val="18"/>
        </w:rPr>
        <w:t>Selvarajah</w:t>
      </w:r>
      <w:proofErr w:type="spellEnd"/>
      <w:r>
        <w:rPr>
          <w:sz w:val="18"/>
          <w:szCs w:val="18"/>
        </w:rPr>
        <w:t xml:space="preserve"> S, </w:t>
      </w:r>
      <w:proofErr w:type="spellStart"/>
      <w:r>
        <w:rPr>
          <w:sz w:val="18"/>
          <w:szCs w:val="18"/>
        </w:rPr>
        <w:t>Kodituwakku</w:t>
      </w:r>
      <w:proofErr w:type="spellEnd"/>
      <w:r>
        <w:rPr>
          <w:sz w:val="18"/>
          <w:szCs w:val="18"/>
        </w:rPr>
        <w:t xml:space="preserve"> SR. Analysis and Comparison of Texture Features for Content Based Image Retrieval.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 Latest Trends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2011</w:t>
      </w:r>
      <w:proofErr w:type="gramStart"/>
      <w:r>
        <w:rPr>
          <w:sz w:val="18"/>
          <w:szCs w:val="18"/>
        </w:rPr>
        <w:t>;2</w:t>
      </w:r>
      <w:proofErr w:type="gramEnd"/>
      <w:r>
        <w:rPr>
          <w:sz w:val="18"/>
          <w:szCs w:val="18"/>
        </w:rPr>
        <w:t xml:space="preserve">(1):108–13. Available from: http://www.ijltc.excelingtech.co.uk/vol2issue1/18-vol2issue1.pdf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16. </w:t>
      </w:r>
      <w:proofErr w:type="spellStart"/>
      <w:r>
        <w:rPr>
          <w:sz w:val="18"/>
          <w:szCs w:val="18"/>
        </w:rPr>
        <w:t>Aggarwal</w:t>
      </w:r>
      <w:proofErr w:type="spellEnd"/>
      <w:r>
        <w:rPr>
          <w:sz w:val="18"/>
          <w:szCs w:val="18"/>
        </w:rPr>
        <w:t xml:space="preserve"> N, </w:t>
      </w:r>
      <w:proofErr w:type="spellStart"/>
      <w:r>
        <w:rPr>
          <w:sz w:val="18"/>
          <w:szCs w:val="18"/>
        </w:rPr>
        <w:t>Agrawal</w:t>
      </w:r>
      <w:proofErr w:type="spellEnd"/>
      <w:r>
        <w:rPr>
          <w:sz w:val="18"/>
          <w:szCs w:val="18"/>
        </w:rPr>
        <w:t xml:space="preserve"> RK. First and Second Order Statistics Features for Classification of Magnetic Resonance Brain Images. J Signal </w:t>
      </w:r>
      <w:proofErr w:type="spellStart"/>
      <w:proofErr w:type="gramStart"/>
      <w:r>
        <w:rPr>
          <w:sz w:val="18"/>
          <w:szCs w:val="18"/>
        </w:rPr>
        <w:t>Inf</w:t>
      </w:r>
      <w:proofErr w:type="spellEnd"/>
      <w:proofErr w:type="gramEnd"/>
      <w:r>
        <w:rPr>
          <w:sz w:val="18"/>
          <w:szCs w:val="18"/>
        </w:rPr>
        <w:t xml:space="preserve"> Process. 2012</w:t>
      </w:r>
      <w:proofErr w:type="gramStart"/>
      <w:r>
        <w:rPr>
          <w:sz w:val="18"/>
          <w:szCs w:val="18"/>
        </w:rPr>
        <w:t>;3</w:t>
      </w:r>
      <w:proofErr w:type="gramEnd"/>
      <w:r>
        <w:rPr>
          <w:sz w:val="18"/>
          <w:szCs w:val="18"/>
        </w:rPr>
        <w:t xml:space="preserve">(May):146–53.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17. </w:t>
      </w:r>
      <w:proofErr w:type="spellStart"/>
      <w:r>
        <w:rPr>
          <w:sz w:val="18"/>
          <w:szCs w:val="18"/>
        </w:rPr>
        <w:t>Piliouras</w:t>
      </w:r>
      <w:proofErr w:type="spellEnd"/>
      <w:r>
        <w:rPr>
          <w:sz w:val="18"/>
          <w:szCs w:val="18"/>
        </w:rPr>
        <w:t xml:space="preserve"> N, </w:t>
      </w:r>
      <w:proofErr w:type="spellStart"/>
      <w:r>
        <w:rPr>
          <w:sz w:val="18"/>
          <w:szCs w:val="18"/>
        </w:rPr>
        <w:t>Kalatzis</w:t>
      </w:r>
      <w:proofErr w:type="spellEnd"/>
      <w:r>
        <w:rPr>
          <w:sz w:val="18"/>
          <w:szCs w:val="18"/>
        </w:rPr>
        <w:t xml:space="preserve"> I, </w:t>
      </w:r>
      <w:proofErr w:type="spellStart"/>
      <w:r>
        <w:rPr>
          <w:sz w:val="18"/>
          <w:szCs w:val="18"/>
        </w:rPr>
        <w:t>Dimitropoulos</w:t>
      </w:r>
      <w:proofErr w:type="spellEnd"/>
      <w:r>
        <w:rPr>
          <w:sz w:val="18"/>
          <w:szCs w:val="18"/>
        </w:rPr>
        <w:t xml:space="preserve"> N, </w:t>
      </w:r>
      <w:proofErr w:type="spellStart"/>
      <w:r>
        <w:rPr>
          <w:sz w:val="18"/>
          <w:szCs w:val="18"/>
        </w:rPr>
        <w:t>Cavouras</w:t>
      </w:r>
      <w:proofErr w:type="spellEnd"/>
      <w:r>
        <w:rPr>
          <w:sz w:val="18"/>
          <w:szCs w:val="18"/>
        </w:rPr>
        <w:t xml:space="preserve"> D. Development of the cubic least squares mapping linear-kernel support vector machine classifier for improving the characterization of breast lesions on ultrasound.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Med Imaging Graph [Internet]. 2004</w:t>
      </w:r>
      <w:proofErr w:type="gramStart"/>
      <w:r>
        <w:rPr>
          <w:sz w:val="18"/>
          <w:szCs w:val="18"/>
        </w:rPr>
        <w:t>;28</w:t>
      </w:r>
      <w:proofErr w:type="gramEnd"/>
      <w:r>
        <w:rPr>
          <w:sz w:val="18"/>
          <w:szCs w:val="18"/>
        </w:rPr>
        <w:t xml:space="preserve">(5):247–55. Available from: http://www.sciencedirect.com/science/article/pii/S0895611104000515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18. </w:t>
      </w:r>
      <w:proofErr w:type="spellStart"/>
      <w:r>
        <w:rPr>
          <w:sz w:val="18"/>
          <w:szCs w:val="18"/>
        </w:rPr>
        <w:t>Haralick</w:t>
      </w:r>
      <w:proofErr w:type="spellEnd"/>
      <w:r>
        <w:rPr>
          <w:sz w:val="18"/>
          <w:szCs w:val="18"/>
        </w:rPr>
        <w:t xml:space="preserve"> RM. Statistical and structural approaches to texture. </w:t>
      </w:r>
      <w:proofErr w:type="spellStart"/>
      <w:r>
        <w:rPr>
          <w:sz w:val="18"/>
          <w:szCs w:val="18"/>
        </w:rPr>
        <w:t>Proc</w:t>
      </w:r>
      <w:proofErr w:type="spellEnd"/>
      <w:r>
        <w:rPr>
          <w:sz w:val="18"/>
          <w:szCs w:val="18"/>
        </w:rPr>
        <w:t xml:space="preserve"> IEEE. 1979</w:t>
      </w:r>
      <w:proofErr w:type="gramStart"/>
      <w:r>
        <w:rPr>
          <w:sz w:val="18"/>
          <w:szCs w:val="18"/>
        </w:rPr>
        <w:t>;67</w:t>
      </w:r>
      <w:proofErr w:type="gramEnd"/>
      <w:r>
        <w:rPr>
          <w:sz w:val="18"/>
          <w:szCs w:val="18"/>
        </w:rPr>
        <w:t xml:space="preserve">(5):786–804.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19. Tang X. Texture information in run-length matrices. Image Process IEEE Trans. 1998</w:t>
      </w:r>
      <w:proofErr w:type="gramStart"/>
      <w:r>
        <w:rPr>
          <w:sz w:val="18"/>
          <w:szCs w:val="18"/>
        </w:rPr>
        <w:t>;7</w:t>
      </w:r>
      <w:proofErr w:type="gramEnd"/>
      <w:r>
        <w:rPr>
          <w:sz w:val="18"/>
          <w:szCs w:val="18"/>
        </w:rPr>
        <w:t xml:space="preserve">(11):1602–9.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20. Galloway MM. Texture analysis using gray level </w:t>
      </w:r>
      <w:proofErr w:type="gramStart"/>
      <w:r>
        <w:rPr>
          <w:sz w:val="18"/>
          <w:szCs w:val="18"/>
        </w:rPr>
        <w:t>run</w:t>
      </w:r>
      <w:proofErr w:type="gramEnd"/>
      <w:r>
        <w:rPr>
          <w:sz w:val="18"/>
          <w:szCs w:val="18"/>
        </w:rPr>
        <w:t xml:space="preserve"> lengths.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Graph Image Process [Internet]. 1975</w:t>
      </w:r>
      <w:proofErr w:type="gramStart"/>
      <w:r>
        <w:rPr>
          <w:sz w:val="18"/>
          <w:szCs w:val="18"/>
        </w:rPr>
        <w:t>;4</w:t>
      </w:r>
      <w:proofErr w:type="gramEnd"/>
      <w:r>
        <w:rPr>
          <w:sz w:val="18"/>
          <w:szCs w:val="18"/>
        </w:rPr>
        <w:t xml:space="preserve">(2):172–9. Available from: http://www.sciencedirect.com/science/article/pii/S0146664X75800086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21. </w:t>
      </w:r>
      <w:proofErr w:type="spellStart"/>
      <w:r>
        <w:rPr>
          <w:sz w:val="18"/>
          <w:szCs w:val="18"/>
        </w:rPr>
        <w:t>Murmis</w:t>
      </w:r>
      <w:proofErr w:type="spellEnd"/>
      <w:r>
        <w:rPr>
          <w:sz w:val="18"/>
          <w:szCs w:val="18"/>
        </w:rPr>
        <w:t xml:space="preserve"> VG, </w:t>
      </w:r>
      <w:proofErr w:type="spellStart"/>
      <w:r>
        <w:rPr>
          <w:sz w:val="18"/>
          <w:szCs w:val="18"/>
        </w:rPr>
        <w:t>Gisvold</w:t>
      </w:r>
      <w:proofErr w:type="spellEnd"/>
      <w:r>
        <w:rPr>
          <w:sz w:val="18"/>
          <w:szCs w:val="18"/>
        </w:rPr>
        <w:t xml:space="preserve"> JJ, </w:t>
      </w:r>
      <w:proofErr w:type="spellStart"/>
      <w:r>
        <w:rPr>
          <w:sz w:val="18"/>
          <w:szCs w:val="18"/>
        </w:rPr>
        <w:t>Kinter</w:t>
      </w:r>
      <w:proofErr w:type="spellEnd"/>
      <w:r>
        <w:rPr>
          <w:sz w:val="18"/>
          <w:szCs w:val="18"/>
        </w:rPr>
        <w:t xml:space="preserve"> TM, Greenleaf JF.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Texture analysis of ultrasound B-scans to aid diagnosis of cancerous lesions in the breast.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Ultrasonics</w:t>
      </w:r>
      <w:proofErr w:type="spellEnd"/>
      <w:r>
        <w:rPr>
          <w:sz w:val="18"/>
          <w:szCs w:val="18"/>
        </w:rPr>
        <w:t xml:space="preserve"> Symposium, 1988 Proceedings, IEEE 1988. 1988. p. 839–42 vol.2.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22. Lefebvre F, </w:t>
      </w:r>
      <w:proofErr w:type="spellStart"/>
      <w:r>
        <w:rPr>
          <w:sz w:val="18"/>
          <w:szCs w:val="18"/>
        </w:rPr>
        <w:t>Meunier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Thibault</w:t>
      </w:r>
      <w:proofErr w:type="spellEnd"/>
      <w:r>
        <w:rPr>
          <w:sz w:val="18"/>
          <w:szCs w:val="18"/>
        </w:rPr>
        <w:t xml:space="preserve"> F, </w:t>
      </w:r>
      <w:proofErr w:type="spellStart"/>
      <w:r>
        <w:rPr>
          <w:sz w:val="18"/>
          <w:szCs w:val="18"/>
        </w:rPr>
        <w:t>Laugier</w:t>
      </w:r>
      <w:proofErr w:type="spellEnd"/>
      <w:r>
        <w:rPr>
          <w:sz w:val="18"/>
          <w:szCs w:val="18"/>
        </w:rPr>
        <w:t xml:space="preserve"> P, Berger G. Computerized ultrasound B-scan characterization of breast nodules. </w:t>
      </w:r>
      <w:proofErr w:type="gramStart"/>
      <w:r>
        <w:rPr>
          <w:sz w:val="18"/>
          <w:szCs w:val="18"/>
        </w:rPr>
        <w:t xml:space="preserve">Ultrasound Med </w:t>
      </w:r>
      <w:proofErr w:type="spellStart"/>
      <w:r>
        <w:rPr>
          <w:sz w:val="18"/>
          <w:szCs w:val="18"/>
        </w:rPr>
        <w:t>Biol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2000</w:t>
      </w:r>
      <w:proofErr w:type="gramStart"/>
      <w:r>
        <w:rPr>
          <w:sz w:val="18"/>
          <w:szCs w:val="18"/>
        </w:rPr>
        <w:t>;26</w:t>
      </w:r>
      <w:proofErr w:type="gramEnd"/>
      <w:r>
        <w:rPr>
          <w:sz w:val="18"/>
          <w:szCs w:val="18"/>
        </w:rPr>
        <w:t xml:space="preserve">(9):1421–8. Available from: http://www.sciencedirect.com/science/article/pii/S0301562900003021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23. Chang R-F, Wu W-J, Moon WK, Chen D-R.</w:t>
      </w:r>
      <w:proofErr w:type="gramEnd"/>
      <w:r>
        <w:rPr>
          <w:sz w:val="18"/>
          <w:szCs w:val="18"/>
        </w:rPr>
        <w:t xml:space="preserve"> Automatic ultrasound segmentation and morphology based diagnosis of solid breast tumors. Breast Cancer Res Treat [Internet]. 2005</w:t>
      </w:r>
      <w:proofErr w:type="gramStart"/>
      <w:r>
        <w:rPr>
          <w:sz w:val="18"/>
          <w:szCs w:val="18"/>
        </w:rPr>
        <w:t>;89</w:t>
      </w:r>
      <w:proofErr w:type="gramEnd"/>
      <w:r>
        <w:rPr>
          <w:sz w:val="18"/>
          <w:szCs w:val="18"/>
        </w:rPr>
        <w:t xml:space="preserve">(2):179–85. Available from: http://www.scopus.com/inward/record.url?eid=2-s2.0-13844267711&amp;partnerID=40&amp;md5=e041bd7389900373ab3295633ebbfbba </w:t>
      </w:r>
    </w:p>
    <w:p w:rsidR="00863FDE" w:rsidRDefault="00863FDE" w:rsidP="00863FDE">
      <w:pPr>
        <w:pStyle w:val="Default"/>
        <w:pageBreakBefore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24. Huang Q-H, Lee S-Y, Liu L-Z, Lu M-H, Jin L-W, Li A-H. </w:t>
      </w:r>
      <w:proofErr w:type="gramStart"/>
      <w:r>
        <w:rPr>
          <w:sz w:val="18"/>
          <w:szCs w:val="18"/>
        </w:rPr>
        <w:t>A robust graph-based segmentation method for breast tumors in ultrasound images.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Ultrasonics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2012</w:t>
      </w:r>
      <w:proofErr w:type="gramStart"/>
      <w:r>
        <w:rPr>
          <w:sz w:val="18"/>
          <w:szCs w:val="18"/>
        </w:rPr>
        <w:t>;52</w:t>
      </w:r>
      <w:proofErr w:type="gramEnd"/>
      <w:r>
        <w:rPr>
          <w:sz w:val="18"/>
          <w:szCs w:val="18"/>
        </w:rPr>
        <w:t xml:space="preserve">(2):266–75. Available from: http://www.scopus.com/inward/record.url?eid=2-s2.0-81855206603&amp;partnerID=40&amp;md5=64f63b465f4e88b93568bd6afd633289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25. </w:t>
      </w:r>
      <w:proofErr w:type="spellStart"/>
      <w:r>
        <w:rPr>
          <w:sz w:val="18"/>
          <w:szCs w:val="18"/>
        </w:rPr>
        <w:t>Abd-Elmoniem</w:t>
      </w:r>
      <w:proofErr w:type="spellEnd"/>
      <w:r>
        <w:rPr>
          <w:sz w:val="18"/>
          <w:szCs w:val="18"/>
        </w:rPr>
        <w:t xml:space="preserve"> KZ, Youssef A-BM, </w:t>
      </w:r>
      <w:proofErr w:type="spellStart"/>
      <w:r>
        <w:rPr>
          <w:sz w:val="18"/>
          <w:szCs w:val="18"/>
        </w:rPr>
        <w:t>Kadah</w:t>
      </w:r>
      <w:proofErr w:type="spellEnd"/>
      <w:r>
        <w:rPr>
          <w:sz w:val="18"/>
          <w:szCs w:val="18"/>
        </w:rPr>
        <w:t xml:space="preserve"> YM. </w:t>
      </w:r>
      <w:proofErr w:type="gramStart"/>
      <w:r>
        <w:rPr>
          <w:sz w:val="18"/>
          <w:szCs w:val="18"/>
        </w:rPr>
        <w:t>Real-time speckle reduction and coherence enhancement in ultrasound imaging via nonlinear anisotropic diffusion.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IEEE Trans Biomed </w:t>
      </w:r>
      <w:proofErr w:type="spellStart"/>
      <w:r>
        <w:rPr>
          <w:sz w:val="18"/>
          <w:szCs w:val="18"/>
        </w:rPr>
        <w:t>Eng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2002</w:t>
      </w:r>
      <w:proofErr w:type="gramStart"/>
      <w:r>
        <w:rPr>
          <w:sz w:val="18"/>
          <w:szCs w:val="18"/>
        </w:rPr>
        <w:t>;49</w:t>
      </w:r>
      <w:proofErr w:type="gramEnd"/>
      <w:r>
        <w:rPr>
          <w:sz w:val="18"/>
          <w:szCs w:val="18"/>
        </w:rPr>
        <w:t xml:space="preserve">(9):997–1014. Available from: http://www.scopus.com/inward/record.url?eid=2-s2.0-0036721081&amp;partnerID=40&amp;md5=d5f5fbf546ad5e4399367f427a718bd0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26. Huang D-S, </w:t>
      </w:r>
      <w:proofErr w:type="spellStart"/>
      <w:r>
        <w:rPr>
          <w:sz w:val="18"/>
          <w:szCs w:val="18"/>
        </w:rPr>
        <w:t>McGinnity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Heutte</w:t>
      </w:r>
      <w:proofErr w:type="spellEnd"/>
      <w:r>
        <w:rPr>
          <w:sz w:val="18"/>
          <w:szCs w:val="18"/>
        </w:rPr>
        <w:t xml:space="preserve"> L, Zhang X-P, editors. Advanced Intelligent Computing Theories and Applications [Internet]. Berlin, Heidelberg: Springer Berlin Heidelberg; 2010 [cited 2015 Mar 2]. Available from: http://www.springerlink.com/index/10.1007/978-3-642-14831-6 </w:t>
      </w:r>
    </w:p>
    <w:p w:rsidR="00863FDE" w:rsidRDefault="00863FDE" w:rsidP="00863FDE">
      <w:pPr>
        <w:pStyle w:val="Default"/>
        <w:rPr>
          <w:sz w:val="18"/>
          <w:szCs w:val="18"/>
          <w:lang w:val="es-ES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 w:rsidRPr="00863FDE">
        <w:rPr>
          <w:sz w:val="18"/>
          <w:szCs w:val="18"/>
          <w:lang w:val="es-ES"/>
        </w:rPr>
        <w:t xml:space="preserve">27. </w:t>
      </w:r>
      <w:proofErr w:type="spellStart"/>
      <w:r w:rsidRPr="00863FDE">
        <w:rPr>
          <w:sz w:val="18"/>
          <w:szCs w:val="18"/>
          <w:lang w:val="es-ES"/>
        </w:rPr>
        <w:t>Rubner</w:t>
      </w:r>
      <w:proofErr w:type="spellEnd"/>
      <w:r w:rsidRPr="00863FDE">
        <w:rPr>
          <w:sz w:val="18"/>
          <w:szCs w:val="18"/>
          <w:lang w:val="es-ES"/>
        </w:rPr>
        <w:t xml:space="preserve"> Y, </w:t>
      </w:r>
      <w:proofErr w:type="spellStart"/>
      <w:r w:rsidRPr="00863FDE">
        <w:rPr>
          <w:sz w:val="18"/>
          <w:szCs w:val="18"/>
          <w:lang w:val="es-ES"/>
        </w:rPr>
        <w:t>Tomasi</w:t>
      </w:r>
      <w:proofErr w:type="spellEnd"/>
      <w:r w:rsidRPr="00863FDE">
        <w:rPr>
          <w:sz w:val="18"/>
          <w:szCs w:val="18"/>
          <w:lang w:val="es-ES"/>
        </w:rPr>
        <w:t xml:space="preserve"> C, </w:t>
      </w:r>
      <w:proofErr w:type="spellStart"/>
      <w:r w:rsidRPr="00863FDE">
        <w:rPr>
          <w:sz w:val="18"/>
          <w:szCs w:val="18"/>
          <w:lang w:val="es-ES"/>
        </w:rPr>
        <w:t>Guibas</w:t>
      </w:r>
      <w:proofErr w:type="spellEnd"/>
      <w:r w:rsidRPr="00863FDE">
        <w:rPr>
          <w:sz w:val="18"/>
          <w:szCs w:val="18"/>
          <w:lang w:val="es-ES"/>
        </w:rPr>
        <w:t xml:space="preserve"> LJ. </w:t>
      </w:r>
      <w:proofErr w:type="gramStart"/>
      <w:r>
        <w:rPr>
          <w:sz w:val="18"/>
          <w:szCs w:val="18"/>
        </w:rPr>
        <w:t>The Earth Mover’s Distance as a Metric for Image Retrieval.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J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Vis [Internet]. Kluwer Academic Publishers; [cited 2015 Feb 24]</w:t>
      </w:r>
      <w:proofErr w:type="gramStart"/>
      <w:r>
        <w:rPr>
          <w:sz w:val="18"/>
          <w:szCs w:val="18"/>
        </w:rPr>
        <w:t>;40</w:t>
      </w:r>
      <w:proofErr w:type="gramEnd"/>
      <w:r>
        <w:rPr>
          <w:sz w:val="18"/>
          <w:szCs w:val="18"/>
        </w:rPr>
        <w:t xml:space="preserve">(2):99–121. Available from: http://link.springer.com/article/10.1023/A%3A1026543900054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28. </w:t>
      </w:r>
      <w:proofErr w:type="spellStart"/>
      <w:r>
        <w:rPr>
          <w:sz w:val="18"/>
          <w:szCs w:val="18"/>
        </w:rPr>
        <w:t>Barla</w:t>
      </w:r>
      <w:proofErr w:type="spellEnd"/>
      <w:r>
        <w:rPr>
          <w:sz w:val="18"/>
          <w:szCs w:val="18"/>
        </w:rPr>
        <w:t xml:space="preserve"> A, </w:t>
      </w:r>
      <w:proofErr w:type="spellStart"/>
      <w:r>
        <w:rPr>
          <w:sz w:val="18"/>
          <w:szCs w:val="18"/>
        </w:rPr>
        <w:t>Odone</w:t>
      </w:r>
      <w:proofErr w:type="spellEnd"/>
      <w:r>
        <w:rPr>
          <w:sz w:val="18"/>
          <w:szCs w:val="18"/>
        </w:rPr>
        <w:t xml:space="preserve"> F, </w:t>
      </w:r>
      <w:proofErr w:type="spellStart"/>
      <w:r>
        <w:rPr>
          <w:sz w:val="18"/>
          <w:szCs w:val="18"/>
        </w:rPr>
        <w:t>Verri</w:t>
      </w:r>
      <w:proofErr w:type="spellEnd"/>
      <w:r>
        <w:rPr>
          <w:sz w:val="18"/>
          <w:szCs w:val="18"/>
        </w:rPr>
        <w:t xml:space="preserve"> A. Histogram intersection kernel for image classification. </w:t>
      </w:r>
      <w:proofErr w:type="gramStart"/>
      <w:r>
        <w:rPr>
          <w:sz w:val="18"/>
          <w:szCs w:val="18"/>
        </w:rPr>
        <w:t>Proceedings 2003 International Conference on Image Processing (Cat No03CH37429) [Internet].</w:t>
      </w:r>
      <w:proofErr w:type="gramEnd"/>
      <w:r>
        <w:rPr>
          <w:sz w:val="18"/>
          <w:szCs w:val="18"/>
        </w:rPr>
        <w:t xml:space="preserve"> IEEE; [cited 2015 Feb 24]. p. III – 513–6. Available from: http://ieeexplore.ieee.org/articleDetails.jsp?arnumber=1247294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29. Han </w:t>
      </w:r>
      <w:proofErr w:type="spellStart"/>
      <w:r>
        <w:rPr>
          <w:sz w:val="18"/>
          <w:szCs w:val="18"/>
        </w:rPr>
        <w:t>Chumning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Guo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Huadong</w:t>
      </w:r>
      <w:proofErr w:type="spellEnd"/>
      <w:r>
        <w:rPr>
          <w:sz w:val="18"/>
          <w:szCs w:val="18"/>
        </w:rPr>
        <w:t xml:space="preserve">, Wang </w:t>
      </w:r>
      <w:proofErr w:type="spellStart"/>
      <w:r>
        <w:rPr>
          <w:sz w:val="18"/>
          <w:szCs w:val="18"/>
        </w:rPr>
        <w:t>Changlin</w:t>
      </w:r>
      <w:proofErr w:type="spellEnd"/>
      <w:r>
        <w:rPr>
          <w:sz w:val="18"/>
          <w:szCs w:val="18"/>
        </w:rPr>
        <w:t xml:space="preserve">. Edge preservation evaluation of digital speckle filters. </w:t>
      </w:r>
      <w:proofErr w:type="gramStart"/>
      <w:r>
        <w:rPr>
          <w:sz w:val="18"/>
          <w:szCs w:val="18"/>
        </w:rPr>
        <w:t>IEEE International Geoscience and Remote Sensing Symposium [Internet].</w:t>
      </w:r>
      <w:proofErr w:type="gramEnd"/>
      <w:r>
        <w:rPr>
          <w:sz w:val="18"/>
          <w:szCs w:val="18"/>
        </w:rPr>
        <w:t xml:space="preserve"> IEEE; 2002 [cited 2015 Feb 26]. p. 2471–3. Available from: http://ieeexplore.ieee.org/lpdocs/epic03/wrapper.htm?arnumber=1026581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30. Legg PA, Rosin PL, Marshall D, Morgan JE. </w:t>
      </w:r>
      <w:proofErr w:type="gramStart"/>
      <w:r>
        <w:rPr>
          <w:sz w:val="18"/>
          <w:szCs w:val="18"/>
        </w:rPr>
        <w:t>Improving accuracy and efficiency of mutual information for multi-modal retinal image registration using adaptive probability density estimation.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Comput</w:t>
      </w:r>
      <w:proofErr w:type="spellEnd"/>
      <w:r>
        <w:rPr>
          <w:sz w:val="18"/>
          <w:szCs w:val="18"/>
        </w:rPr>
        <w:t xml:space="preserve"> Med Imaging Graph [Internet]. 2013 Jan [cited 2015 Apr 22]</w:t>
      </w:r>
      <w:proofErr w:type="gramStart"/>
      <w:r>
        <w:rPr>
          <w:sz w:val="18"/>
          <w:szCs w:val="18"/>
        </w:rPr>
        <w:t>;37</w:t>
      </w:r>
      <w:proofErr w:type="gramEnd"/>
      <w:r>
        <w:rPr>
          <w:sz w:val="18"/>
          <w:szCs w:val="18"/>
        </w:rPr>
        <w:t xml:space="preserve">(7-8):597–606. Available from: http://www.sciencedirect.com/science/article/pii/S0895611113001377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31. Byrd K, </w:t>
      </w:r>
      <w:proofErr w:type="spellStart"/>
      <w:r>
        <w:rPr>
          <w:sz w:val="18"/>
          <w:szCs w:val="18"/>
        </w:rPr>
        <w:t>Zeng</w:t>
      </w:r>
      <w:proofErr w:type="spellEnd"/>
      <w:r>
        <w:rPr>
          <w:sz w:val="18"/>
          <w:szCs w:val="18"/>
        </w:rPr>
        <w:t xml:space="preserve"> J, </w:t>
      </w:r>
      <w:proofErr w:type="spellStart"/>
      <w:r>
        <w:rPr>
          <w:sz w:val="18"/>
          <w:szCs w:val="18"/>
        </w:rPr>
        <w:t>Chouikha</w:t>
      </w:r>
      <w:proofErr w:type="spellEnd"/>
      <w:r>
        <w:rPr>
          <w:sz w:val="18"/>
          <w:szCs w:val="18"/>
        </w:rPr>
        <w:t xml:space="preserve"> M. An assessed digital mammography segmentation algorithm used for content-based image retrieval. </w:t>
      </w:r>
      <w:proofErr w:type="gramStart"/>
      <w:r>
        <w:rPr>
          <w:sz w:val="18"/>
          <w:szCs w:val="18"/>
        </w:rPr>
        <w:t>2006 8th international Conference on Signal Processing [Internet].</w:t>
      </w:r>
      <w:proofErr w:type="gramEnd"/>
      <w:r>
        <w:rPr>
          <w:sz w:val="18"/>
          <w:szCs w:val="18"/>
        </w:rPr>
        <w:t xml:space="preserve"> IEEE; 2006 [cited 2015 May 6]. Available from: http://www.scopus.com/inward/record.url?eid=2-s2.0-34249323051&amp;partnerID=tZOtx3y1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32. Parikh R, </w:t>
      </w:r>
      <w:proofErr w:type="spellStart"/>
      <w:r>
        <w:rPr>
          <w:sz w:val="18"/>
          <w:szCs w:val="18"/>
        </w:rPr>
        <w:t>Mathai</w:t>
      </w:r>
      <w:proofErr w:type="spellEnd"/>
      <w:r>
        <w:rPr>
          <w:sz w:val="18"/>
          <w:szCs w:val="18"/>
        </w:rPr>
        <w:t xml:space="preserve"> A, Parikh S, </w:t>
      </w:r>
      <w:proofErr w:type="spellStart"/>
      <w:r>
        <w:rPr>
          <w:sz w:val="18"/>
          <w:szCs w:val="18"/>
        </w:rPr>
        <w:t>Sekhar</w:t>
      </w:r>
      <w:proofErr w:type="spellEnd"/>
      <w:r>
        <w:rPr>
          <w:sz w:val="18"/>
          <w:szCs w:val="18"/>
        </w:rPr>
        <w:t xml:space="preserve"> GC, Thomas R. Understanding and using sensitivity, specificity and predictive values. </w:t>
      </w:r>
      <w:proofErr w:type="gramStart"/>
      <w:r>
        <w:rPr>
          <w:sz w:val="18"/>
          <w:szCs w:val="18"/>
        </w:rPr>
        <w:t xml:space="preserve">Indian J </w:t>
      </w:r>
      <w:proofErr w:type="spellStart"/>
      <w:r>
        <w:rPr>
          <w:sz w:val="18"/>
          <w:szCs w:val="18"/>
        </w:rPr>
        <w:t>Ophthalmol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2008</w:t>
      </w:r>
      <w:proofErr w:type="gramStart"/>
      <w:r>
        <w:rPr>
          <w:sz w:val="18"/>
          <w:szCs w:val="18"/>
        </w:rPr>
        <w:t>;56</w:t>
      </w:r>
      <w:proofErr w:type="gramEnd"/>
      <w:r>
        <w:rPr>
          <w:sz w:val="18"/>
          <w:szCs w:val="18"/>
        </w:rPr>
        <w:t xml:space="preserve">(1):45–50. Available from: http://www.scopus.com/inward/record.url?eid=2-s2.0-38149096396&amp;partnerID=tZOtx3y1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33. Chang H-H, </w:t>
      </w:r>
      <w:proofErr w:type="spellStart"/>
      <w:r>
        <w:rPr>
          <w:sz w:val="18"/>
          <w:szCs w:val="18"/>
        </w:rPr>
        <w:t>Zhuang</w:t>
      </w:r>
      <w:proofErr w:type="spellEnd"/>
      <w:r>
        <w:rPr>
          <w:sz w:val="18"/>
          <w:szCs w:val="18"/>
        </w:rPr>
        <w:t xml:space="preserve"> AH, Valentino DJ, Chu W-C.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Performance measure characterization for evaluating </w:t>
      </w:r>
      <w:proofErr w:type="spellStart"/>
      <w:r>
        <w:rPr>
          <w:sz w:val="18"/>
          <w:szCs w:val="18"/>
        </w:rPr>
        <w:t>neuroimage</w:t>
      </w:r>
      <w:proofErr w:type="spellEnd"/>
      <w:r>
        <w:rPr>
          <w:sz w:val="18"/>
          <w:szCs w:val="18"/>
        </w:rPr>
        <w:t xml:space="preserve"> segmentation algorithms.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Neuroimage</w:t>
      </w:r>
      <w:proofErr w:type="spellEnd"/>
      <w:r>
        <w:rPr>
          <w:sz w:val="18"/>
          <w:szCs w:val="18"/>
        </w:rPr>
        <w:t xml:space="preserve"> [Internet]. 2009 Aug 1 [cited 2015 May 13]</w:t>
      </w:r>
      <w:proofErr w:type="gramStart"/>
      <w:r>
        <w:rPr>
          <w:sz w:val="18"/>
          <w:szCs w:val="18"/>
        </w:rPr>
        <w:t>;47</w:t>
      </w:r>
      <w:proofErr w:type="gramEnd"/>
      <w:r>
        <w:rPr>
          <w:sz w:val="18"/>
          <w:szCs w:val="18"/>
        </w:rPr>
        <w:t xml:space="preserve">(1):122–35. Available from: http://www.sciencedirect.com/science/article/pii/S1053811909003279 </w:t>
      </w:r>
    </w:p>
    <w:p w:rsidR="00863FDE" w:rsidRDefault="00863FDE" w:rsidP="00863FDE">
      <w:pPr>
        <w:pStyle w:val="Default"/>
        <w:rPr>
          <w:sz w:val="18"/>
          <w:szCs w:val="18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34. </w:t>
      </w:r>
      <w:proofErr w:type="spellStart"/>
      <w:r>
        <w:rPr>
          <w:sz w:val="18"/>
          <w:szCs w:val="18"/>
        </w:rPr>
        <w:t>Akobeng</w:t>
      </w:r>
      <w:proofErr w:type="spellEnd"/>
      <w:r>
        <w:rPr>
          <w:sz w:val="18"/>
          <w:szCs w:val="18"/>
        </w:rPr>
        <w:t xml:space="preserve"> AK. Understanding diagnostic tests 1: sensitivity, specificity and predictive values. </w:t>
      </w:r>
      <w:proofErr w:type="spellStart"/>
      <w:proofErr w:type="gramStart"/>
      <w:r>
        <w:rPr>
          <w:sz w:val="18"/>
          <w:szCs w:val="18"/>
        </w:rPr>
        <w:t>Acta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Paediatr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2007 Mar [cited 2015 Feb 26]</w:t>
      </w:r>
      <w:proofErr w:type="gramStart"/>
      <w:r>
        <w:rPr>
          <w:sz w:val="18"/>
          <w:szCs w:val="18"/>
        </w:rPr>
        <w:t>;96</w:t>
      </w:r>
      <w:proofErr w:type="gramEnd"/>
      <w:r>
        <w:rPr>
          <w:sz w:val="18"/>
          <w:szCs w:val="18"/>
        </w:rPr>
        <w:t xml:space="preserve">(3):338–41. Available from: http://www.ncbi.nlm.nih.gov/pubmed/17407452 </w:t>
      </w:r>
    </w:p>
    <w:p w:rsidR="00863FDE" w:rsidRDefault="00863FDE" w:rsidP="00863FDE">
      <w:pPr>
        <w:pStyle w:val="Default"/>
        <w:rPr>
          <w:sz w:val="18"/>
          <w:szCs w:val="18"/>
          <w:lang w:val="es-ES"/>
        </w:rPr>
      </w:pPr>
    </w:p>
    <w:p w:rsidR="00863FDE" w:rsidRDefault="00863FDE" w:rsidP="00863FDE">
      <w:pPr>
        <w:pStyle w:val="Default"/>
        <w:rPr>
          <w:sz w:val="18"/>
          <w:szCs w:val="18"/>
        </w:rPr>
      </w:pPr>
      <w:r w:rsidRPr="00863FDE">
        <w:rPr>
          <w:sz w:val="18"/>
          <w:szCs w:val="18"/>
          <w:lang w:val="es-ES"/>
        </w:rPr>
        <w:t xml:space="preserve">35. Contreras Ortiz SH, </w:t>
      </w:r>
      <w:proofErr w:type="spellStart"/>
      <w:r w:rsidRPr="00863FDE">
        <w:rPr>
          <w:sz w:val="18"/>
          <w:szCs w:val="18"/>
          <w:lang w:val="es-ES"/>
        </w:rPr>
        <w:t>Chiu</w:t>
      </w:r>
      <w:proofErr w:type="spellEnd"/>
      <w:r w:rsidRPr="00863FDE">
        <w:rPr>
          <w:sz w:val="18"/>
          <w:szCs w:val="18"/>
          <w:lang w:val="es-ES"/>
        </w:rPr>
        <w:t xml:space="preserve"> T, Fox MD. </w:t>
      </w:r>
      <w:r>
        <w:rPr>
          <w:sz w:val="18"/>
          <w:szCs w:val="18"/>
        </w:rPr>
        <w:t>Ultrasound image enhancement: A review. Biomed Signal Process Control [Internet]. 2012 Sep [cited 2015 Apr 15]</w:t>
      </w:r>
      <w:proofErr w:type="gramStart"/>
      <w:r>
        <w:rPr>
          <w:sz w:val="18"/>
          <w:szCs w:val="18"/>
        </w:rPr>
        <w:t>;7</w:t>
      </w:r>
      <w:proofErr w:type="gramEnd"/>
      <w:r>
        <w:rPr>
          <w:sz w:val="18"/>
          <w:szCs w:val="18"/>
        </w:rPr>
        <w:t xml:space="preserve">(5):419–28. Available from: http://www.sciencedirect.com/science/article/pii/S1746809412000183 </w:t>
      </w:r>
    </w:p>
    <w:p w:rsidR="00863FDE" w:rsidRDefault="00863FDE" w:rsidP="00863FDE">
      <w:pPr>
        <w:rPr>
          <w:sz w:val="18"/>
          <w:szCs w:val="18"/>
        </w:rPr>
      </w:pPr>
    </w:p>
    <w:p w:rsidR="002E47B4" w:rsidRDefault="00863FDE" w:rsidP="00863FDE">
      <w:r>
        <w:rPr>
          <w:sz w:val="18"/>
          <w:szCs w:val="18"/>
        </w:rPr>
        <w:t xml:space="preserve">36. </w:t>
      </w:r>
      <w:proofErr w:type="spellStart"/>
      <w:r>
        <w:rPr>
          <w:sz w:val="18"/>
          <w:szCs w:val="18"/>
        </w:rPr>
        <w:t>Guo</w:t>
      </w:r>
      <w:proofErr w:type="spellEnd"/>
      <w:r>
        <w:rPr>
          <w:sz w:val="18"/>
          <w:szCs w:val="18"/>
        </w:rPr>
        <w:t xml:space="preserve"> Y, Cheng HD, Huang J, </w:t>
      </w:r>
      <w:proofErr w:type="spellStart"/>
      <w:r>
        <w:rPr>
          <w:sz w:val="18"/>
          <w:szCs w:val="18"/>
        </w:rPr>
        <w:t>Tian</w:t>
      </w:r>
      <w:proofErr w:type="spellEnd"/>
      <w:r>
        <w:rPr>
          <w:sz w:val="18"/>
          <w:szCs w:val="18"/>
        </w:rPr>
        <w:t xml:space="preserve"> J, Zhao W, Sun L, et al. Breast ultrasound image enhancement using fuzzy logic. </w:t>
      </w:r>
      <w:proofErr w:type="gramStart"/>
      <w:r>
        <w:rPr>
          <w:sz w:val="18"/>
          <w:szCs w:val="18"/>
        </w:rPr>
        <w:t xml:space="preserve">Ultrasound Med </w:t>
      </w:r>
      <w:proofErr w:type="spellStart"/>
      <w:r>
        <w:rPr>
          <w:sz w:val="18"/>
          <w:szCs w:val="18"/>
        </w:rPr>
        <w:t>Biol</w:t>
      </w:r>
      <w:proofErr w:type="spellEnd"/>
      <w:r>
        <w:rPr>
          <w:sz w:val="18"/>
          <w:szCs w:val="18"/>
        </w:rPr>
        <w:t xml:space="preserve"> [Internet].</w:t>
      </w:r>
      <w:proofErr w:type="gramEnd"/>
      <w:r>
        <w:rPr>
          <w:sz w:val="18"/>
          <w:szCs w:val="18"/>
        </w:rPr>
        <w:t xml:space="preserve"> 2006 Mar [cited 2015 May 29]</w:t>
      </w:r>
      <w:proofErr w:type="gramStart"/>
      <w:r>
        <w:rPr>
          <w:sz w:val="18"/>
          <w:szCs w:val="18"/>
        </w:rPr>
        <w:t>;32</w:t>
      </w:r>
      <w:proofErr w:type="gramEnd"/>
      <w:r>
        <w:rPr>
          <w:sz w:val="18"/>
          <w:szCs w:val="18"/>
        </w:rPr>
        <w:t>(2):237–47. Available from: http://www.sciencedirect.com/science/article/pii/S0301562905004175</w:t>
      </w:r>
    </w:p>
    <w:sectPr w:rsidR="002E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DE"/>
    <w:rsid w:val="002E47B4"/>
    <w:rsid w:val="008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3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3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2016-01-06T18:49:00Z</dcterms:created>
  <dcterms:modified xsi:type="dcterms:W3CDTF">2016-01-06T18:52:00Z</dcterms:modified>
</cp:coreProperties>
</file>