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12E4B" w14:textId="4D9AC19D" w:rsidR="006904EB" w:rsidRDefault="00C000F7">
      <w:r>
        <w:rPr>
          <w:rFonts w:hint="eastAsia"/>
        </w:rPr>
        <w:t>Ob</w:t>
      </w:r>
      <w:r>
        <w:t>servations:</w:t>
      </w:r>
    </w:p>
    <w:p w14:paraId="09D7E0BE" w14:textId="1793D625" w:rsidR="00C000F7" w:rsidRDefault="00C000F7" w:rsidP="00C0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exact match sentences are removed by all other methods. </w:t>
      </w:r>
    </w:p>
    <w:p w14:paraId="6884067D" w14:textId="4CF232DA" w:rsidR="00C000F7" w:rsidRDefault="00C000F7" w:rsidP="00C0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N-gram method removed the largest number of sentences. Many longer sentences are solely removed by this method.</w:t>
      </w:r>
    </w:p>
    <w:p w14:paraId="4690799A" w14:textId="60E4ECB9" w:rsidR="00C000F7" w:rsidRDefault="00C000F7" w:rsidP="00C0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Section titles/short phrases are likely to be solely removed by LCS. </w:t>
      </w:r>
    </w:p>
    <w:p w14:paraId="26376317" w14:textId="16C28743" w:rsidR="00C000F7" w:rsidRDefault="00C000F7" w:rsidP="00C0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Very short sentences are likely to be solely removed by sentence transformer (cosine similarity).</w:t>
      </w:r>
    </w:p>
    <w:p w14:paraId="2A07407B" w14:textId="0DA34302" w:rsidR="00C000F7" w:rsidRDefault="00C000F7" w:rsidP="00C0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Sentences removed by </w:t>
      </w:r>
      <w:proofErr w:type="spellStart"/>
      <w:r>
        <w:rPr>
          <w:lang w:val="en-US"/>
        </w:rPr>
        <w:t>Levinstein</w:t>
      </w:r>
      <w:proofErr w:type="spellEnd"/>
      <w:r>
        <w:rPr>
          <w:lang w:val="en-US"/>
        </w:rPr>
        <w:t>, in most cases, are also removed by sentence transformer or LCS or both.</w:t>
      </w:r>
    </w:p>
    <w:p w14:paraId="7E52F6EA" w14:textId="404EAF8B" w:rsidR="00B34FAD" w:rsidRDefault="00B34FAD" w:rsidP="00C000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some problems with sentence tokenization using Spacy. (bullet points like “1.”, “2.” will be considered as unique sentences/the end of the previous sentence</w:t>
      </w:r>
      <w:proofErr w:type="gramStart"/>
      <w:r>
        <w:rPr>
          <w:lang w:val="en-US"/>
        </w:rPr>
        <w:t>. )</w:t>
      </w:r>
      <w:proofErr w:type="gramEnd"/>
    </w:p>
    <w:p w14:paraId="3EA03E3C" w14:textId="77777777" w:rsidR="00F20CF5" w:rsidRDefault="00F20CF5" w:rsidP="00F20CF5">
      <w:pPr>
        <w:rPr>
          <w:lang w:val="en-US"/>
        </w:rPr>
      </w:pPr>
    </w:p>
    <w:p w14:paraId="6F7E3C57" w14:textId="58DDC2A0" w:rsidR="002009DF" w:rsidRDefault="00F20CF5" w:rsidP="00F20CF5">
      <w:pPr>
        <w:rPr>
          <w:rFonts w:hint="eastAsia"/>
          <w:lang w:val="en-US"/>
        </w:rPr>
      </w:pPr>
      <w:r>
        <w:rPr>
          <w:lang w:val="en-US"/>
        </w:rPr>
        <w:t>Suggestion:</w:t>
      </w:r>
    </w:p>
    <w:p w14:paraId="47AEEA2B" w14:textId="2948F7AD" w:rsidR="00F20CF5" w:rsidRDefault="00F20CF5" w:rsidP="00F20CF5">
      <w:pPr>
        <w:rPr>
          <w:lang w:val="en-US"/>
        </w:rPr>
      </w:pPr>
      <w:r>
        <w:rPr>
          <w:lang w:val="en-US"/>
        </w:rPr>
        <w:t>N-gram method is not very informative.</w:t>
      </w:r>
    </w:p>
    <w:p w14:paraId="46A2E405" w14:textId="230858A0" w:rsidR="00F20CF5" w:rsidRDefault="00F20CF5" w:rsidP="00F20CF5">
      <w:pPr>
        <w:rPr>
          <w:lang w:val="en-US"/>
        </w:rPr>
      </w:pPr>
      <w:proofErr w:type="spellStart"/>
      <w:r>
        <w:rPr>
          <w:lang w:val="en-US"/>
        </w:rPr>
        <w:t>Levinstein</w:t>
      </w:r>
      <w:proofErr w:type="spellEnd"/>
      <w:r>
        <w:rPr>
          <w:lang w:val="en-US"/>
        </w:rPr>
        <w:t xml:space="preserve"> seems to be a conservative metric supported by other methods. </w:t>
      </w:r>
    </w:p>
    <w:p w14:paraId="2CE53B43" w14:textId="77777777" w:rsidR="002009DF" w:rsidRDefault="002009DF" w:rsidP="00F20CF5">
      <w:pPr>
        <w:rPr>
          <w:lang w:val="en-US"/>
        </w:rPr>
      </w:pPr>
    </w:p>
    <w:p w14:paraId="61D4C107" w14:textId="14844D6E" w:rsidR="00BB6CB4" w:rsidRDefault="00BB6CB4" w:rsidP="00F20CF5">
      <w:pPr>
        <w:rPr>
          <w:lang w:val="en-US"/>
        </w:rPr>
      </w:pPr>
      <w:r>
        <w:rPr>
          <w:lang w:val="en-US"/>
        </w:rPr>
        <w:t>To do:</w:t>
      </w:r>
    </w:p>
    <w:p w14:paraId="0836E229" w14:textId="63697AFF" w:rsidR="00BB6CB4" w:rsidRDefault="00BB6CB4" w:rsidP="00F20CF5">
      <w:pPr>
        <w:rPr>
          <w:lang w:val="en-US"/>
        </w:rPr>
      </w:pPr>
      <w:r>
        <w:rPr>
          <w:lang w:val="en-US"/>
        </w:rPr>
        <w:t xml:space="preserve">Accessibility: measure </w:t>
      </w:r>
      <w:r w:rsidRPr="00BB6CB4">
        <w:rPr>
          <w:lang w:val="en-US"/>
        </w:rPr>
        <w:t>SMOG, KFGL, and GFI</w:t>
      </w:r>
    </w:p>
    <w:p w14:paraId="6FC933E6" w14:textId="1D88A83D" w:rsidR="00BB6CB4" w:rsidRPr="00BB6CB4" w:rsidRDefault="00BB6CB4" w:rsidP="00F20CF5">
      <w:r>
        <w:t xml:space="preserve">Check the tool </w:t>
      </w:r>
      <w:r w:rsidRPr="00BB6CB4">
        <w:t>cTakes</w:t>
      </w:r>
      <w:r>
        <w:t>, for concept linking</w:t>
      </w:r>
    </w:p>
    <w:sectPr w:rsidR="00BB6CB4" w:rsidRPr="00BB6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C3B95"/>
    <w:multiLevelType w:val="hybridMultilevel"/>
    <w:tmpl w:val="FB466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43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F7"/>
    <w:rsid w:val="00061878"/>
    <w:rsid w:val="0006201E"/>
    <w:rsid w:val="000806BC"/>
    <w:rsid w:val="002009DF"/>
    <w:rsid w:val="002C1544"/>
    <w:rsid w:val="00415827"/>
    <w:rsid w:val="006904EB"/>
    <w:rsid w:val="0078643D"/>
    <w:rsid w:val="00893701"/>
    <w:rsid w:val="00B34FAD"/>
    <w:rsid w:val="00BB6CB4"/>
    <w:rsid w:val="00C000F7"/>
    <w:rsid w:val="00C2178B"/>
    <w:rsid w:val="00CB1744"/>
    <w:rsid w:val="00CE3A15"/>
    <w:rsid w:val="00DA3107"/>
    <w:rsid w:val="00F2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C46E"/>
  <w15:chartTrackingRefBased/>
  <w15:docId w15:val="{3E05CE50-F810-D34C-9E9F-E3AF74BA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Fuchen Li</dc:creator>
  <cp:keywords/>
  <dc:description/>
  <cp:lastModifiedBy>Fuchen Li</cp:lastModifiedBy>
  <cp:revision>5</cp:revision>
  <dcterms:created xsi:type="dcterms:W3CDTF">2025-05-06T17:45:00Z</dcterms:created>
  <dcterms:modified xsi:type="dcterms:W3CDTF">2025-05-06T20:26:00Z</dcterms:modified>
</cp:coreProperties>
</file>