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62FAB" w:rsidRDefault="009178E3" w:rsidP="0053240C">
      <w:pPr>
        <w:ind w:firstLineChars="50" w:firstLine="105"/>
      </w:pPr>
      <w:r>
        <w:object w:dxaOrig="9167" w:dyaOrig="133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606.75pt" o:ole="">
            <v:imagedata r:id="rId8" o:title=""/>
          </v:shape>
          <o:OLEObject Type="Embed" ProgID="Visio.Drawing.11" ShapeID="_x0000_i1025" DrawAspect="Content" ObjectID="_1463678839" r:id="rId9"/>
        </w:object>
      </w:r>
    </w:p>
    <w:p w:rsidR="00A14111" w:rsidRDefault="00A14111"/>
    <w:p w:rsidR="00A14111" w:rsidRDefault="00A14111"/>
    <w:p w:rsidR="00A14111" w:rsidRDefault="00A14111"/>
    <w:p w:rsidR="00A14111" w:rsidRDefault="00A14111"/>
    <w:p w:rsidR="00A14111" w:rsidRDefault="00A14111"/>
    <w:p w:rsidR="00A14111" w:rsidRDefault="00A14111">
      <w:r>
        <w:rPr>
          <w:rFonts w:hint="eastAsia"/>
        </w:rPr>
        <w:t>详细描述：</w:t>
      </w:r>
    </w:p>
    <w:p w:rsidR="00A14111" w:rsidRPr="00903D96" w:rsidRDefault="00A14111" w:rsidP="00A14111">
      <w:pPr>
        <w:pStyle w:val="a5"/>
        <w:spacing w:line="360" w:lineRule="auto"/>
        <w:ind w:left="420" w:firstLineChars="0" w:firstLine="0"/>
        <w:jc w:val="left"/>
        <w:rPr>
          <w:rFonts w:asciiTheme="minorEastAsia" w:hAnsiTheme="minorEastAsia"/>
          <w:b/>
          <w:sz w:val="24"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）注册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A14111" w:rsidTr="00D3376B">
        <w:tc>
          <w:tcPr>
            <w:tcW w:w="8162" w:type="dxa"/>
          </w:tcPr>
          <w:p w:rsidR="00A14111" w:rsidRDefault="00A14111" w:rsidP="00D3376B">
            <w:pPr>
              <w:spacing w:line="360" w:lineRule="auto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名称：注册</w:t>
            </w:r>
          </w:p>
          <w:p w:rsidR="00A14111" w:rsidRDefault="00A14111" w:rsidP="00D3376B">
            <w:pPr>
              <w:spacing w:line="360" w:lineRule="auto"/>
            </w:pPr>
            <w:bookmarkStart w:id="1" w:name="OLE_LINK114"/>
            <w:bookmarkStart w:id="2" w:name="OLE_LINK115"/>
            <w:r>
              <w:rPr>
                <w:rFonts w:hint="eastAsia"/>
              </w:rPr>
              <w:t>参与的执行者：用户</w:t>
            </w:r>
          </w:p>
          <w:p w:rsidR="00A14111" w:rsidRDefault="00A14111" w:rsidP="00D3376B">
            <w:pPr>
              <w:spacing w:line="360" w:lineRule="auto"/>
            </w:pPr>
            <w:r>
              <w:rPr>
                <w:rFonts w:hint="eastAsia"/>
              </w:rPr>
              <w:t>前置条件：用户尚未注册账号</w:t>
            </w:r>
          </w:p>
          <w:bookmarkEnd w:id="1"/>
          <w:bookmarkEnd w:id="2"/>
          <w:p w:rsidR="00A14111" w:rsidRDefault="00A14111" w:rsidP="00D3376B">
            <w:pPr>
              <w:spacing w:line="360" w:lineRule="auto"/>
            </w:pPr>
            <w:r>
              <w:rPr>
                <w:rFonts w:hint="eastAsia"/>
              </w:rPr>
              <w:t>事件流：</w:t>
            </w:r>
          </w:p>
          <w:p w:rsidR="00A14111" w:rsidRDefault="00A14111" w:rsidP="00A14111">
            <w:pPr>
              <w:spacing w:line="360" w:lineRule="auto"/>
            </w:pPr>
            <w:r>
              <w:rPr>
                <w:rFonts w:hint="eastAsia"/>
              </w:rPr>
              <w:t>基本路径：</w:t>
            </w:r>
          </w:p>
          <w:p w:rsidR="00A14111" w:rsidRDefault="00A14111" w:rsidP="00A14111">
            <w:pPr>
              <w:pStyle w:val="a5"/>
              <w:numPr>
                <w:ilvl w:val="4"/>
                <w:numId w:val="1"/>
              </w:numPr>
              <w:spacing w:line="360" w:lineRule="auto"/>
              <w:ind w:left="774" w:firstLineChars="0"/>
            </w:pPr>
            <w:r>
              <w:rPr>
                <w:rFonts w:hint="eastAsia"/>
              </w:rPr>
              <w:t>用户选择注册后用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开始</w:t>
            </w:r>
          </w:p>
          <w:p w:rsidR="00A14111" w:rsidRDefault="00A14111" w:rsidP="00A14111">
            <w:pPr>
              <w:pStyle w:val="a5"/>
              <w:numPr>
                <w:ilvl w:val="4"/>
                <w:numId w:val="1"/>
              </w:numPr>
              <w:spacing w:line="360" w:lineRule="auto"/>
              <w:ind w:left="774" w:firstLineChars="0"/>
            </w:pPr>
            <w:bookmarkStart w:id="3" w:name="OLE_LINK116"/>
            <w:bookmarkStart w:id="4" w:name="OLE_LINK117"/>
            <w:r>
              <w:rPr>
                <w:rFonts w:hint="eastAsia"/>
              </w:rPr>
              <w:t>用户输入邮箱及两次密码</w:t>
            </w:r>
            <w:bookmarkEnd w:id="3"/>
            <w:bookmarkEnd w:id="4"/>
          </w:p>
          <w:p w:rsidR="00A14111" w:rsidRDefault="00A14111" w:rsidP="00A14111">
            <w:pPr>
              <w:pStyle w:val="a5"/>
              <w:numPr>
                <w:ilvl w:val="4"/>
                <w:numId w:val="1"/>
              </w:numPr>
              <w:spacing w:line="360" w:lineRule="auto"/>
              <w:ind w:left="774" w:firstLineChars="0"/>
            </w:pPr>
            <w:r>
              <w:rPr>
                <w:rFonts w:hint="eastAsia"/>
              </w:rPr>
              <w:t>用户输入验证码</w:t>
            </w:r>
          </w:p>
          <w:p w:rsidR="00A14111" w:rsidRDefault="00A14111" w:rsidP="00A14111">
            <w:pPr>
              <w:pStyle w:val="a5"/>
              <w:numPr>
                <w:ilvl w:val="4"/>
                <w:numId w:val="1"/>
              </w:numPr>
              <w:spacing w:line="360" w:lineRule="auto"/>
              <w:ind w:left="774" w:firstLineChars="0"/>
            </w:pPr>
            <w:r>
              <w:rPr>
                <w:rFonts w:hint="eastAsia"/>
              </w:rPr>
              <w:t>系统</w:t>
            </w:r>
            <w:bookmarkStart w:id="5" w:name="OLE_LINK122"/>
            <w:bookmarkStart w:id="6" w:name="OLE_LINK123"/>
            <w:r>
              <w:rPr>
                <w:rFonts w:hint="eastAsia"/>
              </w:rPr>
              <w:t>检查验证</w:t>
            </w:r>
            <w:proofErr w:type="gramStart"/>
            <w:r>
              <w:rPr>
                <w:rFonts w:hint="eastAsia"/>
              </w:rPr>
              <w:t>码</w:t>
            </w:r>
            <w:bookmarkEnd w:id="5"/>
            <w:bookmarkEnd w:id="6"/>
            <w:r>
              <w:rPr>
                <w:rFonts w:hint="eastAsia"/>
              </w:rPr>
              <w:t>是否</w:t>
            </w:r>
            <w:proofErr w:type="gramEnd"/>
            <w:r>
              <w:rPr>
                <w:rFonts w:hint="eastAsia"/>
              </w:rPr>
              <w:t>正确</w:t>
            </w:r>
          </w:p>
          <w:p w:rsidR="00A14111" w:rsidRDefault="00A14111" w:rsidP="00A14111">
            <w:pPr>
              <w:pStyle w:val="a5"/>
              <w:numPr>
                <w:ilvl w:val="4"/>
                <w:numId w:val="1"/>
              </w:numPr>
              <w:spacing w:line="360" w:lineRule="auto"/>
              <w:ind w:left="774" w:firstLineChars="0"/>
            </w:pPr>
            <w:r>
              <w:rPr>
                <w:rFonts w:hint="eastAsia"/>
              </w:rPr>
              <w:t>系统检查邮箱是否合法，是否已被他人注册</w:t>
            </w:r>
          </w:p>
          <w:p w:rsidR="00A14111" w:rsidRDefault="00A14111" w:rsidP="00A14111">
            <w:pPr>
              <w:pStyle w:val="a5"/>
              <w:numPr>
                <w:ilvl w:val="4"/>
                <w:numId w:val="1"/>
              </w:numPr>
              <w:spacing w:line="360" w:lineRule="auto"/>
              <w:ind w:left="774" w:firstLineChars="0"/>
            </w:pPr>
            <w:r>
              <w:rPr>
                <w:rFonts w:hint="eastAsia"/>
              </w:rPr>
              <w:t>系统核对两次输入的密码一致性</w:t>
            </w:r>
          </w:p>
          <w:p w:rsidR="00A14111" w:rsidRDefault="00A14111" w:rsidP="00A14111">
            <w:pPr>
              <w:pStyle w:val="a5"/>
              <w:numPr>
                <w:ilvl w:val="4"/>
                <w:numId w:val="1"/>
              </w:numPr>
              <w:spacing w:line="360" w:lineRule="auto"/>
              <w:ind w:left="774" w:firstLineChars="0"/>
            </w:pPr>
            <w:r>
              <w:rPr>
                <w:rFonts w:hint="eastAsia"/>
              </w:rPr>
              <w:t>系统在数据库中加入用户账户</w:t>
            </w:r>
          </w:p>
          <w:p w:rsidR="00A14111" w:rsidRDefault="00A14111" w:rsidP="00A14111">
            <w:pPr>
              <w:pStyle w:val="a5"/>
              <w:numPr>
                <w:ilvl w:val="4"/>
                <w:numId w:val="1"/>
              </w:numPr>
              <w:spacing w:line="360" w:lineRule="auto"/>
              <w:ind w:left="774" w:firstLineChars="0"/>
            </w:pPr>
            <w:r>
              <w:rPr>
                <w:rFonts w:hint="eastAsia"/>
              </w:rPr>
              <w:t>用户选择输入个人详细信息，包括：</w:t>
            </w:r>
            <w:r w:rsidRPr="00176213">
              <w:rPr>
                <w:rFonts w:hint="eastAsia"/>
              </w:rPr>
              <w:t>姓名</w:t>
            </w:r>
            <w:r>
              <w:rPr>
                <w:rFonts w:hint="eastAsia"/>
              </w:rPr>
              <w:t>、送货</w:t>
            </w:r>
            <w:r w:rsidRPr="00176213">
              <w:rPr>
                <w:rFonts w:hint="eastAsia"/>
              </w:rPr>
              <w:t>地址</w:t>
            </w:r>
            <w:r>
              <w:rPr>
                <w:rFonts w:hint="eastAsia"/>
              </w:rPr>
              <w:t>、</w:t>
            </w:r>
            <w:r w:rsidRPr="00176213">
              <w:rPr>
                <w:rFonts w:hint="eastAsia"/>
              </w:rPr>
              <w:t>联系电话</w:t>
            </w:r>
          </w:p>
          <w:p w:rsidR="00A14111" w:rsidRDefault="00A14111" w:rsidP="00A14111">
            <w:pPr>
              <w:pStyle w:val="a5"/>
              <w:numPr>
                <w:ilvl w:val="4"/>
                <w:numId w:val="1"/>
              </w:numPr>
              <w:spacing w:line="360" w:lineRule="auto"/>
              <w:ind w:left="774" w:firstLineChars="0"/>
            </w:pPr>
            <w:r>
              <w:rPr>
                <w:rFonts w:hint="eastAsia"/>
              </w:rPr>
              <w:t>系统检查顾客输入的详细个人资料是否合法，并提交保存数据库</w:t>
            </w:r>
          </w:p>
          <w:p w:rsidR="00A14111" w:rsidRDefault="00A14111" w:rsidP="00A14111">
            <w:pPr>
              <w:pStyle w:val="a5"/>
              <w:numPr>
                <w:ilvl w:val="4"/>
                <w:numId w:val="1"/>
              </w:numPr>
              <w:spacing w:line="360" w:lineRule="auto"/>
              <w:ind w:left="774" w:firstLineChars="0"/>
            </w:pPr>
            <w:r>
              <w:rPr>
                <w:rFonts w:hint="eastAsia"/>
              </w:rPr>
              <w:t>系统确认添加成功后通知顾客注册成功，用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结束</w:t>
            </w:r>
          </w:p>
          <w:p w:rsidR="00A14111" w:rsidRDefault="00A14111" w:rsidP="00D3376B">
            <w:pPr>
              <w:spacing w:line="360" w:lineRule="auto"/>
            </w:pPr>
            <w:r>
              <w:rPr>
                <w:rFonts w:hint="eastAsia"/>
              </w:rPr>
              <w:t>可选路径：</w:t>
            </w:r>
          </w:p>
          <w:p w:rsidR="00A14111" w:rsidRDefault="00A14111" w:rsidP="00A14111">
            <w:pPr>
              <w:pStyle w:val="a5"/>
              <w:numPr>
                <w:ilvl w:val="0"/>
                <w:numId w:val="2"/>
              </w:numPr>
              <w:spacing w:line="360" w:lineRule="auto"/>
              <w:ind w:left="774" w:firstLineChars="0"/>
            </w:pPr>
            <w:r>
              <w:rPr>
                <w:rFonts w:hint="eastAsia"/>
              </w:rPr>
              <w:t>用户在第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步前可选择退出注册，系统不会记录任何信息，用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结束</w:t>
            </w:r>
          </w:p>
          <w:p w:rsidR="00A14111" w:rsidRDefault="00A14111" w:rsidP="00A14111">
            <w:pPr>
              <w:pStyle w:val="a5"/>
              <w:numPr>
                <w:ilvl w:val="0"/>
                <w:numId w:val="2"/>
              </w:numPr>
              <w:spacing w:line="360" w:lineRule="auto"/>
              <w:ind w:left="774" w:firstLineChars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4,5,6</w:t>
            </w:r>
            <w:r>
              <w:rPr>
                <w:rFonts w:hint="eastAsia"/>
              </w:rPr>
              <w:t>步发生错误后，系统返回第二步，等待用户重新输入</w:t>
            </w:r>
          </w:p>
          <w:p w:rsidR="00A14111" w:rsidRDefault="00A14111" w:rsidP="00A14111">
            <w:pPr>
              <w:pStyle w:val="a5"/>
              <w:numPr>
                <w:ilvl w:val="0"/>
                <w:numId w:val="2"/>
              </w:numPr>
              <w:spacing w:line="360" w:lineRule="auto"/>
              <w:ind w:left="774" w:firstLineChars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步发生错误时返回第</w:t>
            </w:r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步，等待用户重新输入</w:t>
            </w:r>
          </w:p>
          <w:p w:rsidR="00A14111" w:rsidRPr="00650E98" w:rsidRDefault="00106ED0" w:rsidP="00D3376B">
            <w:pPr>
              <w:spacing w:line="360" w:lineRule="auto"/>
            </w:pPr>
            <w:r>
              <w:rPr>
                <w:rFonts w:hint="eastAsia"/>
              </w:rPr>
              <w:t>后置条件：在用户</w:t>
            </w:r>
            <w:r w:rsidR="00A14111">
              <w:rPr>
                <w:rFonts w:hint="eastAsia"/>
              </w:rPr>
              <w:t>数据库中增加了一个新账号</w:t>
            </w:r>
          </w:p>
        </w:tc>
      </w:tr>
    </w:tbl>
    <w:p w:rsidR="00A14111" w:rsidRPr="00106ED0" w:rsidRDefault="00A14111" w:rsidP="00A14111">
      <w:pPr>
        <w:pStyle w:val="a5"/>
        <w:spacing w:line="360" w:lineRule="auto"/>
        <w:ind w:left="420" w:firstLineChars="0" w:firstLine="0"/>
        <w:jc w:val="left"/>
      </w:pPr>
    </w:p>
    <w:p w:rsidR="00A14111" w:rsidRDefault="00A14111" w:rsidP="00A14111">
      <w:pPr>
        <w:pStyle w:val="a5"/>
        <w:spacing w:line="360" w:lineRule="auto"/>
        <w:ind w:left="420" w:firstLineChars="0" w:firstLine="0"/>
        <w:jc w:val="left"/>
        <w:rPr>
          <w:rFonts w:asciiTheme="minorEastAsia" w:hAnsiTheme="minorEastAsia"/>
          <w:b/>
          <w:sz w:val="24"/>
          <w:szCs w:val="21"/>
        </w:rPr>
      </w:pPr>
      <w:r>
        <w:rPr>
          <w:rFonts w:hint="eastAsia"/>
        </w:rPr>
        <w:t>2</w:t>
      </w:r>
      <w:r w:rsidR="00606329">
        <w:rPr>
          <w:rFonts w:hint="eastAsia"/>
        </w:rPr>
        <w:t>）查看个人信息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A14111" w:rsidTr="00D3376B">
        <w:tc>
          <w:tcPr>
            <w:tcW w:w="8162" w:type="dxa"/>
          </w:tcPr>
          <w:p w:rsidR="00A14111" w:rsidRDefault="00A14111" w:rsidP="00D3376B">
            <w:pPr>
              <w:spacing w:line="360" w:lineRule="auto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名称：</w:t>
            </w:r>
            <w:r w:rsidR="00606329">
              <w:rPr>
                <w:rFonts w:hint="eastAsia"/>
              </w:rPr>
              <w:t>查看个人信息</w:t>
            </w:r>
          </w:p>
          <w:p w:rsidR="00A14111" w:rsidRDefault="00606329" w:rsidP="00D3376B">
            <w:pPr>
              <w:spacing w:line="360" w:lineRule="auto"/>
            </w:pPr>
            <w:r>
              <w:rPr>
                <w:rFonts w:hint="eastAsia"/>
              </w:rPr>
              <w:t>参与的执行者：用户</w:t>
            </w:r>
          </w:p>
          <w:p w:rsidR="00A14111" w:rsidRDefault="00A14111" w:rsidP="00D3376B">
            <w:pPr>
              <w:spacing w:line="360" w:lineRule="auto"/>
            </w:pPr>
            <w:r>
              <w:rPr>
                <w:rFonts w:hint="eastAsia"/>
              </w:rPr>
              <w:t>前置条件：</w:t>
            </w:r>
            <w:r w:rsidR="00606329">
              <w:t xml:space="preserve"> </w:t>
            </w:r>
            <w:r w:rsidR="00606329">
              <w:rPr>
                <w:rFonts w:hint="eastAsia"/>
              </w:rPr>
              <w:t>用户已登录</w:t>
            </w:r>
          </w:p>
          <w:p w:rsidR="00A14111" w:rsidRDefault="00A14111" w:rsidP="00D3376B">
            <w:pPr>
              <w:spacing w:line="360" w:lineRule="auto"/>
            </w:pPr>
            <w:r>
              <w:rPr>
                <w:rFonts w:hint="eastAsia"/>
              </w:rPr>
              <w:t>事件流：</w:t>
            </w:r>
          </w:p>
          <w:p w:rsidR="00A14111" w:rsidRDefault="00A14111" w:rsidP="00D3376B">
            <w:pPr>
              <w:spacing w:line="360" w:lineRule="auto"/>
            </w:pPr>
            <w:r>
              <w:rPr>
                <w:rFonts w:hint="eastAsia"/>
              </w:rPr>
              <w:t>基本路径：</w:t>
            </w:r>
          </w:p>
          <w:p w:rsidR="00A14111" w:rsidRDefault="00606329" w:rsidP="00A14111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lastRenderedPageBreak/>
              <w:t>用户</w:t>
            </w:r>
            <w:r w:rsidR="00A14111">
              <w:rPr>
                <w:rFonts w:hint="eastAsia"/>
              </w:rPr>
              <w:t>选择</w:t>
            </w:r>
            <w:r>
              <w:rPr>
                <w:rFonts w:hint="eastAsia"/>
              </w:rPr>
              <w:t>查看个人信息</w:t>
            </w:r>
            <w:r w:rsidR="00A14111">
              <w:rPr>
                <w:rFonts w:hint="eastAsia"/>
              </w:rPr>
              <w:t>，用</w:t>
            </w:r>
            <w:proofErr w:type="gramStart"/>
            <w:r w:rsidR="00A14111">
              <w:rPr>
                <w:rFonts w:hint="eastAsia"/>
              </w:rPr>
              <w:t>况</w:t>
            </w:r>
            <w:proofErr w:type="gramEnd"/>
            <w:r w:rsidR="00A14111">
              <w:rPr>
                <w:rFonts w:hint="eastAsia"/>
              </w:rPr>
              <w:t>开始</w:t>
            </w:r>
          </w:p>
          <w:p w:rsidR="00606329" w:rsidRDefault="00606329" w:rsidP="00A14111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系统根据用户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在数据库中查询用户详细信息</w:t>
            </w:r>
          </w:p>
          <w:p w:rsidR="00606329" w:rsidRDefault="00606329" w:rsidP="00A14111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向用户展示个人信息</w:t>
            </w:r>
          </w:p>
          <w:p w:rsidR="00606329" w:rsidRDefault="00606329" w:rsidP="00A14111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结束</w:t>
            </w:r>
          </w:p>
          <w:p w:rsidR="00A14111" w:rsidRPr="00AD7E8E" w:rsidRDefault="00A14111" w:rsidP="00606329">
            <w:pPr>
              <w:spacing w:line="360" w:lineRule="auto"/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后置条件：</w:t>
            </w:r>
            <w:r w:rsidR="00606329">
              <w:rPr>
                <w:rFonts w:asciiTheme="minorEastAsia" w:hAnsiTheme="minorEastAsia" w:hint="eastAsia"/>
              </w:rPr>
              <w:t>用户看到显示的个人信息</w:t>
            </w:r>
          </w:p>
        </w:tc>
      </w:tr>
    </w:tbl>
    <w:p w:rsidR="00A14111" w:rsidRPr="00606329" w:rsidRDefault="00A14111" w:rsidP="00A14111">
      <w:pPr>
        <w:pStyle w:val="a5"/>
        <w:spacing w:line="360" w:lineRule="auto"/>
        <w:ind w:left="420" w:firstLineChars="0" w:firstLine="0"/>
        <w:jc w:val="left"/>
      </w:pPr>
    </w:p>
    <w:p w:rsidR="00606329" w:rsidRDefault="00606329" w:rsidP="00606329">
      <w:pPr>
        <w:pStyle w:val="a5"/>
        <w:spacing w:line="360" w:lineRule="auto"/>
        <w:ind w:left="420" w:firstLineChars="0" w:firstLine="0"/>
        <w:jc w:val="left"/>
        <w:rPr>
          <w:rFonts w:asciiTheme="minorEastAsia" w:hAnsiTheme="minorEastAsia"/>
          <w:b/>
          <w:sz w:val="24"/>
          <w:szCs w:val="21"/>
        </w:rPr>
      </w:pPr>
      <w:r>
        <w:rPr>
          <w:rFonts w:hint="eastAsia"/>
        </w:rPr>
        <w:t>3</w:t>
      </w:r>
      <w:r>
        <w:rPr>
          <w:rFonts w:hint="eastAsia"/>
        </w:rPr>
        <w:t>）修改个人信息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606329" w:rsidTr="00D3376B">
        <w:tc>
          <w:tcPr>
            <w:tcW w:w="8162" w:type="dxa"/>
          </w:tcPr>
          <w:p w:rsidR="00606329" w:rsidRDefault="00606329" w:rsidP="00D3376B">
            <w:pPr>
              <w:spacing w:line="360" w:lineRule="auto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名称：修改个人信息</w:t>
            </w:r>
          </w:p>
          <w:p w:rsidR="00606329" w:rsidRDefault="00606329" w:rsidP="00D3376B">
            <w:pPr>
              <w:spacing w:line="360" w:lineRule="auto"/>
            </w:pPr>
            <w:r>
              <w:rPr>
                <w:rFonts w:hint="eastAsia"/>
              </w:rPr>
              <w:t>参与的执行者：用户</w:t>
            </w:r>
          </w:p>
          <w:p w:rsidR="00606329" w:rsidRDefault="00606329" w:rsidP="00D3376B">
            <w:pPr>
              <w:spacing w:line="360" w:lineRule="auto"/>
            </w:pPr>
            <w:r>
              <w:rPr>
                <w:rFonts w:hint="eastAsia"/>
              </w:rPr>
              <w:t>前置条件：</w:t>
            </w:r>
            <w:r>
              <w:t xml:space="preserve"> </w:t>
            </w:r>
            <w:r>
              <w:rPr>
                <w:rFonts w:hint="eastAsia"/>
              </w:rPr>
              <w:t>用户已登录</w:t>
            </w:r>
          </w:p>
          <w:p w:rsidR="00606329" w:rsidRDefault="00606329" w:rsidP="00D3376B">
            <w:pPr>
              <w:spacing w:line="360" w:lineRule="auto"/>
            </w:pPr>
            <w:r>
              <w:rPr>
                <w:rFonts w:hint="eastAsia"/>
              </w:rPr>
              <w:t>事件流：</w:t>
            </w:r>
          </w:p>
          <w:p w:rsidR="00606329" w:rsidRDefault="00606329" w:rsidP="00D3376B">
            <w:pPr>
              <w:spacing w:line="360" w:lineRule="auto"/>
            </w:pPr>
            <w:r>
              <w:rPr>
                <w:rFonts w:hint="eastAsia"/>
              </w:rPr>
              <w:t>基本路径：</w:t>
            </w:r>
          </w:p>
          <w:p w:rsidR="00606329" w:rsidRDefault="00606329" w:rsidP="00606329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用户选择修改个人信息，用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开始</w:t>
            </w:r>
          </w:p>
          <w:p w:rsidR="00606329" w:rsidRDefault="00606329" w:rsidP="00606329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系统根据用户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在数据库中查询用户详细信息</w:t>
            </w:r>
          </w:p>
          <w:p w:rsidR="00606329" w:rsidRDefault="00606329" w:rsidP="00606329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向用户展示个人信息</w:t>
            </w:r>
          </w:p>
          <w:p w:rsidR="00606329" w:rsidRDefault="00606329" w:rsidP="00606329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用户选中需要修改的条目</w:t>
            </w:r>
          </w:p>
          <w:p w:rsidR="00606329" w:rsidRDefault="00606329" w:rsidP="00606329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用户输入更新后的个人信息</w:t>
            </w:r>
          </w:p>
          <w:p w:rsidR="00606329" w:rsidRDefault="00606329" w:rsidP="00606329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用户输入个人密码</w:t>
            </w:r>
          </w:p>
          <w:p w:rsidR="00606329" w:rsidRDefault="00606329" w:rsidP="00606329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系统检查密码正确性</w:t>
            </w:r>
          </w:p>
          <w:p w:rsidR="00606329" w:rsidRDefault="00606329" w:rsidP="00606329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将更新后的信息同步至数据库</w:t>
            </w:r>
          </w:p>
          <w:p w:rsidR="00606329" w:rsidRDefault="00606329" w:rsidP="00D3376B">
            <w:pPr>
              <w:spacing w:line="360" w:lineRule="auto"/>
            </w:pPr>
            <w:r>
              <w:rPr>
                <w:rFonts w:hint="eastAsia"/>
              </w:rPr>
              <w:t>可选路径：</w:t>
            </w:r>
          </w:p>
          <w:p w:rsidR="00606329" w:rsidRDefault="00606329" w:rsidP="00606329">
            <w:pPr>
              <w:pStyle w:val="a5"/>
              <w:numPr>
                <w:ilvl w:val="0"/>
                <w:numId w:val="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步如果密码输入错误则回到第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步等待用户重新输入</w:t>
            </w:r>
          </w:p>
          <w:p w:rsidR="00606329" w:rsidRPr="00AD7E8E" w:rsidRDefault="00606329" w:rsidP="00606329">
            <w:pPr>
              <w:pStyle w:val="a5"/>
              <w:numPr>
                <w:ilvl w:val="0"/>
                <w:numId w:val="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用户在第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步前可以随时退出放弃修改个人信息</w:t>
            </w:r>
          </w:p>
          <w:p w:rsidR="00606329" w:rsidRPr="00AD7E8E" w:rsidRDefault="00606329" w:rsidP="00D3376B">
            <w:pPr>
              <w:spacing w:line="360" w:lineRule="auto"/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后置条件：</w:t>
            </w:r>
            <w:r w:rsidRPr="00AD7E8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用户个人信息被修改</w:t>
            </w:r>
          </w:p>
        </w:tc>
      </w:tr>
    </w:tbl>
    <w:p w:rsidR="00A14111" w:rsidRDefault="00A14111"/>
    <w:p w:rsidR="00606329" w:rsidRDefault="00606329" w:rsidP="00606329">
      <w:pPr>
        <w:pStyle w:val="a5"/>
        <w:spacing w:line="360" w:lineRule="auto"/>
        <w:ind w:left="420" w:firstLineChars="0" w:firstLine="0"/>
        <w:jc w:val="left"/>
        <w:rPr>
          <w:rFonts w:asciiTheme="minorEastAsia" w:hAnsiTheme="minorEastAsia"/>
          <w:b/>
          <w:sz w:val="24"/>
          <w:szCs w:val="21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 w:rsidR="00B032D7">
        <w:rPr>
          <w:rFonts w:hint="eastAsia"/>
        </w:rPr>
        <w:t>提升账户等级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606329" w:rsidTr="00D3376B">
        <w:tc>
          <w:tcPr>
            <w:tcW w:w="8162" w:type="dxa"/>
          </w:tcPr>
          <w:p w:rsidR="00606329" w:rsidRDefault="00606329" w:rsidP="00D3376B">
            <w:pPr>
              <w:spacing w:line="360" w:lineRule="auto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名称：提升账户等级</w:t>
            </w:r>
          </w:p>
          <w:p w:rsidR="00606329" w:rsidRDefault="00606329" w:rsidP="00D3376B">
            <w:pPr>
              <w:spacing w:line="360" w:lineRule="auto"/>
            </w:pPr>
            <w:r>
              <w:rPr>
                <w:rFonts w:hint="eastAsia"/>
              </w:rPr>
              <w:t>参与的执行者：</w:t>
            </w:r>
            <w:r w:rsidR="00A92519">
              <w:rPr>
                <w:rFonts w:hint="eastAsia"/>
              </w:rPr>
              <w:t>用户</w:t>
            </w:r>
            <w:r w:rsidR="00B032D7">
              <w:rPr>
                <w:rFonts w:hint="eastAsia"/>
              </w:rPr>
              <w:t>，银行</w:t>
            </w:r>
          </w:p>
          <w:p w:rsidR="00606329" w:rsidRDefault="00606329" w:rsidP="00D3376B">
            <w:pPr>
              <w:spacing w:line="360" w:lineRule="auto"/>
            </w:pPr>
            <w:r>
              <w:rPr>
                <w:rFonts w:hint="eastAsia"/>
              </w:rPr>
              <w:t>前置条件：</w:t>
            </w:r>
            <w:r>
              <w:t xml:space="preserve"> </w:t>
            </w:r>
            <w:r w:rsidR="00A92519">
              <w:rPr>
                <w:rFonts w:hint="eastAsia"/>
              </w:rPr>
              <w:t>用户已登录</w:t>
            </w:r>
          </w:p>
          <w:p w:rsidR="00606329" w:rsidRDefault="00606329" w:rsidP="00D3376B">
            <w:pPr>
              <w:spacing w:line="360" w:lineRule="auto"/>
            </w:pPr>
            <w:r>
              <w:rPr>
                <w:rFonts w:hint="eastAsia"/>
              </w:rPr>
              <w:t>事件流：</w:t>
            </w:r>
          </w:p>
          <w:p w:rsidR="00A92519" w:rsidRDefault="00606329" w:rsidP="00A92519">
            <w:pPr>
              <w:spacing w:line="360" w:lineRule="auto"/>
            </w:pPr>
            <w:r>
              <w:rPr>
                <w:rFonts w:hint="eastAsia"/>
              </w:rPr>
              <w:lastRenderedPageBreak/>
              <w:t>基本路径：</w:t>
            </w:r>
          </w:p>
          <w:p w:rsidR="00606329" w:rsidRDefault="00A92519" w:rsidP="00A92519">
            <w:pPr>
              <w:pStyle w:val="a5"/>
              <w:numPr>
                <w:ilvl w:val="0"/>
                <w:numId w:val="1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用户选择提升账户等级时</w:t>
            </w:r>
            <w:r w:rsidR="00606329">
              <w:rPr>
                <w:rFonts w:hint="eastAsia"/>
              </w:rPr>
              <w:t>，用</w:t>
            </w:r>
            <w:proofErr w:type="gramStart"/>
            <w:r w:rsidR="00606329">
              <w:rPr>
                <w:rFonts w:hint="eastAsia"/>
              </w:rPr>
              <w:t>况</w:t>
            </w:r>
            <w:proofErr w:type="gramEnd"/>
            <w:r w:rsidR="00606329">
              <w:rPr>
                <w:rFonts w:hint="eastAsia"/>
              </w:rPr>
              <w:t>开始</w:t>
            </w:r>
          </w:p>
          <w:p w:rsidR="00A92519" w:rsidRDefault="00A92519" w:rsidP="00A92519">
            <w:pPr>
              <w:pStyle w:val="a5"/>
              <w:numPr>
                <w:ilvl w:val="0"/>
                <w:numId w:val="1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系统显示用户当前等级</w:t>
            </w:r>
          </w:p>
          <w:p w:rsidR="00A92519" w:rsidRDefault="00A92519" w:rsidP="00A92519">
            <w:pPr>
              <w:pStyle w:val="a5"/>
              <w:numPr>
                <w:ilvl w:val="0"/>
                <w:numId w:val="1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系统显示可选择的升级的等级，各等级特权及收费</w:t>
            </w:r>
          </w:p>
          <w:p w:rsidR="00A92519" w:rsidRDefault="00A92519" w:rsidP="00A92519">
            <w:pPr>
              <w:pStyle w:val="a5"/>
              <w:numPr>
                <w:ilvl w:val="0"/>
                <w:numId w:val="1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用户选择需要升级的等级</w:t>
            </w:r>
          </w:p>
          <w:p w:rsidR="00A92519" w:rsidRDefault="00A92519" w:rsidP="00A92519">
            <w:pPr>
              <w:pStyle w:val="a5"/>
              <w:numPr>
                <w:ilvl w:val="0"/>
                <w:numId w:val="1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系统生成</w:t>
            </w:r>
            <w:proofErr w:type="gramStart"/>
            <w:r>
              <w:rPr>
                <w:rFonts w:hint="eastAsia"/>
              </w:rPr>
              <w:t>待支付</w:t>
            </w:r>
            <w:proofErr w:type="gramEnd"/>
            <w:r>
              <w:rPr>
                <w:rFonts w:hint="eastAsia"/>
              </w:rPr>
              <w:t>订单</w:t>
            </w:r>
          </w:p>
          <w:p w:rsidR="00A92519" w:rsidRDefault="00A92519" w:rsidP="00A92519">
            <w:pPr>
              <w:pStyle w:val="a5"/>
              <w:numPr>
                <w:ilvl w:val="0"/>
                <w:numId w:val="1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等待用户付款并从银行受到确认对账信息</w:t>
            </w:r>
          </w:p>
          <w:p w:rsidR="00A92519" w:rsidRDefault="00A92519" w:rsidP="00A92519">
            <w:pPr>
              <w:pStyle w:val="a5"/>
              <w:numPr>
                <w:ilvl w:val="0"/>
                <w:numId w:val="1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更新数据库中用户账户等级</w:t>
            </w:r>
          </w:p>
          <w:p w:rsidR="00A92519" w:rsidRDefault="00A92519" w:rsidP="00A92519">
            <w:pPr>
              <w:pStyle w:val="a5"/>
              <w:numPr>
                <w:ilvl w:val="0"/>
                <w:numId w:val="1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提示用户升级成功，显示新等级的特权，用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结束</w:t>
            </w:r>
          </w:p>
          <w:p w:rsidR="00606329" w:rsidRDefault="00606329" w:rsidP="00D3376B">
            <w:pPr>
              <w:spacing w:line="360" w:lineRule="auto"/>
            </w:pPr>
            <w:r>
              <w:rPr>
                <w:rFonts w:hint="eastAsia"/>
              </w:rPr>
              <w:t>可选路径：</w:t>
            </w:r>
          </w:p>
          <w:p w:rsidR="00606329" w:rsidRPr="00AD7E8E" w:rsidRDefault="00A92519" w:rsidP="00D3376B">
            <w:pPr>
              <w:pStyle w:val="a5"/>
              <w:numPr>
                <w:ilvl w:val="0"/>
                <w:numId w:val="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步若未收到银行确认信息则持续等待，若长时间未成功（</w:t>
            </w:r>
            <w:r>
              <w:rPr>
                <w:rFonts w:hint="eastAsia"/>
              </w:rPr>
              <w:t>2h</w:t>
            </w:r>
            <w:r>
              <w:rPr>
                <w:rFonts w:hint="eastAsia"/>
              </w:rPr>
              <w:t>）则取消该笔订单，下一次用户再次升级时从第一步执行</w:t>
            </w:r>
          </w:p>
          <w:p w:rsidR="00606329" w:rsidRPr="00AD7E8E" w:rsidRDefault="00606329" w:rsidP="00D3376B">
            <w:pPr>
              <w:spacing w:line="360" w:lineRule="auto"/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后置条件：</w:t>
            </w:r>
            <w:r w:rsidRPr="00AD7E8E">
              <w:rPr>
                <w:rFonts w:asciiTheme="minorEastAsia" w:hAnsiTheme="minorEastAsia"/>
              </w:rPr>
              <w:t xml:space="preserve"> </w:t>
            </w:r>
            <w:r w:rsidR="00A92519">
              <w:rPr>
                <w:rFonts w:asciiTheme="minorEastAsia" w:hAnsiTheme="minorEastAsia" w:hint="eastAsia"/>
              </w:rPr>
              <w:t>用户账户升级，收到付款</w:t>
            </w:r>
          </w:p>
        </w:tc>
      </w:tr>
    </w:tbl>
    <w:p w:rsidR="00606329" w:rsidRPr="00A92519" w:rsidRDefault="00606329"/>
    <w:p w:rsidR="00606329" w:rsidRDefault="00A92519" w:rsidP="00606329">
      <w:pPr>
        <w:pStyle w:val="a5"/>
        <w:spacing w:line="360" w:lineRule="auto"/>
        <w:ind w:left="420" w:firstLineChars="0" w:firstLine="0"/>
        <w:jc w:val="left"/>
        <w:rPr>
          <w:rFonts w:asciiTheme="minorEastAsia" w:hAnsiTheme="minorEastAsia"/>
          <w:b/>
          <w:sz w:val="24"/>
          <w:szCs w:val="21"/>
        </w:rPr>
      </w:pPr>
      <w:r>
        <w:rPr>
          <w:rFonts w:hint="eastAsia"/>
        </w:rPr>
        <w:t>5</w:t>
      </w:r>
      <w:r w:rsidR="00606329">
        <w:rPr>
          <w:rFonts w:hint="eastAsia"/>
        </w:rPr>
        <w:t>）</w:t>
      </w:r>
      <w:r>
        <w:rPr>
          <w:rFonts w:hint="eastAsia"/>
        </w:rPr>
        <w:t>查询书籍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606329" w:rsidTr="00D3376B">
        <w:tc>
          <w:tcPr>
            <w:tcW w:w="8162" w:type="dxa"/>
          </w:tcPr>
          <w:p w:rsidR="00606329" w:rsidRDefault="00606329" w:rsidP="00D3376B">
            <w:pPr>
              <w:spacing w:line="360" w:lineRule="auto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名称：</w:t>
            </w:r>
            <w:r w:rsidR="00A92519">
              <w:rPr>
                <w:rFonts w:hint="eastAsia"/>
              </w:rPr>
              <w:t>查询书籍</w:t>
            </w:r>
          </w:p>
          <w:p w:rsidR="00606329" w:rsidRDefault="00606329" w:rsidP="00D3376B">
            <w:pPr>
              <w:spacing w:line="360" w:lineRule="auto"/>
            </w:pPr>
            <w:r>
              <w:rPr>
                <w:rFonts w:hint="eastAsia"/>
              </w:rPr>
              <w:t>参与的执行者：</w:t>
            </w:r>
            <w:r w:rsidR="00A92519">
              <w:rPr>
                <w:rFonts w:hint="eastAsia"/>
              </w:rPr>
              <w:t>用户</w:t>
            </w:r>
          </w:p>
          <w:p w:rsidR="00606329" w:rsidRDefault="00606329" w:rsidP="00D3376B">
            <w:pPr>
              <w:spacing w:line="360" w:lineRule="auto"/>
            </w:pPr>
            <w:r>
              <w:rPr>
                <w:rFonts w:hint="eastAsia"/>
              </w:rPr>
              <w:t>前置条件：</w:t>
            </w:r>
            <w:r>
              <w:t xml:space="preserve"> </w:t>
            </w:r>
            <w:r w:rsidR="00A92519">
              <w:rPr>
                <w:rFonts w:hint="eastAsia"/>
              </w:rPr>
              <w:t>无</w:t>
            </w:r>
          </w:p>
          <w:p w:rsidR="00606329" w:rsidRDefault="00606329" w:rsidP="00D3376B">
            <w:pPr>
              <w:spacing w:line="360" w:lineRule="auto"/>
            </w:pPr>
            <w:r>
              <w:rPr>
                <w:rFonts w:hint="eastAsia"/>
              </w:rPr>
              <w:t>事件流：</w:t>
            </w:r>
          </w:p>
          <w:p w:rsidR="00606329" w:rsidRDefault="00606329" w:rsidP="00D3376B">
            <w:pPr>
              <w:spacing w:line="360" w:lineRule="auto"/>
            </w:pPr>
            <w:r>
              <w:rPr>
                <w:rFonts w:hint="eastAsia"/>
              </w:rPr>
              <w:t>基本路径：</w:t>
            </w:r>
          </w:p>
          <w:p w:rsidR="00606329" w:rsidRDefault="00A92519" w:rsidP="00A92519">
            <w:pPr>
              <w:pStyle w:val="a5"/>
              <w:numPr>
                <w:ilvl w:val="0"/>
                <w:numId w:val="1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用户键入查询关键字并点击查询</w:t>
            </w:r>
            <w:r w:rsidR="00606329">
              <w:rPr>
                <w:rFonts w:hint="eastAsia"/>
              </w:rPr>
              <w:t>，用</w:t>
            </w:r>
            <w:proofErr w:type="gramStart"/>
            <w:r w:rsidR="00606329">
              <w:rPr>
                <w:rFonts w:hint="eastAsia"/>
              </w:rPr>
              <w:t>况</w:t>
            </w:r>
            <w:proofErr w:type="gramEnd"/>
            <w:r w:rsidR="00606329">
              <w:rPr>
                <w:rFonts w:hint="eastAsia"/>
              </w:rPr>
              <w:t>开始</w:t>
            </w:r>
          </w:p>
          <w:p w:rsidR="00A92519" w:rsidRDefault="00A92519" w:rsidP="00A92519">
            <w:pPr>
              <w:pStyle w:val="a5"/>
              <w:numPr>
                <w:ilvl w:val="0"/>
                <w:numId w:val="1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系统解析关键字字符串</w:t>
            </w:r>
          </w:p>
          <w:p w:rsidR="00A92519" w:rsidRDefault="00A92519" w:rsidP="00A92519">
            <w:pPr>
              <w:pStyle w:val="a5"/>
              <w:numPr>
                <w:ilvl w:val="0"/>
                <w:numId w:val="1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进入数据库按关键字进行查询</w:t>
            </w:r>
          </w:p>
          <w:p w:rsidR="00B174CF" w:rsidRDefault="00B174CF" w:rsidP="00A92519">
            <w:pPr>
              <w:pStyle w:val="a5"/>
              <w:numPr>
                <w:ilvl w:val="0"/>
                <w:numId w:val="1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返回相关图书列表，向用户展示，用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结束</w:t>
            </w:r>
          </w:p>
          <w:p w:rsidR="00B174CF" w:rsidRDefault="00606329" w:rsidP="00B174CF">
            <w:pPr>
              <w:spacing w:line="360" w:lineRule="auto"/>
            </w:pPr>
            <w:r>
              <w:rPr>
                <w:rFonts w:hint="eastAsia"/>
              </w:rPr>
              <w:t>可选路径：</w:t>
            </w:r>
          </w:p>
          <w:p w:rsidR="00606329" w:rsidRPr="00AD7E8E" w:rsidRDefault="00606329" w:rsidP="00B174CF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后置条件：</w:t>
            </w:r>
            <w:r w:rsidRPr="00AD7E8E">
              <w:rPr>
                <w:rFonts w:asciiTheme="minorEastAsia" w:hAnsiTheme="minorEastAsia"/>
              </w:rPr>
              <w:t xml:space="preserve"> </w:t>
            </w:r>
            <w:r w:rsidR="00B174CF">
              <w:rPr>
                <w:rFonts w:asciiTheme="minorEastAsia" w:hAnsiTheme="minorEastAsia" w:hint="eastAsia"/>
              </w:rPr>
              <w:t>用户看到图书查询列表</w:t>
            </w:r>
          </w:p>
        </w:tc>
      </w:tr>
    </w:tbl>
    <w:p w:rsidR="00606329" w:rsidRPr="00B174CF" w:rsidRDefault="00606329"/>
    <w:p w:rsidR="00606329" w:rsidRDefault="00B174CF" w:rsidP="00606329">
      <w:pPr>
        <w:pStyle w:val="a5"/>
        <w:spacing w:line="360" w:lineRule="auto"/>
        <w:ind w:left="420" w:firstLineChars="0" w:firstLine="0"/>
        <w:jc w:val="left"/>
        <w:rPr>
          <w:rFonts w:asciiTheme="minorEastAsia" w:hAnsiTheme="minorEastAsia"/>
          <w:b/>
          <w:sz w:val="24"/>
          <w:szCs w:val="21"/>
        </w:rPr>
      </w:pPr>
      <w:r>
        <w:rPr>
          <w:rFonts w:hint="eastAsia"/>
        </w:rPr>
        <w:t>6</w:t>
      </w:r>
      <w:r>
        <w:rPr>
          <w:rFonts w:hint="eastAsia"/>
        </w:rPr>
        <w:t>）</w:t>
      </w:r>
      <w:r w:rsidR="00742D6F">
        <w:rPr>
          <w:rFonts w:hint="eastAsia"/>
        </w:rPr>
        <w:t>查看图书详细信息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606329" w:rsidTr="00D3376B">
        <w:tc>
          <w:tcPr>
            <w:tcW w:w="8162" w:type="dxa"/>
          </w:tcPr>
          <w:p w:rsidR="00606329" w:rsidRDefault="00606329" w:rsidP="00D3376B">
            <w:pPr>
              <w:spacing w:line="360" w:lineRule="auto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名称：</w:t>
            </w:r>
            <w:r w:rsidR="00742D6F">
              <w:rPr>
                <w:rFonts w:hint="eastAsia"/>
              </w:rPr>
              <w:t>查看图书详细信息</w:t>
            </w:r>
          </w:p>
          <w:p w:rsidR="00606329" w:rsidRDefault="00606329" w:rsidP="00D3376B">
            <w:pPr>
              <w:spacing w:line="360" w:lineRule="auto"/>
            </w:pPr>
            <w:r>
              <w:rPr>
                <w:rFonts w:hint="eastAsia"/>
              </w:rPr>
              <w:t>参与的执行者：</w:t>
            </w:r>
            <w:r w:rsidR="00742D6F">
              <w:rPr>
                <w:rFonts w:hint="eastAsia"/>
              </w:rPr>
              <w:t>用户</w:t>
            </w:r>
          </w:p>
          <w:p w:rsidR="00606329" w:rsidRDefault="00606329" w:rsidP="00D3376B">
            <w:pPr>
              <w:spacing w:line="360" w:lineRule="auto"/>
            </w:pPr>
            <w:r>
              <w:rPr>
                <w:rFonts w:hint="eastAsia"/>
              </w:rPr>
              <w:lastRenderedPageBreak/>
              <w:t>前置条件：</w:t>
            </w:r>
            <w:r>
              <w:t xml:space="preserve"> </w:t>
            </w:r>
            <w:r w:rsidR="00742D6F">
              <w:rPr>
                <w:rFonts w:hint="eastAsia"/>
              </w:rPr>
              <w:t>无</w:t>
            </w:r>
          </w:p>
          <w:p w:rsidR="00606329" w:rsidRDefault="00606329" w:rsidP="00D3376B">
            <w:pPr>
              <w:spacing w:line="360" w:lineRule="auto"/>
            </w:pPr>
            <w:r>
              <w:rPr>
                <w:rFonts w:hint="eastAsia"/>
              </w:rPr>
              <w:t>事件流：</w:t>
            </w:r>
          </w:p>
          <w:p w:rsidR="00606329" w:rsidRDefault="00606329" w:rsidP="00D3376B">
            <w:pPr>
              <w:spacing w:line="360" w:lineRule="auto"/>
            </w:pPr>
            <w:r>
              <w:rPr>
                <w:rFonts w:hint="eastAsia"/>
              </w:rPr>
              <w:t>基本路径：</w:t>
            </w:r>
          </w:p>
          <w:p w:rsidR="00606329" w:rsidRDefault="00742D6F" w:rsidP="00742D6F">
            <w:pPr>
              <w:pStyle w:val="a5"/>
              <w:numPr>
                <w:ilvl w:val="0"/>
                <w:numId w:val="1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用户点击图书时</w:t>
            </w:r>
            <w:r w:rsidR="00606329">
              <w:rPr>
                <w:rFonts w:hint="eastAsia"/>
              </w:rPr>
              <w:t>，用</w:t>
            </w:r>
            <w:proofErr w:type="gramStart"/>
            <w:r w:rsidR="00606329">
              <w:rPr>
                <w:rFonts w:hint="eastAsia"/>
              </w:rPr>
              <w:t>况</w:t>
            </w:r>
            <w:proofErr w:type="gramEnd"/>
            <w:r w:rsidR="00606329">
              <w:rPr>
                <w:rFonts w:hint="eastAsia"/>
              </w:rPr>
              <w:t>开始</w:t>
            </w:r>
          </w:p>
          <w:p w:rsidR="00742D6F" w:rsidRDefault="00742D6F" w:rsidP="00742D6F">
            <w:pPr>
              <w:pStyle w:val="a5"/>
              <w:numPr>
                <w:ilvl w:val="0"/>
                <w:numId w:val="1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系统根据图书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在数据库中查询图书详细信息，包括：</w:t>
            </w:r>
          </w:p>
          <w:p w:rsidR="00742D6F" w:rsidRDefault="00742D6F" w:rsidP="00742D6F">
            <w:pPr>
              <w:pStyle w:val="a5"/>
              <w:numPr>
                <w:ilvl w:val="0"/>
                <w:numId w:val="1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图书信息（名称，作者，出版社，</w:t>
            </w:r>
            <w:r>
              <w:rPr>
                <w:rFonts w:hint="eastAsia"/>
              </w:rPr>
              <w:t>ISBN</w:t>
            </w:r>
            <w:r>
              <w:rPr>
                <w:rFonts w:hint="eastAsia"/>
              </w:rPr>
              <w:t>等）</w:t>
            </w:r>
          </w:p>
          <w:p w:rsidR="00742D6F" w:rsidRDefault="00742D6F" w:rsidP="00742D6F">
            <w:pPr>
              <w:pStyle w:val="a5"/>
              <w:numPr>
                <w:ilvl w:val="0"/>
                <w:numId w:val="1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图书详细介绍（目录，内容梗概，评论，推荐语，试读章节等）</w:t>
            </w:r>
          </w:p>
          <w:p w:rsidR="00742D6F" w:rsidRDefault="00742D6F" w:rsidP="00742D6F">
            <w:pPr>
              <w:pStyle w:val="a5"/>
              <w:numPr>
                <w:ilvl w:val="0"/>
                <w:numId w:val="1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图片</w:t>
            </w:r>
          </w:p>
          <w:p w:rsidR="00742D6F" w:rsidRDefault="00742D6F" w:rsidP="00742D6F">
            <w:pPr>
              <w:pStyle w:val="a5"/>
              <w:numPr>
                <w:ilvl w:val="0"/>
                <w:numId w:val="1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库存</w:t>
            </w:r>
          </w:p>
          <w:p w:rsidR="00742D6F" w:rsidRDefault="00742D6F" w:rsidP="00742D6F">
            <w:pPr>
              <w:pStyle w:val="a5"/>
              <w:numPr>
                <w:ilvl w:val="0"/>
                <w:numId w:val="1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价格</w:t>
            </w:r>
          </w:p>
          <w:p w:rsidR="00742D6F" w:rsidRDefault="00742D6F" w:rsidP="00742D6F">
            <w:pPr>
              <w:pStyle w:val="a5"/>
              <w:numPr>
                <w:ilvl w:val="0"/>
                <w:numId w:val="1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销量</w:t>
            </w:r>
          </w:p>
          <w:p w:rsidR="00742D6F" w:rsidRDefault="00742D6F" w:rsidP="00742D6F">
            <w:pPr>
              <w:pStyle w:val="a5"/>
              <w:numPr>
                <w:ilvl w:val="0"/>
                <w:numId w:val="1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同类推荐</w:t>
            </w:r>
          </w:p>
          <w:p w:rsidR="00742D6F" w:rsidRDefault="00742D6F" w:rsidP="00742D6F">
            <w:pPr>
              <w:pStyle w:val="a5"/>
              <w:numPr>
                <w:ilvl w:val="0"/>
                <w:numId w:val="1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结束</w:t>
            </w:r>
          </w:p>
          <w:p w:rsidR="00606329" w:rsidRPr="00AD7E8E" w:rsidRDefault="00606329" w:rsidP="00742D6F">
            <w:pPr>
              <w:spacing w:line="360" w:lineRule="auto"/>
            </w:pPr>
            <w:r>
              <w:rPr>
                <w:rFonts w:hint="eastAsia"/>
              </w:rPr>
              <w:t>可选路径：</w:t>
            </w:r>
            <w:r w:rsidR="00742D6F">
              <w:rPr>
                <w:rFonts w:hint="eastAsia"/>
              </w:rPr>
              <w:t>无</w:t>
            </w:r>
          </w:p>
          <w:p w:rsidR="00606329" w:rsidRPr="00AD7E8E" w:rsidRDefault="00606329" w:rsidP="00D3376B">
            <w:pPr>
              <w:spacing w:line="360" w:lineRule="auto"/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后置条件：</w:t>
            </w:r>
            <w:r w:rsidRPr="00AD7E8E">
              <w:rPr>
                <w:rFonts w:asciiTheme="minorEastAsia" w:hAnsiTheme="minorEastAsia"/>
              </w:rPr>
              <w:t xml:space="preserve"> </w:t>
            </w:r>
            <w:r w:rsidR="00742D6F">
              <w:rPr>
                <w:rFonts w:asciiTheme="minorEastAsia" w:hAnsiTheme="minorEastAsia" w:hint="eastAsia"/>
              </w:rPr>
              <w:t>用户查看到图书的详细信息</w:t>
            </w:r>
          </w:p>
        </w:tc>
      </w:tr>
    </w:tbl>
    <w:p w:rsidR="005D4F32" w:rsidRDefault="005D4F32" w:rsidP="005D4F32"/>
    <w:p w:rsidR="005D4F32" w:rsidRDefault="005D4F32" w:rsidP="005D4F32">
      <w:pPr>
        <w:pStyle w:val="a5"/>
        <w:spacing w:line="360" w:lineRule="auto"/>
        <w:ind w:left="420" w:firstLineChars="0" w:firstLine="0"/>
        <w:jc w:val="left"/>
        <w:rPr>
          <w:rFonts w:asciiTheme="minorEastAsia" w:hAnsiTheme="minorEastAsia"/>
          <w:b/>
          <w:sz w:val="24"/>
          <w:szCs w:val="21"/>
        </w:rPr>
      </w:pPr>
      <w:r>
        <w:t>7</w:t>
      </w:r>
      <w:r>
        <w:rPr>
          <w:rFonts w:hint="eastAsia"/>
        </w:rPr>
        <w:t>）多级分类导航浏览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5D4F32" w:rsidTr="005D4F32">
        <w:tc>
          <w:tcPr>
            <w:tcW w:w="81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4F32" w:rsidRDefault="005D4F32">
            <w:pPr>
              <w:spacing w:line="360" w:lineRule="auto"/>
            </w:pPr>
            <w:r>
              <w:rPr>
                <w:rFonts w:ascii="宋体" w:eastAsia="宋体" w:hAnsi="宋体" w:cs="宋体" w:hint="eastAsia"/>
              </w:rPr>
              <w:t>用</w:t>
            </w:r>
            <w:proofErr w:type="gramStart"/>
            <w:r>
              <w:rPr>
                <w:rFonts w:ascii="宋体" w:eastAsia="宋体" w:hAnsi="宋体" w:cs="宋体" w:hint="eastAsia"/>
              </w:rPr>
              <w:t>况</w:t>
            </w:r>
            <w:proofErr w:type="gramEnd"/>
            <w:r>
              <w:rPr>
                <w:rFonts w:ascii="宋体" w:eastAsia="宋体" w:hAnsi="宋体" w:cs="宋体" w:hint="eastAsia"/>
              </w:rPr>
              <w:t>名称：多级分类导航浏</w:t>
            </w:r>
            <w:r>
              <w:rPr>
                <w:rFonts w:hint="eastAsia"/>
              </w:rPr>
              <w:t>览</w:t>
            </w:r>
          </w:p>
          <w:p w:rsidR="005D4F32" w:rsidRDefault="005D4F32">
            <w:pPr>
              <w:spacing w:line="360" w:lineRule="auto"/>
            </w:pPr>
            <w:r>
              <w:rPr>
                <w:rFonts w:ascii="宋体" w:eastAsia="宋体" w:hAnsi="宋体" w:cs="宋体" w:hint="eastAsia"/>
              </w:rPr>
              <w:t>参与的执行者：用</w:t>
            </w:r>
            <w:r>
              <w:rPr>
                <w:rFonts w:hint="eastAsia"/>
              </w:rPr>
              <w:t>户</w:t>
            </w:r>
          </w:p>
          <w:p w:rsidR="005D4F32" w:rsidRDefault="005D4F32">
            <w:pPr>
              <w:spacing w:line="360" w:lineRule="auto"/>
            </w:pPr>
            <w:r>
              <w:rPr>
                <w:rFonts w:ascii="宋体" w:eastAsia="宋体" w:hAnsi="宋体" w:cs="宋体" w:hint="eastAsia"/>
              </w:rPr>
              <w:t>前置条件：</w:t>
            </w:r>
            <w:r>
              <w:t xml:space="preserve"> </w:t>
            </w:r>
            <w:r>
              <w:rPr>
                <w:rFonts w:hint="eastAsia"/>
              </w:rPr>
              <w:t>无</w:t>
            </w:r>
          </w:p>
          <w:p w:rsidR="005D4F32" w:rsidRDefault="005D4F32">
            <w:pPr>
              <w:spacing w:line="360" w:lineRule="auto"/>
            </w:pPr>
            <w:r>
              <w:rPr>
                <w:rFonts w:ascii="宋体" w:eastAsia="宋体" w:hAnsi="宋体" w:cs="宋体" w:hint="eastAsia"/>
              </w:rPr>
              <w:t>事件流</w:t>
            </w:r>
            <w:r>
              <w:rPr>
                <w:rFonts w:hint="eastAsia"/>
              </w:rPr>
              <w:t>：</w:t>
            </w:r>
          </w:p>
          <w:p w:rsidR="005D4F32" w:rsidRDefault="005D4F32">
            <w:pPr>
              <w:spacing w:line="360" w:lineRule="auto"/>
            </w:pPr>
            <w:r>
              <w:rPr>
                <w:rFonts w:ascii="宋体" w:eastAsia="宋体" w:hAnsi="宋体" w:cs="宋体" w:hint="eastAsia"/>
              </w:rPr>
              <w:t>基本路径</w:t>
            </w:r>
            <w:r>
              <w:rPr>
                <w:rFonts w:hint="eastAsia"/>
              </w:rPr>
              <w:t>：</w:t>
            </w:r>
          </w:p>
          <w:p w:rsidR="005D4F32" w:rsidRDefault="005D4F32" w:rsidP="005D4F32">
            <w:pPr>
              <w:pStyle w:val="a5"/>
              <w:numPr>
                <w:ilvl w:val="0"/>
                <w:numId w:val="34"/>
              </w:numPr>
              <w:spacing w:line="360" w:lineRule="auto"/>
              <w:ind w:firstLineChars="0"/>
            </w:pPr>
            <w:r>
              <w:rPr>
                <w:rFonts w:ascii="宋体" w:eastAsia="宋体" w:hAnsi="宋体" w:cs="宋体" w:hint="eastAsia"/>
              </w:rPr>
              <w:t>用户进入书城主页，用</w:t>
            </w:r>
            <w:proofErr w:type="gramStart"/>
            <w:r>
              <w:rPr>
                <w:rFonts w:ascii="宋体" w:eastAsia="宋体" w:hAnsi="宋体" w:cs="宋体" w:hint="eastAsia"/>
              </w:rPr>
              <w:t>况</w:t>
            </w:r>
            <w:proofErr w:type="gramEnd"/>
            <w:r>
              <w:rPr>
                <w:rFonts w:ascii="宋体" w:eastAsia="宋体" w:hAnsi="宋体" w:cs="宋体" w:hint="eastAsia"/>
              </w:rPr>
              <w:t>开始</w:t>
            </w:r>
            <w:r>
              <w:rPr>
                <w:rFonts w:hint="eastAsia"/>
              </w:rPr>
              <w:t>。</w:t>
            </w:r>
          </w:p>
          <w:p w:rsidR="005D4F32" w:rsidRDefault="005D4F32" w:rsidP="005D4F32">
            <w:pPr>
              <w:pStyle w:val="a5"/>
              <w:numPr>
                <w:ilvl w:val="0"/>
                <w:numId w:val="34"/>
              </w:numPr>
              <w:spacing w:line="360" w:lineRule="auto"/>
              <w:ind w:firstLineChars="0"/>
            </w:pPr>
            <w:r>
              <w:rPr>
                <w:rFonts w:ascii="宋体" w:eastAsia="宋体" w:hAnsi="宋体" w:cs="宋体" w:hint="eastAsia"/>
              </w:rPr>
              <w:t>系统在书城主页</w:t>
            </w:r>
            <w:proofErr w:type="gramStart"/>
            <w:r>
              <w:rPr>
                <w:rFonts w:ascii="宋体" w:eastAsia="宋体" w:hAnsi="宋体" w:cs="宋体" w:hint="eastAsia"/>
              </w:rPr>
              <w:t>列出第</w:t>
            </w:r>
            <w:proofErr w:type="gramEnd"/>
            <w:r>
              <w:rPr>
                <w:rFonts w:ascii="宋体" w:eastAsia="宋体" w:hAnsi="宋体" w:cs="宋体" w:hint="eastAsia"/>
              </w:rPr>
              <w:t>一级分类，用户可</w:t>
            </w:r>
            <w:proofErr w:type="gramStart"/>
            <w:r>
              <w:rPr>
                <w:rFonts w:ascii="宋体" w:eastAsia="宋体" w:hAnsi="宋体" w:cs="宋体" w:hint="eastAsia"/>
              </w:rPr>
              <w:t>点击某</w:t>
            </w:r>
            <w:proofErr w:type="gramEnd"/>
            <w:r>
              <w:rPr>
                <w:rFonts w:ascii="宋体" w:eastAsia="宋体" w:hAnsi="宋体" w:cs="宋体" w:hint="eastAsia"/>
              </w:rPr>
              <w:t>一分类继续浏览</w:t>
            </w:r>
            <w:r>
              <w:rPr>
                <w:rFonts w:hint="eastAsia"/>
              </w:rPr>
              <w:t>。</w:t>
            </w:r>
          </w:p>
          <w:p w:rsidR="005D4F32" w:rsidRDefault="005D4F32" w:rsidP="005D4F32">
            <w:pPr>
              <w:pStyle w:val="a5"/>
              <w:numPr>
                <w:ilvl w:val="0"/>
                <w:numId w:val="34"/>
              </w:numPr>
              <w:spacing w:line="360" w:lineRule="auto"/>
              <w:ind w:firstLineChars="0"/>
            </w:pPr>
            <w:r>
              <w:rPr>
                <w:rFonts w:ascii="宋体" w:eastAsia="宋体" w:hAnsi="宋体" w:cs="宋体" w:hint="eastAsia"/>
              </w:rPr>
              <w:t>进入下一页面，列出用户选择的图书类型的下一级分类。如是反复，直到进入</w:t>
            </w:r>
            <w:proofErr w:type="gramStart"/>
            <w:r>
              <w:rPr>
                <w:rFonts w:ascii="宋体" w:eastAsia="宋体" w:hAnsi="宋体" w:cs="宋体" w:hint="eastAsia"/>
              </w:rPr>
              <w:t>最</w:t>
            </w:r>
            <w:proofErr w:type="gramEnd"/>
            <w:r>
              <w:rPr>
                <w:rFonts w:ascii="宋体" w:eastAsia="宋体" w:hAnsi="宋体" w:cs="宋体" w:hint="eastAsia"/>
              </w:rPr>
              <w:t>底层分类</w:t>
            </w:r>
            <w:r>
              <w:rPr>
                <w:rFonts w:hint="eastAsia"/>
              </w:rPr>
              <w:t>。</w:t>
            </w:r>
          </w:p>
          <w:p w:rsidR="005D4F32" w:rsidRDefault="005D4F32" w:rsidP="005D4F32">
            <w:pPr>
              <w:pStyle w:val="a5"/>
              <w:numPr>
                <w:ilvl w:val="0"/>
                <w:numId w:val="34"/>
              </w:numPr>
              <w:spacing w:line="360" w:lineRule="auto"/>
              <w:ind w:firstLineChars="0"/>
            </w:pPr>
            <w:r>
              <w:rPr>
                <w:rFonts w:ascii="宋体" w:eastAsia="宋体" w:hAnsi="宋体" w:cs="宋体" w:hint="eastAsia"/>
              </w:rPr>
              <w:t>列出符合该分类的所有图书，形成浏览列表，用</w:t>
            </w:r>
            <w:proofErr w:type="gramStart"/>
            <w:r>
              <w:rPr>
                <w:rFonts w:ascii="宋体" w:eastAsia="宋体" w:hAnsi="宋体" w:cs="宋体" w:hint="eastAsia"/>
              </w:rPr>
              <w:t>况</w:t>
            </w:r>
            <w:proofErr w:type="gramEnd"/>
            <w:r>
              <w:rPr>
                <w:rFonts w:ascii="宋体" w:eastAsia="宋体" w:hAnsi="宋体" w:cs="宋体" w:hint="eastAsia"/>
              </w:rPr>
              <w:t>结束</w:t>
            </w:r>
            <w:r>
              <w:rPr>
                <w:rFonts w:hint="eastAsia"/>
              </w:rPr>
              <w:t>。</w:t>
            </w:r>
          </w:p>
          <w:p w:rsidR="005D4F32" w:rsidRDefault="005D4F32">
            <w:pPr>
              <w:spacing w:line="360" w:lineRule="auto"/>
            </w:pPr>
            <w:r>
              <w:rPr>
                <w:rFonts w:ascii="宋体" w:eastAsia="宋体" w:hAnsi="宋体" w:cs="宋体" w:hint="eastAsia"/>
              </w:rPr>
              <w:t>可选路径：</w:t>
            </w:r>
            <w:r>
              <w:rPr>
                <w:rFonts w:hint="eastAsia"/>
              </w:rPr>
              <w:t>无</w:t>
            </w:r>
          </w:p>
          <w:p w:rsidR="005D4F32" w:rsidRDefault="005D4F32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="宋体" w:eastAsia="宋体" w:hAnsi="宋体" w:cs="宋体" w:hint="eastAsia"/>
              </w:rPr>
              <w:t>后置条件：</w:t>
            </w:r>
            <w:r>
              <w:rPr>
                <w:rFonts w:asciiTheme="minorEastAsia" w:hAnsiTheme="minorEastAsia" w:hint="eastAsia"/>
              </w:rPr>
              <w:t xml:space="preserve"> 用户看到某一类型的图书集合列表</w:t>
            </w:r>
          </w:p>
        </w:tc>
      </w:tr>
    </w:tbl>
    <w:p w:rsidR="005D4F32" w:rsidRDefault="005D4F32" w:rsidP="005D4F32"/>
    <w:p w:rsidR="00606329" w:rsidRDefault="00501512" w:rsidP="00606329">
      <w:pPr>
        <w:pStyle w:val="a5"/>
        <w:spacing w:line="360" w:lineRule="auto"/>
        <w:ind w:left="420" w:firstLineChars="0" w:firstLine="0"/>
        <w:jc w:val="left"/>
        <w:rPr>
          <w:rFonts w:asciiTheme="minorEastAsia" w:hAnsiTheme="minorEastAsia"/>
          <w:b/>
          <w:sz w:val="24"/>
          <w:szCs w:val="21"/>
        </w:rPr>
      </w:pPr>
      <w:r>
        <w:rPr>
          <w:rFonts w:hint="eastAsia"/>
        </w:rPr>
        <w:lastRenderedPageBreak/>
        <w:t>8</w:t>
      </w:r>
      <w:r w:rsidR="00606329">
        <w:rPr>
          <w:rFonts w:hint="eastAsia"/>
        </w:rPr>
        <w:t>）</w:t>
      </w:r>
      <w:r w:rsidR="000F0714">
        <w:rPr>
          <w:rFonts w:hint="eastAsia"/>
        </w:rPr>
        <w:t>使用购物车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606329" w:rsidTr="00D3376B">
        <w:tc>
          <w:tcPr>
            <w:tcW w:w="8162" w:type="dxa"/>
          </w:tcPr>
          <w:p w:rsidR="00606329" w:rsidRDefault="00606329" w:rsidP="00D3376B">
            <w:pPr>
              <w:spacing w:line="360" w:lineRule="auto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名称：</w:t>
            </w:r>
            <w:r w:rsidR="000F0714">
              <w:rPr>
                <w:rFonts w:hint="eastAsia"/>
              </w:rPr>
              <w:t>使用购物车</w:t>
            </w:r>
          </w:p>
          <w:p w:rsidR="00606329" w:rsidRDefault="00606329" w:rsidP="00D3376B">
            <w:pPr>
              <w:spacing w:line="360" w:lineRule="auto"/>
            </w:pPr>
            <w:r>
              <w:rPr>
                <w:rFonts w:hint="eastAsia"/>
              </w:rPr>
              <w:t>参与的执行者：</w:t>
            </w:r>
            <w:r w:rsidR="000F0714">
              <w:rPr>
                <w:rFonts w:hint="eastAsia"/>
              </w:rPr>
              <w:t>用户</w:t>
            </w:r>
          </w:p>
          <w:p w:rsidR="00606329" w:rsidRDefault="00606329" w:rsidP="00D3376B">
            <w:pPr>
              <w:spacing w:line="360" w:lineRule="auto"/>
            </w:pPr>
            <w:r>
              <w:rPr>
                <w:rFonts w:hint="eastAsia"/>
              </w:rPr>
              <w:t>前置条件：</w:t>
            </w:r>
            <w:r>
              <w:t xml:space="preserve"> </w:t>
            </w:r>
            <w:r w:rsidR="000F0714">
              <w:rPr>
                <w:rFonts w:hint="eastAsia"/>
              </w:rPr>
              <w:t>用户已登录</w:t>
            </w:r>
          </w:p>
          <w:p w:rsidR="00606329" w:rsidRDefault="00606329" w:rsidP="00D3376B">
            <w:pPr>
              <w:spacing w:line="360" w:lineRule="auto"/>
            </w:pPr>
            <w:r>
              <w:rPr>
                <w:rFonts w:hint="eastAsia"/>
              </w:rPr>
              <w:t>事件流：</w:t>
            </w:r>
          </w:p>
          <w:p w:rsidR="000F0714" w:rsidRDefault="00606329" w:rsidP="00D3376B">
            <w:pPr>
              <w:spacing w:line="360" w:lineRule="auto"/>
            </w:pPr>
            <w:r>
              <w:rPr>
                <w:rFonts w:hint="eastAsia"/>
              </w:rPr>
              <w:t>基本路径：</w:t>
            </w:r>
          </w:p>
          <w:p w:rsidR="00606329" w:rsidRDefault="000F0714" w:rsidP="000F0714">
            <w:pPr>
              <w:pStyle w:val="a5"/>
              <w:numPr>
                <w:ilvl w:val="0"/>
                <w:numId w:val="2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用户点击加入购物车或查看购物车时</w:t>
            </w:r>
            <w:r w:rsidR="00606329">
              <w:rPr>
                <w:rFonts w:hint="eastAsia"/>
              </w:rPr>
              <w:t>，用</w:t>
            </w:r>
            <w:proofErr w:type="gramStart"/>
            <w:r w:rsidR="00606329">
              <w:rPr>
                <w:rFonts w:hint="eastAsia"/>
              </w:rPr>
              <w:t>况</w:t>
            </w:r>
            <w:proofErr w:type="gramEnd"/>
            <w:r w:rsidR="00606329">
              <w:rPr>
                <w:rFonts w:hint="eastAsia"/>
              </w:rPr>
              <w:t>开始</w:t>
            </w:r>
          </w:p>
          <w:p w:rsidR="000F0714" w:rsidRDefault="000F0714" w:rsidP="000F0714">
            <w:pPr>
              <w:pStyle w:val="a5"/>
              <w:numPr>
                <w:ilvl w:val="0"/>
                <w:numId w:val="2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若用户点击加入购物车：</w:t>
            </w:r>
          </w:p>
          <w:p w:rsidR="000F0714" w:rsidRDefault="000F0714" w:rsidP="000F0714">
            <w:pPr>
              <w:pStyle w:val="a5"/>
              <w:numPr>
                <w:ilvl w:val="0"/>
                <w:numId w:val="2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系统获取当前用户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，书目</w:t>
            </w:r>
            <w:r>
              <w:rPr>
                <w:rFonts w:hint="eastAsia"/>
              </w:rPr>
              <w:t>ID</w:t>
            </w:r>
          </w:p>
          <w:p w:rsidR="000F0714" w:rsidRDefault="000F0714" w:rsidP="000F0714">
            <w:pPr>
              <w:pStyle w:val="a5"/>
              <w:numPr>
                <w:ilvl w:val="0"/>
                <w:numId w:val="2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在购物车数据库中将相关用户</w:t>
            </w:r>
            <w:r w:rsidR="006C2834">
              <w:rPr>
                <w:rFonts w:hint="eastAsia"/>
              </w:rPr>
              <w:t>该书目的购买量设为</w:t>
            </w:r>
            <w:r w:rsidR="006C2834">
              <w:rPr>
                <w:rFonts w:hint="eastAsia"/>
              </w:rPr>
              <w:t>1</w:t>
            </w:r>
            <w:r w:rsidR="006C2834">
              <w:rPr>
                <w:rFonts w:hint="eastAsia"/>
              </w:rPr>
              <w:t>（不存在）或加</w:t>
            </w:r>
            <w:r w:rsidR="006C2834">
              <w:rPr>
                <w:rFonts w:hint="eastAsia"/>
              </w:rPr>
              <w:t>1</w:t>
            </w:r>
            <w:r w:rsidR="006C2834">
              <w:rPr>
                <w:rFonts w:hint="eastAsia"/>
              </w:rPr>
              <w:t>（已在购物车中）</w:t>
            </w:r>
          </w:p>
          <w:p w:rsidR="006C2834" w:rsidRDefault="006C2834" w:rsidP="006C2834">
            <w:pPr>
              <w:pStyle w:val="a5"/>
              <w:numPr>
                <w:ilvl w:val="0"/>
                <w:numId w:val="2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若用户选择查询购物车：</w:t>
            </w:r>
          </w:p>
          <w:p w:rsidR="006C2834" w:rsidRDefault="006C2834" w:rsidP="006C2834">
            <w:pPr>
              <w:pStyle w:val="a5"/>
              <w:numPr>
                <w:ilvl w:val="0"/>
                <w:numId w:val="2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根据用户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在购物车数据库中查询</w:t>
            </w:r>
          </w:p>
          <w:p w:rsidR="006C2834" w:rsidRDefault="006C2834" w:rsidP="006C2834">
            <w:pPr>
              <w:pStyle w:val="a5"/>
              <w:numPr>
                <w:ilvl w:val="0"/>
                <w:numId w:val="2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返回用户购物车信息，包括购买的书目及数量</w:t>
            </w:r>
          </w:p>
          <w:p w:rsidR="00B76590" w:rsidRDefault="00F0477D" w:rsidP="00B76590">
            <w:pPr>
              <w:pStyle w:val="a5"/>
              <w:numPr>
                <w:ilvl w:val="0"/>
                <w:numId w:val="2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用户选择继续修改购物车信息</w:t>
            </w:r>
          </w:p>
          <w:p w:rsidR="006C2834" w:rsidRDefault="006C2834" w:rsidP="00B76590">
            <w:pPr>
              <w:pStyle w:val="a5"/>
              <w:numPr>
                <w:ilvl w:val="0"/>
                <w:numId w:val="2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用户选择修改数量或删除书目</w:t>
            </w:r>
          </w:p>
          <w:p w:rsidR="006C2834" w:rsidRDefault="006C2834" w:rsidP="00B76590">
            <w:pPr>
              <w:pStyle w:val="a5"/>
              <w:numPr>
                <w:ilvl w:val="0"/>
                <w:numId w:val="2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系统将相关改动更新至数据库</w:t>
            </w:r>
          </w:p>
          <w:p w:rsidR="006C2834" w:rsidRDefault="006C2834" w:rsidP="00B76590">
            <w:pPr>
              <w:pStyle w:val="a5"/>
              <w:numPr>
                <w:ilvl w:val="0"/>
                <w:numId w:val="2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用户点击全部购买或退出界面时用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结束</w:t>
            </w:r>
          </w:p>
          <w:p w:rsidR="00F0477D" w:rsidRDefault="00606329" w:rsidP="006C2834">
            <w:pPr>
              <w:spacing w:line="360" w:lineRule="auto"/>
            </w:pPr>
            <w:r>
              <w:rPr>
                <w:rFonts w:hint="eastAsia"/>
              </w:rPr>
              <w:t>可选路径：</w:t>
            </w:r>
          </w:p>
          <w:p w:rsidR="00F0477D" w:rsidRPr="00AD7E8E" w:rsidRDefault="00F0477D" w:rsidP="006C2834">
            <w:pPr>
              <w:spacing w:line="360" w:lineRule="auto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步前用户可以退出而不改动购物车信息</w:t>
            </w:r>
          </w:p>
          <w:p w:rsidR="00606329" w:rsidRPr="00AD7E8E" w:rsidRDefault="00606329" w:rsidP="00D3376B">
            <w:pPr>
              <w:spacing w:line="360" w:lineRule="auto"/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后置条件：</w:t>
            </w:r>
            <w:r w:rsidR="006C2834">
              <w:rPr>
                <w:rFonts w:asciiTheme="minorEastAsia" w:hAnsiTheme="minorEastAsia" w:hint="eastAsia"/>
              </w:rPr>
              <w:t>用户对购物</w:t>
            </w:r>
            <w:proofErr w:type="gramStart"/>
            <w:r w:rsidR="006C2834">
              <w:rPr>
                <w:rFonts w:asciiTheme="minorEastAsia" w:hAnsiTheme="minorEastAsia" w:hint="eastAsia"/>
              </w:rPr>
              <w:t>车信息</w:t>
            </w:r>
            <w:proofErr w:type="gramEnd"/>
            <w:r w:rsidR="006C2834">
              <w:rPr>
                <w:rFonts w:asciiTheme="minorEastAsia" w:hAnsiTheme="minorEastAsia" w:hint="eastAsia"/>
              </w:rPr>
              <w:t>进行了修改或查询</w:t>
            </w:r>
          </w:p>
        </w:tc>
      </w:tr>
    </w:tbl>
    <w:p w:rsidR="00606329" w:rsidRDefault="00606329"/>
    <w:p w:rsidR="00606329" w:rsidRDefault="00F0477D" w:rsidP="00606329">
      <w:pPr>
        <w:pStyle w:val="a5"/>
        <w:spacing w:line="360" w:lineRule="auto"/>
        <w:ind w:left="420" w:firstLineChars="0" w:firstLine="0"/>
        <w:jc w:val="left"/>
        <w:rPr>
          <w:rFonts w:asciiTheme="minorEastAsia" w:hAnsiTheme="minorEastAsia"/>
          <w:b/>
          <w:sz w:val="24"/>
          <w:szCs w:val="21"/>
        </w:rPr>
      </w:pPr>
      <w:r>
        <w:rPr>
          <w:rFonts w:hint="eastAsia"/>
        </w:rPr>
        <w:t>9</w:t>
      </w:r>
      <w:r w:rsidR="00606329">
        <w:rPr>
          <w:rFonts w:hint="eastAsia"/>
        </w:rPr>
        <w:t>）</w:t>
      </w:r>
      <w:r w:rsidR="006E59FB">
        <w:rPr>
          <w:rFonts w:hint="eastAsia"/>
        </w:rPr>
        <w:t>预定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606329" w:rsidTr="00D3376B">
        <w:tc>
          <w:tcPr>
            <w:tcW w:w="8162" w:type="dxa"/>
          </w:tcPr>
          <w:p w:rsidR="00606329" w:rsidRDefault="00606329" w:rsidP="00D3376B">
            <w:pPr>
              <w:spacing w:line="360" w:lineRule="auto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名称：</w:t>
            </w:r>
            <w:r w:rsidR="006E59FB">
              <w:rPr>
                <w:rFonts w:hint="eastAsia"/>
              </w:rPr>
              <w:t>预定</w:t>
            </w:r>
          </w:p>
          <w:p w:rsidR="00606329" w:rsidRDefault="00606329" w:rsidP="00D3376B">
            <w:pPr>
              <w:spacing w:line="360" w:lineRule="auto"/>
            </w:pPr>
            <w:r>
              <w:rPr>
                <w:rFonts w:hint="eastAsia"/>
              </w:rPr>
              <w:t>参与的执行者：</w:t>
            </w:r>
            <w:r w:rsidR="006E59FB">
              <w:rPr>
                <w:rFonts w:hint="eastAsia"/>
              </w:rPr>
              <w:t>用户</w:t>
            </w:r>
          </w:p>
          <w:p w:rsidR="00606329" w:rsidRDefault="00606329" w:rsidP="00D3376B">
            <w:pPr>
              <w:spacing w:line="360" w:lineRule="auto"/>
            </w:pPr>
            <w:r>
              <w:rPr>
                <w:rFonts w:hint="eastAsia"/>
              </w:rPr>
              <w:t>前置条件：</w:t>
            </w:r>
            <w:r>
              <w:t xml:space="preserve"> </w:t>
            </w:r>
            <w:r w:rsidR="006E59FB">
              <w:rPr>
                <w:rFonts w:hint="eastAsia"/>
              </w:rPr>
              <w:t>用户已登录</w:t>
            </w:r>
          </w:p>
          <w:p w:rsidR="00606329" w:rsidRDefault="00606329" w:rsidP="00D3376B">
            <w:pPr>
              <w:spacing w:line="360" w:lineRule="auto"/>
            </w:pPr>
            <w:r>
              <w:rPr>
                <w:rFonts w:hint="eastAsia"/>
              </w:rPr>
              <w:t>事件流：</w:t>
            </w:r>
          </w:p>
          <w:p w:rsidR="00606329" w:rsidRDefault="00606329" w:rsidP="00D3376B">
            <w:pPr>
              <w:spacing w:line="360" w:lineRule="auto"/>
            </w:pPr>
            <w:r>
              <w:rPr>
                <w:rFonts w:hint="eastAsia"/>
              </w:rPr>
              <w:t>基本路径：</w:t>
            </w:r>
          </w:p>
          <w:p w:rsidR="00606329" w:rsidRDefault="00430055" w:rsidP="00430055">
            <w:pPr>
              <w:pStyle w:val="a5"/>
              <w:numPr>
                <w:ilvl w:val="0"/>
                <w:numId w:val="2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用户点击预定时，</w:t>
            </w:r>
            <w:r w:rsidR="00606329">
              <w:rPr>
                <w:rFonts w:hint="eastAsia"/>
              </w:rPr>
              <w:t>用</w:t>
            </w:r>
            <w:proofErr w:type="gramStart"/>
            <w:r w:rsidR="00606329">
              <w:rPr>
                <w:rFonts w:hint="eastAsia"/>
              </w:rPr>
              <w:t>况</w:t>
            </w:r>
            <w:proofErr w:type="gramEnd"/>
            <w:r w:rsidR="00606329">
              <w:rPr>
                <w:rFonts w:hint="eastAsia"/>
              </w:rPr>
              <w:t>开始</w:t>
            </w:r>
          </w:p>
          <w:p w:rsidR="00430055" w:rsidRDefault="00430055" w:rsidP="00430055">
            <w:pPr>
              <w:pStyle w:val="a5"/>
              <w:numPr>
                <w:ilvl w:val="0"/>
                <w:numId w:val="2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根据用户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及所订书籍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生成预定信息</w:t>
            </w:r>
          </w:p>
          <w:p w:rsidR="00430055" w:rsidRDefault="00430055" w:rsidP="00430055">
            <w:pPr>
              <w:pStyle w:val="a5"/>
              <w:numPr>
                <w:ilvl w:val="0"/>
                <w:numId w:val="25"/>
              </w:numPr>
              <w:spacing w:line="360" w:lineRule="auto"/>
              <w:ind w:firstLineChars="0"/>
            </w:pPr>
            <w:r>
              <w:rPr>
                <w:rFonts w:hint="eastAsia"/>
              </w:rPr>
              <w:lastRenderedPageBreak/>
              <w:t>预定信息加入数据库</w:t>
            </w:r>
          </w:p>
          <w:p w:rsidR="00430055" w:rsidRDefault="00430055" w:rsidP="00430055">
            <w:pPr>
              <w:pStyle w:val="a5"/>
              <w:numPr>
                <w:ilvl w:val="0"/>
                <w:numId w:val="2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通知用户预订成功</w:t>
            </w:r>
          </w:p>
          <w:p w:rsidR="00430055" w:rsidRDefault="00430055" w:rsidP="00430055">
            <w:pPr>
              <w:pStyle w:val="a5"/>
              <w:numPr>
                <w:ilvl w:val="0"/>
                <w:numId w:val="2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等待预定中的书目到货后向用户发送到货通知</w:t>
            </w:r>
          </w:p>
          <w:p w:rsidR="00606329" w:rsidRDefault="00606329" w:rsidP="00D3376B">
            <w:pPr>
              <w:spacing w:line="360" w:lineRule="auto"/>
            </w:pPr>
            <w:r>
              <w:rPr>
                <w:rFonts w:hint="eastAsia"/>
              </w:rPr>
              <w:t>可选路径：</w:t>
            </w:r>
          </w:p>
          <w:p w:rsidR="00606329" w:rsidRPr="00AD7E8E" w:rsidRDefault="00430055" w:rsidP="000F0714">
            <w:pPr>
              <w:pStyle w:val="a5"/>
              <w:numPr>
                <w:ilvl w:val="0"/>
                <w:numId w:val="1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4,5</w:t>
            </w:r>
            <w:r>
              <w:rPr>
                <w:rFonts w:hint="eastAsia"/>
              </w:rPr>
              <w:t>步中时间可能较长，用户可以随时取消预定请求</w:t>
            </w:r>
          </w:p>
          <w:p w:rsidR="00606329" w:rsidRPr="00AD7E8E" w:rsidRDefault="00606329" w:rsidP="00D3376B">
            <w:pPr>
              <w:spacing w:line="360" w:lineRule="auto"/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后置条件：</w:t>
            </w:r>
            <w:r w:rsidRPr="00AD7E8E">
              <w:rPr>
                <w:rFonts w:asciiTheme="minorEastAsia" w:hAnsiTheme="minorEastAsia"/>
              </w:rPr>
              <w:t xml:space="preserve"> </w:t>
            </w:r>
            <w:r w:rsidR="00430055">
              <w:rPr>
                <w:rFonts w:asciiTheme="minorEastAsia" w:hAnsiTheme="minorEastAsia" w:hint="eastAsia"/>
              </w:rPr>
              <w:t>添加预定请求(到货前)，用户收到到货通知(到货后)</w:t>
            </w:r>
          </w:p>
        </w:tc>
      </w:tr>
    </w:tbl>
    <w:p w:rsidR="00606329" w:rsidRPr="00430055" w:rsidRDefault="00606329"/>
    <w:p w:rsidR="00606329" w:rsidRDefault="00430055" w:rsidP="00606329">
      <w:pPr>
        <w:pStyle w:val="a5"/>
        <w:spacing w:line="360" w:lineRule="auto"/>
        <w:ind w:left="420" w:firstLineChars="0" w:firstLine="0"/>
        <w:jc w:val="left"/>
        <w:rPr>
          <w:rFonts w:asciiTheme="minorEastAsia" w:hAnsiTheme="minorEastAsia"/>
          <w:b/>
          <w:sz w:val="24"/>
          <w:szCs w:val="21"/>
        </w:rPr>
      </w:pPr>
      <w:r>
        <w:rPr>
          <w:rFonts w:hint="eastAsia"/>
        </w:rPr>
        <w:t>10</w:t>
      </w:r>
      <w:r w:rsidR="00606329">
        <w:rPr>
          <w:rFonts w:hint="eastAsia"/>
        </w:rPr>
        <w:t>）</w:t>
      </w:r>
      <w:r w:rsidR="000C0DBD">
        <w:rPr>
          <w:rFonts w:hint="eastAsia"/>
        </w:rPr>
        <w:t>确认生成订单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606329" w:rsidTr="00D3376B">
        <w:tc>
          <w:tcPr>
            <w:tcW w:w="8162" w:type="dxa"/>
          </w:tcPr>
          <w:p w:rsidR="00606329" w:rsidRDefault="00606329" w:rsidP="00D3376B">
            <w:pPr>
              <w:spacing w:line="360" w:lineRule="auto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名称：</w:t>
            </w:r>
            <w:r w:rsidR="000C0DBD">
              <w:rPr>
                <w:rFonts w:hint="eastAsia"/>
              </w:rPr>
              <w:t>确认生成订单</w:t>
            </w:r>
          </w:p>
          <w:p w:rsidR="00606329" w:rsidRDefault="00606329" w:rsidP="00D3376B">
            <w:pPr>
              <w:spacing w:line="360" w:lineRule="auto"/>
            </w:pPr>
            <w:r>
              <w:rPr>
                <w:rFonts w:hint="eastAsia"/>
              </w:rPr>
              <w:t>参与的执行者：</w:t>
            </w:r>
            <w:r w:rsidR="000C0DBD">
              <w:rPr>
                <w:rFonts w:hint="eastAsia"/>
              </w:rPr>
              <w:t>用户</w:t>
            </w:r>
          </w:p>
          <w:p w:rsidR="00606329" w:rsidRDefault="00606329" w:rsidP="00D3376B">
            <w:pPr>
              <w:spacing w:line="360" w:lineRule="auto"/>
            </w:pPr>
            <w:r>
              <w:rPr>
                <w:rFonts w:hint="eastAsia"/>
              </w:rPr>
              <w:t>前置条件：</w:t>
            </w:r>
            <w:r>
              <w:t xml:space="preserve"> </w:t>
            </w:r>
            <w:r w:rsidR="000C0DBD">
              <w:rPr>
                <w:rFonts w:hint="eastAsia"/>
              </w:rPr>
              <w:t>用户已登录</w:t>
            </w:r>
          </w:p>
          <w:p w:rsidR="00606329" w:rsidRDefault="00606329" w:rsidP="00D3376B">
            <w:pPr>
              <w:spacing w:line="360" w:lineRule="auto"/>
            </w:pPr>
            <w:r>
              <w:rPr>
                <w:rFonts w:hint="eastAsia"/>
              </w:rPr>
              <w:t>事件流：</w:t>
            </w:r>
          </w:p>
          <w:p w:rsidR="00606329" w:rsidRDefault="00606329" w:rsidP="00D3376B">
            <w:pPr>
              <w:spacing w:line="360" w:lineRule="auto"/>
            </w:pPr>
            <w:r>
              <w:rPr>
                <w:rFonts w:hint="eastAsia"/>
              </w:rPr>
              <w:t>基本路径：</w:t>
            </w:r>
          </w:p>
          <w:p w:rsidR="00606329" w:rsidRDefault="000C0DBD" w:rsidP="00430055">
            <w:pPr>
              <w:pStyle w:val="a5"/>
              <w:numPr>
                <w:ilvl w:val="0"/>
                <w:numId w:val="2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用户在书目界面点击立即购买或在购物车界面点击全部购买</w:t>
            </w:r>
            <w:r w:rsidR="00606329">
              <w:rPr>
                <w:rFonts w:hint="eastAsia"/>
              </w:rPr>
              <w:t>，用</w:t>
            </w:r>
            <w:proofErr w:type="gramStart"/>
            <w:r w:rsidR="00606329">
              <w:rPr>
                <w:rFonts w:hint="eastAsia"/>
              </w:rPr>
              <w:t>况</w:t>
            </w:r>
            <w:proofErr w:type="gramEnd"/>
            <w:r w:rsidR="00606329">
              <w:rPr>
                <w:rFonts w:hint="eastAsia"/>
              </w:rPr>
              <w:t>开始</w:t>
            </w:r>
          </w:p>
          <w:p w:rsidR="000C0DBD" w:rsidRDefault="000C0DBD" w:rsidP="00430055">
            <w:pPr>
              <w:pStyle w:val="a5"/>
              <w:numPr>
                <w:ilvl w:val="0"/>
                <w:numId w:val="2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，所购买所有书籍</w:t>
            </w:r>
            <w:r>
              <w:rPr>
                <w:rFonts w:hint="eastAsia"/>
              </w:rPr>
              <w:t>ID</w:t>
            </w:r>
          </w:p>
          <w:p w:rsidR="000C0DBD" w:rsidRDefault="000C0DBD" w:rsidP="00430055">
            <w:pPr>
              <w:pStyle w:val="a5"/>
              <w:numPr>
                <w:ilvl w:val="0"/>
                <w:numId w:val="2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从数据库中查询用户详细信息</w:t>
            </w:r>
          </w:p>
          <w:p w:rsidR="000C0DBD" w:rsidRDefault="000C0DBD" w:rsidP="00430055">
            <w:pPr>
              <w:pStyle w:val="a5"/>
              <w:numPr>
                <w:ilvl w:val="0"/>
                <w:numId w:val="2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若信息不完整（缺少姓名，联系电话，送货地址，支付方式）则要求用户输入</w:t>
            </w:r>
          </w:p>
          <w:p w:rsidR="000C0DBD" w:rsidRDefault="000C0DBD" w:rsidP="00430055">
            <w:pPr>
              <w:pStyle w:val="a5"/>
              <w:numPr>
                <w:ilvl w:val="0"/>
                <w:numId w:val="2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用户输入附加特殊需求（送货时间等）</w:t>
            </w:r>
          </w:p>
          <w:p w:rsidR="000C0DBD" w:rsidRDefault="000C0DBD" w:rsidP="00430055">
            <w:pPr>
              <w:pStyle w:val="a5"/>
              <w:numPr>
                <w:ilvl w:val="0"/>
                <w:numId w:val="2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2,3,4,5</w:t>
            </w:r>
            <w:r>
              <w:rPr>
                <w:rFonts w:hint="eastAsia"/>
              </w:rPr>
              <w:t>中信息生成订单，创建新的订单条目加入订单数据库，状态设置为未付款</w:t>
            </w:r>
          </w:p>
          <w:p w:rsidR="000C0DBD" w:rsidRDefault="000C0DBD" w:rsidP="00430055">
            <w:pPr>
              <w:pStyle w:val="a5"/>
              <w:numPr>
                <w:ilvl w:val="0"/>
                <w:numId w:val="2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向用户展示订单，用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结束</w:t>
            </w:r>
          </w:p>
          <w:p w:rsidR="00606329" w:rsidRPr="00AD7E8E" w:rsidRDefault="00606329" w:rsidP="009178E3">
            <w:pPr>
              <w:spacing w:line="360" w:lineRule="auto"/>
            </w:pPr>
            <w:r>
              <w:rPr>
                <w:rFonts w:hint="eastAsia"/>
              </w:rPr>
              <w:t>可选路径：</w:t>
            </w:r>
          </w:p>
          <w:p w:rsidR="00606329" w:rsidRPr="00AD7E8E" w:rsidRDefault="00606329" w:rsidP="00D3376B">
            <w:pPr>
              <w:spacing w:line="360" w:lineRule="auto"/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后置条件：</w:t>
            </w:r>
            <w:r w:rsidRPr="00AD7E8E">
              <w:rPr>
                <w:rFonts w:asciiTheme="minorEastAsia" w:hAnsiTheme="minorEastAsia"/>
              </w:rPr>
              <w:t xml:space="preserve"> </w:t>
            </w:r>
            <w:r w:rsidR="0098023D">
              <w:rPr>
                <w:rFonts w:asciiTheme="minorEastAsia" w:hAnsiTheme="minorEastAsia" w:hint="eastAsia"/>
              </w:rPr>
              <w:t>生成订单信息，存入订单数据库</w:t>
            </w:r>
          </w:p>
        </w:tc>
      </w:tr>
    </w:tbl>
    <w:p w:rsidR="00606329" w:rsidRDefault="00606329"/>
    <w:p w:rsidR="00430055" w:rsidRPr="00430055" w:rsidRDefault="00430055" w:rsidP="00430055"/>
    <w:p w:rsidR="00430055" w:rsidRDefault="009178E3" w:rsidP="00430055">
      <w:pPr>
        <w:pStyle w:val="a5"/>
        <w:spacing w:line="360" w:lineRule="auto"/>
        <w:ind w:left="420" w:firstLineChars="0" w:firstLine="0"/>
        <w:jc w:val="left"/>
        <w:rPr>
          <w:rFonts w:asciiTheme="minorEastAsia" w:hAnsiTheme="minorEastAsia"/>
          <w:b/>
          <w:sz w:val="24"/>
          <w:szCs w:val="21"/>
        </w:rPr>
      </w:pPr>
      <w:r>
        <w:rPr>
          <w:rFonts w:hint="eastAsia"/>
        </w:rPr>
        <w:t>11</w:t>
      </w:r>
      <w:r w:rsidR="00430055">
        <w:rPr>
          <w:rFonts w:hint="eastAsia"/>
        </w:rPr>
        <w:t>）</w:t>
      </w:r>
      <w:r>
        <w:rPr>
          <w:rFonts w:hint="eastAsia"/>
        </w:rPr>
        <w:t>支付结算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430055" w:rsidTr="00D3376B">
        <w:tc>
          <w:tcPr>
            <w:tcW w:w="8162" w:type="dxa"/>
          </w:tcPr>
          <w:p w:rsidR="00430055" w:rsidRDefault="00430055" w:rsidP="00D3376B">
            <w:pPr>
              <w:spacing w:line="360" w:lineRule="auto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名称：</w:t>
            </w:r>
            <w:r w:rsidR="009178E3">
              <w:rPr>
                <w:rFonts w:hint="eastAsia"/>
              </w:rPr>
              <w:t>支付结算</w:t>
            </w:r>
          </w:p>
          <w:p w:rsidR="00430055" w:rsidRDefault="00430055" w:rsidP="00D3376B">
            <w:pPr>
              <w:spacing w:line="360" w:lineRule="auto"/>
            </w:pPr>
            <w:r>
              <w:rPr>
                <w:rFonts w:hint="eastAsia"/>
              </w:rPr>
              <w:t>参与的执行者：</w:t>
            </w:r>
            <w:r w:rsidR="009178E3">
              <w:rPr>
                <w:rFonts w:hint="eastAsia"/>
              </w:rPr>
              <w:t>用户</w:t>
            </w:r>
            <w:r w:rsidR="0098023D">
              <w:rPr>
                <w:rFonts w:hint="eastAsia"/>
              </w:rPr>
              <w:t>，银行</w:t>
            </w:r>
          </w:p>
          <w:p w:rsidR="00430055" w:rsidRDefault="00430055" w:rsidP="00D3376B">
            <w:pPr>
              <w:spacing w:line="360" w:lineRule="auto"/>
            </w:pPr>
            <w:r>
              <w:rPr>
                <w:rFonts w:hint="eastAsia"/>
              </w:rPr>
              <w:t>前置条件：</w:t>
            </w:r>
            <w:r>
              <w:t xml:space="preserve"> </w:t>
            </w:r>
            <w:r w:rsidR="0098023D">
              <w:rPr>
                <w:rFonts w:hint="eastAsia"/>
              </w:rPr>
              <w:t>用户已生成相应订单</w:t>
            </w:r>
          </w:p>
          <w:p w:rsidR="00430055" w:rsidRDefault="00430055" w:rsidP="00D3376B">
            <w:pPr>
              <w:spacing w:line="360" w:lineRule="auto"/>
            </w:pPr>
            <w:r>
              <w:rPr>
                <w:rFonts w:hint="eastAsia"/>
              </w:rPr>
              <w:lastRenderedPageBreak/>
              <w:t>事件流：</w:t>
            </w:r>
          </w:p>
          <w:p w:rsidR="00430055" w:rsidRDefault="00430055" w:rsidP="00D3376B">
            <w:pPr>
              <w:spacing w:line="360" w:lineRule="auto"/>
            </w:pPr>
            <w:r>
              <w:rPr>
                <w:rFonts w:hint="eastAsia"/>
              </w:rPr>
              <w:t>基本路径：</w:t>
            </w:r>
          </w:p>
          <w:p w:rsidR="00905507" w:rsidRDefault="00905507" w:rsidP="00905507">
            <w:pPr>
              <w:pStyle w:val="a5"/>
              <w:numPr>
                <w:ilvl w:val="0"/>
                <w:numId w:val="2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用户点击付款，用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开始</w:t>
            </w:r>
          </w:p>
          <w:p w:rsidR="00905507" w:rsidRDefault="00905507" w:rsidP="00905507">
            <w:pPr>
              <w:pStyle w:val="a5"/>
              <w:numPr>
                <w:ilvl w:val="0"/>
                <w:numId w:val="2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用户选择货到付款，则更新订单数据库中</w:t>
            </w:r>
            <w:proofErr w:type="gramStart"/>
            <w:r>
              <w:rPr>
                <w:rFonts w:hint="eastAsia"/>
              </w:rPr>
              <w:t>信息为货到</w:t>
            </w:r>
            <w:proofErr w:type="gramEnd"/>
            <w:r>
              <w:rPr>
                <w:rFonts w:hint="eastAsia"/>
              </w:rPr>
              <w:t>付款，待配送</w:t>
            </w:r>
          </w:p>
          <w:p w:rsidR="00905507" w:rsidRDefault="00905507" w:rsidP="00905507">
            <w:pPr>
              <w:pStyle w:val="a5"/>
              <w:numPr>
                <w:ilvl w:val="0"/>
                <w:numId w:val="2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用户选择在线支付：</w:t>
            </w:r>
          </w:p>
          <w:p w:rsidR="00905507" w:rsidRDefault="00905507" w:rsidP="00905507">
            <w:pPr>
              <w:pStyle w:val="a5"/>
              <w:numPr>
                <w:ilvl w:val="1"/>
                <w:numId w:val="2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将本次交易信息发送到</w:t>
            </w:r>
            <w:r w:rsidRPr="00215EBF">
              <w:rPr>
                <w:rFonts w:hint="eastAsia"/>
              </w:rPr>
              <w:t>网上银行支付平台</w:t>
            </w:r>
          </w:p>
          <w:p w:rsidR="00905507" w:rsidRPr="00AC08F2" w:rsidRDefault="00905507" w:rsidP="00905507">
            <w:pPr>
              <w:pStyle w:val="a5"/>
              <w:numPr>
                <w:ilvl w:val="1"/>
                <w:numId w:val="28"/>
              </w:numPr>
              <w:spacing w:line="360" w:lineRule="auto"/>
              <w:ind w:firstLineChars="0"/>
            </w:pPr>
            <w:r w:rsidRPr="00AC08F2">
              <w:rPr>
                <w:rFonts w:asciiTheme="minorEastAsia" w:hAnsiTheme="minorEastAsia" w:hint="eastAsia"/>
              </w:rPr>
              <w:t>跳转到网上银行支付</w:t>
            </w:r>
            <w:r>
              <w:rPr>
                <w:rFonts w:asciiTheme="minorEastAsia" w:hAnsiTheme="minorEastAsia" w:hint="eastAsia"/>
              </w:rPr>
              <w:t>平台网站</w:t>
            </w:r>
          </w:p>
          <w:p w:rsidR="00905507" w:rsidRPr="00AC08F2" w:rsidRDefault="00905507" w:rsidP="00905507">
            <w:pPr>
              <w:pStyle w:val="a5"/>
              <w:numPr>
                <w:ilvl w:val="1"/>
                <w:numId w:val="28"/>
              </w:numPr>
              <w:spacing w:line="360" w:lineRule="auto"/>
              <w:ind w:firstLineChars="0"/>
            </w:pPr>
            <w:r w:rsidRPr="00AC08F2">
              <w:rPr>
                <w:rFonts w:asciiTheme="minorEastAsia" w:hAnsiTheme="minorEastAsia" w:hint="eastAsia"/>
              </w:rPr>
              <w:t>用户在银行支付平台上输入</w:t>
            </w:r>
            <w:r>
              <w:rPr>
                <w:rFonts w:asciiTheme="minorEastAsia" w:hAnsiTheme="minorEastAsia" w:hint="eastAsia"/>
              </w:rPr>
              <w:t>信息进行操作</w:t>
            </w:r>
          </w:p>
          <w:p w:rsidR="00905507" w:rsidRDefault="00905507" w:rsidP="00905507">
            <w:pPr>
              <w:pStyle w:val="a5"/>
              <w:numPr>
                <w:ilvl w:val="1"/>
                <w:numId w:val="28"/>
              </w:numPr>
              <w:spacing w:line="360" w:lineRule="auto"/>
              <w:ind w:firstLine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跳</w:t>
            </w:r>
            <w:r w:rsidRPr="00AC08F2">
              <w:rPr>
                <w:rFonts w:asciiTheme="minorEastAsia" w:hAnsiTheme="minorEastAsia" w:hint="eastAsia"/>
              </w:rPr>
              <w:t>转回网上书城</w:t>
            </w:r>
          </w:p>
          <w:p w:rsidR="00905507" w:rsidRDefault="00905507" w:rsidP="00905507">
            <w:pPr>
              <w:pStyle w:val="a5"/>
              <w:numPr>
                <w:ilvl w:val="1"/>
                <w:numId w:val="28"/>
              </w:numPr>
              <w:spacing w:line="360" w:lineRule="auto"/>
              <w:ind w:firstLine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从银行对账请求用户</w:t>
            </w:r>
            <w:r w:rsidRPr="000E4E01">
              <w:rPr>
                <w:rFonts w:asciiTheme="minorEastAsia" w:hAnsiTheme="minorEastAsia" w:hint="eastAsia"/>
              </w:rPr>
              <w:t>支付</w:t>
            </w:r>
            <w:r>
              <w:rPr>
                <w:rFonts w:asciiTheme="minorEastAsia" w:hAnsiTheme="minorEastAsia" w:hint="eastAsia"/>
              </w:rPr>
              <w:t>情况</w:t>
            </w:r>
          </w:p>
          <w:p w:rsidR="00905507" w:rsidRPr="005F31B4" w:rsidRDefault="00905507" w:rsidP="00905507">
            <w:pPr>
              <w:pStyle w:val="a5"/>
              <w:numPr>
                <w:ilvl w:val="1"/>
                <w:numId w:val="28"/>
              </w:numPr>
              <w:spacing w:line="360" w:lineRule="auto"/>
              <w:ind w:firstLineChars="0"/>
            </w:pPr>
            <w:r>
              <w:rPr>
                <w:rFonts w:asciiTheme="minorEastAsia" w:hAnsiTheme="minorEastAsia" w:hint="eastAsia"/>
              </w:rPr>
              <w:t>如果付款成功，修改订单数据为已支付，代配送</w:t>
            </w:r>
            <w:r w:rsidRPr="005F31B4">
              <w:t xml:space="preserve"> </w:t>
            </w:r>
          </w:p>
          <w:p w:rsidR="00905507" w:rsidRDefault="00905507" w:rsidP="00905507">
            <w:pPr>
              <w:pStyle w:val="a5"/>
              <w:numPr>
                <w:ilvl w:val="0"/>
                <w:numId w:val="2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展示付款成功，待配送等信息，用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结束</w:t>
            </w:r>
          </w:p>
          <w:p w:rsidR="00430055" w:rsidRDefault="00430055" w:rsidP="00D3376B">
            <w:pPr>
              <w:spacing w:line="360" w:lineRule="auto"/>
            </w:pPr>
            <w:r>
              <w:rPr>
                <w:rFonts w:hint="eastAsia"/>
              </w:rPr>
              <w:t>可选路径：</w:t>
            </w:r>
          </w:p>
          <w:p w:rsidR="00430055" w:rsidRPr="00AD7E8E" w:rsidRDefault="00430055" w:rsidP="00905507">
            <w:pPr>
              <w:pStyle w:val="a5"/>
              <w:numPr>
                <w:ilvl w:val="0"/>
                <w:numId w:val="3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在</w:t>
            </w:r>
            <w:r w:rsidR="00905507">
              <w:rPr>
                <w:rFonts w:hint="eastAsia"/>
              </w:rPr>
              <w:t>第</w:t>
            </w:r>
            <w:r w:rsidR="00905507">
              <w:rPr>
                <w:rFonts w:hint="eastAsia"/>
              </w:rPr>
              <w:t>3(c)</w:t>
            </w:r>
            <w:r w:rsidR="00905507">
              <w:rPr>
                <w:rFonts w:hint="eastAsia"/>
              </w:rPr>
              <w:t>前用户都可以返回选择其它付款方式</w:t>
            </w:r>
          </w:p>
          <w:p w:rsidR="00430055" w:rsidRPr="00AD7E8E" w:rsidRDefault="00430055" w:rsidP="00D3376B">
            <w:pPr>
              <w:spacing w:line="360" w:lineRule="auto"/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后置条件：</w:t>
            </w:r>
            <w:r w:rsidRPr="00AD7E8E">
              <w:rPr>
                <w:rFonts w:asciiTheme="minorEastAsia" w:hAnsiTheme="minorEastAsia"/>
              </w:rPr>
              <w:t xml:space="preserve"> </w:t>
            </w:r>
            <w:r w:rsidR="00972CF1">
              <w:rPr>
                <w:rFonts w:asciiTheme="minorEastAsia" w:hAnsiTheme="minorEastAsia" w:hint="eastAsia"/>
              </w:rPr>
              <w:t>订单状态改变</w:t>
            </w:r>
          </w:p>
        </w:tc>
      </w:tr>
    </w:tbl>
    <w:p w:rsidR="00430055" w:rsidRDefault="00430055" w:rsidP="00430055"/>
    <w:p w:rsidR="00430055" w:rsidRDefault="00430055"/>
    <w:p w:rsidR="00430055" w:rsidRPr="00430055" w:rsidRDefault="00430055" w:rsidP="00430055"/>
    <w:p w:rsidR="00430055" w:rsidRDefault="00972CF1" w:rsidP="00430055">
      <w:pPr>
        <w:pStyle w:val="a5"/>
        <w:spacing w:line="360" w:lineRule="auto"/>
        <w:ind w:left="420" w:firstLineChars="0" w:firstLine="0"/>
        <w:jc w:val="left"/>
        <w:rPr>
          <w:rFonts w:asciiTheme="minorEastAsia" w:hAnsiTheme="minorEastAsia"/>
          <w:b/>
          <w:sz w:val="24"/>
          <w:szCs w:val="21"/>
        </w:rPr>
      </w:pPr>
      <w:r>
        <w:rPr>
          <w:rFonts w:hint="eastAsia"/>
        </w:rPr>
        <w:t>12</w:t>
      </w:r>
      <w:r w:rsidR="00430055">
        <w:rPr>
          <w:rFonts w:hint="eastAsia"/>
        </w:rPr>
        <w:t>）</w:t>
      </w:r>
      <w:r w:rsidR="005C2F1D">
        <w:rPr>
          <w:rFonts w:hint="eastAsia"/>
        </w:rPr>
        <w:t>接受调货安排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430055" w:rsidTr="00D3376B">
        <w:tc>
          <w:tcPr>
            <w:tcW w:w="8162" w:type="dxa"/>
          </w:tcPr>
          <w:p w:rsidR="00430055" w:rsidRDefault="00430055" w:rsidP="00D3376B">
            <w:pPr>
              <w:spacing w:line="360" w:lineRule="auto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名称：</w:t>
            </w:r>
            <w:r w:rsidR="00D3376B">
              <w:rPr>
                <w:rFonts w:hint="eastAsia"/>
              </w:rPr>
              <w:t>接受调货</w:t>
            </w:r>
            <w:r w:rsidR="00B61DD3">
              <w:rPr>
                <w:rFonts w:hint="eastAsia"/>
              </w:rPr>
              <w:t>安排</w:t>
            </w:r>
          </w:p>
          <w:p w:rsidR="00430055" w:rsidRDefault="00430055" w:rsidP="00D3376B">
            <w:pPr>
              <w:spacing w:line="360" w:lineRule="auto"/>
            </w:pPr>
            <w:r>
              <w:rPr>
                <w:rFonts w:hint="eastAsia"/>
              </w:rPr>
              <w:t>参与的执行者：</w:t>
            </w:r>
            <w:r w:rsidR="00B61DD3">
              <w:rPr>
                <w:rFonts w:hint="eastAsia"/>
              </w:rPr>
              <w:t>仓库</w:t>
            </w:r>
          </w:p>
          <w:p w:rsidR="00430055" w:rsidRDefault="00430055" w:rsidP="00D3376B">
            <w:pPr>
              <w:spacing w:line="360" w:lineRule="auto"/>
            </w:pPr>
            <w:r>
              <w:rPr>
                <w:rFonts w:hint="eastAsia"/>
              </w:rPr>
              <w:t>前置条件：</w:t>
            </w:r>
            <w:r>
              <w:t xml:space="preserve"> </w:t>
            </w:r>
            <w:r w:rsidR="00B61DD3">
              <w:rPr>
                <w:rFonts w:hint="eastAsia"/>
              </w:rPr>
              <w:t>系统已生成调货安排</w:t>
            </w:r>
          </w:p>
          <w:p w:rsidR="00430055" w:rsidRDefault="00430055" w:rsidP="00D3376B">
            <w:pPr>
              <w:spacing w:line="360" w:lineRule="auto"/>
            </w:pPr>
            <w:r>
              <w:rPr>
                <w:rFonts w:hint="eastAsia"/>
              </w:rPr>
              <w:t>事件流：</w:t>
            </w:r>
          </w:p>
          <w:p w:rsidR="00430055" w:rsidRDefault="00430055" w:rsidP="00D3376B">
            <w:pPr>
              <w:spacing w:line="360" w:lineRule="auto"/>
            </w:pPr>
            <w:r>
              <w:rPr>
                <w:rFonts w:hint="eastAsia"/>
              </w:rPr>
              <w:t>基本路径：</w:t>
            </w:r>
          </w:p>
          <w:p w:rsidR="00430055" w:rsidRDefault="00B61DD3" w:rsidP="00B61DD3">
            <w:pPr>
              <w:pStyle w:val="a5"/>
              <w:numPr>
                <w:ilvl w:val="0"/>
                <w:numId w:val="3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系统生成调货安排后</w:t>
            </w:r>
            <w:r w:rsidR="00430055">
              <w:rPr>
                <w:rFonts w:hint="eastAsia"/>
              </w:rPr>
              <w:t>，用</w:t>
            </w:r>
            <w:proofErr w:type="gramStart"/>
            <w:r w:rsidR="00430055">
              <w:rPr>
                <w:rFonts w:hint="eastAsia"/>
              </w:rPr>
              <w:t>况</w:t>
            </w:r>
            <w:proofErr w:type="gramEnd"/>
            <w:r w:rsidR="00430055">
              <w:rPr>
                <w:rFonts w:hint="eastAsia"/>
              </w:rPr>
              <w:t>开始</w:t>
            </w:r>
          </w:p>
          <w:p w:rsidR="00B61DD3" w:rsidRDefault="00B61DD3" w:rsidP="00B61DD3">
            <w:pPr>
              <w:pStyle w:val="a5"/>
              <w:numPr>
                <w:ilvl w:val="0"/>
                <w:numId w:val="3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仓库方接收调货进货信息（包括仓库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，书目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列表，书目数量等）</w:t>
            </w:r>
          </w:p>
          <w:p w:rsidR="00B61DD3" w:rsidRDefault="00B61DD3" w:rsidP="00B61DD3">
            <w:pPr>
              <w:pStyle w:val="a5"/>
              <w:numPr>
                <w:ilvl w:val="0"/>
                <w:numId w:val="3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系统接收仓库反馈信息</w:t>
            </w:r>
          </w:p>
          <w:p w:rsidR="00B61DD3" w:rsidRDefault="00B61DD3" w:rsidP="00B61DD3">
            <w:pPr>
              <w:pStyle w:val="a5"/>
              <w:numPr>
                <w:ilvl w:val="0"/>
                <w:numId w:val="3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根据返回的调货状态（成功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失败），更新调货单进货单数据库中信息</w:t>
            </w:r>
          </w:p>
          <w:p w:rsidR="00B61DD3" w:rsidRDefault="004F557C" w:rsidP="00B61DD3">
            <w:pPr>
              <w:pStyle w:val="a5"/>
              <w:numPr>
                <w:ilvl w:val="0"/>
                <w:numId w:val="3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若成功则</w:t>
            </w:r>
            <w:r w:rsidR="00B61DD3">
              <w:rPr>
                <w:rFonts w:hint="eastAsia"/>
              </w:rPr>
              <w:t>更新库存数据库信息，</w:t>
            </w:r>
            <w:r>
              <w:rPr>
                <w:rFonts w:hint="eastAsia"/>
              </w:rPr>
              <w:t>否则保持不变，</w:t>
            </w:r>
            <w:r w:rsidR="00B61DD3">
              <w:rPr>
                <w:rFonts w:hint="eastAsia"/>
              </w:rPr>
              <w:t>用</w:t>
            </w:r>
            <w:proofErr w:type="gramStart"/>
            <w:r w:rsidR="00B61DD3">
              <w:rPr>
                <w:rFonts w:hint="eastAsia"/>
              </w:rPr>
              <w:t>况</w:t>
            </w:r>
            <w:proofErr w:type="gramEnd"/>
            <w:r w:rsidR="00B61DD3">
              <w:rPr>
                <w:rFonts w:hint="eastAsia"/>
              </w:rPr>
              <w:t>结束</w:t>
            </w:r>
          </w:p>
          <w:p w:rsidR="00430055" w:rsidRDefault="00430055" w:rsidP="00D3376B">
            <w:pPr>
              <w:spacing w:line="360" w:lineRule="auto"/>
            </w:pPr>
            <w:r>
              <w:rPr>
                <w:rFonts w:hint="eastAsia"/>
              </w:rPr>
              <w:t>可选路径：</w:t>
            </w:r>
          </w:p>
          <w:p w:rsidR="00430055" w:rsidRPr="00AD7E8E" w:rsidRDefault="001A3493" w:rsidP="00D3376B">
            <w:pPr>
              <w:pStyle w:val="a5"/>
              <w:numPr>
                <w:ilvl w:val="0"/>
                <w:numId w:val="27"/>
              </w:numPr>
              <w:spacing w:line="360" w:lineRule="auto"/>
              <w:ind w:firstLineChars="0"/>
            </w:pPr>
            <w:r>
              <w:rPr>
                <w:rFonts w:hint="eastAsia"/>
              </w:rPr>
              <w:lastRenderedPageBreak/>
              <w:t>若调货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进货失败，则跳过步骤</w:t>
            </w:r>
            <w:r>
              <w:rPr>
                <w:rFonts w:hint="eastAsia"/>
              </w:rPr>
              <w:t>5</w:t>
            </w:r>
          </w:p>
          <w:p w:rsidR="00430055" w:rsidRPr="00AD7E8E" w:rsidRDefault="00430055" w:rsidP="00D3376B">
            <w:pPr>
              <w:spacing w:line="360" w:lineRule="auto"/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后置条件：</w:t>
            </w:r>
            <w:r w:rsidRPr="00AD7E8E">
              <w:rPr>
                <w:rFonts w:asciiTheme="minorEastAsia" w:hAnsiTheme="minorEastAsia"/>
              </w:rPr>
              <w:t xml:space="preserve"> </w:t>
            </w:r>
          </w:p>
        </w:tc>
      </w:tr>
    </w:tbl>
    <w:p w:rsidR="00430055" w:rsidRDefault="00430055" w:rsidP="00430055"/>
    <w:p w:rsidR="00430055" w:rsidRDefault="00430055"/>
    <w:p w:rsidR="00430055" w:rsidRPr="00430055" w:rsidRDefault="00430055" w:rsidP="00430055"/>
    <w:p w:rsidR="00430055" w:rsidRDefault="005C2F1D" w:rsidP="00430055">
      <w:pPr>
        <w:pStyle w:val="a5"/>
        <w:spacing w:line="360" w:lineRule="auto"/>
        <w:ind w:left="420" w:firstLineChars="0" w:firstLine="0"/>
        <w:jc w:val="left"/>
        <w:rPr>
          <w:rFonts w:asciiTheme="minorEastAsia" w:hAnsiTheme="minorEastAsia"/>
          <w:b/>
          <w:sz w:val="24"/>
          <w:szCs w:val="21"/>
        </w:rPr>
      </w:pPr>
      <w:r>
        <w:rPr>
          <w:rFonts w:hint="eastAsia"/>
        </w:rPr>
        <w:t>13</w:t>
      </w:r>
      <w:r w:rsidR="00430055">
        <w:rPr>
          <w:rFonts w:hint="eastAsia"/>
        </w:rPr>
        <w:t>）</w:t>
      </w:r>
      <w:r>
        <w:rPr>
          <w:rFonts w:hint="eastAsia"/>
        </w:rPr>
        <w:t>发送盘点信息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430055" w:rsidTr="00D3376B">
        <w:tc>
          <w:tcPr>
            <w:tcW w:w="8162" w:type="dxa"/>
          </w:tcPr>
          <w:p w:rsidR="00430055" w:rsidRDefault="00430055" w:rsidP="00D3376B">
            <w:pPr>
              <w:spacing w:line="360" w:lineRule="auto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名称：</w:t>
            </w:r>
            <w:r w:rsidR="001550C1">
              <w:rPr>
                <w:rFonts w:hint="eastAsia"/>
              </w:rPr>
              <w:t>发送盘点信息</w:t>
            </w:r>
          </w:p>
          <w:p w:rsidR="00430055" w:rsidRDefault="00430055" w:rsidP="00D3376B">
            <w:pPr>
              <w:spacing w:line="360" w:lineRule="auto"/>
            </w:pPr>
            <w:r>
              <w:rPr>
                <w:rFonts w:hint="eastAsia"/>
              </w:rPr>
              <w:t>参与的执行者：</w:t>
            </w:r>
            <w:r w:rsidR="00660414">
              <w:rPr>
                <w:rFonts w:hint="eastAsia"/>
              </w:rPr>
              <w:t>仓库</w:t>
            </w:r>
          </w:p>
          <w:p w:rsidR="00430055" w:rsidRDefault="00430055" w:rsidP="00D3376B">
            <w:pPr>
              <w:spacing w:line="360" w:lineRule="auto"/>
            </w:pPr>
            <w:r>
              <w:rPr>
                <w:rFonts w:hint="eastAsia"/>
              </w:rPr>
              <w:t>前置条件：</w:t>
            </w:r>
            <w:r>
              <w:t xml:space="preserve"> </w:t>
            </w:r>
            <w:r w:rsidR="00660414">
              <w:rPr>
                <w:rFonts w:hint="eastAsia"/>
              </w:rPr>
              <w:t>无</w:t>
            </w:r>
          </w:p>
          <w:p w:rsidR="00430055" w:rsidRDefault="00430055" w:rsidP="00D3376B">
            <w:pPr>
              <w:spacing w:line="360" w:lineRule="auto"/>
            </w:pPr>
            <w:r>
              <w:rPr>
                <w:rFonts w:hint="eastAsia"/>
              </w:rPr>
              <w:t>事件流：</w:t>
            </w:r>
          </w:p>
          <w:p w:rsidR="00430055" w:rsidRDefault="00430055" w:rsidP="00D3376B">
            <w:pPr>
              <w:spacing w:line="360" w:lineRule="auto"/>
            </w:pPr>
            <w:r>
              <w:rPr>
                <w:rFonts w:hint="eastAsia"/>
              </w:rPr>
              <w:t>基本路径：</w:t>
            </w:r>
          </w:p>
          <w:p w:rsidR="00430055" w:rsidRDefault="00660414" w:rsidP="00660414">
            <w:pPr>
              <w:pStyle w:val="a5"/>
              <w:numPr>
                <w:ilvl w:val="0"/>
                <w:numId w:val="3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仓库发送每月初盘点信息，</w:t>
            </w:r>
            <w:r w:rsidR="00430055">
              <w:rPr>
                <w:rFonts w:hint="eastAsia"/>
              </w:rPr>
              <w:t>用</w:t>
            </w:r>
            <w:proofErr w:type="gramStart"/>
            <w:r w:rsidR="00430055">
              <w:rPr>
                <w:rFonts w:hint="eastAsia"/>
              </w:rPr>
              <w:t>况</w:t>
            </w:r>
            <w:proofErr w:type="gramEnd"/>
            <w:r w:rsidR="00430055">
              <w:rPr>
                <w:rFonts w:hint="eastAsia"/>
              </w:rPr>
              <w:t>开始</w:t>
            </w:r>
          </w:p>
          <w:p w:rsidR="00660414" w:rsidRDefault="00660414" w:rsidP="00660414">
            <w:pPr>
              <w:pStyle w:val="a5"/>
              <w:numPr>
                <w:ilvl w:val="0"/>
                <w:numId w:val="3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系统接收信息，包括各地仓库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，仓库所存书籍列表，书籍数目</w:t>
            </w:r>
          </w:p>
          <w:p w:rsidR="00660414" w:rsidRDefault="00660414" w:rsidP="00660414">
            <w:pPr>
              <w:pStyle w:val="a5"/>
              <w:numPr>
                <w:ilvl w:val="0"/>
                <w:numId w:val="3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系统将信息更新写入库存数据库</w:t>
            </w:r>
          </w:p>
          <w:p w:rsidR="00430055" w:rsidRPr="00AD7E8E" w:rsidRDefault="00430055" w:rsidP="00660414">
            <w:pPr>
              <w:spacing w:line="360" w:lineRule="auto"/>
            </w:pPr>
            <w:r>
              <w:rPr>
                <w:rFonts w:hint="eastAsia"/>
              </w:rPr>
              <w:t>可选路径：</w:t>
            </w:r>
          </w:p>
          <w:p w:rsidR="00430055" w:rsidRPr="00AD7E8E" w:rsidRDefault="00430055" w:rsidP="00D3376B">
            <w:pPr>
              <w:spacing w:line="360" w:lineRule="auto"/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后置条件：</w:t>
            </w:r>
            <w:r w:rsidR="00427C3D">
              <w:rPr>
                <w:rFonts w:hint="eastAsia"/>
              </w:rPr>
              <w:t>库存数据库数据更新</w:t>
            </w:r>
          </w:p>
        </w:tc>
      </w:tr>
    </w:tbl>
    <w:p w:rsidR="00430055" w:rsidRDefault="00430055" w:rsidP="00430055"/>
    <w:p w:rsidR="00430055" w:rsidRDefault="00430055"/>
    <w:p w:rsidR="00430055" w:rsidRPr="00430055" w:rsidRDefault="00430055" w:rsidP="00430055"/>
    <w:p w:rsidR="00430055" w:rsidRDefault="005C2F1D" w:rsidP="00430055">
      <w:pPr>
        <w:pStyle w:val="a5"/>
        <w:spacing w:line="360" w:lineRule="auto"/>
        <w:ind w:left="420" w:firstLineChars="0" w:firstLine="0"/>
        <w:jc w:val="left"/>
        <w:rPr>
          <w:rFonts w:asciiTheme="minorEastAsia" w:hAnsiTheme="minorEastAsia"/>
          <w:b/>
          <w:sz w:val="24"/>
          <w:szCs w:val="21"/>
        </w:rPr>
      </w:pPr>
      <w:r>
        <w:rPr>
          <w:rFonts w:hint="eastAsia"/>
        </w:rPr>
        <w:t>14</w:t>
      </w:r>
      <w:r w:rsidR="00430055">
        <w:rPr>
          <w:rFonts w:hint="eastAsia"/>
        </w:rPr>
        <w:t>）</w:t>
      </w:r>
      <w:r>
        <w:rPr>
          <w:rFonts w:hint="eastAsia"/>
        </w:rPr>
        <w:t>接受配送安排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430055" w:rsidRPr="00427C3D" w:rsidTr="00D3376B">
        <w:tc>
          <w:tcPr>
            <w:tcW w:w="8162" w:type="dxa"/>
          </w:tcPr>
          <w:p w:rsidR="00430055" w:rsidRDefault="00430055" w:rsidP="00D3376B">
            <w:pPr>
              <w:spacing w:line="360" w:lineRule="auto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名称：</w:t>
            </w:r>
            <w:r w:rsidR="00427C3D">
              <w:rPr>
                <w:rFonts w:hint="eastAsia"/>
              </w:rPr>
              <w:t>接受配送安排</w:t>
            </w:r>
          </w:p>
          <w:p w:rsidR="00430055" w:rsidRDefault="00430055" w:rsidP="00D3376B">
            <w:pPr>
              <w:spacing w:line="360" w:lineRule="auto"/>
            </w:pPr>
            <w:r>
              <w:rPr>
                <w:rFonts w:hint="eastAsia"/>
              </w:rPr>
              <w:t>参与的执行者：</w:t>
            </w:r>
            <w:r w:rsidR="00427C3D">
              <w:rPr>
                <w:rFonts w:hint="eastAsia"/>
              </w:rPr>
              <w:t>仓库，配送员</w:t>
            </w:r>
          </w:p>
          <w:p w:rsidR="00430055" w:rsidRDefault="00430055" w:rsidP="00D3376B">
            <w:pPr>
              <w:spacing w:line="360" w:lineRule="auto"/>
            </w:pPr>
            <w:r>
              <w:rPr>
                <w:rFonts w:hint="eastAsia"/>
              </w:rPr>
              <w:t>前置条件：</w:t>
            </w:r>
            <w:r>
              <w:t xml:space="preserve"> </w:t>
            </w:r>
            <w:r w:rsidR="00427C3D">
              <w:rPr>
                <w:rFonts w:hint="eastAsia"/>
              </w:rPr>
              <w:t>订单状态为待配送</w:t>
            </w:r>
          </w:p>
          <w:p w:rsidR="00430055" w:rsidRDefault="00430055" w:rsidP="00D3376B">
            <w:pPr>
              <w:spacing w:line="360" w:lineRule="auto"/>
            </w:pPr>
            <w:r>
              <w:rPr>
                <w:rFonts w:hint="eastAsia"/>
              </w:rPr>
              <w:t>事件流：</w:t>
            </w:r>
          </w:p>
          <w:p w:rsidR="00430055" w:rsidRDefault="00430055" w:rsidP="00D3376B">
            <w:pPr>
              <w:spacing w:line="360" w:lineRule="auto"/>
            </w:pPr>
            <w:r>
              <w:rPr>
                <w:rFonts w:hint="eastAsia"/>
              </w:rPr>
              <w:t>基本路径：</w:t>
            </w:r>
          </w:p>
          <w:p w:rsidR="00430055" w:rsidRDefault="00430055" w:rsidP="00427C3D">
            <w:pPr>
              <w:pStyle w:val="a5"/>
              <w:numPr>
                <w:ilvl w:val="0"/>
                <w:numId w:val="3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当</w:t>
            </w:r>
            <w:r w:rsidR="00427C3D">
              <w:rPr>
                <w:rFonts w:hint="eastAsia"/>
              </w:rPr>
              <w:t>订单状态被修改为待配送时</w:t>
            </w:r>
            <w:r>
              <w:rPr>
                <w:rFonts w:hint="eastAsia"/>
              </w:rPr>
              <w:t>，用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开始</w:t>
            </w:r>
          </w:p>
          <w:p w:rsidR="00427C3D" w:rsidRDefault="00427C3D" w:rsidP="00427C3D">
            <w:pPr>
              <w:pStyle w:val="a5"/>
              <w:numPr>
                <w:ilvl w:val="0"/>
                <w:numId w:val="3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系统获取待配送订单列表及其详细信息</w:t>
            </w:r>
          </w:p>
          <w:p w:rsidR="00427C3D" w:rsidRDefault="00427C3D" w:rsidP="00427C3D">
            <w:pPr>
              <w:pStyle w:val="a5"/>
              <w:numPr>
                <w:ilvl w:val="0"/>
                <w:numId w:val="3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系统发送配送安排至仓库及配送员</w:t>
            </w:r>
          </w:p>
          <w:p w:rsidR="00427C3D" w:rsidRDefault="00427C3D" w:rsidP="00427C3D">
            <w:pPr>
              <w:pStyle w:val="a5"/>
              <w:numPr>
                <w:ilvl w:val="0"/>
                <w:numId w:val="3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仓库安排出货</w:t>
            </w:r>
          </w:p>
          <w:p w:rsidR="00427C3D" w:rsidRDefault="00427C3D" w:rsidP="00427C3D">
            <w:pPr>
              <w:pStyle w:val="a5"/>
              <w:numPr>
                <w:ilvl w:val="0"/>
                <w:numId w:val="3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配送员上门配送</w:t>
            </w:r>
          </w:p>
          <w:p w:rsidR="00427C3D" w:rsidRDefault="00427C3D" w:rsidP="00427C3D">
            <w:pPr>
              <w:pStyle w:val="a5"/>
              <w:numPr>
                <w:ilvl w:val="0"/>
                <w:numId w:val="3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配送员传回反馈信息</w:t>
            </w:r>
          </w:p>
          <w:p w:rsidR="00427C3D" w:rsidRDefault="00427C3D" w:rsidP="00427C3D">
            <w:pPr>
              <w:pStyle w:val="a5"/>
              <w:numPr>
                <w:ilvl w:val="0"/>
                <w:numId w:val="33"/>
              </w:numPr>
              <w:spacing w:line="360" w:lineRule="auto"/>
              <w:ind w:firstLineChars="0"/>
            </w:pPr>
            <w:r>
              <w:rPr>
                <w:rFonts w:hint="eastAsia"/>
              </w:rPr>
              <w:lastRenderedPageBreak/>
              <w:t>系统处理反馈信息</w:t>
            </w:r>
          </w:p>
          <w:p w:rsidR="00427C3D" w:rsidRDefault="00427C3D" w:rsidP="00427C3D">
            <w:pPr>
              <w:pStyle w:val="a5"/>
              <w:numPr>
                <w:ilvl w:val="0"/>
                <w:numId w:val="3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系统根据反馈信息更新订单数据库</w:t>
            </w:r>
          </w:p>
          <w:p w:rsidR="00430055" w:rsidRDefault="00430055" w:rsidP="00D3376B">
            <w:pPr>
              <w:spacing w:line="360" w:lineRule="auto"/>
            </w:pPr>
            <w:r>
              <w:rPr>
                <w:rFonts w:hint="eastAsia"/>
              </w:rPr>
              <w:t>可选路径：</w:t>
            </w:r>
          </w:p>
          <w:p w:rsidR="00430055" w:rsidRPr="00AD7E8E" w:rsidRDefault="00430055" w:rsidP="00D3376B">
            <w:pPr>
              <w:spacing w:line="360" w:lineRule="auto"/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后置条件：</w:t>
            </w:r>
            <w:r w:rsidR="00427C3D">
              <w:rPr>
                <w:rFonts w:asciiTheme="minorEastAsia" w:hAnsiTheme="minorEastAsia" w:hint="eastAsia"/>
              </w:rPr>
              <w:t>配送货物完毕，订单数据库被更新</w:t>
            </w:r>
          </w:p>
        </w:tc>
      </w:tr>
    </w:tbl>
    <w:p w:rsidR="00430055" w:rsidRDefault="00430055" w:rsidP="00430055"/>
    <w:p w:rsidR="00430055" w:rsidRPr="00A14111" w:rsidRDefault="00430055"/>
    <w:sectPr w:rsidR="00430055" w:rsidRPr="00A14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D95" w:rsidRDefault="00FE1D95" w:rsidP="00482E8C">
      <w:r>
        <w:separator/>
      </w:r>
    </w:p>
  </w:endnote>
  <w:endnote w:type="continuationSeparator" w:id="0">
    <w:p w:rsidR="00FE1D95" w:rsidRDefault="00FE1D95" w:rsidP="00482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D95" w:rsidRDefault="00FE1D95" w:rsidP="00482E8C">
      <w:r>
        <w:separator/>
      </w:r>
    </w:p>
  </w:footnote>
  <w:footnote w:type="continuationSeparator" w:id="0">
    <w:p w:rsidR="00FE1D95" w:rsidRDefault="00FE1D95" w:rsidP="00482E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E092D"/>
    <w:multiLevelType w:val="hybridMultilevel"/>
    <w:tmpl w:val="34D4398C"/>
    <w:lvl w:ilvl="0" w:tplc="48542A7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02A93FBB"/>
    <w:multiLevelType w:val="hybridMultilevel"/>
    <w:tmpl w:val="C556EA96"/>
    <w:lvl w:ilvl="0" w:tplc="A268044A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2">
    <w:nsid w:val="02E06EC3"/>
    <w:multiLevelType w:val="hybridMultilevel"/>
    <w:tmpl w:val="12C6A6FC"/>
    <w:lvl w:ilvl="0" w:tplc="01F8EB26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8D28AC0A">
      <w:start w:val="1"/>
      <w:numFmt w:val="lowerLetter"/>
      <w:lvlText w:val="%2)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251E3EDA">
      <w:start w:val="1"/>
      <w:numFmt w:val="decimal"/>
      <w:lvlText w:val="%5."/>
      <w:lvlJc w:val="left"/>
      <w:pPr>
        <w:ind w:left="2940" w:hanging="420"/>
      </w:pPr>
      <w:rPr>
        <w:rFonts w:asciiTheme="minorHAnsi" w:eastAsiaTheme="minorEastAsia" w:hAnsiTheme="minorHAnsi" w:cstheme="minorBidi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7A85C3A"/>
    <w:multiLevelType w:val="hybridMultilevel"/>
    <w:tmpl w:val="BDC26A4E"/>
    <w:lvl w:ilvl="0" w:tplc="DFA672FC">
      <w:start w:val="1"/>
      <w:numFmt w:val="lowerLetter"/>
      <w:lvlText w:val="%1)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4">
    <w:nsid w:val="0804261B"/>
    <w:multiLevelType w:val="hybridMultilevel"/>
    <w:tmpl w:val="0C6E51B0"/>
    <w:lvl w:ilvl="0" w:tplc="B3962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9412C6E"/>
    <w:multiLevelType w:val="hybridMultilevel"/>
    <w:tmpl w:val="5C4A0DC8"/>
    <w:lvl w:ilvl="0" w:tplc="15D6FA98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9" w:hanging="420"/>
      </w:pPr>
    </w:lvl>
    <w:lvl w:ilvl="2" w:tplc="0409001B" w:tentative="1">
      <w:start w:val="1"/>
      <w:numFmt w:val="lowerRoman"/>
      <w:lvlText w:val="%3."/>
      <w:lvlJc w:val="right"/>
      <w:pPr>
        <w:ind w:left="2109" w:hanging="420"/>
      </w:pPr>
    </w:lvl>
    <w:lvl w:ilvl="3" w:tplc="0409000F" w:tentative="1">
      <w:start w:val="1"/>
      <w:numFmt w:val="decimal"/>
      <w:lvlText w:val="%4."/>
      <w:lvlJc w:val="left"/>
      <w:pPr>
        <w:ind w:left="2529" w:hanging="420"/>
      </w:pPr>
    </w:lvl>
    <w:lvl w:ilvl="4" w:tplc="04090019" w:tentative="1">
      <w:start w:val="1"/>
      <w:numFmt w:val="lowerLetter"/>
      <w:lvlText w:val="%5)"/>
      <w:lvlJc w:val="left"/>
      <w:pPr>
        <w:ind w:left="2949" w:hanging="420"/>
      </w:pPr>
    </w:lvl>
    <w:lvl w:ilvl="5" w:tplc="0409001B" w:tentative="1">
      <w:start w:val="1"/>
      <w:numFmt w:val="lowerRoman"/>
      <w:lvlText w:val="%6."/>
      <w:lvlJc w:val="right"/>
      <w:pPr>
        <w:ind w:left="3369" w:hanging="420"/>
      </w:pPr>
    </w:lvl>
    <w:lvl w:ilvl="6" w:tplc="0409000F" w:tentative="1">
      <w:start w:val="1"/>
      <w:numFmt w:val="decimal"/>
      <w:lvlText w:val="%7."/>
      <w:lvlJc w:val="left"/>
      <w:pPr>
        <w:ind w:left="3789" w:hanging="420"/>
      </w:pPr>
    </w:lvl>
    <w:lvl w:ilvl="7" w:tplc="04090019" w:tentative="1">
      <w:start w:val="1"/>
      <w:numFmt w:val="lowerLetter"/>
      <w:lvlText w:val="%8)"/>
      <w:lvlJc w:val="left"/>
      <w:pPr>
        <w:ind w:left="4209" w:hanging="420"/>
      </w:pPr>
    </w:lvl>
    <w:lvl w:ilvl="8" w:tplc="0409001B" w:tentative="1">
      <w:start w:val="1"/>
      <w:numFmt w:val="lowerRoman"/>
      <w:lvlText w:val="%9."/>
      <w:lvlJc w:val="right"/>
      <w:pPr>
        <w:ind w:left="4629" w:hanging="420"/>
      </w:pPr>
    </w:lvl>
  </w:abstractNum>
  <w:abstractNum w:abstractNumId="6">
    <w:nsid w:val="09512570"/>
    <w:multiLevelType w:val="hybridMultilevel"/>
    <w:tmpl w:val="149ADF50"/>
    <w:lvl w:ilvl="0" w:tplc="F1C83D10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9" w:hanging="420"/>
      </w:pPr>
    </w:lvl>
    <w:lvl w:ilvl="2" w:tplc="0409001B" w:tentative="1">
      <w:start w:val="1"/>
      <w:numFmt w:val="lowerRoman"/>
      <w:lvlText w:val="%3."/>
      <w:lvlJc w:val="right"/>
      <w:pPr>
        <w:ind w:left="2109" w:hanging="420"/>
      </w:pPr>
    </w:lvl>
    <w:lvl w:ilvl="3" w:tplc="0409000F" w:tentative="1">
      <w:start w:val="1"/>
      <w:numFmt w:val="decimal"/>
      <w:lvlText w:val="%4."/>
      <w:lvlJc w:val="left"/>
      <w:pPr>
        <w:ind w:left="2529" w:hanging="420"/>
      </w:pPr>
    </w:lvl>
    <w:lvl w:ilvl="4" w:tplc="04090019" w:tentative="1">
      <w:start w:val="1"/>
      <w:numFmt w:val="lowerLetter"/>
      <w:lvlText w:val="%5)"/>
      <w:lvlJc w:val="left"/>
      <w:pPr>
        <w:ind w:left="2949" w:hanging="420"/>
      </w:pPr>
    </w:lvl>
    <w:lvl w:ilvl="5" w:tplc="0409001B" w:tentative="1">
      <w:start w:val="1"/>
      <w:numFmt w:val="lowerRoman"/>
      <w:lvlText w:val="%6."/>
      <w:lvlJc w:val="right"/>
      <w:pPr>
        <w:ind w:left="3369" w:hanging="420"/>
      </w:pPr>
    </w:lvl>
    <w:lvl w:ilvl="6" w:tplc="0409000F" w:tentative="1">
      <w:start w:val="1"/>
      <w:numFmt w:val="decimal"/>
      <w:lvlText w:val="%7."/>
      <w:lvlJc w:val="left"/>
      <w:pPr>
        <w:ind w:left="3789" w:hanging="420"/>
      </w:pPr>
    </w:lvl>
    <w:lvl w:ilvl="7" w:tplc="04090019" w:tentative="1">
      <w:start w:val="1"/>
      <w:numFmt w:val="lowerLetter"/>
      <w:lvlText w:val="%8)"/>
      <w:lvlJc w:val="left"/>
      <w:pPr>
        <w:ind w:left="4209" w:hanging="420"/>
      </w:pPr>
    </w:lvl>
    <w:lvl w:ilvl="8" w:tplc="0409001B" w:tentative="1">
      <w:start w:val="1"/>
      <w:numFmt w:val="lowerRoman"/>
      <w:lvlText w:val="%9."/>
      <w:lvlJc w:val="right"/>
      <w:pPr>
        <w:ind w:left="4629" w:hanging="420"/>
      </w:pPr>
    </w:lvl>
  </w:abstractNum>
  <w:abstractNum w:abstractNumId="7">
    <w:nsid w:val="0E9A5A21"/>
    <w:multiLevelType w:val="hybridMultilevel"/>
    <w:tmpl w:val="29B67C96"/>
    <w:lvl w:ilvl="0" w:tplc="9AF4E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F9B70D4"/>
    <w:multiLevelType w:val="hybridMultilevel"/>
    <w:tmpl w:val="80164696"/>
    <w:lvl w:ilvl="0" w:tplc="B3962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039182A"/>
    <w:multiLevelType w:val="hybridMultilevel"/>
    <w:tmpl w:val="9A844F08"/>
    <w:lvl w:ilvl="0" w:tplc="17882818">
      <w:start w:val="1"/>
      <w:numFmt w:val="lowerLetter"/>
      <w:lvlText w:val="%1)"/>
      <w:lvlJc w:val="left"/>
      <w:pPr>
        <w:ind w:left="15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9" w:hanging="420"/>
      </w:pPr>
    </w:lvl>
    <w:lvl w:ilvl="2" w:tplc="0409001B" w:tentative="1">
      <w:start w:val="1"/>
      <w:numFmt w:val="lowerRoman"/>
      <w:lvlText w:val="%3."/>
      <w:lvlJc w:val="right"/>
      <w:pPr>
        <w:ind w:left="2469" w:hanging="420"/>
      </w:pPr>
    </w:lvl>
    <w:lvl w:ilvl="3" w:tplc="0409000F" w:tentative="1">
      <w:start w:val="1"/>
      <w:numFmt w:val="decimal"/>
      <w:lvlText w:val="%4."/>
      <w:lvlJc w:val="left"/>
      <w:pPr>
        <w:ind w:left="2889" w:hanging="420"/>
      </w:pPr>
    </w:lvl>
    <w:lvl w:ilvl="4" w:tplc="04090019" w:tentative="1">
      <w:start w:val="1"/>
      <w:numFmt w:val="lowerLetter"/>
      <w:lvlText w:val="%5)"/>
      <w:lvlJc w:val="left"/>
      <w:pPr>
        <w:ind w:left="3309" w:hanging="420"/>
      </w:pPr>
    </w:lvl>
    <w:lvl w:ilvl="5" w:tplc="0409001B" w:tentative="1">
      <w:start w:val="1"/>
      <w:numFmt w:val="lowerRoman"/>
      <w:lvlText w:val="%6."/>
      <w:lvlJc w:val="right"/>
      <w:pPr>
        <w:ind w:left="3729" w:hanging="420"/>
      </w:pPr>
    </w:lvl>
    <w:lvl w:ilvl="6" w:tplc="0409000F" w:tentative="1">
      <w:start w:val="1"/>
      <w:numFmt w:val="decimal"/>
      <w:lvlText w:val="%7."/>
      <w:lvlJc w:val="left"/>
      <w:pPr>
        <w:ind w:left="4149" w:hanging="420"/>
      </w:pPr>
    </w:lvl>
    <w:lvl w:ilvl="7" w:tplc="04090019" w:tentative="1">
      <w:start w:val="1"/>
      <w:numFmt w:val="lowerLetter"/>
      <w:lvlText w:val="%8)"/>
      <w:lvlJc w:val="left"/>
      <w:pPr>
        <w:ind w:left="4569" w:hanging="420"/>
      </w:pPr>
    </w:lvl>
    <w:lvl w:ilvl="8" w:tplc="0409001B" w:tentative="1">
      <w:start w:val="1"/>
      <w:numFmt w:val="lowerRoman"/>
      <w:lvlText w:val="%9."/>
      <w:lvlJc w:val="right"/>
      <w:pPr>
        <w:ind w:left="4989" w:hanging="420"/>
      </w:pPr>
    </w:lvl>
  </w:abstractNum>
  <w:abstractNum w:abstractNumId="10">
    <w:nsid w:val="15E761B7"/>
    <w:multiLevelType w:val="hybridMultilevel"/>
    <w:tmpl w:val="B442E8DC"/>
    <w:lvl w:ilvl="0" w:tplc="AB9878B8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9" w:hanging="420"/>
      </w:pPr>
    </w:lvl>
    <w:lvl w:ilvl="2" w:tplc="0409001B" w:tentative="1">
      <w:start w:val="1"/>
      <w:numFmt w:val="lowerRoman"/>
      <w:lvlText w:val="%3."/>
      <w:lvlJc w:val="right"/>
      <w:pPr>
        <w:ind w:left="2109" w:hanging="420"/>
      </w:pPr>
    </w:lvl>
    <w:lvl w:ilvl="3" w:tplc="0409000F" w:tentative="1">
      <w:start w:val="1"/>
      <w:numFmt w:val="decimal"/>
      <w:lvlText w:val="%4."/>
      <w:lvlJc w:val="left"/>
      <w:pPr>
        <w:ind w:left="2529" w:hanging="420"/>
      </w:pPr>
    </w:lvl>
    <w:lvl w:ilvl="4" w:tplc="04090019" w:tentative="1">
      <w:start w:val="1"/>
      <w:numFmt w:val="lowerLetter"/>
      <w:lvlText w:val="%5)"/>
      <w:lvlJc w:val="left"/>
      <w:pPr>
        <w:ind w:left="2949" w:hanging="420"/>
      </w:pPr>
    </w:lvl>
    <w:lvl w:ilvl="5" w:tplc="0409001B" w:tentative="1">
      <w:start w:val="1"/>
      <w:numFmt w:val="lowerRoman"/>
      <w:lvlText w:val="%6."/>
      <w:lvlJc w:val="right"/>
      <w:pPr>
        <w:ind w:left="3369" w:hanging="420"/>
      </w:pPr>
    </w:lvl>
    <w:lvl w:ilvl="6" w:tplc="0409000F" w:tentative="1">
      <w:start w:val="1"/>
      <w:numFmt w:val="decimal"/>
      <w:lvlText w:val="%7."/>
      <w:lvlJc w:val="left"/>
      <w:pPr>
        <w:ind w:left="3789" w:hanging="420"/>
      </w:pPr>
    </w:lvl>
    <w:lvl w:ilvl="7" w:tplc="04090019" w:tentative="1">
      <w:start w:val="1"/>
      <w:numFmt w:val="lowerLetter"/>
      <w:lvlText w:val="%8)"/>
      <w:lvlJc w:val="left"/>
      <w:pPr>
        <w:ind w:left="4209" w:hanging="420"/>
      </w:pPr>
    </w:lvl>
    <w:lvl w:ilvl="8" w:tplc="0409001B" w:tentative="1">
      <w:start w:val="1"/>
      <w:numFmt w:val="lowerRoman"/>
      <w:lvlText w:val="%9."/>
      <w:lvlJc w:val="right"/>
      <w:pPr>
        <w:ind w:left="4629" w:hanging="420"/>
      </w:pPr>
    </w:lvl>
  </w:abstractNum>
  <w:abstractNum w:abstractNumId="11">
    <w:nsid w:val="1CF46847"/>
    <w:multiLevelType w:val="hybridMultilevel"/>
    <w:tmpl w:val="52D4133E"/>
    <w:lvl w:ilvl="0" w:tplc="0110FC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EC2349A"/>
    <w:multiLevelType w:val="hybridMultilevel"/>
    <w:tmpl w:val="3A0E7ED8"/>
    <w:lvl w:ilvl="0" w:tplc="8DBCD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EEA3842"/>
    <w:multiLevelType w:val="hybridMultilevel"/>
    <w:tmpl w:val="6616CCD6"/>
    <w:lvl w:ilvl="0" w:tplc="B80E899A">
      <w:start w:val="1"/>
      <w:numFmt w:val="decimal"/>
      <w:lvlText w:val="%1."/>
      <w:lvlJc w:val="left"/>
      <w:pPr>
        <w:ind w:left="8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9" w:hanging="420"/>
      </w:pPr>
    </w:lvl>
    <w:lvl w:ilvl="2" w:tplc="0409001B" w:tentative="1">
      <w:start w:val="1"/>
      <w:numFmt w:val="lowerRoman"/>
      <w:lvlText w:val="%3."/>
      <w:lvlJc w:val="right"/>
      <w:pPr>
        <w:ind w:left="1749" w:hanging="420"/>
      </w:pPr>
    </w:lvl>
    <w:lvl w:ilvl="3" w:tplc="0409000F" w:tentative="1">
      <w:start w:val="1"/>
      <w:numFmt w:val="decimal"/>
      <w:lvlText w:val="%4."/>
      <w:lvlJc w:val="left"/>
      <w:pPr>
        <w:ind w:left="2169" w:hanging="420"/>
      </w:pPr>
    </w:lvl>
    <w:lvl w:ilvl="4" w:tplc="04090019" w:tentative="1">
      <w:start w:val="1"/>
      <w:numFmt w:val="lowerLetter"/>
      <w:lvlText w:val="%5)"/>
      <w:lvlJc w:val="left"/>
      <w:pPr>
        <w:ind w:left="2589" w:hanging="420"/>
      </w:pPr>
    </w:lvl>
    <w:lvl w:ilvl="5" w:tplc="0409001B" w:tentative="1">
      <w:start w:val="1"/>
      <w:numFmt w:val="lowerRoman"/>
      <w:lvlText w:val="%6."/>
      <w:lvlJc w:val="right"/>
      <w:pPr>
        <w:ind w:left="3009" w:hanging="420"/>
      </w:pPr>
    </w:lvl>
    <w:lvl w:ilvl="6" w:tplc="0409000F" w:tentative="1">
      <w:start w:val="1"/>
      <w:numFmt w:val="decimal"/>
      <w:lvlText w:val="%7."/>
      <w:lvlJc w:val="left"/>
      <w:pPr>
        <w:ind w:left="3429" w:hanging="420"/>
      </w:pPr>
    </w:lvl>
    <w:lvl w:ilvl="7" w:tplc="04090019" w:tentative="1">
      <w:start w:val="1"/>
      <w:numFmt w:val="lowerLetter"/>
      <w:lvlText w:val="%8)"/>
      <w:lvlJc w:val="left"/>
      <w:pPr>
        <w:ind w:left="3849" w:hanging="420"/>
      </w:pPr>
    </w:lvl>
    <w:lvl w:ilvl="8" w:tplc="0409001B" w:tentative="1">
      <w:start w:val="1"/>
      <w:numFmt w:val="lowerRoman"/>
      <w:lvlText w:val="%9."/>
      <w:lvlJc w:val="right"/>
      <w:pPr>
        <w:ind w:left="4269" w:hanging="420"/>
      </w:pPr>
    </w:lvl>
  </w:abstractNum>
  <w:abstractNum w:abstractNumId="14">
    <w:nsid w:val="23A94634"/>
    <w:multiLevelType w:val="hybridMultilevel"/>
    <w:tmpl w:val="50F66468"/>
    <w:lvl w:ilvl="0" w:tplc="751A0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C78F4F4">
      <w:start w:val="1"/>
      <w:numFmt w:val="decimal"/>
      <w:lvlText w:val="（%2）"/>
      <w:lvlJc w:val="left"/>
      <w:pPr>
        <w:ind w:left="840" w:hanging="42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B866C9F"/>
    <w:multiLevelType w:val="hybridMultilevel"/>
    <w:tmpl w:val="0ED8DBFE"/>
    <w:lvl w:ilvl="0" w:tplc="885E1E9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6">
    <w:nsid w:val="335C7FC6"/>
    <w:multiLevelType w:val="hybridMultilevel"/>
    <w:tmpl w:val="29D4089E"/>
    <w:lvl w:ilvl="0" w:tplc="2EBC5D78">
      <w:start w:val="1"/>
      <w:numFmt w:val="decimal"/>
      <w:lvlText w:val="%1."/>
      <w:lvlJc w:val="left"/>
      <w:pPr>
        <w:ind w:left="8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9" w:hanging="420"/>
      </w:pPr>
    </w:lvl>
    <w:lvl w:ilvl="2" w:tplc="0409001B" w:tentative="1">
      <w:start w:val="1"/>
      <w:numFmt w:val="lowerRoman"/>
      <w:lvlText w:val="%3."/>
      <w:lvlJc w:val="right"/>
      <w:pPr>
        <w:ind w:left="1749" w:hanging="420"/>
      </w:pPr>
    </w:lvl>
    <w:lvl w:ilvl="3" w:tplc="0409000F" w:tentative="1">
      <w:start w:val="1"/>
      <w:numFmt w:val="decimal"/>
      <w:lvlText w:val="%4."/>
      <w:lvlJc w:val="left"/>
      <w:pPr>
        <w:ind w:left="2169" w:hanging="420"/>
      </w:pPr>
    </w:lvl>
    <w:lvl w:ilvl="4" w:tplc="04090019" w:tentative="1">
      <w:start w:val="1"/>
      <w:numFmt w:val="lowerLetter"/>
      <w:lvlText w:val="%5)"/>
      <w:lvlJc w:val="left"/>
      <w:pPr>
        <w:ind w:left="2589" w:hanging="420"/>
      </w:pPr>
    </w:lvl>
    <w:lvl w:ilvl="5" w:tplc="0409001B" w:tentative="1">
      <w:start w:val="1"/>
      <w:numFmt w:val="lowerRoman"/>
      <w:lvlText w:val="%6."/>
      <w:lvlJc w:val="right"/>
      <w:pPr>
        <w:ind w:left="3009" w:hanging="420"/>
      </w:pPr>
    </w:lvl>
    <w:lvl w:ilvl="6" w:tplc="0409000F" w:tentative="1">
      <w:start w:val="1"/>
      <w:numFmt w:val="decimal"/>
      <w:lvlText w:val="%7."/>
      <w:lvlJc w:val="left"/>
      <w:pPr>
        <w:ind w:left="3429" w:hanging="420"/>
      </w:pPr>
    </w:lvl>
    <w:lvl w:ilvl="7" w:tplc="04090019" w:tentative="1">
      <w:start w:val="1"/>
      <w:numFmt w:val="lowerLetter"/>
      <w:lvlText w:val="%8)"/>
      <w:lvlJc w:val="left"/>
      <w:pPr>
        <w:ind w:left="3849" w:hanging="420"/>
      </w:pPr>
    </w:lvl>
    <w:lvl w:ilvl="8" w:tplc="0409001B" w:tentative="1">
      <w:start w:val="1"/>
      <w:numFmt w:val="lowerRoman"/>
      <w:lvlText w:val="%9."/>
      <w:lvlJc w:val="right"/>
      <w:pPr>
        <w:ind w:left="4269" w:hanging="420"/>
      </w:pPr>
    </w:lvl>
  </w:abstractNum>
  <w:abstractNum w:abstractNumId="17">
    <w:nsid w:val="33CD78B4"/>
    <w:multiLevelType w:val="hybridMultilevel"/>
    <w:tmpl w:val="B35C7764"/>
    <w:lvl w:ilvl="0" w:tplc="8454085A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18">
    <w:nsid w:val="380B4454"/>
    <w:multiLevelType w:val="hybridMultilevel"/>
    <w:tmpl w:val="9AB8EECC"/>
    <w:lvl w:ilvl="0" w:tplc="53CE959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9">
    <w:nsid w:val="3991293A"/>
    <w:multiLevelType w:val="hybridMultilevel"/>
    <w:tmpl w:val="92B26484"/>
    <w:lvl w:ilvl="0" w:tplc="74EAD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AFC255B"/>
    <w:multiLevelType w:val="hybridMultilevel"/>
    <w:tmpl w:val="99909382"/>
    <w:lvl w:ilvl="0" w:tplc="B3962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E95227A"/>
    <w:multiLevelType w:val="hybridMultilevel"/>
    <w:tmpl w:val="C92C5606"/>
    <w:lvl w:ilvl="0" w:tplc="B3962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4AAC697F"/>
    <w:multiLevelType w:val="hybridMultilevel"/>
    <w:tmpl w:val="1A12A0A0"/>
    <w:lvl w:ilvl="0" w:tplc="F07ED2C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3">
    <w:nsid w:val="4E5025F2"/>
    <w:multiLevelType w:val="hybridMultilevel"/>
    <w:tmpl w:val="8C9CE7A6"/>
    <w:lvl w:ilvl="0" w:tplc="ABD0FD1A">
      <w:start w:val="1"/>
      <w:numFmt w:val="decimal"/>
      <w:lvlText w:val="%1．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4E5B41C1"/>
    <w:multiLevelType w:val="hybridMultilevel"/>
    <w:tmpl w:val="489269A8"/>
    <w:lvl w:ilvl="0" w:tplc="C7523AEE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9" w:hanging="420"/>
      </w:pPr>
    </w:lvl>
    <w:lvl w:ilvl="2" w:tplc="0409001B" w:tentative="1">
      <w:start w:val="1"/>
      <w:numFmt w:val="lowerRoman"/>
      <w:lvlText w:val="%3."/>
      <w:lvlJc w:val="right"/>
      <w:pPr>
        <w:ind w:left="2109" w:hanging="420"/>
      </w:pPr>
    </w:lvl>
    <w:lvl w:ilvl="3" w:tplc="0409000F" w:tentative="1">
      <w:start w:val="1"/>
      <w:numFmt w:val="decimal"/>
      <w:lvlText w:val="%4."/>
      <w:lvlJc w:val="left"/>
      <w:pPr>
        <w:ind w:left="2529" w:hanging="420"/>
      </w:pPr>
    </w:lvl>
    <w:lvl w:ilvl="4" w:tplc="04090019" w:tentative="1">
      <w:start w:val="1"/>
      <w:numFmt w:val="lowerLetter"/>
      <w:lvlText w:val="%5)"/>
      <w:lvlJc w:val="left"/>
      <w:pPr>
        <w:ind w:left="2949" w:hanging="420"/>
      </w:pPr>
    </w:lvl>
    <w:lvl w:ilvl="5" w:tplc="0409001B" w:tentative="1">
      <w:start w:val="1"/>
      <w:numFmt w:val="lowerRoman"/>
      <w:lvlText w:val="%6."/>
      <w:lvlJc w:val="right"/>
      <w:pPr>
        <w:ind w:left="3369" w:hanging="420"/>
      </w:pPr>
    </w:lvl>
    <w:lvl w:ilvl="6" w:tplc="0409000F" w:tentative="1">
      <w:start w:val="1"/>
      <w:numFmt w:val="decimal"/>
      <w:lvlText w:val="%7."/>
      <w:lvlJc w:val="left"/>
      <w:pPr>
        <w:ind w:left="3789" w:hanging="420"/>
      </w:pPr>
    </w:lvl>
    <w:lvl w:ilvl="7" w:tplc="04090019" w:tentative="1">
      <w:start w:val="1"/>
      <w:numFmt w:val="lowerLetter"/>
      <w:lvlText w:val="%8)"/>
      <w:lvlJc w:val="left"/>
      <w:pPr>
        <w:ind w:left="4209" w:hanging="420"/>
      </w:pPr>
    </w:lvl>
    <w:lvl w:ilvl="8" w:tplc="0409001B" w:tentative="1">
      <w:start w:val="1"/>
      <w:numFmt w:val="lowerRoman"/>
      <w:lvlText w:val="%9."/>
      <w:lvlJc w:val="right"/>
      <w:pPr>
        <w:ind w:left="4629" w:hanging="420"/>
      </w:pPr>
    </w:lvl>
  </w:abstractNum>
  <w:abstractNum w:abstractNumId="25">
    <w:nsid w:val="50840B37"/>
    <w:multiLevelType w:val="hybridMultilevel"/>
    <w:tmpl w:val="83B438EA"/>
    <w:lvl w:ilvl="0" w:tplc="8D963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9D458CD"/>
    <w:multiLevelType w:val="hybridMultilevel"/>
    <w:tmpl w:val="EDB4B5CE"/>
    <w:lvl w:ilvl="0" w:tplc="17E85F3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E64611F"/>
    <w:multiLevelType w:val="hybridMultilevel"/>
    <w:tmpl w:val="575E2590"/>
    <w:lvl w:ilvl="0" w:tplc="B3962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5D5028"/>
    <w:multiLevelType w:val="hybridMultilevel"/>
    <w:tmpl w:val="93082972"/>
    <w:lvl w:ilvl="0" w:tplc="B80E899A">
      <w:start w:val="1"/>
      <w:numFmt w:val="decimal"/>
      <w:lvlText w:val="%1."/>
      <w:lvlJc w:val="left"/>
      <w:pPr>
        <w:ind w:left="8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9BA5355"/>
    <w:multiLevelType w:val="hybridMultilevel"/>
    <w:tmpl w:val="E1C4D5A8"/>
    <w:lvl w:ilvl="0" w:tplc="BB6C9F4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C6A5F3C"/>
    <w:multiLevelType w:val="hybridMultilevel"/>
    <w:tmpl w:val="35C8AE1C"/>
    <w:lvl w:ilvl="0" w:tplc="720EDE0C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31">
    <w:nsid w:val="6DFE690C"/>
    <w:multiLevelType w:val="hybridMultilevel"/>
    <w:tmpl w:val="AE56A1BA"/>
    <w:lvl w:ilvl="0" w:tplc="913ACBA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2">
    <w:nsid w:val="6F0A0FED"/>
    <w:multiLevelType w:val="hybridMultilevel"/>
    <w:tmpl w:val="28628BA2"/>
    <w:lvl w:ilvl="0" w:tplc="B3962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83D10B7"/>
    <w:multiLevelType w:val="hybridMultilevel"/>
    <w:tmpl w:val="20469D4A"/>
    <w:lvl w:ilvl="0" w:tplc="43324BC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2"/>
  </w:num>
  <w:num w:numId="2">
    <w:abstractNumId w:val="26"/>
  </w:num>
  <w:num w:numId="3">
    <w:abstractNumId w:val="13"/>
  </w:num>
  <w:num w:numId="4">
    <w:abstractNumId w:val="28"/>
  </w:num>
  <w:num w:numId="5">
    <w:abstractNumId w:val="16"/>
  </w:num>
  <w:num w:numId="6">
    <w:abstractNumId w:val="25"/>
  </w:num>
  <w:num w:numId="7">
    <w:abstractNumId w:val="6"/>
  </w:num>
  <w:num w:numId="8">
    <w:abstractNumId w:val="7"/>
  </w:num>
  <w:num w:numId="9">
    <w:abstractNumId w:val="19"/>
  </w:num>
  <w:num w:numId="10">
    <w:abstractNumId w:val="18"/>
  </w:num>
  <w:num w:numId="11">
    <w:abstractNumId w:val="12"/>
  </w:num>
  <w:num w:numId="12">
    <w:abstractNumId w:val="20"/>
  </w:num>
  <w:num w:numId="13">
    <w:abstractNumId w:val="8"/>
  </w:num>
  <w:num w:numId="14">
    <w:abstractNumId w:val="21"/>
  </w:num>
  <w:num w:numId="15">
    <w:abstractNumId w:val="5"/>
  </w:num>
  <w:num w:numId="16">
    <w:abstractNumId w:val="24"/>
  </w:num>
  <w:num w:numId="17">
    <w:abstractNumId w:val="29"/>
  </w:num>
  <w:num w:numId="18">
    <w:abstractNumId w:val="9"/>
  </w:num>
  <w:num w:numId="19">
    <w:abstractNumId w:val="32"/>
  </w:num>
  <w:num w:numId="20">
    <w:abstractNumId w:val="11"/>
  </w:num>
  <w:num w:numId="21">
    <w:abstractNumId w:val="31"/>
  </w:num>
  <w:num w:numId="22">
    <w:abstractNumId w:val="30"/>
  </w:num>
  <w:num w:numId="23">
    <w:abstractNumId w:val="17"/>
  </w:num>
  <w:num w:numId="24">
    <w:abstractNumId w:val="3"/>
  </w:num>
  <w:num w:numId="25">
    <w:abstractNumId w:val="10"/>
  </w:num>
  <w:num w:numId="26">
    <w:abstractNumId w:val="0"/>
  </w:num>
  <w:num w:numId="27">
    <w:abstractNumId w:val="27"/>
  </w:num>
  <w:num w:numId="28">
    <w:abstractNumId w:val="22"/>
  </w:num>
  <w:num w:numId="29">
    <w:abstractNumId w:val="14"/>
  </w:num>
  <w:num w:numId="30">
    <w:abstractNumId w:val="4"/>
  </w:num>
  <w:num w:numId="31">
    <w:abstractNumId w:val="33"/>
  </w:num>
  <w:num w:numId="32">
    <w:abstractNumId w:val="1"/>
  </w:num>
  <w:num w:numId="33">
    <w:abstractNumId w:val="15"/>
  </w:num>
  <w:num w:numId="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27B"/>
    <w:rsid w:val="00062FAB"/>
    <w:rsid w:val="000C0DBD"/>
    <w:rsid w:val="000F0714"/>
    <w:rsid w:val="00106ED0"/>
    <w:rsid w:val="001550C1"/>
    <w:rsid w:val="00175F3C"/>
    <w:rsid w:val="001A3493"/>
    <w:rsid w:val="003D594E"/>
    <w:rsid w:val="00427C3D"/>
    <w:rsid w:val="00430055"/>
    <w:rsid w:val="00482E8C"/>
    <w:rsid w:val="004F557C"/>
    <w:rsid w:val="00501512"/>
    <w:rsid w:val="0053240C"/>
    <w:rsid w:val="005C2F1D"/>
    <w:rsid w:val="005D4F32"/>
    <w:rsid w:val="00606329"/>
    <w:rsid w:val="00660414"/>
    <w:rsid w:val="006C2834"/>
    <w:rsid w:val="006E59FB"/>
    <w:rsid w:val="00742D6F"/>
    <w:rsid w:val="00752FEC"/>
    <w:rsid w:val="00905507"/>
    <w:rsid w:val="009178E3"/>
    <w:rsid w:val="00972CF1"/>
    <w:rsid w:val="0098023D"/>
    <w:rsid w:val="009C59E9"/>
    <w:rsid w:val="00A14111"/>
    <w:rsid w:val="00A92519"/>
    <w:rsid w:val="00B032D7"/>
    <w:rsid w:val="00B174CF"/>
    <w:rsid w:val="00B61DD3"/>
    <w:rsid w:val="00B76590"/>
    <w:rsid w:val="00C4627B"/>
    <w:rsid w:val="00CA7B60"/>
    <w:rsid w:val="00D3376B"/>
    <w:rsid w:val="00F0477D"/>
    <w:rsid w:val="00FE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2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2E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2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2E8C"/>
    <w:rPr>
      <w:sz w:val="18"/>
      <w:szCs w:val="18"/>
    </w:rPr>
  </w:style>
  <w:style w:type="paragraph" w:styleId="a5">
    <w:name w:val="List Paragraph"/>
    <w:basedOn w:val="a"/>
    <w:uiPriority w:val="34"/>
    <w:qFormat/>
    <w:rsid w:val="00A14111"/>
    <w:pPr>
      <w:ind w:firstLineChars="200" w:firstLine="420"/>
    </w:pPr>
  </w:style>
  <w:style w:type="table" w:styleId="a6">
    <w:name w:val="Table Grid"/>
    <w:basedOn w:val="a1"/>
    <w:uiPriority w:val="59"/>
    <w:rsid w:val="00A1411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2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2E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2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2E8C"/>
    <w:rPr>
      <w:sz w:val="18"/>
      <w:szCs w:val="18"/>
    </w:rPr>
  </w:style>
  <w:style w:type="paragraph" w:styleId="a5">
    <w:name w:val="List Paragraph"/>
    <w:basedOn w:val="a"/>
    <w:uiPriority w:val="34"/>
    <w:qFormat/>
    <w:rsid w:val="00A14111"/>
    <w:pPr>
      <w:ind w:firstLineChars="200" w:firstLine="420"/>
    </w:pPr>
  </w:style>
  <w:style w:type="table" w:styleId="a6">
    <w:name w:val="Table Grid"/>
    <w:basedOn w:val="a1"/>
    <w:uiPriority w:val="59"/>
    <w:rsid w:val="00A1411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460</Words>
  <Characters>2625</Characters>
  <Application>Microsoft Office Word</Application>
  <DocSecurity>0</DocSecurity>
  <Lines>21</Lines>
  <Paragraphs>6</Paragraphs>
  <ScaleCrop>false</ScaleCrop>
  <Company>Microsoft</Company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Shenggu Lu</dc:creator>
  <cp:keywords/>
  <dc:description/>
  <cp:lastModifiedBy>Shenggu Lu</cp:lastModifiedBy>
  <cp:revision>8</cp:revision>
  <dcterms:created xsi:type="dcterms:W3CDTF">2014-06-02T07:53:00Z</dcterms:created>
  <dcterms:modified xsi:type="dcterms:W3CDTF">2014-06-07T12:39:00Z</dcterms:modified>
</cp:coreProperties>
</file>