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380"/>
        <w:jc w:val="center"/>
        <w:rPr>
          <w:rFonts w:ascii="Times New Roman" w:hAnsi="Times New Roman" w:cs="Times New Roman" w:eastAsia="黑体"/>
          <w:b/>
          <w:sz w:val="44"/>
          <w:szCs w:val="44"/>
        </w:rPr>
      </w:pPr>
      <w:r>
        <w:rPr>
          <w:rFonts w:eastAsia="黑体" w:cs="Times New Roman" w:ascii="Times New Roman" w:hAnsi="Times New Roman"/>
          <w:b/>
          <w:sz w:val="44"/>
          <w:szCs w:val="44"/>
        </w:rPr>
        <w:t>PALM</w:t>
      </w:r>
      <w:r>
        <w:rPr>
          <w:rFonts w:ascii="Times New Roman" w:hAnsi="Times New Roman" w:cs="Times New Roman" w:eastAsia="黑体"/>
          <w:b/>
          <w:sz w:val="44"/>
          <w:szCs w:val="44"/>
        </w:rPr>
        <w:t>程序使用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cs="Times New Roman" w:ascii="Times New Roman" w:hAnsi="Times New Roman"/>
          <w:sz w:val="24"/>
          <w:szCs w:val="24"/>
        </w:rPr>
        <w:t>fusion_palm</w:t>
      </w:r>
      <w:r>
        <w:rPr>
          <w:rFonts w:ascii="Times New Roman" w:hAnsi="Times New Roman" w:cs="Times New Roman"/>
          <w:sz w:val="24"/>
          <w:szCs w:val="24"/>
        </w:rPr>
        <w:t>文件夹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打开主函数运行</w:t>
      </w:r>
      <w:r>
        <w:rPr>
          <w:rFonts w:cs="Times New Roman" w:ascii="Times New Roman" w:hAnsi="Times New Roman"/>
          <w:sz w:val="24"/>
          <w:szCs w:val="24"/>
        </w:rPr>
        <w:t>main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cs="Times New Roman" w:ascii="Times New Roman" w:hAnsi="Times New Roman"/>
          <w:sz w:val="24"/>
          <w:szCs w:val="24"/>
        </w:rPr>
        <w:t>main2</w:t>
      </w:r>
      <w:r>
        <w:rPr>
          <w:rFonts w:ascii="Times New Roman" w:hAnsi="Times New Roman" w:cs="Times New Roman"/>
          <w:sz w:val="24"/>
          <w:szCs w:val="24"/>
        </w:rPr>
        <w:t>的界面中打开</w:t>
      </w:r>
      <w:r>
        <w:rPr>
          <w:rFonts w:cs="Times New Roman" w:ascii="Times New Roman" w:hAnsi="Times New Roman"/>
          <w:sz w:val="24"/>
          <w:szCs w:val="24"/>
        </w:rPr>
        <w:t>Option-Batch process</w:t>
      </w:r>
    </w:p>
    <w:p>
      <w:pPr>
        <w:pStyle w:val="Normal"/>
        <w:widowControl/>
        <w:spacing w:lineRule="atLeast" w:line="380"/>
        <w:jc w:val="left"/>
        <w:rPr>
          <w:rFonts w:ascii="Times New Roman" w:hAnsi="Times New Roman" w:cs="Times New Roman" w:eastAsia="宋体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选择文件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18415</wp:posOffset>
            </wp:positionH>
            <wp:positionV relativeFrom="paragraph">
              <wp:posOffset>74295</wp:posOffset>
            </wp:positionV>
            <wp:extent cx="3314700" cy="2781300"/>
            <wp:effectExtent l="0" t="0" r="0" b="0"/>
            <wp:wrapSquare wrapText="bothSides"/>
            <wp:docPr id="0" name="Picture" descr="C:\Users\hefengxuliu\AppData\Roaming\Tencent\Users\443092694\QQ\WinTemp\RichOle\G[$}FHNR1K6{CKXQU4O9_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efengxuliu\AppData\Roaming\Tencent\Users\443092694\QQ\WinTemp\RichOle\G[$}FHNR1K6{CKXQU4O9_LY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380"/>
        <w:jc w:val="left"/>
        <w:rPr>
          <w:rFonts w:ascii="Times New Roman" w:hAnsi="Times New Roman" w:cs="Times New Roman" w:eastAsia="宋体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左边的为</w:t>
      </w:r>
    </w:p>
    <w:p>
      <w:pPr>
        <w:pStyle w:val="Normal"/>
        <w:widowControl/>
        <w:spacing w:lineRule="atLeast" w:line="380"/>
        <w:jc w:val="left"/>
        <w:rPr>
          <w:rFonts w:ascii="Times New Roman" w:hAnsi="Times New Roman" w:cs="Times New Roman" w:eastAsia="宋体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右边为图像文件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Option</w:t>
      </w:r>
      <w:r>
        <w:rPr>
          <w:rFonts w:ascii="Times New Roman" w:hAnsi="Times New Roman" w:cs="Times New Roman"/>
          <w:sz w:val="24"/>
          <w:szCs w:val="24"/>
        </w:rPr>
        <w:t>中选择需要运行的步骤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 Parameter</w:t>
      </w:r>
      <w:r>
        <w:rPr>
          <w:rFonts w:ascii="Times New Roman" w:hAnsi="Times New Roman" w:cs="Times New Roman"/>
          <w:sz w:val="24"/>
          <w:szCs w:val="24"/>
        </w:rPr>
        <w:t>设置参数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>运行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具体参数设置及意义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 w:ascii="Times New Roman" w:hAnsi="Times New Roman"/>
          <w:sz w:val="24"/>
          <w:szCs w:val="24"/>
        </w:rPr>
        <w:t>Detection:</w:t>
      </w:r>
    </w:p>
    <w:p>
      <w:pPr>
        <w:pStyle w:val="Normal"/>
        <w:widowControl/>
        <w:spacing w:lineRule="atLeast" w:line="38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1" allowOverlap="1" relativeHeight="1">
            <wp:simplePos x="0" y="0"/>
            <wp:positionH relativeFrom="column">
              <wp:posOffset>18415</wp:posOffset>
            </wp:positionH>
            <wp:positionV relativeFrom="paragraph">
              <wp:posOffset>13335</wp:posOffset>
            </wp:positionV>
            <wp:extent cx="2476500" cy="3533775"/>
            <wp:effectExtent l="0" t="0" r="0" b="0"/>
            <wp:wrapSquare wrapText="bothSides"/>
            <wp:docPr id="1" name="Picture" descr="C:\Users\hefengxuliu\AppData\Roaming\Tencent\Users\443092694\QQ\WinTemp\RichOle\B6@@H~1G3V5I_DXMPVZ4J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hefengxuliu\AppData\Roaming\Tencent\Users\443092694\QQ\WinTemp\RichOle\B6@@H~1G3V5I_DXMPVZ4JJU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小波阈值，值越小找到的点越多，常</w:t>
      </w:r>
      <w:r>
        <w:rPr>
          <w:rFonts w:cs="Times New Roman" w:ascii="Times New Roman" w:hAnsi="Times New Roman"/>
          <w:sz w:val="24"/>
          <w:szCs w:val="24"/>
        </w:rPr>
        <w:t>4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小波系数，</w:t>
      </w:r>
      <w:r>
        <w:rPr>
          <w:rFonts w:cs="Times New Roman" w:ascii="Times New Roman" w:hAnsi="Times New Roman"/>
          <w:sz w:val="24"/>
          <w:szCs w:val="24"/>
        </w:rPr>
        <w:t>W2</w:t>
      </w:r>
      <w:r>
        <w:rPr>
          <w:rFonts w:ascii="Times New Roman" w:hAnsi="Times New Roman" w:cs="Times New Roman"/>
          <w:sz w:val="24"/>
          <w:szCs w:val="24"/>
        </w:rPr>
        <w:t>适用于小点，</w:t>
      </w:r>
      <w:r>
        <w:rPr>
          <w:rFonts w:cs="Times New Roman" w:ascii="Times New Roman" w:hAnsi="Times New Roman"/>
          <w:sz w:val="24"/>
          <w:szCs w:val="24"/>
        </w:rPr>
        <w:t>W3</w:t>
      </w:r>
      <w:r>
        <w:rPr>
          <w:rFonts w:ascii="Times New Roman" w:hAnsi="Times New Roman" w:cs="Times New Roman"/>
          <w:sz w:val="24"/>
          <w:szCs w:val="24"/>
        </w:rPr>
        <w:t>适用于大点，</w:t>
      </w:r>
      <w:r>
        <w:rPr>
          <w:rFonts w:cs="Times New Roman" w:ascii="Times New Roman" w:hAnsi="Times New Roman"/>
          <w:sz w:val="24"/>
          <w:szCs w:val="24"/>
        </w:rPr>
        <w:t>W2+W3</w:t>
      </w:r>
      <w:r>
        <w:rPr>
          <w:rFonts w:ascii="Times New Roman" w:hAnsi="Times New Roman" w:cs="Times New Roman"/>
          <w:sz w:val="24"/>
          <w:szCs w:val="24"/>
        </w:rPr>
        <w:t>适用于有大有小情况，</w:t>
      </w:r>
      <w:r>
        <w:rPr>
          <w:rFonts w:cs="Times New Roman" w:ascii="Times New Roman" w:hAnsi="Times New Roman"/>
          <w:sz w:val="24"/>
          <w:szCs w:val="24"/>
        </w:rPr>
        <w:t>W2*W3</w:t>
      </w:r>
      <w:r>
        <w:rPr>
          <w:rFonts w:ascii="Times New Roman" w:hAnsi="Times New Roman" w:cs="Times New Roman"/>
          <w:sz w:val="24"/>
          <w:szCs w:val="24"/>
        </w:rPr>
        <w:t>找交集，常用</w:t>
      </w:r>
      <w:r>
        <w:rPr>
          <w:rFonts w:cs="Times New Roman" w:ascii="Times New Roman" w:hAnsi="Times New Roman"/>
          <w:sz w:val="24"/>
          <w:szCs w:val="24"/>
        </w:rPr>
        <w:t>W2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MSVST</w:t>
      </w:r>
      <w:r>
        <w:rPr>
          <w:rFonts w:ascii="Times New Roman" w:hAnsi="Times New Roman" w:cs="Times New Roman"/>
          <w:sz w:val="24"/>
          <w:szCs w:val="24"/>
        </w:rPr>
        <w:t>未使用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不同方法定位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Weighted centroid</w:t>
      </w:r>
      <w:r>
        <w:rPr>
          <w:rFonts w:ascii="Times New Roman" w:hAnsi="Times New Roman" w:cs="Times New Roman"/>
          <w:sz w:val="24"/>
          <w:szCs w:val="24"/>
        </w:rPr>
        <w:t>包含</w:t>
      </w:r>
      <w:r>
        <w:rPr>
          <w:rFonts w:cs="Times New Roman" w:ascii="Times New Roman" w:hAnsi="Times New Roman"/>
          <w:sz w:val="24"/>
          <w:szCs w:val="24"/>
        </w:rPr>
        <w:t xml:space="preserve">Local maxima 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是否使用</w:t>
      </w:r>
      <w:r>
        <w:rPr>
          <w:rFonts w:cs="Times New Roman" w:ascii="Times New Roman" w:hAnsi="Times New Roman"/>
          <w:sz w:val="24"/>
          <w:szCs w:val="24"/>
        </w:rPr>
        <w:t>ROI</w:t>
      </w:r>
      <w:r>
        <w:rPr>
          <w:rFonts w:ascii="Times New Roman" w:hAnsi="Times New Roman" w:cs="Times New Roman"/>
          <w:sz w:val="24"/>
          <w:szCs w:val="24"/>
        </w:rPr>
        <w:t>，如果计算全图如图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Trash dim</w:t>
      </w:r>
      <w:r>
        <w:rPr>
          <w:rFonts w:ascii="Times New Roman" w:hAnsi="Times New Roman" w:cs="Times New Roman"/>
          <w:sz w:val="24"/>
          <w:szCs w:val="24"/>
        </w:rPr>
        <w:t>去掉不亮的点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 w:ascii="Times New Roman" w:hAnsi="Times New Roman"/>
          <w:sz w:val="24"/>
          <w:szCs w:val="24"/>
        </w:rPr>
        <w:t>Linking</w:t>
      </w:r>
    </w:p>
    <w:p>
      <w:pPr>
        <w:pStyle w:val="Normal"/>
        <w:widowControl/>
        <w:spacing w:lineRule="atLeast" w:line="38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容限，</w:t>
      </w:r>
      <w:r>
        <w:rPr>
          <w:rFonts w:eastAsia="宋体"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 w:eastAsia="宋体"/>
          <w:sz w:val="24"/>
          <w:szCs w:val="24"/>
        </w:rPr>
        <w:t>当前像素，</w:t>
      </w:r>
      <w:r>
        <w:rPr>
          <w:rFonts w:ascii="Times New Roman" w:hAnsi="Times New Roman" w:cs="Times New Roman"/>
          <w:sz w:val="24"/>
          <w:szCs w:val="24"/>
        </w:rPr>
        <w:t>小于</w:t>
      </w:r>
      <w:r>
        <w:rPr>
          <w:rFonts w:cs="Times New Roman" w:ascii="Times New Roman" w:hAnsi="Times New Roman"/>
          <w:sz w:val="24"/>
          <w:szCs w:val="24"/>
        </w:rPr>
        <w:t>0.5pix</w:t>
      </w:r>
      <w:r>
        <w:rPr>
          <w:rFonts w:ascii="Times New Roman" w:hAnsi="Times New Roman" w:cs="Times New Roman" w:eastAsia="宋体"/>
          <w:sz w:val="24"/>
          <w:szCs w:val="24"/>
        </w:rPr>
        <w:t>，</w:t>
      </w:r>
      <w:r>
        <w:rPr>
          <w:rFonts w:eastAsia="宋体" w:cs="Times New Roman" w:ascii="Times New Roman" w:hAnsi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邻域小于一个</w:t>
      </w:r>
      <w:r>
        <w:rPr>
          <w:rFonts w:cs="Times New Roman" w:ascii="Times New Roman" w:hAnsi="Times New Roman"/>
          <w:sz w:val="24"/>
          <w:szCs w:val="24"/>
        </w:rPr>
        <w:t>pix</w:t>
      </w:r>
      <w:r>
        <w:rPr>
          <w:rFonts w:ascii="Times New Roman" w:hAnsi="Times New Roman" w:cs="Times New Roman" w:eastAsia="宋体"/>
          <w:sz w:val="24"/>
          <w:szCs w:val="24"/>
        </w:rPr>
        <w:t>，</w:t>
      </w:r>
      <w:r>
        <w:rPr>
          <w:rFonts w:eastAsia="宋体" w:cs="Times New Roman" w:ascii="Times New Roman" w:hAnsi="Times New Roman"/>
          <w:sz w:val="24"/>
          <w:szCs w:val="24"/>
        </w:rPr>
        <w:t>8</w:t>
      </w:r>
      <w:r>
        <w:rPr>
          <w:rFonts w:ascii="Times New Roman" w:hAnsi="Times New Roman" w:cs="Times New Roman" w:eastAsia="宋体"/>
          <w:sz w:val="24"/>
          <w:szCs w:val="24"/>
        </w:rPr>
        <w:t>邻域小于</w:t>
      </w:r>
      <w:r>
        <w:rPr>
          <w:rFonts w:cs="Times New Roman" w:ascii="Times New Roman" w:hAnsi="Times New Roman"/>
          <w:sz w:val="24"/>
          <w:szCs w:val="24"/>
        </w:rPr>
        <w:t>2pix</w: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18415</wp:posOffset>
            </wp:positionH>
            <wp:positionV relativeFrom="paragraph">
              <wp:posOffset>1905</wp:posOffset>
            </wp:positionV>
            <wp:extent cx="2057400" cy="580390"/>
            <wp:effectExtent l="0" t="0" r="0" b="0"/>
            <wp:wrapSquare wrapText="bothSides"/>
            <wp:docPr id="2" name="Picture" descr="C:\Users\hefengxuliu\AppData\Roaming\Tencent\Users\443092694\QQ\WinTemp\RichOle\)2_M{YWQL~WS4WR]5HN`Z$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hefengxuliu\AppData\Roaming\Tencent\Users\443092694\QQ\WinTemp\RichOle\)2_M{YWQL~WS4WR]5HN`Z$X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>表连续情况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不考虑连续，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连续，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断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帧，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断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帧……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 w:ascii="Times New Roman" w:hAnsi="Times New Roman"/>
          <w:sz w:val="24"/>
          <w:szCs w:val="24"/>
        </w:rPr>
        <w:t>Fitting</w:t>
      </w:r>
    </w:p>
    <w:p>
      <w:pPr>
        <w:pStyle w:val="Normal"/>
        <w:widowControl/>
        <w:spacing w:lineRule="atLeast" w:line="380"/>
        <w:jc w:val="left"/>
        <w:rPr>
          <w:rFonts w:ascii="Times New Roman" w:hAnsi="Times New Roman" w:cs="Times New Roman" w:eastAsia="宋体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  <w:t>CCD</w:t>
      </w:r>
      <w:r>
        <w:rPr>
          <w:rFonts w:ascii="Times New Roman" w:hAnsi="Times New Roman" w:cs="Times New Roman" w:eastAsia="宋体"/>
          <w:sz w:val="24"/>
          <w:szCs w:val="24"/>
        </w:rPr>
        <w:t>增益，拍摄时设置值</w:t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18415</wp:posOffset>
            </wp:positionH>
            <wp:positionV relativeFrom="paragraph">
              <wp:posOffset>1905</wp:posOffset>
            </wp:positionV>
            <wp:extent cx="2019300" cy="1771650"/>
            <wp:effectExtent l="0" t="0" r="0" b="0"/>
            <wp:wrapSquare wrapText="bothSides"/>
            <wp:docPr id="3" name="Picture" descr="C:\Users\hefengxuliu\AppData\Roaming\Tencent\Users\443092694\QQ\WinTemp\RichOle\Q}OH73O@BV%1KWYLVLC3@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hefengxuliu\AppData\Roaming\Tencent\Users\443092694\QQ\WinTemp\RichOle\Q}OH73O@BV%1KWYLVLC3@_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影响光子数的计算 </w:t>
      </w:r>
      <w:r>
        <w:rPr>
          <w:rFonts w:cs="Times New Roman" w:ascii="Times New Roman" w:hAnsi="Times New Roman"/>
          <w:sz w:val="24"/>
          <w:szCs w:val="24"/>
        </w:rPr>
        <w:t>10~13</w:t>
      </w:r>
      <w:r>
        <w:rPr>
          <w:rFonts w:ascii="Times New Roman" w:hAnsi="Times New Roman" w:cs="Times New Roman"/>
          <w:sz w:val="24"/>
          <w:szCs w:val="24"/>
        </w:rPr>
        <w:t>，从说明书中得到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Sigma</w:t>
      </w:r>
      <w:r>
        <w:rPr>
          <w:rFonts w:ascii="Times New Roman" w:hAnsi="Times New Roman" w:cs="Times New Roman"/>
          <w:sz w:val="24"/>
          <w:szCs w:val="24"/>
        </w:rPr>
        <w:t>估计</w:t>
      </w:r>
      <w:r>
        <w:rPr>
          <w:rFonts w:cs="Times New Roman" w:ascii="Times New Roman" w:hAnsi="Times New Roman"/>
          <w:sz w:val="24"/>
          <w:szCs w:val="24"/>
        </w:rPr>
        <w:t>PSF</w:t>
      </w:r>
      <w:r>
        <w:rPr>
          <w:rFonts w:ascii="Times New Roman" w:hAnsi="Times New Roman" w:cs="Times New Roman"/>
          <w:sz w:val="24"/>
          <w:szCs w:val="24"/>
        </w:rPr>
        <w:t>，拟合差一般为</w:t>
      </w: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像素大小</w:t>
      </w:r>
      <w:r>
        <w:rPr>
          <w:rFonts w:cs="Times New Roman" w:ascii="Times New Roman" w:hAnsi="Times New Roman"/>
          <w:sz w:val="24"/>
          <w:szCs w:val="24"/>
        </w:rPr>
        <w:t>160</w:t>
      </w:r>
      <w:r>
        <w:rPr>
          <w:rFonts w:ascii="Times New Roman" w:hAnsi="Times New Roman" w:cs="Times New Roman"/>
          <w:sz w:val="24"/>
          <w:szCs w:val="24"/>
        </w:rPr>
        <w:t>（镜头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倍）、</w:t>
      </w:r>
      <w:r>
        <w:rPr>
          <w:rFonts w:cs="Times New Roman" w:ascii="Times New Roman" w:hAnsi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（镜头</w:t>
      </w:r>
      <w:r>
        <w:rPr>
          <w:rFonts w:cs="Times New Roman" w:ascii="Times New Roman" w:hAnsi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>倍）</w:t>
      </w:r>
    </w:p>
    <w:p>
      <w:pPr>
        <w:pStyle w:val="Normal"/>
        <w:spacing w:lineRule="atLeast" w:line="380"/>
        <w:rPr>
          <w:rFonts w:cs="Times New Roman"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切割拟合大小，如果点非常密集可设</w:t>
      </w:r>
      <w:r>
        <w:rPr>
          <w:rFonts w:cs="Times New Roman" w:ascii="Times New Roman" w:hAnsi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color w:val="FF0000"/>
          <w:sz w:val="24"/>
          <w:szCs w:val="24"/>
        </w:rPr>
        <w:t>，点大</w:t>
      </w:r>
      <w:r>
        <w:rPr>
          <w:rFonts w:cs="Times New Roman" w:ascii="Times New Roman" w:hAnsi="Times New Roman"/>
          <w:color w:val="FF0000"/>
          <w:sz w:val="24"/>
          <w:szCs w:val="24"/>
        </w:rPr>
        <w:t>9</w:t>
      </w:r>
    </w:p>
    <w:p>
      <w:pPr>
        <w:pStyle w:val="ListParagraph"/>
        <w:spacing w:lineRule="atLeast" w:line="380"/>
        <w:ind w:left="36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1GPU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 w:ascii="Times New Roman" w:hAnsi="Times New Roman"/>
          <w:sz w:val="24"/>
          <w:szCs w:val="24"/>
        </w:rPr>
        <w:t>2CPU</w:t>
      </w:r>
      <w:r>
        <w:rPr>
          <w:rFonts w:ascii="Times New Roman" w:hAnsi="Times New Roman" w:cs="Times New Roman"/>
          <w:sz w:val="24"/>
          <w:szCs w:val="24"/>
        </w:rPr>
        <w:t xml:space="preserve">， </w:t>
      </w:r>
      <w:r>
        <w:rPr>
          <w:rFonts w:cs="Times New Roman" w:ascii="Times New Roman" w:hAnsi="Times New Roman"/>
          <w:sz w:val="24"/>
          <w:szCs w:val="24"/>
        </w:rPr>
        <w:t>3iPALM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 w:ascii="Times New Roman" w:hAnsi="Times New Roman"/>
          <w:sz w:val="24"/>
          <w:szCs w:val="24"/>
        </w:rPr>
        <w:t>4ANN</w:t>
      </w:r>
      <w:r>
        <w:rPr>
          <w:rFonts w:ascii="Times New Roman" w:hAnsi="Times New Roman" w:cs="Times New Roman"/>
          <w:sz w:val="24"/>
          <w:szCs w:val="24"/>
        </w:rPr>
        <w:t>神经网络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自动算光子数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自己计算光子数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、</w:t>
      </w:r>
      <w:bookmarkStart w:id="0" w:name="OLE_LINK2"/>
      <w:bookmarkEnd w:id="0"/>
      <w:r>
        <w:rPr>
          <w:rFonts w:cs="Times New Roman" w:ascii="Times New Roman" w:hAnsi="Times New Roman"/>
          <w:sz w:val="24"/>
          <w:szCs w:val="24"/>
        </w:rPr>
        <w:t>Construction</w:t>
      </w:r>
    </w:p>
    <w:p>
      <w:pPr>
        <w:pStyle w:val="Normal"/>
        <w:widowControl/>
        <w:spacing w:lineRule="atLeast" w:line="280"/>
        <w:ind w:left="0" w:right="0" w:firstLine="24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18415</wp:posOffset>
            </wp:positionH>
            <wp:positionV relativeFrom="paragraph">
              <wp:posOffset>22860</wp:posOffset>
            </wp:positionV>
            <wp:extent cx="2095500" cy="3514725"/>
            <wp:effectExtent l="0" t="0" r="0" b="0"/>
            <wp:wrapSquare wrapText="bothSides"/>
            <wp:docPr id="4" name="Picture" descr="C:\Users\hefengxuliu\AppData\Roaming\Tencent\Users\443092694\QQ\WinTemp\RichOle\HC[2WYMAJE$_7BWZIYL~S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hefengxuliu\AppData\Roaming\Tencent\Users\443092694\QQ\WinTemp\RichOle\HC[2WYMAJE$_7BWZIYL~SB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2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放大倍数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Max5000(FP)20000(DYE)</w:t>
      </w:r>
      <w:r>
        <w:rPr>
          <w:rFonts w:ascii="Times New Roman" w:hAnsi="Times New Roman" w:cs="Times New Roman"/>
          <w:sz w:val="24"/>
          <w:szCs w:val="24"/>
        </w:rPr>
        <w:t>值可以取得比较大</w:t>
      </w:r>
    </w:p>
    <w:p>
      <w:pPr>
        <w:pStyle w:val="Normal"/>
        <w:spacing w:lineRule="atLeast" w:line="30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StdDev×16.3/gain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 w:ascii="Times New Roman" w:hAnsi="Times New Roman"/>
          <w:sz w:val="24"/>
          <w:szCs w:val="24"/>
        </w:rPr>
        <w:t>StdDev</w:t>
      </w: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cs="Times New Roman" w:ascii="Times New Roman" w:hAnsi="Times New Roman"/>
          <w:sz w:val="24"/>
          <w:szCs w:val="24"/>
        </w:rPr>
        <w:t xml:space="preserve">Image J </w:t>
      </w:r>
      <w:r>
        <w:rPr>
          <w:rFonts w:ascii="Times New Roman" w:hAnsi="Times New Roman" w:cs="Times New Roman"/>
          <w:sz w:val="24"/>
          <w:szCs w:val="24"/>
        </w:rPr>
        <w:t>选定无单分子的背景，将选区加入</w:t>
      </w:r>
      <w:r>
        <w:rPr>
          <w:rFonts w:cs="Times New Roman" w:ascii="Times New Roman" w:hAnsi="Times New Roman"/>
          <w:sz w:val="24"/>
          <w:szCs w:val="24"/>
        </w:rPr>
        <w:t>ROI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 w:ascii="Times New Roman" w:hAnsi="Times New Roman"/>
          <w:sz w:val="24"/>
          <w:szCs w:val="24"/>
        </w:rPr>
        <w:t>measure</w:t>
      </w:r>
      <w:r>
        <w:rPr>
          <w:rFonts w:ascii="Times New Roman" w:hAnsi="Times New Roman" w:cs="Times New Roman"/>
          <w:sz w:val="24"/>
          <w:szCs w:val="24"/>
        </w:rPr>
        <w:t>算</w:t>
      </w:r>
    </w:p>
    <w:p>
      <w:pPr>
        <w:pStyle w:val="ListParagraph"/>
        <w:spacing w:lineRule="atLeast" w:line="300"/>
        <w:ind w:left="36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Min sigma0.5 </w:t>
      </w:r>
      <w:r>
        <w:rPr>
          <w:rFonts w:ascii="Times New Roman" w:hAnsi="Times New Roman" w:cs="Times New Roman"/>
          <w:sz w:val="24"/>
          <w:szCs w:val="24"/>
        </w:rPr>
        <w:t>可先算看下分布，再设阈值</w:t>
      </w:r>
    </w:p>
    <w:p>
      <w:pPr>
        <w:pStyle w:val="ListParagraph"/>
        <w:spacing w:lineRule="atLeast" w:line="300"/>
        <w:ind w:left="36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Max sigma2.5</w:t>
      </w:r>
      <w:r>
        <w:rPr>
          <w:rFonts w:ascii="Times New Roman" w:hAnsi="Times New Roman" w:cs="Times New Roman"/>
          <w:sz w:val="24"/>
          <w:szCs w:val="24"/>
        </w:rPr>
        <w:t>点大或点小舍弃</w:t>
      </w:r>
    </w:p>
    <w:p>
      <w:pPr>
        <w:pStyle w:val="ListParagraph"/>
        <w:spacing w:lineRule="atLeast" w:line="300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Mean sigma </w:t>
      </w:r>
    </w:p>
    <w:p>
      <w:pPr>
        <w:pStyle w:val="ListParagraph"/>
        <w:spacing w:lineRule="atLeast" w:line="380"/>
        <w:ind w:left="36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、使用参数</w:t>
      </w:r>
    </w:p>
    <w:p>
      <w:pPr>
        <w:pStyle w:val="Normal"/>
        <w:widowControl/>
        <w:spacing w:lineRule="atLeast" w:line="3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Prompt dialog</w:t>
      </w:r>
      <w:r>
        <w:rPr>
          <w:rFonts w:ascii="Times New Roman" w:hAnsi="Times New Roman" w:cs="Times New Roman"/>
          <w:sz w:val="24"/>
          <w:szCs w:val="24"/>
        </w:rPr>
        <w:t>分步进行</w:t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18415</wp:posOffset>
            </wp:positionH>
            <wp:positionV relativeFrom="paragraph">
              <wp:posOffset>38100</wp:posOffset>
            </wp:positionV>
            <wp:extent cx="2075815" cy="1114425"/>
            <wp:effectExtent l="0" t="0" r="0" b="0"/>
            <wp:wrapSquare wrapText="bothSides"/>
            <wp:docPr id="5" name="Picture" descr="C:\Users\hefengxuliu\AppData\Roaming\Tencent\Users\443092694\QQ\WinTemp\RichOle\9ZC~~OW$5$_I{)JCL9]%C0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hefengxuliu\AppData\Roaming\Tencent\Users\443092694\QQ\WinTemp\RichOle\9ZC~~OW$5$_I{)JCL9]%C0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tLeast" w:line="380"/>
        <w:ind w:left="360" w:right="0" w:hanging="0"/>
        <w:rPr>
          <w:rFonts w:cs="Times New Roman" w:ascii="Times New Roman" w:hAnsi="Times New Roman"/>
          <w:sz w:val="24"/>
          <w:szCs w:val="24"/>
        </w:rPr>
      </w:pPr>
      <w:bookmarkStart w:id="1" w:name="OLE_LINK6"/>
      <w:bookmarkStart w:id="2" w:name="OLE_LINK5"/>
      <w:r>
        <w:rPr>
          <w:rFonts w:cs="Times New Roman" w:ascii="Times New Roman" w:hAnsi="Times New Roman"/>
          <w:sz w:val="24"/>
          <w:szCs w:val="24"/>
        </w:rPr>
        <w:t>Drift correction</w:t>
      </w:r>
      <w:bookmarkEnd w:id="1"/>
      <w:bookmarkEnd w:id="2"/>
      <w:r>
        <w:rPr>
          <w:rFonts w:cs="Times New Roman"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校准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不校准</w:t>
      </w:r>
      <w:r>
        <w:rPr>
          <w:rFonts w:cs="Times New Roman" w:ascii="Times New Roman" w:hAnsi="Times New Roman"/>
          <w:sz w:val="24"/>
          <w:szCs w:val="24"/>
        </w:rPr>
        <w:t>(BEADS)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flag</w:t>
      </w:r>
      <w:r>
        <w:rPr>
          <w:rFonts w:ascii="Times New Roman" w:hAnsi="Times New Roman" w:cs="Times New Roman"/>
          <w:sz w:val="24"/>
          <w:szCs w:val="24"/>
        </w:rPr>
        <w:t>显示动态过程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Save as default</w:t>
      </w:r>
      <w:r>
        <w:rPr>
          <w:rFonts w:ascii="Times New Roman" w:hAnsi="Times New Roman" w:cs="Times New Roman"/>
          <w:sz w:val="24"/>
          <w:szCs w:val="24"/>
        </w:rPr>
        <w:t>保存缺省值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附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、常用信息提取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 w:ascii="Times New Roman" w:hAnsi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为与待处理图像相同的</w:t>
      </w:r>
      <w:r>
        <w:rPr>
          <w:rFonts w:cs="Times New Roman" w:ascii="Times New Roman" w:hAnsi="Times New Roman"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>文档</w:t>
      </w:r>
    </w:p>
    <w:p>
      <w:pPr>
        <w:pStyle w:val="ListParagraph"/>
        <w:numPr>
          <w:ilvl w:val="0"/>
          <w:numId w:val="1"/>
        </w:numPr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mean photons </w:t>
      </w:r>
      <w:r>
        <w:rPr>
          <w:rFonts w:ascii="Times New Roman" w:hAnsi="Times New Roman" w:cs="Times New Roman"/>
          <w:sz w:val="24"/>
          <w:szCs w:val="24"/>
        </w:rPr>
        <w:t>平均光子数</w:t>
      </w:r>
    </w:p>
    <w:p>
      <w:pPr>
        <w:pStyle w:val="ListParagraph"/>
        <w:numPr>
          <w:ilvl w:val="0"/>
          <w:numId w:val="1"/>
        </w:numPr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median photons </w:t>
      </w:r>
    </w:p>
    <w:p>
      <w:pPr>
        <w:pStyle w:val="ListParagraph"/>
        <w:numPr>
          <w:ilvl w:val="0"/>
          <w:numId w:val="1"/>
        </w:numPr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mean</w:t>
      </w:r>
      <w:bookmarkStart w:id="3" w:name="OLE_LINK8"/>
      <w:bookmarkStart w:id="4" w:name="OLE_LINK7"/>
      <w:r>
        <w:rPr>
          <w:rFonts w:cs="Times New Roman" w:ascii="Times New Roman" w:hAnsi="Times New Roman"/>
          <w:sz w:val="24"/>
          <w:szCs w:val="24"/>
        </w:rPr>
        <w:t xml:space="preserve"> position error</w:t>
      </w:r>
      <w:bookmarkEnd w:id="3"/>
      <w:bookmarkEnd w:id="4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平均分辨率</w:t>
      </w:r>
    </w:p>
    <w:p>
      <w:pPr>
        <w:pStyle w:val="ListParagraph"/>
        <w:numPr>
          <w:ilvl w:val="0"/>
          <w:numId w:val="1"/>
        </w:numPr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median position error </w:t>
      </w:r>
    </w:p>
    <w:p>
      <w:pPr>
        <w:pStyle w:val="ListParagraph"/>
        <w:numPr>
          <w:ilvl w:val="0"/>
          <w:numId w:val="1"/>
        </w:numPr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mean sigma </w:t>
      </w:r>
    </w:p>
    <w:p>
      <w:pPr>
        <w:pStyle w:val="ListParagraph"/>
        <w:numPr>
          <w:ilvl w:val="0"/>
          <w:numId w:val="1"/>
        </w:numPr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mean background photons </w:t>
      </w:r>
      <w:r>
        <w:rPr>
          <w:rFonts w:ascii="Times New Roman" w:hAnsi="Times New Roman" w:cs="Times New Roman"/>
          <w:sz w:val="24"/>
          <w:szCs w:val="24"/>
        </w:rPr>
        <w:t>平均背景光子数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）在</w:t>
      </w:r>
      <w:r>
        <w:rPr>
          <w:rFonts w:cs="Times New Roman" w:ascii="Times New Roman" w:hAnsi="Times New Roman"/>
          <w:sz w:val="24"/>
          <w:szCs w:val="24"/>
        </w:rPr>
        <w:t>reconstruction.mat</w:t>
      </w:r>
      <w:r>
        <w:rPr>
          <w:rFonts w:ascii="Times New Roman" w:hAnsi="Times New Roman" w:cs="Times New Roman"/>
          <w:sz w:val="24"/>
          <w:szCs w:val="24"/>
        </w:rPr>
        <w:t>文件中存有</w:t>
      </w:r>
      <w:r>
        <w:rPr>
          <w:rFonts w:cs="Times New Roman" w:ascii="Times New Roman" w:hAnsi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（单分子点位置、出现帧数、光子数）、</w:t>
      </w:r>
      <w:r>
        <w:rPr>
          <w:rFonts w:cs="Times New Roman" w:ascii="Times New Roman" w:hAnsi="Times New Roman"/>
          <w:sz w:val="24"/>
          <w:szCs w:val="24"/>
        </w:rPr>
        <w:t>photon N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 w:ascii="Times New Roman" w:hAnsi="Times New Roman"/>
          <w:sz w:val="24"/>
          <w:szCs w:val="24"/>
        </w:rPr>
        <w:t>delta R</w:t>
      </w:r>
      <w:r>
        <w:rPr>
          <w:rFonts w:ascii="Times New Roman" w:hAnsi="Times New Roman" w:cs="Times New Roman"/>
          <w:sz w:val="24"/>
          <w:szCs w:val="24"/>
        </w:rPr>
        <w:t>的相关信息，载入到</w:t>
      </w:r>
      <w:r>
        <w:rPr>
          <w:rFonts w:cs="Times New Roman" w:ascii="Times New Roman" w:hAnsi="Times New Roman"/>
          <w:sz w:val="24"/>
          <w:szCs w:val="24"/>
        </w:rPr>
        <w:t>workspace</w:t>
      </w:r>
      <w:r>
        <w:rPr>
          <w:rFonts w:ascii="Times New Roman" w:hAnsi="Times New Roman" w:cs="Times New Roman"/>
          <w:sz w:val="24"/>
          <w:szCs w:val="24"/>
        </w:rPr>
        <w:t>中可用于计算及作图，作图时将所有信息（</w:t>
      </w:r>
      <w:r>
        <w:rPr>
          <w:rFonts w:cs="Times New Roman" w:ascii="Times New Roman" w:hAnsi="Times New Roman"/>
          <w:sz w:val="24"/>
          <w:szCs w:val="24"/>
        </w:rPr>
        <w:t>4stack</w:t>
      </w:r>
      <w:r>
        <w:rPr>
          <w:rFonts w:ascii="Times New Roman" w:hAnsi="Times New Roman" w:cs="Times New Roman"/>
          <w:sz w:val="24"/>
          <w:szCs w:val="24"/>
        </w:rPr>
        <w:t>）导出合并。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subplot(2,2,1);hist(photonN,100);title('total photons');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subplot(2,2,2);hist(deltaR,100);title('position error');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subplot(2,2,3);hist(sx,20);title('standard deviation');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subplot(2,2,4);hist(backN,100);title('background photons');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cs="Times New Roman" w:ascii="Times New Roman" w:hAnsi="Times New Roman"/>
          <w:sz w:val="24"/>
          <w:szCs w:val="24"/>
        </w:rPr>
        <w:t>workspace</w:t>
      </w:r>
      <w:r>
        <w:rPr>
          <w:rFonts w:ascii="Times New Roman" w:hAnsi="Times New Roman" w:cs="Times New Roman"/>
          <w:sz w:val="24"/>
          <w:szCs w:val="24"/>
        </w:rPr>
        <w:t>中的数据导出可用</w:t>
      </w:r>
      <w:r>
        <w:rPr>
          <w:rFonts w:cs="Times New Roman" w:ascii="Times New Roman" w:hAnsi="Times New Roman"/>
          <w:sz w:val="24"/>
          <w:szCs w:val="24"/>
        </w:rPr>
        <w:t xml:space="preserve">save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150X1-1</w:t>
      </w:r>
      <w:r>
        <w:rPr>
          <w:rFonts w:cs="Times New Roman" w:ascii="Times New Roman" w:hAnsi="Times New Roman"/>
          <w:sz w:val="24"/>
          <w:szCs w:val="24"/>
        </w:rPr>
        <w:t xml:space="preserve">.txt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deltaR </w:t>
      </w:r>
      <w:r>
        <w:rPr>
          <w:rFonts w:cs="Times New Roman" w:ascii="Times New Roman" w:hAnsi="Times New Roman"/>
          <w:sz w:val="24"/>
          <w:szCs w:val="24"/>
        </w:rPr>
        <w:t>-ASCII –TABS</w:t>
      </w:r>
      <w:r>
        <w:rPr>
          <w:rFonts w:ascii="Times New Roman" w:hAnsi="Times New Roman" w:cs="Times New Roman"/>
          <w:sz w:val="24"/>
          <w:szCs w:val="24"/>
        </w:rPr>
        <w:t>，黄色是要保存的文件名，红色是需要保存数据在</w:t>
      </w:r>
      <w:r>
        <w:rPr>
          <w:rFonts w:cs="Times New Roman" w:ascii="Times New Roman" w:hAnsi="Times New Roman"/>
          <w:sz w:val="24"/>
          <w:szCs w:val="24"/>
        </w:rPr>
        <w:t>workspace</w:t>
      </w:r>
      <w:r>
        <w:rPr>
          <w:rFonts w:ascii="Times New Roman" w:hAnsi="Times New Roman" w:cs="Times New Roman"/>
          <w:sz w:val="24"/>
          <w:szCs w:val="24"/>
        </w:rPr>
        <w:t>中的名称，然后用</w:t>
      </w:r>
      <w:r>
        <w:rPr>
          <w:rFonts w:cs="Times New Roman" w:ascii="Times New Roman" w:hAnsi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>打开</w:t>
      </w:r>
      <w:r>
        <w:rPr>
          <w:rFonts w:cs="Times New Roman" w:ascii="Times New Roman" w:hAnsi="Times New Roman"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>即可。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可以在</w:t>
      </w:r>
      <w:r>
        <w:rPr>
          <w:rFonts w:cs="Times New Roman" w:ascii="Times New Roman" w:hAnsi="Times New Roman"/>
          <w:sz w:val="24"/>
          <w:szCs w:val="24"/>
        </w:rPr>
        <w:t>workspace</w:t>
      </w:r>
      <w:r>
        <w:rPr>
          <w:rFonts w:ascii="Times New Roman" w:hAnsi="Times New Roman" w:cs="Times New Roman"/>
          <w:sz w:val="24"/>
          <w:szCs w:val="24"/>
        </w:rPr>
        <w:t>中算出</w:t>
      </w:r>
      <w:r>
        <w:rPr>
          <w:rFonts w:cs="Times New Roman" w:ascii="Times New Roman" w:hAnsi="Times New Roman"/>
          <w:sz w:val="24"/>
          <w:szCs w:val="24"/>
        </w:rPr>
        <w:t>mean position error</w:t>
      </w:r>
      <w:r>
        <w:rPr>
          <w:rFonts w:ascii="Times New Roman" w:hAnsi="Times New Roman" w:cs="Times New Roman"/>
          <w:sz w:val="24"/>
          <w:szCs w:val="24"/>
        </w:rPr>
        <w:t>，语句</w:t>
      </w:r>
      <w:r>
        <w:rPr>
          <w:rFonts w:cs="Times New Roman" w:ascii="Times New Roman" w:hAnsi="Times New Roman"/>
          <w:sz w:val="24"/>
          <w:szCs w:val="24"/>
        </w:rPr>
        <w:t>m=mean(deltaR)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 w:ascii="Times New Roman" w:hAnsi="Times New Roman"/>
          <w:sz w:val="24"/>
          <w:szCs w:val="24"/>
        </w:rPr>
        <w:t>Label density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选定重构好的图像，将其分为</w:t>
      </w:r>
      <w:r>
        <w:rPr>
          <w:rFonts w:cs="Times New Roman" w:ascii="Times New Roman" w:hAnsi="Times New Roman"/>
          <w:sz w:val="24"/>
          <w:szCs w:val="24"/>
        </w:rPr>
        <w:t>10pix×10pix</w:t>
      </w:r>
      <w:r>
        <w:rPr>
          <w:rFonts w:ascii="Times New Roman" w:hAnsi="Times New Roman" w:cs="Times New Roman"/>
          <w:sz w:val="24"/>
          <w:szCs w:val="24"/>
        </w:rPr>
        <w:t>小格子，统计每个小格子里的光子数即为密度</w:t>
      </w:r>
      <w:r>
        <w:rPr>
          <w:rFonts w:cs="Times New Roman" w:ascii="Times New Roman" w:hAnsi="Times New Roman"/>
          <w:sz w:val="24"/>
          <w:szCs w:val="24"/>
        </w:rPr>
        <w:t>/um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cs="Times New Roman" w:ascii="Times New Roman" w:hAnsi="Times New Roman"/>
          <w:sz w:val="24"/>
          <w:szCs w:val="24"/>
        </w:rPr>
        <w:t>Nyquist resolution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cs="Times New Roman" w:ascii="Times New Roman" w:hAnsi="Times New Roman"/>
          <w:sz w:val="24"/>
          <w:szCs w:val="24"/>
        </w:rPr>
        <w:t>Label density</w:t>
      </w:r>
      <w:r>
        <w:rPr>
          <w:rFonts w:ascii="Times New Roman" w:hAnsi="Times New Roman" w:cs="Times New Roman"/>
          <w:sz w:val="24"/>
          <w:szCs w:val="24"/>
        </w:rPr>
        <w:t>上有一个对应关系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附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、计算前后处理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）打开</w:t>
      </w:r>
      <w:r>
        <w:rPr>
          <w:rFonts w:cs="Times New Roman" w:ascii="Times New Roman" w:hAnsi="Times New Roman"/>
          <w:sz w:val="24"/>
          <w:szCs w:val="24"/>
        </w:rPr>
        <w:t>tiff</w:t>
      </w:r>
      <w:r>
        <w:rPr>
          <w:rFonts w:ascii="Times New Roman" w:hAnsi="Times New Roman" w:cs="Times New Roman"/>
          <w:sz w:val="24"/>
          <w:szCs w:val="24"/>
        </w:rPr>
        <w:t>图像，如果开始拍摄的为双通道图像，在计算单分子的时候最好将图像裁剪。选择需要计算的区域后，使用</w:t>
      </w:r>
      <w:r>
        <w:rPr>
          <w:rFonts w:cs="Times New Roman" w:ascii="Times New Roman" w:hAnsi="Times New Roman"/>
          <w:sz w:val="24"/>
          <w:szCs w:val="24"/>
        </w:rPr>
        <w:t>Tool-ROI</w:t>
      </w:r>
      <w:r>
        <w:rPr>
          <w:rFonts w:ascii="Times New Roman" w:hAnsi="Times New Roman" w:cs="Times New Roman"/>
          <w:sz w:val="24"/>
          <w:szCs w:val="24"/>
        </w:rPr>
        <w:t>添加</w:t>
      </w:r>
      <w:r>
        <w:rPr>
          <w:rFonts w:cs="Times New Roman" w:ascii="Times New Roman" w:hAnsi="Times New Roman"/>
          <w:sz w:val="24"/>
          <w:szCs w:val="24"/>
        </w:rPr>
        <w:t>ROI</w:t>
      </w:r>
      <w:r>
        <w:rPr>
          <w:rFonts w:ascii="Times New Roman" w:hAnsi="Times New Roman" w:cs="Times New Roman"/>
          <w:sz w:val="24"/>
          <w:szCs w:val="24"/>
        </w:rPr>
        <w:t>的位置信息，再使用</w:t>
      </w:r>
      <w:r>
        <w:rPr>
          <w:rFonts w:cs="Times New Roman" w:ascii="Times New Roman" w:hAnsi="Times New Roman"/>
          <w:sz w:val="24"/>
          <w:szCs w:val="24"/>
        </w:rPr>
        <w:t>Corp</w:t>
      </w:r>
      <w:r>
        <w:rPr>
          <w:rFonts w:ascii="Times New Roman" w:hAnsi="Times New Roman" w:cs="Times New Roman"/>
          <w:sz w:val="24"/>
          <w:szCs w:val="24"/>
        </w:rPr>
        <w:t>裁剪，最后保存。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）计算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个</w:t>
      </w:r>
      <w:r>
        <w:rPr>
          <w:rFonts w:cs="Times New Roman" w:ascii="Times New Roman" w:hAnsi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之后，在</w:t>
      </w:r>
      <w:bookmarkStart w:id="5" w:name="OLE_LINK1"/>
      <w:r>
        <w:rPr>
          <w:rFonts w:cs="Times New Roman" w:ascii="Times New Roman" w:hAnsi="Times New Roman"/>
          <w:sz w:val="24"/>
          <w:szCs w:val="24"/>
        </w:rPr>
        <w:t>Image J</w:t>
      </w:r>
      <w:bookmarkEnd w:id="5"/>
      <w:r>
        <w:rPr>
          <w:rFonts w:ascii="Times New Roman" w:hAnsi="Times New Roman" w:cs="Times New Roman"/>
          <w:sz w:val="24"/>
          <w:szCs w:val="24"/>
        </w:rPr>
        <w:t>中打开四个处理后的图像，使用</w:t>
      </w:r>
      <w:r>
        <w:rPr>
          <w:rFonts w:cs="Times New Roman" w:ascii="Times New Roman" w:hAnsi="Times New Roman"/>
          <w:sz w:val="24"/>
          <w:szCs w:val="24"/>
        </w:rPr>
        <w:t xml:space="preserve">Image-Stack-Image to stack </w:t>
      </w:r>
      <w:r>
        <w:rPr>
          <w:rFonts w:ascii="Times New Roman" w:hAnsi="Times New Roman" w:cs="Times New Roman"/>
          <w:sz w:val="24"/>
          <w:szCs w:val="24"/>
        </w:rPr>
        <w:t>合并为一个</w:t>
      </w:r>
      <w:r>
        <w:rPr>
          <w:rFonts w:cs="Times New Roman" w:ascii="Times New Roman" w:hAnsi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，然后使用</w:t>
      </w:r>
      <w:r>
        <w:rPr>
          <w:rFonts w:cs="Times New Roman" w:ascii="Times New Roman" w:hAnsi="Times New Roman"/>
          <w:sz w:val="24"/>
          <w:szCs w:val="24"/>
        </w:rPr>
        <w:t>Image-Stack-Z-project</w:t>
      </w:r>
      <w:r>
        <w:rPr>
          <w:rFonts w:ascii="Times New Roman" w:hAnsi="Times New Roman" w:cs="Times New Roman"/>
          <w:sz w:val="24"/>
          <w:szCs w:val="24"/>
        </w:rPr>
        <w:t>将四张图叠为一张。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）如果四个</w:t>
      </w:r>
      <w:r>
        <w:rPr>
          <w:rFonts w:cs="Times New Roman" w:ascii="Times New Roman" w:hAnsi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图像漂移严重，可以使用</w:t>
      </w:r>
      <w:r>
        <w:rPr>
          <w:rFonts w:cs="Times New Roman" w:ascii="Times New Roman" w:hAnsi="Times New Roman"/>
          <w:sz w:val="24"/>
          <w:szCs w:val="24"/>
        </w:rPr>
        <w:t>Image J</w:t>
      </w:r>
      <w:r>
        <w:rPr>
          <w:rFonts w:ascii="Times New Roman" w:hAnsi="Times New Roman" w:cs="Times New Roman"/>
          <w:sz w:val="24"/>
          <w:szCs w:val="24"/>
        </w:rPr>
        <w:t>将四个图像放入一个</w:t>
      </w:r>
      <w:r>
        <w:rPr>
          <w:rFonts w:cs="Times New Roman" w:ascii="Times New Roman" w:hAnsi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，然后用插件</w:t>
      </w:r>
      <w:r>
        <w:rPr>
          <w:rFonts w:cs="Times New Roman" w:ascii="Times New Roman" w:hAnsi="Times New Roman"/>
          <w:sz w:val="24"/>
          <w:szCs w:val="24"/>
        </w:rPr>
        <w:t>stackreg</w:t>
      </w:r>
      <w:r>
        <w:rPr>
          <w:rFonts w:ascii="Times New Roman" w:hAnsi="Times New Roman" w:cs="Times New Roman"/>
          <w:sz w:val="24"/>
          <w:szCs w:val="24"/>
        </w:rPr>
        <w:t>校正。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附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：用荧光珠校准准备工作（</w:t>
      </w:r>
      <w:r>
        <w:rPr>
          <w:rFonts w:cs="Times New Roman" w:ascii="Times New Roman" w:hAnsi="Times New Roman"/>
          <w:sz w:val="24"/>
          <w:szCs w:val="24"/>
        </w:rPr>
        <w:t>Reconstruction</w:t>
      </w:r>
      <w:r>
        <w:rPr>
          <w:rFonts w:ascii="Times New Roman" w:hAnsi="Times New Roman" w:cs="Times New Roman"/>
          <w:sz w:val="24"/>
          <w:szCs w:val="24"/>
        </w:rPr>
        <w:t>开始时会检测是否有</w:t>
      </w:r>
      <w:r>
        <w:rPr>
          <w:rFonts w:cs="Times New Roman" w:ascii="Times New Roman" w:hAnsi="Times New Roman"/>
          <w:sz w:val="24"/>
          <w:szCs w:val="24"/>
        </w:rPr>
        <w:t>beads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）打开一个</w:t>
      </w:r>
      <w:r>
        <w:rPr>
          <w:rFonts w:cs="Times New Roman" w:ascii="Times New Roman" w:hAnsi="Times New Roman"/>
          <w:sz w:val="24"/>
          <w:szCs w:val="24"/>
        </w:rPr>
        <w:t>cell</w:t>
      </w:r>
      <w:r>
        <w:rPr>
          <w:rFonts w:ascii="Times New Roman" w:hAnsi="Times New Roman" w:cs="Times New Roman"/>
          <w:sz w:val="24"/>
          <w:szCs w:val="24"/>
        </w:rPr>
        <w:t>的所有原始数据（</w:t>
      </w:r>
      <w:r>
        <w:rPr>
          <w:rFonts w:cs="Times New Roman" w:ascii="Times New Roman" w:hAnsi="Times New Roman"/>
          <w:sz w:val="24"/>
          <w:szCs w:val="24"/>
        </w:rPr>
        <w:t>Image J</w:t>
      </w:r>
      <w:r>
        <w:rPr>
          <w:rFonts w:ascii="Times New Roman" w:hAnsi="Times New Roman" w:cs="Times New Roman"/>
          <w:sz w:val="24"/>
          <w:szCs w:val="24"/>
        </w:rPr>
        <w:t>）最好选择一个在背景中存在，自始至终稳定，又没有杂点的荧光珠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）用一个奇数框（</w:t>
      </w:r>
      <w:r>
        <w:rPr>
          <w:rFonts w:cs="Times New Roman" w:ascii="Times New Roman" w:hAnsi="Times New Roman"/>
          <w:sz w:val="24"/>
          <w:szCs w:val="24"/>
        </w:rPr>
        <w:t>eg:11×11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 w:ascii="Times New Roman" w:hAnsi="Times New Roman"/>
          <w:sz w:val="24"/>
          <w:szCs w:val="24"/>
        </w:rPr>
        <w:t>13</w:t>
      </w:r>
      <w:bookmarkStart w:id="6" w:name="OLE_LINK4"/>
      <w:bookmarkStart w:id="7" w:name="OLE_LINK3"/>
      <w:r>
        <w:rPr>
          <w:rFonts w:cs="Times New Roman" w:ascii="Times New Roman" w:hAnsi="Times New Roman"/>
          <w:sz w:val="24"/>
          <w:szCs w:val="24"/>
        </w:rPr>
        <w:t>×</w:t>
      </w:r>
      <w:bookmarkEnd w:id="6"/>
      <w:bookmarkEnd w:id="7"/>
      <w:r>
        <w:rPr>
          <w:rFonts w:cs="Times New Roman" w:ascii="Times New Roman" w:hAnsi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）框出荧光珠，调整荧光珠在框中间，不出框，记录位置，将剩下的位置全部标出（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个</w:t>
      </w:r>
      <w:r>
        <w:rPr>
          <w:rFonts w:cs="Times New Roman" w:ascii="Times New Roman" w:hAnsi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），如果在其他</w:t>
      </w:r>
      <w:r>
        <w:rPr>
          <w:rFonts w:cs="Times New Roman" w:ascii="Times New Roman" w:hAnsi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中荧光珠位置出框了，需重新选择。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）右键保存荧光珠的位置，命名为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cell1-1_beads* </w:t>
      </w:r>
      <w:bookmarkStart w:id="8" w:name="__DdeLink__456_913086569"/>
      <w:r>
        <w:rPr>
          <w:rFonts w:cs="Times New Roman" w:ascii="Times New Roman" w:hAnsi="Times New Roman"/>
          <w:sz w:val="24"/>
          <w:szCs w:val="24"/>
          <w:shd w:fill="FFFF00" w:val="clear"/>
        </w:rPr>
        <w:t>(*</w:t>
      </w:r>
      <w:r>
        <w:rPr>
          <w:rFonts w:ascii="Times New Roman" w:hAnsi="Times New Roman" w:cs="Times New Roman"/>
          <w:sz w:val="24"/>
          <w:szCs w:val="24"/>
          <w:shd w:fill="FFFF00" w:val="clear"/>
        </w:rPr>
        <w:t>号为任意字符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)</w:t>
      </w:r>
      <w:bookmarkEnd w:id="8"/>
      <w:r>
        <w:rPr>
          <w:rFonts w:ascii="Times New Roman" w:hAnsi="Times New Roman" w:cs="Times New Roman"/>
          <w:sz w:val="24"/>
          <w:szCs w:val="24"/>
        </w:rPr>
        <w:t>此时保存</w:t>
      </w:r>
      <w:r>
        <w:rPr>
          <w:rFonts w:cs="Times New Roman" w:ascii="Times New Roman" w:hAnsi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信息，保存在原文件夹</w:t>
      </w:r>
      <w:r>
        <w:rPr>
          <w:rFonts w:cs="Times New Roman" w:ascii="Times New Roman" w:hAnsi="Times New Roman"/>
          <w:sz w:val="24"/>
          <w:szCs w:val="24"/>
        </w:rPr>
        <w:t>duplicated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）以第一个</w:t>
      </w:r>
      <w:r>
        <w:rPr>
          <w:rFonts w:cs="Times New Roman" w:ascii="Times New Roman" w:hAnsi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中第一张为基准，保存并命名</w:t>
      </w:r>
      <w:r>
        <w:rPr>
          <w:rFonts w:cs="Times New Roman" w:ascii="Times New Roman" w:hAnsi="Times New Roman"/>
          <w:sz w:val="24"/>
          <w:szCs w:val="24"/>
        </w:rPr>
        <w:t>beads*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(*</w:t>
      </w:r>
      <w:r>
        <w:rPr>
          <w:rFonts w:ascii="Times New Roman" w:hAnsi="Times New Roman" w:cs="Times New Roman"/>
          <w:sz w:val="24"/>
          <w:szCs w:val="24"/>
          <w:shd w:fill="FFFF00" w:val="clear"/>
        </w:rPr>
        <w:t>号为任意字符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)</w:t>
      </w:r>
      <w:r>
        <w:rPr>
          <w:rFonts w:ascii="Times New Roman" w:hAnsi="Times New Roman" w:cs="Times New Roman"/>
          <w:sz w:val="24"/>
          <w:szCs w:val="24"/>
        </w:rPr>
        <w:t>，仅保存第一张，此时不勾选</w:t>
      </w:r>
      <w:r>
        <w:rPr>
          <w:rFonts w:cs="Times New Roman" w:ascii="Times New Roman" w:hAnsi="Times New Roman"/>
          <w:sz w:val="24"/>
          <w:szCs w:val="24"/>
        </w:rPr>
        <w:t>stack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）多次重复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）、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）步</w:t>
      </w:r>
    </w:p>
    <w:p>
      <w:pPr>
        <w:pStyle w:val="Normal"/>
        <w:spacing w:lineRule="atLeast" w:line="3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选择含有</w:t>
      </w:r>
      <w:r>
        <w:rPr>
          <w:rFonts w:cs="Times New Roman" w:ascii="Times New Roman" w:hAnsi="Times New Roman"/>
          <w:sz w:val="24"/>
          <w:szCs w:val="24"/>
        </w:rPr>
        <w:t>beads</w:t>
      </w:r>
      <w:r>
        <w:rPr>
          <w:rFonts w:ascii="Times New Roman" w:hAnsi="Times New Roman" w:cs="Times New Roman"/>
          <w:sz w:val="24"/>
          <w:szCs w:val="24"/>
        </w:rPr>
        <w:t>信息的文件夹进行数据处理，将</w:t>
      </w:r>
      <w:r>
        <w:rPr>
          <w:rFonts w:cs="Times New Roman" w:ascii="Times New Roman" w:hAnsi="Times New Roman"/>
          <w:sz w:val="24"/>
          <w:szCs w:val="24"/>
        </w:rPr>
        <w:t>Drift correction</w:t>
      </w:r>
      <w:r>
        <w:rPr>
          <w:rFonts w:ascii="Times New Roman" w:hAnsi="Times New Roman" w:cs="Times New Roman"/>
          <w:sz w:val="24"/>
          <w:szCs w:val="24"/>
        </w:rPr>
        <w:t>勾选，程序会自动识别。</w:t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80"/>
        <w:rPr>
          <w:rFonts w:cs="Times New Roman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另注意，有时候新装的电脑不能计算</w:t>
      </w:r>
      <w:r>
        <w:rPr>
          <w:rFonts w:cs="Times New Roman" w:ascii="Times New Roman" w:hAnsi="Times New Roman"/>
          <w:sz w:val="24"/>
          <w:szCs w:val="24"/>
        </w:rPr>
        <w:t>PALM</w:t>
      </w:r>
      <w:r>
        <w:rPr>
          <w:rFonts w:ascii="Times New Roman" w:hAnsi="Times New Roman" w:cs="Times New Roman"/>
          <w:sz w:val="24"/>
          <w:szCs w:val="24"/>
        </w:rPr>
        <w:t>，这是因为</w:t>
      </w:r>
      <w:r>
        <w:rPr>
          <w:rFonts w:cs="Times New Roman" w:ascii="Times New Roman" w:hAnsi="Times New Roman"/>
          <w:sz w:val="24"/>
          <w:szCs w:val="24"/>
        </w:rPr>
        <w:t>CUDA</w:t>
      </w:r>
      <w:r>
        <w:rPr>
          <w:rFonts w:ascii="Times New Roman" w:hAnsi="Times New Roman" w:cs="Times New Roman"/>
          <w:sz w:val="24"/>
          <w:szCs w:val="24"/>
        </w:rPr>
        <w:t>的驱动不是对应版本的，需下载</w:t>
      </w:r>
      <w:r>
        <w:rPr>
          <w:rFonts w:cs="Times New Roman" w:ascii="Times New Roman" w:hAnsi="Times New Roman"/>
          <w:sz w:val="24"/>
          <w:szCs w:val="24"/>
        </w:rPr>
        <w:t>cudatoolkit3.0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570ff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021185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021185"/>
    <w:basedOn w:val="DefaultParagraphFont"/>
    <w:rPr>
      <w:sz w:val="18"/>
      <w:szCs w:val="18"/>
    </w:rPr>
  </w:style>
  <w:style w:type="character" w:styleId="Char2" w:customStyle="1">
    <w:name w:val="批注框文本 Char"/>
    <w:uiPriority w:val="99"/>
    <w:semiHidden/>
    <w:link w:val="a6"/>
    <w:rsid w:val="008c1249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Char"/>
    <w:rsid w:val="00021185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021185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021185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Char1"/>
    <w:rsid w:val="008c1249"/>
    <w:basedOn w:val="Normal"/>
    <w:pPr/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image" Target="media/image8.jpeg"/><Relationship Id="rId4" Type="http://schemas.openxmlformats.org/officeDocument/2006/relationships/image" Target="media/image9.jpeg"/><Relationship Id="rId5" Type="http://schemas.openxmlformats.org/officeDocument/2006/relationships/image" Target="media/image10.jpeg"/><Relationship Id="rId6" Type="http://schemas.openxmlformats.org/officeDocument/2006/relationships/image" Target="media/image11.jpeg"/><Relationship Id="rId7" Type="http://schemas.openxmlformats.org/officeDocument/2006/relationships/image" Target="media/image12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87CCD-7921-43FF-9C57-7F40718A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2014-04-01T08:44:00Z</dcterms:created>
  <dc:creator>hefengxuliu</dc:creator>
  <dc:language>en-US</dc:language>
  <cp:lastModifiedBy>Windows 用户</cp:lastModifiedBy>
  <dcterms:modified xsi:type="dcterms:W3CDTF">2015-03-13T01:33:00Z</dcterms:modified>
  <cp:revision>118</cp:revision>
</cp:coreProperties>
</file>