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63A1" w14:textId="39006FA9" w:rsidR="00BA17A5" w:rsidRPr="00DE7B32" w:rsidRDefault="00DE7B32" w:rsidP="00DE7B32">
      <w:pPr>
        <w:spacing w:line="240" w:lineRule="auto"/>
        <w:jc w:val="center"/>
        <w:rPr>
          <w:b/>
          <w:bCs/>
          <w:sz w:val="44"/>
          <w:szCs w:val="44"/>
        </w:rPr>
      </w:pPr>
      <w:r w:rsidRPr="613D695D">
        <w:rPr>
          <w:b/>
          <w:bCs/>
          <w:sz w:val="44"/>
          <w:szCs w:val="44"/>
        </w:rPr>
        <w:t>Osudy dobrého vojáka Švejka za světové války</w:t>
      </w:r>
    </w:p>
    <w:p w14:paraId="762CBB92" w14:textId="35AB1848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422AA8" w:rsidRPr="5153A67C">
        <w:rPr>
          <w:sz w:val="24"/>
          <w:szCs w:val="24"/>
        </w:rPr>
        <w:t>Jaroslav Hašek (1883-1923)</w:t>
      </w:r>
    </w:p>
    <w:p w14:paraId="2D24B7BE" w14:textId="696BAAFB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1B2E06" w:rsidRPr="001B2E06">
        <w:rPr>
          <w:sz w:val="24"/>
          <w:szCs w:val="24"/>
        </w:rPr>
        <w:t xml:space="preserve"> </w:t>
      </w:r>
      <w:r w:rsidR="001B2E06" w:rsidRPr="5153A67C">
        <w:rPr>
          <w:sz w:val="24"/>
          <w:szCs w:val="24"/>
        </w:rPr>
        <w:t>1921-1923, 3 díly</w:t>
      </w:r>
    </w:p>
    <w:p w14:paraId="74A9B67B" w14:textId="2FD0FEAA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1B2E06">
        <w:rPr>
          <w:rFonts w:ascii="Times New Roman" w:hAnsi="Times New Roman" w:cs="Times New Roman"/>
          <w:sz w:val="24"/>
          <w:szCs w:val="24"/>
          <w:lang w:eastAsia="cs-CZ"/>
        </w:rPr>
        <w:t>X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5B06F759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10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1B2E06">
        <w:rPr>
          <w:rFonts w:ascii="Times New Roman" w:hAnsi="Times New Roman" w:cs="Times New Roman"/>
          <w:sz w:val="24"/>
          <w:szCs w:val="24"/>
        </w:rPr>
        <w:t>Epika</w:t>
      </w:r>
    </w:p>
    <w:p w14:paraId="64EAEC32" w14:textId="3C4E7273" w:rsidR="00D1779D" w:rsidRPr="00B31503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B31503">
        <w:rPr>
          <w:rFonts w:ascii="Times New Roman" w:hAnsi="Times New Roman" w:cs="Times New Roman"/>
          <w:sz w:val="24"/>
          <w:szCs w:val="24"/>
        </w:rPr>
        <w:t>2. Literární žánr:</w:t>
      </w:r>
      <w:r w:rsidR="001B2E06" w:rsidRPr="00B31503">
        <w:rPr>
          <w:rFonts w:ascii="Times New Roman" w:hAnsi="Times New Roman" w:cs="Times New Roman"/>
          <w:sz w:val="24"/>
          <w:szCs w:val="24"/>
        </w:rPr>
        <w:t xml:space="preserve"> </w:t>
      </w:r>
      <w:r w:rsidR="00B31503" w:rsidRPr="00B31503">
        <w:rPr>
          <w:rFonts w:ascii="Times New Roman" w:hAnsi="Times New Roman" w:cs="Times New Roman"/>
          <w:sz w:val="24"/>
          <w:szCs w:val="24"/>
        </w:rPr>
        <w:t>humoristicko-satirický protiválečný román</w:t>
      </w:r>
    </w:p>
    <w:p w14:paraId="23743161" w14:textId="11F60E83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6D2E1C" w:rsidRPr="006D2E1C">
        <w:rPr>
          <w:rFonts w:ascii="Times New Roman" w:hAnsi="Times New Roman" w:cs="Times New Roman"/>
          <w:sz w:val="24"/>
          <w:szCs w:val="24"/>
        </w:rPr>
        <w:t>Meziválečná česká literatura</w:t>
      </w:r>
    </w:p>
    <w:p w14:paraId="3B970957" w14:textId="7560EB22" w:rsidR="00D1779D" w:rsidRDefault="00D1779D" w:rsidP="00D1779D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Téma: </w:t>
      </w:r>
      <w:r w:rsidR="00D800F4" w:rsidRPr="00D800F4">
        <w:rPr>
          <w:rFonts w:ascii="Times New Roman" w:hAnsi="Times New Roman" w:cs="Times New Roman"/>
          <w:sz w:val="24"/>
          <w:szCs w:val="24"/>
        </w:rPr>
        <w:t>život Švejka během 1. světové války</w:t>
      </w:r>
    </w:p>
    <w:p w14:paraId="2C4E23CD" w14:textId="1F649085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2B7DC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Hlavní myšlenka: </w:t>
      </w:r>
      <w:r w:rsidR="005F474E" w:rsidRPr="005F474E">
        <w:rPr>
          <w:rFonts w:ascii="Times New Roman" w:hAnsi="Times New Roman" w:cs="Times New Roman"/>
          <w:sz w:val="24"/>
          <w:szCs w:val="24"/>
        </w:rPr>
        <w:t>prohnilost rakouského mocnářství – habsburské dynastie, armády, úřadů a církve; poukazuje na nesmyslnost války a utrpení obyčejných lidí.</w:t>
      </w:r>
    </w:p>
    <w:p w14:paraId="4CC0371B" w14:textId="36A97EA4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Kde se dílo odehrává:</w:t>
      </w:r>
      <w:r w:rsidR="00002956">
        <w:rPr>
          <w:rFonts w:ascii="Times New Roman" w:hAnsi="Times New Roman" w:cs="Times New Roman"/>
          <w:sz w:val="24"/>
          <w:szCs w:val="24"/>
        </w:rPr>
        <w:t xml:space="preserve"> </w:t>
      </w:r>
      <w:r w:rsidR="00002956" w:rsidRPr="00002956">
        <w:rPr>
          <w:rFonts w:ascii="Times New Roman" w:hAnsi="Times New Roman" w:cs="Times New Roman"/>
          <w:sz w:val="24"/>
          <w:szCs w:val="24"/>
        </w:rPr>
        <w:t xml:space="preserve">Praha, Putim, České Budějovice, </w:t>
      </w:r>
      <w:proofErr w:type="spellStart"/>
      <w:r w:rsidR="00002956" w:rsidRPr="00002956">
        <w:rPr>
          <w:rFonts w:ascii="Times New Roman" w:hAnsi="Times New Roman" w:cs="Times New Roman"/>
          <w:sz w:val="24"/>
          <w:szCs w:val="24"/>
        </w:rPr>
        <w:t>Királhida</w:t>
      </w:r>
      <w:proofErr w:type="spellEnd"/>
      <w:r w:rsidR="00002956" w:rsidRPr="00002956">
        <w:rPr>
          <w:rFonts w:ascii="Times New Roman" w:hAnsi="Times New Roman" w:cs="Times New Roman"/>
          <w:sz w:val="24"/>
          <w:szCs w:val="24"/>
        </w:rPr>
        <w:t>, Halič</w:t>
      </w:r>
    </w:p>
    <w:p w14:paraId="050ED32A" w14:textId="25755A06" w:rsidR="00D1779D" w:rsidRPr="008B72F8" w:rsidRDefault="00D1779D" w:rsidP="0075332D">
      <w:pPr>
        <w:pStyle w:val="ListParagraph"/>
        <w:ind w:left="3540" w:hanging="2122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7. 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  <w:r w:rsidR="0075332D" w:rsidRPr="0075332D">
        <w:rPr>
          <w:rFonts w:ascii="Times New Roman" w:hAnsi="Times New Roman" w:cs="Times New Roman"/>
          <w:sz w:val="24"/>
          <w:szCs w:val="24"/>
        </w:rPr>
        <w:t>Za 1. světové války</w:t>
      </w:r>
    </w:p>
    <w:p w14:paraId="24C7A942" w14:textId="16F2249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Stručný děj: </w:t>
      </w:r>
      <w:r w:rsidR="001B1FEA" w:rsidRPr="001B1FEA">
        <w:rPr>
          <w:rFonts w:ascii="Times New Roman" w:hAnsi="Times New Roman" w:cs="Times New Roman"/>
          <w:sz w:val="24"/>
          <w:szCs w:val="24"/>
        </w:rPr>
        <w:t xml:space="preserve">Příběh začíná zprávou o sarajevském atentátu na následníka trůnu Ferdinanda d´Este. Švejk jde potom do hostince, kde se prořekne před tajným státním policistou, který s ním sedí u stolu. Následně je zatčen kvůli velezradě. Z policie ho kvůli jeho hloupým odpovědím pošlou do blázince, kde se mu líbí, jak se o něj starají. Po nějaké chvíli ho ale vyhodí. Jakmile válka vypukne, Švejk vyráží na vojnu, ale revma mu brání v chůzi. Posluhovačka ho proto odveze k lékařské kontrole, kde však lékař prohlásí, že simuluje. Pošlou ho do vojenské nemocnice, kde se snaží simulanty vykurýrovat. Švejk projde bez úhony i tímto peklem. Dále je poslán do garnizony, kde si ho při mši všimne polní kurát </w:t>
      </w:r>
      <w:proofErr w:type="spellStart"/>
      <w:r w:rsidR="001B1FEA" w:rsidRPr="001B1FEA">
        <w:rPr>
          <w:rFonts w:ascii="Times New Roman" w:hAnsi="Times New Roman" w:cs="Times New Roman"/>
          <w:sz w:val="24"/>
          <w:szCs w:val="24"/>
        </w:rPr>
        <w:t>Katz</w:t>
      </w:r>
      <w:proofErr w:type="spellEnd"/>
      <w:r w:rsidR="001B1FEA" w:rsidRPr="001B1FEA">
        <w:rPr>
          <w:rFonts w:ascii="Times New Roman" w:hAnsi="Times New Roman" w:cs="Times New Roman"/>
          <w:sz w:val="24"/>
          <w:szCs w:val="24"/>
        </w:rPr>
        <w:t xml:space="preserve"> a udělá z něj svého sluhu. Polní kurát je však věčně opilý a často hraje karty, a tak když mu dojdou peníze, vsadí do hry Švejka a prohraje. Švejk se stane sluhou nadporučíka Lukáše, s nímž má jet z Prahy do Českých Budějovic. Cestou však způsobí zastavení vlaku, který pak i s nadporučíkem odjíždí, a Švejk se bez peněz vydává pěšky za ním. Po dlouhém putování se dostane do Putimi, kde si místní policajt usmyslí, že jde o ruského špiona. Vše se vysvětlí a Švejk je převeden zpátky ke svému pluku jako zběh. V uherské </w:t>
      </w:r>
      <w:proofErr w:type="spellStart"/>
      <w:r w:rsidR="001B1FEA" w:rsidRPr="001B1FEA">
        <w:rPr>
          <w:rFonts w:ascii="Times New Roman" w:hAnsi="Times New Roman" w:cs="Times New Roman"/>
          <w:sz w:val="24"/>
          <w:szCs w:val="24"/>
        </w:rPr>
        <w:t>Királyhidě</w:t>
      </w:r>
      <w:proofErr w:type="spellEnd"/>
      <w:r w:rsidR="001B1FEA" w:rsidRPr="001B1FEA">
        <w:rPr>
          <w:rFonts w:ascii="Times New Roman" w:hAnsi="Times New Roman" w:cs="Times New Roman"/>
          <w:sz w:val="24"/>
          <w:szCs w:val="24"/>
        </w:rPr>
        <w:t xml:space="preserve"> se znovu setkává s nadporučíkem Lukášem, který se zde zamiloval do jedné vdané paní. Když je Švejk poslán s milostným psaním, potkává starého známého sapéra Vodičku. V bytě narazí na manžela oné ženy a strhne se velká rvačka. Oba jsou zatčeni a Lukáš dostává nového sluhu, nenasytného jedlíka Balouna. Po propuštění se Švejk stává ordonancem 11.marškumpanie a loučí se s Vodičkou. </w:t>
      </w:r>
      <w:proofErr w:type="spellStart"/>
      <w:r w:rsidR="001B1FEA" w:rsidRPr="001B1FEA">
        <w:rPr>
          <w:rFonts w:ascii="Times New Roman" w:hAnsi="Times New Roman" w:cs="Times New Roman"/>
          <w:sz w:val="24"/>
          <w:szCs w:val="24"/>
        </w:rPr>
        <w:t>Marškumpanie</w:t>
      </w:r>
      <w:proofErr w:type="spellEnd"/>
      <w:r w:rsidR="001B1FEA" w:rsidRPr="001B1FEA">
        <w:rPr>
          <w:rFonts w:ascii="Times New Roman" w:hAnsi="Times New Roman" w:cs="Times New Roman"/>
          <w:sz w:val="24"/>
          <w:szCs w:val="24"/>
        </w:rPr>
        <w:t xml:space="preserve"> je převelena do Haliče, kam odjíždí vlakem. V Haliči je Švejk spolu s Vaňkem poslán do </w:t>
      </w:r>
      <w:proofErr w:type="spellStart"/>
      <w:r w:rsidR="001B1FEA" w:rsidRPr="001B1FEA">
        <w:rPr>
          <w:rFonts w:ascii="Times New Roman" w:hAnsi="Times New Roman" w:cs="Times New Roman"/>
          <w:sz w:val="24"/>
          <w:szCs w:val="24"/>
        </w:rPr>
        <w:t>Felštýna</w:t>
      </w:r>
      <w:proofErr w:type="spellEnd"/>
      <w:r w:rsidR="001B1FEA" w:rsidRPr="001B1FEA">
        <w:rPr>
          <w:rFonts w:ascii="Times New Roman" w:hAnsi="Times New Roman" w:cs="Times New Roman"/>
          <w:sz w:val="24"/>
          <w:szCs w:val="24"/>
        </w:rPr>
        <w:t xml:space="preserve">. Po cestě se rozdělí, načež Švejk přichází k jezírku, kde si zkouší uniformu ruského zběha. Tam ho najde patrola, která ho považuje za ruského uprchlíka a odvede ho do rakouského zajetí. Nadřízení však zjistí, že je Čech a odsoudí ho kvůli tomu, že údajně zběhl. Vše se vysvětlí a Švejk je poslán zpátky ke své </w:t>
      </w:r>
      <w:proofErr w:type="spellStart"/>
      <w:r w:rsidR="001B1FEA" w:rsidRPr="001B1FEA">
        <w:rPr>
          <w:rFonts w:ascii="Times New Roman" w:hAnsi="Times New Roman" w:cs="Times New Roman"/>
          <w:sz w:val="24"/>
          <w:szCs w:val="24"/>
        </w:rPr>
        <w:t>marškumpanii</w:t>
      </w:r>
      <w:proofErr w:type="spellEnd"/>
      <w:r w:rsidR="001B1FEA" w:rsidRPr="001B1FEA">
        <w:rPr>
          <w:rFonts w:ascii="Times New Roman" w:hAnsi="Times New Roman" w:cs="Times New Roman"/>
          <w:sz w:val="24"/>
          <w:szCs w:val="24"/>
        </w:rPr>
        <w:t xml:space="preserve">, která právě pořádá zabijačku. Chvíli poté, co se ohlásí u </w:t>
      </w:r>
      <w:r w:rsidR="001B1FEA" w:rsidRPr="001B1FEA">
        <w:rPr>
          <w:rFonts w:ascii="Times New Roman" w:hAnsi="Times New Roman" w:cs="Times New Roman"/>
          <w:sz w:val="24"/>
          <w:szCs w:val="24"/>
        </w:rPr>
        <w:lastRenderedPageBreak/>
        <w:t>nadporučíka Lukáše, začne nepřátelské bombardování a Švejk se ocitá v opravdové válce.</w:t>
      </w:r>
    </w:p>
    <w:p w14:paraId="1AB508E5" w14:textId="0F801C93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Začátek díla: </w:t>
      </w:r>
      <w:r w:rsidR="00C01F94" w:rsidRPr="00C01F94">
        <w:rPr>
          <w:rFonts w:ascii="Times New Roman" w:hAnsi="Times New Roman" w:cs="Times New Roman"/>
          <w:sz w:val="24"/>
          <w:szCs w:val="24"/>
        </w:rPr>
        <w:t>Dozvídáme se, že po atentátu na rakouského následníka trůnu vypukla první světová válka.</w:t>
      </w:r>
    </w:p>
    <w:p w14:paraId="2E22EA59" w14:textId="1F927527" w:rsidR="00D1779D" w:rsidRPr="008B72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Konec díla:</w:t>
      </w:r>
      <w:r w:rsidR="00C01F94">
        <w:rPr>
          <w:rFonts w:ascii="Times New Roman" w:hAnsi="Times New Roman" w:cs="Times New Roman"/>
          <w:sz w:val="24"/>
          <w:szCs w:val="24"/>
        </w:rPr>
        <w:t xml:space="preserve"> </w:t>
      </w:r>
      <w:r w:rsidR="00E35B19" w:rsidRPr="00E35B19">
        <w:rPr>
          <w:rFonts w:ascii="Times New Roman" w:hAnsi="Times New Roman" w:cs="Times New Roman"/>
          <w:sz w:val="24"/>
          <w:szCs w:val="24"/>
        </w:rPr>
        <w:t xml:space="preserve">Švejk a 11. </w:t>
      </w:r>
      <w:proofErr w:type="spellStart"/>
      <w:r w:rsidR="00E35B19" w:rsidRPr="00E35B19">
        <w:rPr>
          <w:rFonts w:ascii="Times New Roman" w:hAnsi="Times New Roman" w:cs="Times New Roman"/>
          <w:sz w:val="24"/>
          <w:szCs w:val="24"/>
        </w:rPr>
        <w:t>marškumpanie</w:t>
      </w:r>
      <w:proofErr w:type="spellEnd"/>
      <w:r w:rsidR="00E35B19" w:rsidRPr="00E35B19">
        <w:rPr>
          <w:rFonts w:ascii="Times New Roman" w:hAnsi="Times New Roman" w:cs="Times New Roman"/>
          <w:sz w:val="24"/>
          <w:szCs w:val="24"/>
        </w:rPr>
        <w:t xml:space="preserve"> se ocitají pod nepřátelskou palbou.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23144C56" w:rsidR="00D1779D" w:rsidRDefault="00D1779D" w:rsidP="00D1779D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Vypravěč: </w:t>
      </w:r>
      <w:proofErr w:type="spellStart"/>
      <w:r w:rsidR="005D0BBB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="005D0BBB">
        <w:rPr>
          <w:rFonts w:ascii="Times New Roman" w:hAnsi="Times New Roman" w:cs="Times New Roman"/>
          <w:sz w:val="24"/>
          <w:szCs w:val="24"/>
        </w:rPr>
        <w:t>-forma</w:t>
      </w:r>
    </w:p>
    <w:p w14:paraId="7D763EDC" w14:textId="77777777" w:rsidR="00D1779D" w:rsidRDefault="00D1779D" w:rsidP="00D1779D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Charakteristika hlavních postav: </w:t>
      </w:r>
    </w:p>
    <w:p w14:paraId="06A8D8ED" w14:textId="19F6AE08" w:rsidR="00110548" w:rsidRPr="00110548" w:rsidRDefault="00110548" w:rsidP="0011054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10548">
        <w:rPr>
          <w:rFonts w:ascii="Times New Roman" w:hAnsi="Times New Roman" w:cs="Times New Roman"/>
          <w:sz w:val="24"/>
          <w:szCs w:val="24"/>
        </w:rPr>
        <w:t>Josef Švejk – vždy spokojený dobrák; chová se na první pohled hloupě, ale přitom je svým způsobem chytrý; je prototypem zdánlivě bezmocného obyčejného člověka, který je schopen vzdorovat mocenskému soukolí</w:t>
      </w:r>
    </w:p>
    <w:p w14:paraId="1CE94AF8" w14:textId="07EF34CF" w:rsidR="00110548" w:rsidRDefault="00110548" w:rsidP="0011054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10548">
        <w:rPr>
          <w:rFonts w:ascii="Times New Roman" w:hAnsi="Times New Roman" w:cs="Times New Roman"/>
          <w:sz w:val="24"/>
          <w:szCs w:val="24"/>
        </w:rPr>
        <w:t>Polní kurát – kněz, který je spíše parodií na církevního hodnostáře, nevěří v Boha, opilec zbožňující hru v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110548">
        <w:rPr>
          <w:rFonts w:ascii="Times New Roman" w:hAnsi="Times New Roman" w:cs="Times New Roman"/>
          <w:sz w:val="24"/>
          <w:szCs w:val="24"/>
        </w:rPr>
        <w:t>karty</w:t>
      </w:r>
    </w:p>
    <w:p w14:paraId="212957C3" w14:textId="51C20FE9" w:rsidR="00110548" w:rsidRPr="00110548" w:rsidRDefault="00110548" w:rsidP="0011054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10548">
        <w:rPr>
          <w:rFonts w:ascii="Times New Roman" w:hAnsi="Times New Roman" w:cs="Times New Roman"/>
          <w:sz w:val="24"/>
          <w:szCs w:val="24"/>
        </w:rPr>
        <w:t>Nadporučík Lukáš – někdy dobrosrdečný, jindy pokrytec</w:t>
      </w:r>
    </w:p>
    <w:p w14:paraId="0B734BB1" w14:textId="78B0D16B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C6D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Členění díla</w:t>
      </w:r>
      <w:r w:rsidRPr="009C6D02">
        <w:rPr>
          <w:rFonts w:ascii="Times New Roman" w:hAnsi="Times New Roman" w:cs="Times New Roman"/>
          <w:sz w:val="24"/>
          <w:szCs w:val="24"/>
        </w:rPr>
        <w:t>:</w:t>
      </w:r>
      <w:r w:rsidR="00110548">
        <w:rPr>
          <w:rFonts w:ascii="Times New Roman" w:hAnsi="Times New Roman" w:cs="Times New Roman"/>
          <w:sz w:val="24"/>
          <w:szCs w:val="24"/>
        </w:rPr>
        <w:t xml:space="preserve"> </w:t>
      </w:r>
      <w:r w:rsidR="00604E21">
        <w:rPr>
          <w:rFonts w:ascii="Times New Roman" w:hAnsi="Times New Roman" w:cs="Times New Roman"/>
          <w:sz w:val="24"/>
          <w:szCs w:val="24"/>
        </w:rPr>
        <w:t>kapitoly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1570172A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C6D02">
        <w:rPr>
          <w:rFonts w:ascii="Times New Roman" w:hAnsi="Times New Roman" w:cs="Times New Roman"/>
          <w:sz w:val="24"/>
          <w:szCs w:val="24"/>
        </w:rPr>
        <w:t xml:space="preserve">. Jazykové prostředky: </w:t>
      </w:r>
      <w:r w:rsidR="00604E21">
        <w:rPr>
          <w:rFonts w:ascii="Times New Roman" w:hAnsi="Times New Roman" w:cs="Times New Roman"/>
          <w:sz w:val="24"/>
          <w:szCs w:val="24"/>
        </w:rPr>
        <w:t xml:space="preserve">přímá řeč, </w:t>
      </w:r>
      <w:r w:rsidR="008E00FC">
        <w:rPr>
          <w:rFonts w:ascii="Times New Roman" w:hAnsi="Times New Roman" w:cs="Times New Roman"/>
          <w:sz w:val="24"/>
          <w:szCs w:val="24"/>
        </w:rPr>
        <w:t>slang, výrazy z rakouské němčiny a maďarštiny</w:t>
      </w:r>
    </w:p>
    <w:p w14:paraId="4DC4B323" w14:textId="02E91554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C6D02">
        <w:rPr>
          <w:rFonts w:ascii="Times New Roman" w:hAnsi="Times New Roman" w:cs="Times New Roman"/>
          <w:sz w:val="24"/>
          <w:szCs w:val="24"/>
        </w:rPr>
        <w:t>Další zpracování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E00FC">
        <w:rPr>
          <w:rFonts w:ascii="Times New Roman" w:hAnsi="Times New Roman" w:cs="Times New Roman"/>
          <w:sz w:val="24"/>
          <w:szCs w:val="24"/>
        </w:rPr>
        <w:t xml:space="preserve">Zfilmováno, loutkový film Jiřího Trnky, </w:t>
      </w:r>
      <w:r w:rsidR="004B4CFE">
        <w:rPr>
          <w:rFonts w:ascii="Times New Roman" w:hAnsi="Times New Roman" w:cs="Times New Roman"/>
          <w:sz w:val="24"/>
          <w:szCs w:val="24"/>
        </w:rPr>
        <w:t>Josef Lada ilustrace, audiokniha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71F10F6D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ab/>
        <w:t xml:space="preserve">1. 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7148CA" w:rsidRPr="007148CA">
        <w:rPr>
          <w:rFonts w:ascii="Times New Roman" w:hAnsi="Times New Roman" w:cs="Times New Roman"/>
          <w:sz w:val="24"/>
          <w:szCs w:val="24"/>
          <w:lang w:eastAsia="cs-CZ"/>
        </w:rPr>
        <w:t>1883–1923</w:t>
      </w:r>
    </w:p>
    <w:p w14:paraId="4CF947D3" w14:textId="774EC0FE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A66CA">
        <w:rPr>
          <w:rFonts w:ascii="Times New Roman" w:hAnsi="Times New Roman" w:cs="Times New Roman"/>
          <w:sz w:val="24"/>
          <w:szCs w:val="24"/>
        </w:rPr>
        <w:t>Země, kde žil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4C4" w:rsidRPr="009014C4">
        <w:rPr>
          <w:rFonts w:ascii="Times New Roman" w:hAnsi="Times New Roman" w:cs="Times New Roman"/>
          <w:sz w:val="24"/>
          <w:szCs w:val="24"/>
        </w:rPr>
        <w:t>Česká republika</w:t>
      </w:r>
    </w:p>
    <w:p w14:paraId="1245588D" w14:textId="38C58356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A66CA">
        <w:rPr>
          <w:rFonts w:ascii="Times New Roman" w:hAnsi="Times New Roman" w:cs="Times New Roman"/>
          <w:sz w:val="24"/>
          <w:szCs w:val="24"/>
        </w:rPr>
        <w:t>Informace o jeho životě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60A99AE" w14:textId="77777777" w:rsidR="00F3124D" w:rsidRDefault="00F3124D" w:rsidP="00F3124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124D">
        <w:rPr>
          <w:rFonts w:ascii="Times New Roman" w:hAnsi="Times New Roman" w:cs="Times New Roman"/>
          <w:sz w:val="24"/>
          <w:szCs w:val="24"/>
        </w:rPr>
        <w:t>Český novinář, spisovatel a herec</w:t>
      </w:r>
    </w:p>
    <w:p w14:paraId="422EBBA6" w14:textId="1EB9B968" w:rsidR="00F3124D" w:rsidRPr="00F3124D" w:rsidRDefault="00F3124D" w:rsidP="00F3124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124D">
        <w:rPr>
          <w:rFonts w:ascii="Times New Roman" w:hAnsi="Times New Roman" w:cs="Times New Roman"/>
          <w:sz w:val="24"/>
          <w:szCs w:val="24"/>
        </w:rPr>
        <w:t>Narodil se v Praze, měl bratra a sestru</w:t>
      </w:r>
    </w:p>
    <w:p w14:paraId="15E1ADB8" w14:textId="4931CCAD" w:rsidR="00F3124D" w:rsidRPr="00F3124D" w:rsidRDefault="00F3124D" w:rsidP="00F3124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124D">
        <w:rPr>
          <w:rFonts w:ascii="Times New Roman" w:hAnsi="Times New Roman" w:cs="Times New Roman"/>
          <w:sz w:val="24"/>
          <w:szCs w:val="24"/>
        </w:rPr>
        <w:t xml:space="preserve">Bankovní </w:t>
      </w:r>
      <w:proofErr w:type="spellStart"/>
      <w:r w:rsidRPr="00F3124D">
        <w:rPr>
          <w:rFonts w:ascii="Times New Roman" w:hAnsi="Times New Roman" w:cs="Times New Roman"/>
          <w:sz w:val="24"/>
          <w:szCs w:val="24"/>
        </w:rPr>
        <w:t>uředník</w:t>
      </w:r>
      <w:proofErr w:type="spellEnd"/>
      <w:r w:rsidRPr="00F3124D">
        <w:rPr>
          <w:rFonts w:ascii="Times New Roman" w:hAnsi="Times New Roman" w:cs="Times New Roman"/>
          <w:sz w:val="24"/>
          <w:szCs w:val="24"/>
        </w:rPr>
        <w:t xml:space="preserve"> a učitel matematiky, zaměstnanec útulku</w:t>
      </w:r>
    </w:p>
    <w:p w14:paraId="0DD21A3A" w14:textId="2C6B2B65" w:rsidR="00F3124D" w:rsidRPr="00F3124D" w:rsidRDefault="00F3124D" w:rsidP="00F3124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124D">
        <w:rPr>
          <w:rFonts w:ascii="Times New Roman" w:hAnsi="Times New Roman" w:cs="Times New Roman"/>
          <w:sz w:val="24"/>
          <w:szCs w:val="24"/>
        </w:rPr>
        <w:t>Krátce vězněn, jelikož pracoval s anarchisty</w:t>
      </w:r>
    </w:p>
    <w:p w14:paraId="5044E741" w14:textId="7629843A" w:rsidR="00F3124D" w:rsidRPr="00F3124D" w:rsidRDefault="00F3124D" w:rsidP="00F3124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124D">
        <w:rPr>
          <w:rFonts w:ascii="Times New Roman" w:hAnsi="Times New Roman" w:cs="Times New Roman"/>
          <w:sz w:val="24"/>
          <w:szCs w:val="24"/>
        </w:rPr>
        <w:t>Když se stal novinářem, tak měl velké problémy s alkoholem</w:t>
      </w:r>
    </w:p>
    <w:p w14:paraId="7E688DB0" w14:textId="1499C5ED" w:rsidR="00F3124D" w:rsidRPr="00F3124D" w:rsidRDefault="00F3124D" w:rsidP="00F3124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124D">
        <w:rPr>
          <w:rFonts w:ascii="Times New Roman" w:hAnsi="Times New Roman" w:cs="Times New Roman"/>
          <w:sz w:val="24"/>
          <w:szCs w:val="24"/>
        </w:rPr>
        <w:t>1918 vstoupil do rudé armády jako ředitel armádní tiskárny</w:t>
      </w:r>
    </w:p>
    <w:p w14:paraId="0C109A6B" w14:textId="0226F4EF" w:rsidR="00F3124D" w:rsidRPr="00F3124D" w:rsidRDefault="00F3124D" w:rsidP="00F3124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124D">
        <w:rPr>
          <w:rFonts w:ascii="Times New Roman" w:hAnsi="Times New Roman" w:cs="Times New Roman"/>
          <w:sz w:val="24"/>
          <w:szCs w:val="24"/>
        </w:rPr>
        <w:t>Přijel zpět i s druhou manželkou</w:t>
      </w:r>
    </w:p>
    <w:p w14:paraId="59D975E6" w14:textId="5CF85286" w:rsidR="00F3124D" w:rsidRPr="00F3124D" w:rsidRDefault="00F3124D" w:rsidP="00F3124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124D">
        <w:rPr>
          <w:rFonts w:ascii="Times New Roman" w:hAnsi="Times New Roman" w:cs="Times New Roman"/>
          <w:sz w:val="24"/>
          <w:szCs w:val="24"/>
        </w:rPr>
        <w:t>Ke konci života už jen diktoval. Zemřel na ochrnutí srdce</w:t>
      </w:r>
    </w:p>
    <w:p w14:paraId="0962C61C" w14:textId="7EA0049E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A66CA">
        <w:rPr>
          <w:rFonts w:ascii="Times New Roman" w:hAnsi="Times New Roman" w:cs="Times New Roman"/>
          <w:sz w:val="24"/>
          <w:szCs w:val="24"/>
        </w:rPr>
        <w:t>Obecně kulturní kontext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D6F7A" w:rsidRPr="004D6F7A">
        <w:rPr>
          <w:rFonts w:ascii="Times New Roman" w:hAnsi="Times New Roman" w:cs="Times New Roman"/>
          <w:sz w:val="24"/>
          <w:szCs w:val="24"/>
        </w:rPr>
        <w:t>Rozpad Rakouska-Uherska a dozvuky 1. světové války.</w:t>
      </w:r>
      <w:r w:rsidR="004D6F7A">
        <w:rPr>
          <w:rFonts w:ascii="Times New Roman" w:hAnsi="Times New Roman" w:cs="Times New Roman"/>
          <w:sz w:val="24"/>
          <w:szCs w:val="24"/>
        </w:rPr>
        <w:t xml:space="preserve"> </w:t>
      </w:r>
      <w:r w:rsidR="00130CB0" w:rsidRPr="00130CB0">
        <w:rPr>
          <w:rFonts w:ascii="Times New Roman" w:hAnsi="Times New Roman" w:cs="Times New Roman"/>
          <w:sz w:val="24"/>
          <w:szCs w:val="24"/>
        </w:rPr>
        <w:t>Deziluze z nesmyslného umírání na frontě, odpor k monarchii, církvi a byrokracii.</w:t>
      </w:r>
    </w:p>
    <w:p w14:paraId="2D56CC15" w14:textId="347782AE" w:rsidR="00D1779D" w:rsidRPr="009C6D02" w:rsidRDefault="00D1779D" w:rsidP="00D1779D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4A66CA">
        <w:rPr>
          <w:rFonts w:ascii="Times New Roman" w:hAnsi="Times New Roman" w:cs="Times New Roman"/>
          <w:sz w:val="24"/>
          <w:szCs w:val="24"/>
        </w:rPr>
        <w:t xml:space="preserve"> Další díla</w:t>
      </w:r>
      <w:r>
        <w:rPr>
          <w:rFonts w:ascii="Times New Roman" w:hAnsi="Times New Roman" w:cs="Times New Roman"/>
          <w:sz w:val="24"/>
          <w:szCs w:val="24"/>
        </w:rPr>
        <w:t>:</w:t>
      </w:r>
      <w:r w:rsidR="00130CB0">
        <w:rPr>
          <w:rFonts w:ascii="Times New Roman" w:hAnsi="Times New Roman" w:cs="Times New Roman"/>
          <w:sz w:val="24"/>
          <w:szCs w:val="24"/>
        </w:rPr>
        <w:t xml:space="preserve"> </w:t>
      </w:r>
      <w:r w:rsidR="00B62433" w:rsidRPr="00B62433">
        <w:rPr>
          <w:rFonts w:ascii="Times New Roman" w:hAnsi="Times New Roman" w:cs="Times New Roman"/>
          <w:sz w:val="24"/>
          <w:szCs w:val="24"/>
        </w:rPr>
        <w:t>Historie vola, trilogické drama – Pevnost, Pružnost, Tažnost</w:t>
      </w:r>
    </w:p>
    <w:p w14:paraId="75E00609" w14:textId="7FBAE57B" w:rsidR="00D1779D" w:rsidRDefault="00D1779D" w:rsidP="00D1779D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51E85">
        <w:rPr>
          <w:rFonts w:ascii="Times New Roman" w:hAnsi="Times New Roman" w:cs="Times New Roman"/>
          <w:sz w:val="24"/>
          <w:szCs w:val="24"/>
        </w:rPr>
        <w:t>řijetí díla veřejnost</w:t>
      </w:r>
      <w:r>
        <w:rPr>
          <w:rFonts w:ascii="Times New Roman" w:hAnsi="Times New Roman" w:cs="Times New Roman"/>
          <w:sz w:val="24"/>
          <w:szCs w:val="24"/>
        </w:rPr>
        <w:t>í:</w:t>
      </w:r>
      <w:r w:rsidR="00B62433">
        <w:rPr>
          <w:rFonts w:ascii="Times New Roman" w:hAnsi="Times New Roman" w:cs="Times New Roman"/>
          <w:sz w:val="24"/>
          <w:szCs w:val="24"/>
        </w:rPr>
        <w:t xml:space="preserve"> </w:t>
      </w:r>
      <w:r w:rsidR="00462EDA" w:rsidRPr="00462EDA">
        <w:rPr>
          <w:rFonts w:ascii="Times New Roman" w:hAnsi="Times New Roman" w:cs="Times New Roman"/>
          <w:sz w:val="24"/>
          <w:szCs w:val="24"/>
        </w:rPr>
        <w:t>Zprvu kritizováno</w:t>
      </w:r>
    </w:p>
    <w:p w14:paraId="2FB8839D" w14:textId="25BACD28" w:rsidR="00196A5C" w:rsidRDefault="00D1779D" w:rsidP="00D1779D">
      <w:pPr>
        <w:ind w:left="1418"/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E51E85">
        <w:rPr>
          <w:rFonts w:ascii="Times New Roman" w:hAnsi="Times New Roman" w:cs="Times New Roman"/>
          <w:sz w:val="24"/>
          <w:szCs w:val="24"/>
        </w:rPr>
        <w:t>Vlastní hodnocení:</w:t>
      </w:r>
      <w:r w:rsidR="009B0E09" w:rsidRPr="009B0E09">
        <w:t xml:space="preserve"> </w:t>
      </w:r>
      <w:r w:rsidR="009B0E09" w:rsidRPr="009B0E09">
        <w:rPr>
          <w:rFonts w:ascii="Times New Roman" w:hAnsi="Times New Roman" w:cs="Times New Roman"/>
          <w:sz w:val="24"/>
          <w:szCs w:val="24"/>
        </w:rPr>
        <w:t>Kniha se mi četla vcelku dobře a líbila se mi až na často zbytečnou zdlouhavost a německé věty, které byly docela časté, u těch jsem doufal že nejsou nijak důležité. Takže bych jí doporučil někomu, komu nevadí kniha s hodně stranami a asi je dobré i umět německy.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" w15:restartNumberingAfterBreak="0">
    <w:nsid w:val="38251610"/>
    <w:multiLevelType w:val="hybridMultilevel"/>
    <w:tmpl w:val="3B3CD87A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4D49417D"/>
    <w:multiLevelType w:val="hybridMultilevel"/>
    <w:tmpl w:val="F9D29240"/>
    <w:lvl w:ilvl="0" w:tplc="1C0E8922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112B6"/>
    <w:multiLevelType w:val="hybridMultilevel"/>
    <w:tmpl w:val="47C8302C"/>
    <w:lvl w:ilvl="0" w:tplc="1C0E8922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2062437801">
    <w:abstractNumId w:val="0"/>
  </w:num>
  <w:num w:numId="2" w16cid:durableId="2051606235">
    <w:abstractNumId w:val="1"/>
  </w:num>
  <w:num w:numId="3" w16cid:durableId="1103258036">
    <w:abstractNumId w:val="3"/>
  </w:num>
  <w:num w:numId="4" w16cid:durableId="328564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02956"/>
    <w:rsid w:val="00110548"/>
    <w:rsid w:val="00130CB0"/>
    <w:rsid w:val="00196A5C"/>
    <w:rsid w:val="001B1FEA"/>
    <w:rsid w:val="001B2E06"/>
    <w:rsid w:val="00422AA8"/>
    <w:rsid w:val="00462EDA"/>
    <w:rsid w:val="004B4CFE"/>
    <w:rsid w:val="004D6F7A"/>
    <w:rsid w:val="005D0BBB"/>
    <w:rsid w:val="005F474E"/>
    <w:rsid w:val="00604E21"/>
    <w:rsid w:val="006D2E1C"/>
    <w:rsid w:val="007148CA"/>
    <w:rsid w:val="0075332D"/>
    <w:rsid w:val="00766AEE"/>
    <w:rsid w:val="008E00FC"/>
    <w:rsid w:val="009014C4"/>
    <w:rsid w:val="009B0E09"/>
    <w:rsid w:val="00B31503"/>
    <w:rsid w:val="00B62433"/>
    <w:rsid w:val="00BA17A5"/>
    <w:rsid w:val="00C01F94"/>
    <w:rsid w:val="00D1779D"/>
    <w:rsid w:val="00D800F4"/>
    <w:rsid w:val="00DE7B32"/>
    <w:rsid w:val="00E35B19"/>
    <w:rsid w:val="00F3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27</cp:revision>
  <dcterms:created xsi:type="dcterms:W3CDTF">2022-10-15T11:15:00Z</dcterms:created>
  <dcterms:modified xsi:type="dcterms:W3CDTF">2026-03-18T15:43:00Z</dcterms:modified>
</cp:coreProperties>
</file>