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205B" w14:textId="566EC2F8" w:rsidR="00F227F8" w:rsidRPr="00F227F8" w:rsidRDefault="00F227F8" w:rsidP="00F227F8">
      <w:pPr>
        <w:pStyle w:val="ListParagraph"/>
        <w:ind w:left="1080"/>
        <w:jc w:val="center"/>
        <w:rPr>
          <w:rFonts w:ascii="Times New Roman" w:hAnsi="Times New Roman" w:cs="Times New Roman"/>
          <w:sz w:val="36"/>
          <w:szCs w:val="36"/>
          <w:lang w:eastAsia="cs-CZ"/>
        </w:rPr>
      </w:pPr>
      <w:r w:rsidRPr="00F227F8">
        <w:rPr>
          <w:rFonts w:ascii="Times New Roman" w:hAnsi="Times New Roman" w:cs="Times New Roman"/>
          <w:sz w:val="36"/>
          <w:szCs w:val="36"/>
          <w:lang w:eastAsia="cs-CZ"/>
        </w:rPr>
        <w:t xml:space="preserve">Válka s </w:t>
      </w:r>
      <w:r>
        <w:rPr>
          <w:rFonts w:ascii="Times New Roman" w:hAnsi="Times New Roman" w:cs="Times New Roman"/>
          <w:sz w:val="36"/>
          <w:szCs w:val="36"/>
          <w:lang w:eastAsia="cs-CZ"/>
        </w:rPr>
        <w:t>M</w:t>
      </w:r>
      <w:r w:rsidRPr="00F227F8">
        <w:rPr>
          <w:rFonts w:ascii="Times New Roman" w:hAnsi="Times New Roman" w:cs="Times New Roman"/>
          <w:sz w:val="36"/>
          <w:szCs w:val="36"/>
          <w:lang w:eastAsia="cs-CZ"/>
        </w:rPr>
        <w:t>loky</w:t>
      </w:r>
    </w:p>
    <w:p w14:paraId="762CBB92" w14:textId="0E8BEB78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Autor: </w:t>
      </w:r>
      <w:r w:rsidR="00F227F8">
        <w:rPr>
          <w:rFonts w:ascii="Times New Roman" w:hAnsi="Times New Roman" w:cs="Times New Roman"/>
          <w:sz w:val="24"/>
          <w:szCs w:val="24"/>
          <w:lang w:eastAsia="cs-CZ"/>
        </w:rPr>
        <w:t>Karel Čapek</w:t>
      </w:r>
    </w:p>
    <w:p w14:paraId="2D24B7BE" w14:textId="79A99FC1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Rok vydání:</w:t>
      </w:r>
      <w:r w:rsidR="00A509F9">
        <w:rPr>
          <w:rFonts w:ascii="Times New Roman" w:hAnsi="Times New Roman" w:cs="Times New Roman"/>
          <w:sz w:val="24"/>
          <w:szCs w:val="24"/>
          <w:lang w:eastAsia="cs-CZ"/>
        </w:rPr>
        <w:t xml:space="preserve"> 1933</w:t>
      </w:r>
    </w:p>
    <w:p w14:paraId="74A9B67B" w14:textId="723A875F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 xml:space="preserve">Překladatel: </w:t>
      </w:r>
      <w:r w:rsidR="00F227F8">
        <w:rPr>
          <w:rFonts w:ascii="Times New Roman" w:hAnsi="Times New Roman" w:cs="Times New Roman"/>
          <w:sz w:val="24"/>
          <w:szCs w:val="24"/>
          <w:lang w:eastAsia="cs-CZ"/>
        </w:rPr>
        <w:t>X</w:t>
      </w:r>
    </w:p>
    <w:p w14:paraId="2DCA914F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4F354AA8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 w:rsidRPr="009C6D02">
        <w:rPr>
          <w:rFonts w:ascii="Times New Roman" w:hAnsi="Times New Roman" w:cs="Times New Roman"/>
          <w:sz w:val="32"/>
          <w:szCs w:val="32"/>
          <w:lang w:eastAsia="cs-CZ"/>
        </w:rPr>
        <w:t>A.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Dílo</w:t>
      </w:r>
    </w:p>
    <w:p w14:paraId="4A7DE96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I.</w:t>
      </w:r>
    </w:p>
    <w:p w14:paraId="5B6FA3C7" w14:textId="74608808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10F0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Literární druh: </w:t>
      </w:r>
      <w:r w:rsidR="006D29AA">
        <w:rPr>
          <w:rFonts w:ascii="Times New Roman" w:hAnsi="Times New Roman" w:cs="Times New Roman"/>
          <w:sz w:val="24"/>
          <w:szCs w:val="24"/>
        </w:rPr>
        <w:t>Epika</w:t>
      </w:r>
    </w:p>
    <w:p w14:paraId="64EAEC32" w14:textId="7B36D2C0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Literární žánr:</w:t>
      </w:r>
      <w:r w:rsidR="006D29AA">
        <w:rPr>
          <w:rFonts w:ascii="Times New Roman" w:hAnsi="Times New Roman" w:cs="Times New Roman"/>
          <w:sz w:val="24"/>
          <w:szCs w:val="24"/>
        </w:rPr>
        <w:t xml:space="preserve"> Antiutopický román (1. část</w:t>
      </w:r>
      <w:r w:rsidR="009F0A0E">
        <w:rPr>
          <w:rFonts w:ascii="Times New Roman" w:hAnsi="Times New Roman" w:cs="Times New Roman"/>
          <w:sz w:val="24"/>
          <w:szCs w:val="24"/>
        </w:rPr>
        <w:t xml:space="preserve"> Dobrodružství </w:t>
      </w:r>
    </w:p>
    <w:p w14:paraId="23743161" w14:textId="28ADAF7B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Literární směr: </w:t>
      </w:r>
    </w:p>
    <w:p w14:paraId="3B970957" w14:textId="2A31C113" w:rsidR="00D1779D" w:rsidRDefault="00D1779D" w:rsidP="00D1779D">
      <w:pPr>
        <w:pStyle w:val="ListParagraph"/>
        <w:ind w:left="2410" w:hanging="96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Téma: </w:t>
      </w:r>
    </w:p>
    <w:p w14:paraId="2C4E23CD" w14:textId="49C7BC02" w:rsidR="00D1779D" w:rsidRDefault="00D1779D" w:rsidP="00D1779D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 w:rsidRPr="002B7DCD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Hlavní myšlenka: </w:t>
      </w:r>
      <w:r w:rsidR="0059236F">
        <w:rPr>
          <w:rFonts w:ascii="Times New Roman" w:hAnsi="Times New Roman" w:cs="Times New Roman"/>
          <w:sz w:val="24"/>
          <w:szCs w:val="24"/>
        </w:rPr>
        <w:t>Varování před nacismem a fašismem</w:t>
      </w:r>
      <w:r w:rsidR="00881683">
        <w:rPr>
          <w:rFonts w:ascii="Times New Roman" w:hAnsi="Times New Roman" w:cs="Times New Roman"/>
          <w:sz w:val="24"/>
          <w:szCs w:val="24"/>
        </w:rPr>
        <w:t>, kapitalismem</w:t>
      </w:r>
    </w:p>
    <w:p w14:paraId="4CC0371B" w14:textId="47DE9DA4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Kde se dílo odehrává:</w:t>
      </w:r>
    </w:p>
    <w:p w14:paraId="050ED32A" w14:textId="32ACE7CA" w:rsidR="00D1779D" w:rsidRPr="001F20E5" w:rsidRDefault="00D1779D" w:rsidP="00D1779D">
      <w:pPr>
        <w:pStyle w:val="ListParagraph"/>
        <w:ind w:left="1418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7. Kdy se dílo odehrává</w:t>
      </w:r>
      <w:r w:rsidRPr="008B72F8">
        <w:rPr>
          <w:rFonts w:ascii="Times New Roman" w:hAnsi="Times New Roman" w:cs="Times New Roman"/>
          <w:sz w:val="24"/>
          <w:szCs w:val="24"/>
        </w:rPr>
        <w:t>:</w:t>
      </w:r>
    </w:p>
    <w:p w14:paraId="24C7A942" w14:textId="70CC5615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Stručný děj: </w:t>
      </w:r>
    </w:p>
    <w:p w14:paraId="0FC54B6E" w14:textId="3361A1A9" w:rsidR="009F0A0E" w:rsidRDefault="009F0A0E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část: Dobrodružství Van Tocha, který objeví </w:t>
      </w:r>
      <w:r w:rsidR="00273A5E">
        <w:rPr>
          <w:rFonts w:ascii="Times New Roman" w:hAnsi="Times New Roman" w:cs="Times New Roman"/>
          <w:sz w:val="24"/>
          <w:szCs w:val="24"/>
        </w:rPr>
        <w:t>ostrov,</w:t>
      </w:r>
      <w:r>
        <w:rPr>
          <w:rFonts w:ascii="Times New Roman" w:hAnsi="Times New Roman" w:cs="Times New Roman"/>
          <w:sz w:val="24"/>
          <w:szCs w:val="24"/>
        </w:rPr>
        <w:t xml:space="preserve"> na kterém žijí mloci. Uzavře s nimi </w:t>
      </w:r>
      <w:r w:rsidR="00273A5E">
        <w:rPr>
          <w:rFonts w:ascii="Times New Roman" w:hAnsi="Times New Roman" w:cs="Times New Roman"/>
          <w:sz w:val="24"/>
          <w:szCs w:val="24"/>
        </w:rPr>
        <w:t>dohodu,</w:t>
      </w:r>
      <w:r>
        <w:rPr>
          <w:rFonts w:ascii="Times New Roman" w:hAnsi="Times New Roman" w:cs="Times New Roman"/>
          <w:sz w:val="24"/>
          <w:szCs w:val="24"/>
        </w:rPr>
        <w:t xml:space="preserve"> že on jim bude dávat nože a oni jemu na oplátku </w:t>
      </w:r>
      <w:r w:rsidR="000969F8">
        <w:rPr>
          <w:rFonts w:ascii="Times New Roman" w:hAnsi="Times New Roman" w:cs="Times New Roman"/>
          <w:sz w:val="24"/>
          <w:szCs w:val="24"/>
        </w:rPr>
        <w:t>perly. Van Toch přijíždí do Prahy za panem Bondym</w:t>
      </w:r>
      <w:r w:rsidR="00E80A59">
        <w:rPr>
          <w:rFonts w:ascii="Times New Roman" w:hAnsi="Times New Roman" w:cs="Times New Roman"/>
          <w:sz w:val="24"/>
          <w:szCs w:val="24"/>
        </w:rPr>
        <w:t>, továrníkem a businessmanem. Zde pan Po</w:t>
      </w:r>
      <w:r w:rsidR="008155E9">
        <w:rPr>
          <w:rFonts w:ascii="Times New Roman" w:hAnsi="Times New Roman" w:cs="Times New Roman"/>
          <w:sz w:val="24"/>
          <w:szCs w:val="24"/>
        </w:rPr>
        <w:t>v</w:t>
      </w:r>
      <w:r w:rsidR="00E80A59">
        <w:rPr>
          <w:rFonts w:ascii="Times New Roman" w:hAnsi="Times New Roman" w:cs="Times New Roman"/>
          <w:sz w:val="24"/>
          <w:szCs w:val="24"/>
        </w:rPr>
        <w:t xml:space="preserve">ondra </w:t>
      </w:r>
      <w:r w:rsidR="00F71006">
        <w:rPr>
          <w:rFonts w:ascii="Times New Roman" w:hAnsi="Times New Roman" w:cs="Times New Roman"/>
          <w:sz w:val="24"/>
          <w:szCs w:val="24"/>
        </w:rPr>
        <w:t xml:space="preserve">ho pustí dovnitř. A Van Toch s panem Bondym uzavírá </w:t>
      </w:r>
      <w:r w:rsidR="00111435">
        <w:rPr>
          <w:rFonts w:ascii="Times New Roman" w:hAnsi="Times New Roman" w:cs="Times New Roman"/>
          <w:sz w:val="24"/>
          <w:szCs w:val="24"/>
        </w:rPr>
        <w:t>dohodu o mloky</w:t>
      </w:r>
    </w:p>
    <w:p w14:paraId="53D6E034" w14:textId="314F3781" w:rsidR="00111435" w:rsidRDefault="00111435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část: Většina ústřižky z</w:t>
      </w:r>
      <w:r w:rsidR="00183B35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novin</w:t>
      </w:r>
      <w:r w:rsidR="00183B35">
        <w:rPr>
          <w:rFonts w:ascii="Times New Roman" w:hAnsi="Times New Roman" w:cs="Times New Roman"/>
          <w:sz w:val="24"/>
          <w:szCs w:val="24"/>
        </w:rPr>
        <w:t>, odborné publikace</w:t>
      </w:r>
      <w:r>
        <w:rPr>
          <w:rFonts w:ascii="Times New Roman" w:hAnsi="Times New Roman" w:cs="Times New Roman"/>
          <w:sz w:val="24"/>
          <w:szCs w:val="24"/>
        </w:rPr>
        <w:t>. Mloci se stávají levnou pracovní silou</w:t>
      </w:r>
      <w:r w:rsidR="00183B35">
        <w:rPr>
          <w:rFonts w:ascii="Times New Roman" w:hAnsi="Times New Roman" w:cs="Times New Roman"/>
          <w:sz w:val="24"/>
          <w:szCs w:val="24"/>
        </w:rPr>
        <w:t xml:space="preserve">. </w:t>
      </w:r>
      <w:r w:rsidR="00B81171">
        <w:rPr>
          <w:rFonts w:ascii="Times New Roman" w:hAnsi="Times New Roman" w:cs="Times New Roman"/>
          <w:sz w:val="24"/>
          <w:szCs w:val="24"/>
        </w:rPr>
        <w:t>Chovají se k nim jako k otrokům. Obchodují s</w:t>
      </w:r>
      <w:r w:rsidR="007E275C">
        <w:rPr>
          <w:rFonts w:ascii="Times New Roman" w:hAnsi="Times New Roman" w:cs="Times New Roman"/>
          <w:sz w:val="24"/>
          <w:szCs w:val="24"/>
        </w:rPr>
        <w:t> </w:t>
      </w:r>
      <w:r w:rsidR="00B81171">
        <w:rPr>
          <w:rFonts w:ascii="Times New Roman" w:hAnsi="Times New Roman" w:cs="Times New Roman"/>
          <w:sz w:val="24"/>
          <w:szCs w:val="24"/>
        </w:rPr>
        <w:t>mloky</w:t>
      </w:r>
      <w:r w:rsidR="007E275C">
        <w:rPr>
          <w:rFonts w:ascii="Times New Roman" w:hAnsi="Times New Roman" w:cs="Times New Roman"/>
          <w:sz w:val="24"/>
          <w:szCs w:val="24"/>
        </w:rPr>
        <w:t xml:space="preserve">, bez </w:t>
      </w:r>
      <w:r w:rsidR="007F1E10">
        <w:rPr>
          <w:rFonts w:ascii="Times New Roman" w:hAnsi="Times New Roman" w:cs="Times New Roman"/>
          <w:sz w:val="24"/>
          <w:szCs w:val="24"/>
        </w:rPr>
        <w:t>rozmyslu,</w:t>
      </w:r>
      <w:r w:rsidR="007E275C">
        <w:rPr>
          <w:rFonts w:ascii="Times New Roman" w:hAnsi="Times New Roman" w:cs="Times New Roman"/>
          <w:sz w:val="24"/>
          <w:szCs w:val="24"/>
        </w:rPr>
        <w:t xml:space="preserve"> co po nich mloci žádají</w:t>
      </w:r>
      <w:r w:rsidR="002E64C1">
        <w:rPr>
          <w:rFonts w:ascii="Times New Roman" w:hAnsi="Times New Roman" w:cs="Times New Roman"/>
          <w:sz w:val="24"/>
          <w:szCs w:val="24"/>
        </w:rPr>
        <w:t xml:space="preserve"> např trhavinu</w:t>
      </w:r>
      <w:r w:rsidR="007E275C">
        <w:rPr>
          <w:rFonts w:ascii="Times New Roman" w:hAnsi="Times New Roman" w:cs="Times New Roman"/>
          <w:sz w:val="24"/>
          <w:szCs w:val="24"/>
        </w:rPr>
        <w:t xml:space="preserve">. </w:t>
      </w:r>
      <w:r w:rsidR="007F1E10">
        <w:rPr>
          <w:rFonts w:ascii="Times New Roman" w:hAnsi="Times New Roman" w:cs="Times New Roman"/>
          <w:sz w:val="24"/>
          <w:szCs w:val="24"/>
        </w:rPr>
        <w:t xml:space="preserve">Mloci se roztahují a dělají si všude </w:t>
      </w:r>
      <w:r w:rsidR="002E64C1">
        <w:rPr>
          <w:rFonts w:ascii="Times New Roman" w:hAnsi="Times New Roman" w:cs="Times New Roman"/>
          <w:sz w:val="24"/>
          <w:szCs w:val="24"/>
        </w:rPr>
        <w:t>mělkou vodu. Lidé se stahují do hor. Mloci se spolčují.</w:t>
      </w:r>
    </w:p>
    <w:p w14:paraId="7688666F" w14:textId="15338E6A" w:rsidR="002E64C1" w:rsidRDefault="002E64C1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část: Válečná reportáž. Mloci otevřeně vyhlašují válku </w:t>
      </w:r>
      <w:r w:rsidR="008F4358">
        <w:rPr>
          <w:rFonts w:ascii="Times New Roman" w:hAnsi="Times New Roman" w:cs="Times New Roman"/>
          <w:sz w:val="24"/>
          <w:szCs w:val="24"/>
        </w:rPr>
        <w:t xml:space="preserve">lidstvu. Vede je Chief Salamander. Mloci pronikají všude a vyzívají </w:t>
      </w:r>
      <w:r w:rsidR="000E3465">
        <w:rPr>
          <w:rFonts w:ascii="Times New Roman" w:hAnsi="Times New Roman" w:cs="Times New Roman"/>
          <w:sz w:val="24"/>
          <w:szCs w:val="24"/>
        </w:rPr>
        <w:t>lidstvo,</w:t>
      </w:r>
      <w:r w:rsidR="008F4358">
        <w:rPr>
          <w:rFonts w:ascii="Times New Roman" w:hAnsi="Times New Roman" w:cs="Times New Roman"/>
          <w:sz w:val="24"/>
          <w:szCs w:val="24"/>
        </w:rPr>
        <w:t xml:space="preserve"> aby se vzdalo. </w:t>
      </w:r>
      <w:r w:rsidR="000E3465">
        <w:rPr>
          <w:rFonts w:ascii="Times New Roman" w:hAnsi="Times New Roman" w:cs="Times New Roman"/>
          <w:sz w:val="24"/>
          <w:szCs w:val="24"/>
        </w:rPr>
        <w:t xml:space="preserve">Končí to tím, že pan Povondra sedí na </w:t>
      </w:r>
      <w:r w:rsidR="008155E9">
        <w:rPr>
          <w:rFonts w:ascii="Times New Roman" w:hAnsi="Times New Roman" w:cs="Times New Roman"/>
          <w:sz w:val="24"/>
          <w:szCs w:val="24"/>
        </w:rPr>
        <w:t xml:space="preserve">břehu Vltavy se synem a </w:t>
      </w:r>
      <w:r w:rsidR="00273A5E">
        <w:rPr>
          <w:rFonts w:ascii="Times New Roman" w:hAnsi="Times New Roman" w:cs="Times New Roman"/>
          <w:sz w:val="24"/>
          <w:szCs w:val="24"/>
        </w:rPr>
        <w:t>vidí mloka ve Vltavě</w:t>
      </w:r>
      <w:r w:rsidR="00BB2FAA">
        <w:rPr>
          <w:rFonts w:ascii="Times New Roman" w:hAnsi="Times New Roman" w:cs="Times New Roman"/>
          <w:sz w:val="24"/>
          <w:szCs w:val="24"/>
        </w:rPr>
        <w:t>, jemu to značí konec světa</w:t>
      </w:r>
      <w:r w:rsidR="001E29D0">
        <w:rPr>
          <w:rFonts w:ascii="Times New Roman" w:hAnsi="Times New Roman" w:cs="Times New Roman"/>
          <w:sz w:val="24"/>
          <w:szCs w:val="24"/>
        </w:rPr>
        <w:t>.</w:t>
      </w:r>
      <w:r w:rsidR="009A25FF">
        <w:rPr>
          <w:rFonts w:ascii="Times New Roman" w:hAnsi="Times New Roman" w:cs="Times New Roman"/>
          <w:sz w:val="24"/>
          <w:szCs w:val="24"/>
        </w:rPr>
        <w:t xml:space="preserve"> Pan Povondra lituje </w:t>
      </w:r>
      <w:r w:rsidR="009821B0">
        <w:rPr>
          <w:rFonts w:ascii="Times New Roman" w:hAnsi="Times New Roman" w:cs="Times New Roman"/>
          <w:sz w:val="24"/>
          <w:szCs w:val="24"/>
        </w:rPr>
        <w:t>že pustil Van Tocha k panu Bondimu.</w:t>
      </w:r>
    </w:p>
    <w:p w14:paraId="5AC0EBAF" w14:textId="4FF8F192" w:rsidR="00BB2FAA" w:rsidRDefault="00BB2FAA" w:rsidP="00F71006">
      <w:pPr>
        <w:pStyle w:val="ListParagraph"/>
        <w:ind w:left="165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 konci děje </w:t>
      </w:r>
      <w:r w:rsidR="00310B07">
        <w:rPr>
          <w:rFonts w:ascii="Times New Roman" w:hAnsi="Times New Roman" w:cs="Times New Roman"/>
          <w:sz w:val="24"/>
          <w:szCs w:val="24"/>
        </w:rPr>
        <w:t>kapitola,</w:t>
      </w:r>
      <w:r>
        <w:rPr>
          <w:rFonts w:ascii="Times New Roman" w:hAnsi="Times New Roman" w:cs="Times New Roman"/>
          <w:sz w:val="24"/>
          <w:szCs w:val="24"/>
        </w:rPr>
        <w:t xml:space="preserve"> kde vypravěč vede </w:t>
      </w:r>
      <w:r w:rsidR="002C1D64">
        <w:rPr>
          <w:rFonts w:ascii="Times New Roman" w:hAnsi="Times New Roman" w:cs="Times New Roman"/>
          <w:sz w:val="24"/>
          <w:szCs w:val="24"/>
        </w:rPr>
        <w:t xml:space="preserve">dialog s autorem: </w:t>
      </w:r>
      <w:r w:rsidR="00310B07">
        <w:rPr>
          <w:rFonts w:ascii="Times New Roman" w:hAnsi="Times New Roman" w:cs="Times New Roman"/>
          <w:sz w:val="24"/>
          <w:szCs w:val="24"/>
        </w:rPr>
        <w:t>Rozmlouvají,</w:t>
      </w:r>
      <w:r w:rsidR="0083291D">
        <w:rPr>
          <w:rFonts w:ascii="Times New Roman" w:hAnsi="Times New Roman" w:cs="Times New Roman"/>
          <w:sz w:val="24"/>
          <w:szCs w:val="24"/>
        </w:rPr>
        <w:t xml:space="preserve"> </w:t>
      </w:r>
      <w:r w:rsidR="00310B07">
        <w:rPr>
          <w:rFonts w:ascii="Times New Roman" w:hAnsi="Times New Roman" w:cs="Times New Roman"/>
          <w:sz w:val="24"/>
          <w:szCs w:val="24"/>
        </w:rPr>
        <w:t>jestli nechat lidstvo vymřít. Je nám dána naděje pro lidstvo, kdy mloci se začnou chovat jako lidé</w:t>
      </w:r>
      <w:r w:rsidR="00A509F9">
        <w:rPr>
          <w:rFonts w:ascii="Times New Roman" w:hAnsi="Times New Roman" w:cs="Times New Roman"/>
          <w:sz w:val="24"/>
          <w:szCs w:val="24"/>
        </w:rPr>
        <w:t>, z</w:t>
      </w:r>
      <w:r w:rsidR="00310B07">
        <w:rPr>
          <w:rFonts w:ascii="Times New Roman" w:hAnsi="Times New Roman" w:cs="Times New Roman"/>
          <w:sz w:val="24"/>
          <w:szCs w:val="24"/>
        </w:rPr>
        <w:t xml:space="preserve">nepřátelí se proti sobě </w:t>
      </w:r>
      <w:r w:rsidR="00A509F9">
        <w:rPr>
          <w:rFonts w:ascii="Times New Roman" w:hAnsi="Times New Roman" w:cs="Times New Roman"/>
          <w:sz w:val="24"/>
          <w:szCs w:val="24"/>
        </w:rPr>
        <w:t>a navzájem se zničí.</w:t>
      </w:r>
    </w:p>
    <w:p w14:paraId="1AB508E5" w14:textId="6A0F61CE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Začátek díla: </w:t>
      </w:r>
    </w:p>
    <w:p w14:paraId="2E22EA59" w14:textId="6B28178A" w:rsidR="00D1779D" w:rsidRPr="008B72F8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Konec díla:</w:t>
      </w:r>
    </w:p>
    <w:p w14:paraId="0C8511CE" w14:textId="77777777" w:rsidR="00D1779D" w:rsidRDefault="00D1779D" w:rsidP="00D1779D">
      <w:pPr>
        <w:pStyle w:val="ListParagraph"/>
        <w:ind w:left="1652" w:hanging="234"/>
        <w:rPr>
          <w:rFonts w:ascii="Times New Roman" w:hAnsi="Times New Roman" w:cs="Times New Roman"/>
          <w:sz w:val="24"/>
          <w:szCs w:val="24"/>
        </w:rPr>
      </w:pPr>
    </w:p>
    <w:p w14:paraId="6808CB86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II.</w:t>
      </w:r>
    </w:p>
    <w:p w14:paraId="3474BCA8" w14:textId="7C1C0510" w:rsidR="00D1779D" w:rsidRDefault="00D1779D" w:rsidP="00D1779D">
      <w:pPr>
        <w:pStyle w:val="ListParagraph"/>
        <w:ind w:left="1708" w:hanging="2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Vypravěč: </w:t>
      </w:r>
    </w:p>
    <w:p w14:paraId="7D763EDC" w14:textId="77777777" w:rsidR="00D1779D" w:rsidRDefault="00D1779D" w:rsidP="00D1779D">
      <w:pPr>
        <w:pStyle w:val="ListParagraph"/>
        <w:spacing w:after="0"/>
        <w:ind w:left="1680" w:hanging="2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Charakteristika hlavních postav: </w:t>
      </w:r>
    </w:p>
    <w:p w14:paraId="0B734BB1" w14:textId="0F01BECA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9C6D0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Členění díla</w:t>
      </w:r>
      <w:r w:rsidRPr="009C6D02">
        <w:rPr>
          <w:rFonts w:ascii="Times New Roman" w:hAnsi="Times New Roman" w:cs="Times New Roman"/>
          <w:sz w:val="24"/>
          <w:szCs w:val="24"/>
        </w:rPr>
        <w:t>:</w:t>
      </w:r>
    </w:p>
    <w:p w14:paraId="612B7A20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</w:p>
    <w:p w14:paraId="5BF8F9A3" w14:textId="77777777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t>III.</w:t>
      </w:r>
    </w:p>
    <w:p w14:paraId="798DBE26" w14:textId="2FD35D5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9C6D02">
        <w:rPr>
          <w:rFonts w:ascii="Times New Roman" w:hAnsi="Times New Roman" w:cs="Times New Roman"/>
          <w:sz w:val="24"/>
          <w:szCs w:val="24"/>
        </w:rPr>
        <w:t xml:space="preserve">. Jazykové prostředky: </w:t>
      </w:r>
    </w:p>
    <w:p w14:paraId="4DC4B323" w14:textId="5101096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6D02">
        <w:rPr>
          <w:rFonts w:ascii="Times New Roman" w:hAnsi="Times New Roman" w:cs="Times New Roman"/>
          <w:sz w:val="24"/>
          <w:szCs w:val="24"/>
        </w:rPr>
        <w:t>Další zpracování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191EF5" w14:textId="77777777" w:rsidR="00D1779D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</w:p>
    <w:p w14:paraId="74C55D4A" w14:textId="77777777" w:rsidR="00D1779D" w:rsidRPr="009C6D02" w:rsidRDefault="00D1779D" w:rsidP="00D1779D">
      <w:pPr>
        <w:pStyle w:val="ListParagraph"/>
        <w:ind w:left="1080"/>
        <w:rPr>
          <w:rFonts w:ascii="Times New Roman" w:hAnsi="Times New Roman" w:cs="Times New Roman"/>
          <w:sz w:val="32"/>
          <w:szCs w:val="32"/>
          <w:lang w:eastAsia="cs-CZ"/>
        </w:rPr>
      </w:pPr>
      <w:r>
        <w:rPr>
          <w:rFonts w:ascii="Times New Roman" w:hAnsi="Times New Roman" w:cs="Times New Roman"/>
          <w:sz w:val="32"/>
          <w:szCs w:val="32"/>
          <w:lang w:eastAsia="cs-CZ"/>
        </w:rPr>
        <w:t>B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.</w:t>
      </w:r>
      <w:r>
        <w:rPr>
          <w:rFonts w:ascii="Times New Roman" w:hAnsi="Times New Roman" w:cs="Times New Roman"/>
          <w:sz w:val="32"/>
          <w:szCs w:val="32"/>
          <w:lang w:eastAsia="cs-CZ"/>
        </w:rPr>
        <w:t xml:space="preserve"> </w:t>
      </w:r>
      <w:r w:rsidRPr="009C6D02">
        <w:rPr>
          <w:rFonts w:ascii="Times New Roman" w:hAnsi="Times New Roman" w:cs="Times New Roman"/>
          <w:sz w:val="32"/>
          <w:szCs w:val="32"/>
          <w:lang w:eastAsia="cs-CZ"/>
        </w:rPr>
        <w:t>Literárně, historický kontext</w:t>
      </w:r>
    </w:p>
    <w:p w14:paraId="5298DA3D" w14:textId="5AB16631" w:rsidR="00D1779D" w:rsidRDefault="00D1779D" w:rsidP="00D1779D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  <w:lang w:eastAsia="cs-CZ"/>
        </w:rPr>
      </w:pPr>
      <w:r>
        <w:rPr>
          <w:rFonts w:ascii="Times New Roman" w:hAnsi="Times New Roman" w:cs="Times New Roman"/>
          <w:sz w:val="24"/>
          <w:szCs w:val="24"/>
          <w:lang w:eastAsia="cs-CZ"/>
        </w:rPr>
        <w:lastRenderedPageBreak/>
        <w:tab/>
        <w:t xml:space="preserve">1. </w:t>
      </w:r>
      <w:r w:rsidRPr="004A66CA">
        <w:rPr>
          <w:rFonts w:ascii="Times New Roman" w:hAnsi="Times New Roman" w:cs="Times New Roman"/>
          <w:sz w:val="24"/>
          <w:szCs w:val="24"/>
          <w:lang w:eastAsia="cs-CZ"/>
        </w:rPr>
        <w:t>Doba, kdy autor žil</w:t>
      </w:r>
      <w:r>
        <w:rPr>
          <w:rFonts w:ascii="Times New Roman" w:hAnsi="Times New Roman" w:cs="Times New Roman"/>
          <w:sz w:val="24"/>
          <w:szCs w:val="24"/>
          <w:lang w:eastAsia="cs-CZ"/>
        </w:rPr>
        <w:t xml:space="preserve">: </w:t>
      </w:r>
    </w:p>
    <w:p w14:paraId="4CF947D3" w14:textId="62AA427C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4A66CA">
        <w:rPr>
          <w:rFonts w:ascii="Times New Roman" w:hAnsi="Times New Roman" w:cs="Times New Roman"/>
          <w:sz w:val="24"/>
          <w:szCs w:val="24"/>
        </w:rPr>
        <w:t>Země, kde žil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245588D" w14:textId="38C58356" w:rsidR="00D1779D" w:rsidRPr="009C6D02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4A66CA">
        <w:rPr>
          <w:rFonts w:ascii="Times New Roman" w:hAnsi="Times New Roman" w:cs="Times New Roman"/>
          <w:sz w:val="24"/>
          <w:szCs w:val="24"/>
        </w:rPr>
        <w:t>Informace o jeho životě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962C61C" w14:textId="0C4C507D" w:rsidR="00D1779D" w:rsidRDefault="00D1779D" w:rsidP="00D1779D">
      <w:pPr>
        <w:spacing w:after="0"/>
        <w:ind w:left="1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4A66CA">
        <w:rPr>
          <w:rFonts w:ascii="Times New Roman" w:hAnsi="Times New Roman" w:cs="Times New Roman"/>
          <w:sz w:val="24"/>
          <w:szCs w:val="24"/>
        </w:rPr>
        <w:t>Obecně kulturní kontext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D56CC15" w14:textId="4F4D379C" w:rsidR="00D1779D" w:rsidRPr="009C6D02" w:rsidRDefault="00D1779D" w:rsidP="00D1779D">
      <w:pPr>
        <w:spacing w:after="0"/>
        <w:ind w:left="1701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4A66CA">
        <w:rPr>
          <w:rFonts w:ascii="Times New Roman" w:hAnsi="Times New Roman" w:cs="Times New Roman"/>
          <w:sz w:val="24"/>
          <w:szCs w:val="24"/>
        </w:rPr>
        <w:t xml:space="preserve"> Další díla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5E00609" w14:textId="27710522" w:rsidR="00D1779D" w:rsidRDefault="00D1779D" w:rsidP="00D1779D">
      <w:pPr>
        <w:spacing w:after="0"/>
        <w:ind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51E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E51E85">
        <w:rPr>
          <w:rFonts w:ascii="Times New Roman" w:hAnsi="Times New Roman" w:cs="Times New Roman"/>
          <w:sz w:val="24"/>
          <w:szCs w:val="24"/>
        </w:rPr>
        <w:t>řijetí díla veřejnost</w:t>
      </w:r>
      <w:r>
        <w:rPr>
          <w:rFonts w:ascii="Times New Roman" w:hAnsi="Times New Roman" w:cs="Times New Roman"/>
          <w:sz w:val="24"/>
          <w:szCs w:val="24"/>
        </w:rPr>
        <w:t>í:</w:t>
      </w:r>
    </w:p>
    <w:p w14:paraId="2FB8839D" w14:textId="76C3CF78" w:rsidR="00196A5C" w:rsidRDefault="00D1779D" w:rsidP="00D1779D">
      <w:pPr>
        <w:ind w:left="1418"/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E51E85">
        <w:rPr>
          <w:rFonts w:ascii="Times New Roman" w:hAnsi="Times New Roman" w:cs="Times New Roman"/>
          <w:sz w:val="24"/>
          <w:szCs w:val="24"/>
        </w:rPr>
        <w:t>Vlastní hodnocení:</w:t>
      </w:r>
    </w:p>
    <w:sectPr w:rsidR="00196A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8E8"/>
    <w:multiLevelType w:val="hybridMultilevel"/>
    <w:tmpl w:val="ECDA1B12"/>
    <w:lvl w:ilvl="0" w:tplc="0405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num w:numId="1" w16cid:durableId="206243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9D"/>
    <w:rsid w:val="000969F8"/>
    <w:rsid w:val="000E3465"/>
    <w:rsid w:val="00111435"/>
    <w:rsid w:val="001221C4"/>
    <w:rsid w:val="00183B35"/>
    <w:rsid w:val="00196A5C"/>
    <w:rsid w:val="001E29D0"/>
    <w:rsid w:val="001F20E5"/>
    <w:rsid w:val="00273A5E"/>
    <w:rsid w:val="002C1D64"/>
    <w:rsid w:val="002E64C1"/>
    <w:rsid w:val="00310B07"/>
    <w:rsid w:val="003C1A01"/>
    <w:rsid w:val="0059236F"/>
    <w:rsid w:val="006D29AA"/>
    <w:rsid w:val="007E275C"/>
    <w:rsid w:val="007F1E10"/>
    <w:rsid w:val="008155E9"/>
    <w:rsid w:val="0083291D"/>
    <w:rsid w:val="00881683"/>
    <w:rsid w:val="008F4358"/>
    <w:rsid w:val="009821B0"/>
    <w:rsid w:val="009A25FF"/>
    <w:rsid w:val="009F0A0E"/>
    <w:rsid w:val="00A509F9"/>
    <w:rsid w:val="00B81171"/>
    <w:rsid w:val="00BB2FAA"/>
    <w:rsid w:val="00D1779D"/>
    <w:rsid w:val="00D75B1B"/>
    <w:rsid w:val="00E80A59"/>
    <w:rsid w:val="00F227F8"/>
    <w:rsid w:val="00F7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83E2D"/>
  <w15:chartTrackingRefBased/>
  <w15:docId w15:val="{8DD1A6D1-FF33-4E0E-BCF3-EE8B3119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7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30</cp:revision>
  <dcterms:created xsi:type="dcterms:W3CDTF">2022-10-15T11:15:00Z</dcterms:created>
  <dcterms:modified xsi:type="dcterms:W3CDTF">2026-03-11T15:43:00Z</dcterms:modified>
</cp:coreProperties>
</file>