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7DB2C" w14:textId="77777777" w:rsidR="00007B22" w:rsidRPr="00B94018" w:rsidRDefault="00856A4B" w:rsidP="00856A4B">
      <w:pPr>
        <w:jc w:val="center"/>
        <w:rPr>
          <w:rFonts w:ascii="Times New Roman" w:hAnsi="Times New Roman" w:cs="Times New Roman"/>
          <w:sz w:val="36"/>
          <w:szCs w:val="36"/>
        </w:rPr>
      </w:pPr>
      <w:r w:rsidRPr="00B94018">
        <w:rPr>
          <w:rFonts w:ascii="Times New Roman" w:hAnsi="Times New Roman" w:cs="Times New Roman"/>
          <w:sz w:val="36"/>
          <w:szCs w:val="36"/>
        </w:rPr>
        <w:t>LING 506: Topics in Computational Linguistics</w:t>
      </w:r>
    </w:p>
    <w:p w14:paraId="520028D6" w14:textId="77777777" w:rsidR="00856A4B" w:rsidRPr="00B94018" w:rsidRDefault="00856A4B" w:rsidP="00856A4B">
      <w:pPr>
        <w:jc w:val="center"/>
        <w:rPr>
          <w:rFonts w:ascii="Times New Roman" w:hAnsi="Times New Roman" w:cs="Times New Roman"/>
          <w:sz w:val="36"/>
          <w:szCs w:val="36"/>
        </w:rPr>
      </w:pPr>
    </w:p>
    <w:p w14:paraId="6B2B6B56" w14:textId="77777777" w:rsidR="00856A4B" w:rsidRPr="00B94018" w:rsidRDefault="00856A4B" w:rsidP="00856A4B">
      <w:pPr>
        <w:jc w:val="center"/>
        <w:rPr>
          <w:rFonts w:ascii="Times New Roman" w:hAnsi="Times New Roman" w:cs="Times New Roman"/>
          <w:color w:val="0000FF"/>
          <w:sz w:val="36"/>
          <w:szCs w:val="36"/>
        </w:rPr>
      </w:pPr>
      <w:r w:rsidRPr="00B94018">
        <w:rPr>
          <w:rFonts w:ascii="Times New Roman" w:hAnsi="Times New Roman" w:cs="Times New Roman"/>
          <w:color w:val="0000FF"/>
          <w:sz w:val="36"/>
          <w:szCs w:val="36"/>
        </w:rPr>
        <w:t>Affective Computing: Detecting Emotions in Text</w:t>
      </w:r>
    </w:p>
    <w:p w14:paraId="7BC1BB06" w14:textId="77777777" w:rsidR="00856A4B" w:rsidRPr="00B94018" w:rsidRDefault="00856A4B" w:rsidP="00856A4B">
      <w:pPr>
        <w:jc w:val="center"/>
        <w:rPr>
          <w:rFonts w:ascii="Times New Roman" w:hAnsi="Times New Roman" w:cs="Times New Roman"/>
          <w:sz w:val="36"/>
          <w:szCs w:val="36"/>
        </w:rPr>
      </w:pPr>
    </w:p>
    <w:p w14:paraId="5230CDE3" w14:textId="77777777" w:rsidR="00856A4B" w:rsidRPr="00B94018" w:rsidRDefault="00856A4B" w:rsidP="00856A4B">
      <w:pPr>
        <w:jc w:val="center"/>
        <w:rPr>
          <w:rFonts w:ascii="Times New Roman" w:hAnsi="Times New Roman" w:cs="Times New Roman"/>
          <w:sz w:val="32"/>
          <w:szCs w:val="32"/>
        </w:rPr>
      </w:pPr>
      <w:r w:rsidRPr="00B94018">
        <w:rPr>
          <w:rFonts w:ascii="Times New Roman" w:hAnsi="Times New Roman" w:cs="Times New Roman"/>
          <w:sz w:val="32"/>
          <w:szCs w:val="32"/>
        </w:rPr>
        <w:t>Fall 2020</w:t>
      </w:r>
    </w:p>
    <w:p w14:paraId="35576F48" w14:textId="77777777" w:rsidR="00856A4B" w:rsidRPr="00B94018" w:rsidRDefault="00856A4B" w:rsidP="00856A4B">
      <w:pPr>
        <w:jc w:val="center"/>
        <w:rPr>
          <w:rFonts w:ascii="Times New Roman" w:hAnsi="Times New Roman" w:cs="Times New Roman"/>
          <w:sz w:val="32"/>
          <w:szCs w:val="32"/>
        </w:rPr>
      </w:pPr>
    </w:p>
    <w:p w14:paraId="7654F39F" w14:textId="77777777" w:rsidR="00856A4B" w:rsidRPr="00B94018" w:rsidRDefault="00856A4B" w:rsidP="00856A4B">
      <w:pPr>
        <w:rPr>
          <w:rFonts w:ascii="Times New Roman" w:hAnsi="Times New Roman" w:cs="Times New Roman"/>
          <w:sz w:val="32"/>
          <w:szCs w:val="32"/>
        </w:rPr>
      </w:pPr>
    </w:p>
    <w:p w14:paraId="34130C21" w14:textId="77777777" w:rsidR="00856A4B" w:rsidRPr="00B94018" w:rsidRDefault="00856A4B" w:rsidP="00856A4B">
      <w:pPr>
        <w:widowControl w:val="0"/>
        <w:autoSpaceDE w:val="0"/>
        <w:autoSpaceDN w:val="0"/>
        <w:adjustRightInd w:val="0"/>
        <w:rPr>
          <w:rFonts w:ascii="Times New Roman" w:hAnsi="Times New Roman" w:cs="Times New Roman"/>
        </w:rPr>
      </w:pPr>
      <w:r w:rsidRPr="00B94018">
        <w:rPr>
          <w:rFonts w:ascii="Times New Roman" w:hAnsi="Times New Roman" w:cs="Times New Roman"/>
          <w:b/>
          <w:u w:val="single"/>
        </w:rPr>
        <w:t>Instructor:</w:t>
      </w:r>
      <w:r w:rsidRPr="00B94018">
        <w:rPr>
          <w:rFonts w:ascii="Times New Roman" w:hAnsi="Times New Roman" w:cs="Times New Roman"/>
        </w:rPr>
        <w:t xml:space="preserve">  Roxana Girju</w:t>
      </w:r>
    </w:p>
    <w:p w14:paraId="59C52115" w14:textId="77777777" w:rsidR="00856A4B" w:rsidRPr="00B94018" w:rsidRDefault="00856A4B" w:rsidP="00856A4B">
      <w:pPr>
        <w:widowControl w:val="0"/>
        <w:autoSpaceDE w:val="0"/>
        <w:autoSpaceDN w:val="0"/>
        <w:adjustRightInd w:val="0"/>
        <w:rPr>
          <w:rFonts w:ascii="Times New Roman" w:hAnsi="Times New Roman" w:cs="Times New Roman"/>
        </w:rPr>
      </w:pPr>
    </w:p>
    <w:p w14:paraId="7A930D53" w14:textId="77777777" w:rsidR="00856A4B" w:rsidRPr="00B94018" w:rsidRDefault="00856A4B" w:rsidP="00856A4B">
      <w:pPr>
        <w:widowControl w:val="0"/>
        <w:autoSpaceDE w:val="0"/>
        <w:autoSpaceDN w:val="0"/>
        <w:adjustRightInd w:val="0"/>
        <w:rPr>
          <w:rFonts w:ascii="Times New Roman" w:hAnsi="Times New Roman" w:cs="Times New Roman"/>
        </w:rPr>
      </w:pPr>
      <w:r w:rsidRPr="00B94018">
        <w:rPr>
          <w:rFonts w:ascii="Times New Roman" w:hAnsi="Times New Roman" w:cs="Times New Roman"/>
        </w:rPr>
        <w:t xml:space="preserve">   Email: </w:t>
      </w:r>
      <w:hyperlink r:id="rId6" w:history="1">
        <w:r w:rsidRPr="00B94018">
          <w:rPr>
            <w:rStyle w:val="Hyperlink"/>
            <w:rFonts w:ascii="Times New Roman" w:hAnsi="Times New Roman" w:cs="Times New Roman"/>
          </w:rPr>
          <w:t>girju@illinois.edu</w:t>
        </w:r>
      </w:hyperlink>
    </w:p>
    <w:p w14:paraId="76731C2A" w14:textId="3D016960" w:rsidR="00856A4B" w:rsidRPr="00B94018" w:rsidRDefault="00CA203D" w:rsidP="00856A4B">
      <w:pPr>
        <w:widowControl w:val="0"/>
        <w:autoSpaceDE w:val="0"/>
        <w:autoSpaceDN w:val="0"/>
        <w:adjustRightInd w:val="0"/>
        <w:rPr>
          <w:rFonts w:ascii="Times New Roman" w:hAnsi="Times New Roman" w:cs="Times New Roman"/>
        </w:rPr>
      </w:pPr>
      <w:r>
        <w:rPr>
          <w:rFonts w:ascii="Times New Roman" w:hAnsi="Times New Roman" w:cs="Times New Roman"/>
        </w:rPr>
        <w:t xml:space="preserve">   Office hours: W</w:t>
      </w:r>
      <w:r w:rsidR="00856A4B" w:rsidRPr="00B94018">
        <w:rPr>
          <w:rFonts w:ascii="Times New Roman" w:hAnsi="Times New Roman" w:cs="Times New Roman"/>
        </w:rPr>
        <w:t xml:space="preserve"> </w:t>
      </w:r>
      <w:r>
        <w:rPr>
          <w:rFonts w:ascii="Times New Roman" w:hAnsi="Times New Roman" w:cs="Times New Roman"/>
        </w:rPr>
        <w:t>9:00 – 10:15am</w:t>
      </w:r>
      <w:r w:rsidR="00856A4B" w:rsidRPr="00B94018">
        <w:rPr>
          <w:rFonts w:ascii="Times New Roman" w:hAnsi="Times New Roman" w:cs="Times New Roman"/>
        </w:rPr>
        <w:t xml:space="preserve"> (</w:t>
      </w:r>
      <w:r w:rsidR="003A1F87">
        <w:rPr>
          <w:rFonts w:ascii="Times New Roman" w:hAnsi="Times New Roman" w:cs="Times New Roman"/>
        </w:rPr>
        <w:t>virtual</w:t>
      </w:r>
      <w:r w:rsidR="00856A4B" w:rsidRPr="00B94018">
        <w:rPr>
          <w:rFonts w:ascii="Times New Roman" w:hAnsi="Times New Roman" w:cs="Times New Roman"/>
        </w:rPr>
        <w:t>)</w:t>
      </w:r>
      <w:bookmarkStart w:id="0" w:name="_GoBack"/>
      <w:bookmarkEnd w:id="0"/>
    </w:p>
    <w:p w14:paraId="390C7091" w14:textId="77777777" w:rsidR="00856A4B" w:rsidRPr="00B94018" w:rsidRDefault="00856A4B" w:rsidP="00856A4B">
      <w:pPr>
        <w:widowControl w:val="0"/>
        <w:autoSpaceDE w:val="0"/>
        <w:autoSpaceDN w:val="0"/>
        <w:adjustRightInd w:val="0"/>
        <w:rPr>
          <w:rFonts w:ascii="Times New Roman" w:hAnsi="Times New Roman" w:cs="Times New Roman"/>
        </w:rPr>
      </w:pPr>
    </w:p>
    <w:p w14:paraId="2D474783" w14:textId="77777777" w:rsidR="00856A4B" w:rsidRPr="00B94018" w:rsidRDefault="00856A4B" w:rsidP="00856A4B">
      <w:pPr>
        <w:widowControl w:val="0"/>
        <w:autoSpaceDE w:val="0"/>
        <w:autoSpaceDN w:val="0"/>
        <w:adjustRightInd w:val="0"/>
        <w:rPr>
          <w:rFonts w:ascii="Times New Roman" w:hAnsi="Times New Roman" w:cs="Times New Roman"/>
          <w:b/>
          <w:u w:val="single"/>
        </w:rPr>
      </w:pPr>
      <w:r w:rsidRPr="00B94018">
        <w:rPr>
          <w:rFonts w:ascii="Times New Roman" w:hAnsi="Times New Roman" w:cs="Times New Roman"/>
          <w:b/>
          <w:u w:val="single"/>
        </w:rPr>
        <w:t>Course Days/Times:</w:t>
      </w:r>
    </w:p>
    <w:p w14:paraId="228F4874" w14:textId="77777777" w:rsidR="00856A4B" w:rsidRPr="00B94018" w:rsidRDefault="00856A4B" w:rsidP="00856A4B">
      <w:pPr>
        <w:widowControl w:val="0"/>
        <w:autoSpaceDE w:val="0"/>
        <w:autoSpaceDN w:val="0"/>
        <w:adjustRightInd w:val="0"/>
        <w:rPr>
          <w:rFonts w:ascii="Times New Roman" w:hAnsi="Times New Roman" w:cs="Times New Roman"/>
        </w:rPr>
      </w:pPr>
    </w:p>
    <w:p w14:paraId="6DDB5823" w14:textId="322F005A" w:rsidR="00856A4B" w:rsidRPr="00B94018" w:rsidRDefault="00CA203D" w:rsidP="00856A4B">
      <w:pPr>
        <w:widowControl w:val="0"/>
        <w:autoSpaceDE w:val="0"/>
        <w:autoSpaceDN w:val="0"/>
        <w:adjustRightInd w:val="0"/>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   M</w:t>
      </w:r>
      <w:r w:rsidR="00DB6894">
        <w:rPr>
          <w:rFonts w:ascii="Times New Roman" w:eastAsia="Times New Roman" w:hAnsi="Times New Roman" w:cs="Times New Roman"/>
          <w:color w:val="000000" w:themeColor="text1"/>
        </w:rPr>
        <w:t xml:space="preserve"> 9:00 – 10:20</w:t>
      </w:r>
      <w:r w:rsidR="00856A4B" w:rsidRPr="00B94018">
        <w:rPr>
          <w:rFonts w:ascii="Times New Roman" w:eastAsia="Times New Roman" w:hAnsi="Times New Roman" w:cs="Times New Roman"/>
          <w:color w:val="000000" w:themeColor="text1"/>
        </w:rPr>
        <w:t>am</w:t>
      </w:r>
      <w:proofErr w:type="gramStart"/>
      <w:r w:rsidR="00856A4B" w:rsidRPr="00B94018">
        <w:rPr>
          <w:rFonts w:ascii="Times New Roman" w:eastAsia="Times New Roman" w:hAnsi="Times New Roman" w:cs="Times New Roman"/>
          <w:color w:val="000000" w:themeColor="text1"/>
        </w:rPr>
        <w:t>;</w:t>
      </w:r>
      <w:proofErr w:type="gramEnd"/>
      <w:r w:rsidR="00856A4B" w:rsidRPr="00B94018">
        <w:rPr>
          <w:rFonts w:ascii="Times New Roman" w:eastAsia="Times New Roman" w:hAnsi="Times New Roman" w:cs="Times New Roman"/>
          <w:color w:val="000000" w:themeColor="text1"/>
        </w:rPr>
        <w:t xml:space="preserve"> Location: virtual</w:t>
      </w:r>
    </w:p>
    <w:p w14:paraId="12D13A4B" w14:textId="77777777" w:rsidR="00856A4B" w:rsidRPr="00B94018" w:rsidRDefault="00856A4B" w:rsidP="00856A4B">
      <w:pPr>
        <w:rPr>
          <w:rFonts w:ascii="Times New Roman" w:hAnsi="Times New Roman" w:cs="Times New Roman"/>
        </w:rPr>
      </w:pPr>
    </w:p>
    <w:p w14:paraId="7FB60138" w14:textId="77777777" w:rsidR="00856A4B" w:rsidRPr="00B94018" w:rsidRDefault="00856A4B" w:rsidP="00856A4B">
      <w:pPr>
        <w:rPr>
          <w:rFonts w:ascii="Times New Roman" w:hAnsi="Times New Roman" w:cs="Times New Roman"/>
        </w:rPr>
      </w:pPr>
    </w:p>
    <w:p w14:paraId="0459C778" w14:textId="77777777" w:rsidR="00856A4B" w:rsidRPr="00B94018" w:rsidRDefault="00856A4B" w:rsidP="00856A4B">
      <w:pPr>
        <w:tabs>
          <w:tab w:val="left" w:pos="360"/>
        </w:tabs>
        <w:spacing w:line="360" w:lineRule="auto"/>
        <w:rPr>
          <w:rFonts w:ascii="Times New Roman" w:hAnsi="Times New Roman" w:cs="Times New Roman"/>
          <w:b/>
          <w:u w:val="single"/>
        </w:rPr>
      </w:pPr>
      <w:r w:rsidRPr="00B94018">
        <w:rPr>
          <w:rFonts w:ascii="Times New Roman" w:hAnsi="Times New Roman" w:cs="Times New Roman"/>
          <w:b/>
          <w:u w:val="single"/>
        </w:rPr>
        <w:t>Course Description</w:t>
      </w:r>
    </w:p>
    <w:p w14:paraId="0345FF78" w14:textId="2F211C55" w:rsidR="00856A4B" w:rsidRPr="00ED5111" w:rsidRDefault="00856A4B" w:rsidP="00856A4B">
      <w:pPr>
        <w:spacing w:before="100" w:beforeAutospacing="1" w:after="100" w:afterAutospacing="1"/>
        <w:rPr>
          <w:rFonts w:ascii="Times New Roman" w:hAnsi="Times New Roman" w:cs="Times New Roman"/>
        </w:rPr>
      </w:pPr>
      <w:r w:rsidRPr="00ED5111">
        <w:rPr>
          <w:rFonts w:ascii="Times New Roman" w:eastAsia="Times New Roman" w:hAnsi="Times New Roman" w:cs="Times New Roman"/>
          <w:shd w:val="clear" w:color="auto" w:fill="FFFFFF"/>
        </w:rPr>
        <w:t xml:space="preserve">Although there is no consensus among scholars on a general definition of emotion, </w:t>
      </w:r>
      <w:r w:rsidRPr="00ED5111">
        <w:rPr>
          <w:rFonts w:ascii="Times New Roman" w:eastAsia="Times New Roman" w:hAnsi="Times New Roman" w:cs="Times New Roman"/>
        </w:rPr>
        <w:t xml:space="preserve">we know that </w:t>
      </w:r>
      <w:r w:rsidRPr="00ED5111">
        <w:rPr>
          <w:rFonts w:ascii="Times New Roman" w:eastAsia="Times New Roman" w:hAnsi="Times New Roman" w:cs="Times New Roman"/>
          <w:shd w:val="clear" w:color="auto" w:fill="FFFFFF"/>
        </w:rPr>
        <w:t xml:space="preserve">emotions are powerful forces influencing our everyday behavior, from cognition, perception, to everyday tasks such as learning, communication, and even decision-making. </w:t>
      </w:r>
    </w:p>
    <w:p w14:paraId="2F664CE7" w14:textId="71C5EC55" w:rsidR="00AF48D7" w:rsidRPr="00B94018" w:rsidRDefault="00856A4B" w:rsidP="00AF48D7">
      <w:pPr>
        <w:spacing w:before="100" w:beforeAutospacing="1" w:after="100" w:afterAutospacing="1"/>
        <w:rPr>
          <w:rFonts w:ascii="Times New Roman" w:eastAsia="Times New Roman" w:hAnsi="Times New Roman" w:cs="Times New Roman"/>
        </w:rPr>
      </w:pPr>
      <w:r w:rsidRPr="00B94018">
        <w:rPr>
          <w:rFonts w:ascii="Times New Roman" w:eastAsia="Times New Roman" w:hAnsi="Times New Roman" w:cs="Times New Roman"/>
          <w:b/>
          <w:bCs/>
          <w:color w:val="222222"/>
          <w:shd w:val="clear" w:color="auto" w:fill="FFFFFF"/>
        </w:rPr>
        <w:t>Affective computing</w:t>
      </w:r>
      <w:r w:rsidRPr="00B94018">
        <w:rPr>
          <w:rFonts w:ascii="Times New Roman" w:eastAsia="Times New Roman" w:hAnsi="Times New Roman" w:cs="Times New Roman"/>
          <w:color w:val="222222"/>
          <w:shd w:val="clear" w:color="auto" w:fill="FFFFFF"/>
        </w:rPr>
        <w:t xml:space="preserve"> is the study and development of systems and devices that can recognize, interpret, process, and simulate human affects. It is an interdisciplinary field that </w:t>
      </w:r>
      <w:r w:rsidR="00CA203D">
        <w:rPr>
          <w:rFonts w:ascii="Times New Roman" w:eastAsia="Times New Roman" w:hAnsi="Times New Roman" w:cs="Times New Roman"/>
          <w:color w:val="222222"/>
          <w:shd w:val="clear" w:color="auto" w:fill="FFFFFF"/>
        </w:rPr>
        <w:t>relies</w:t>
      </w:r>
      <w:r w:rsidR="00AF48D7" w:rsidRPr="00B94018">
        <w:rPr>
          <w:rFonts w:ascii="Times New Roman" w:eastAsia="Times New Roman" w:hAnsi="Times New Roman" w:cs="Times New Roman"/>
          <w:color w:val="222222"/>
          <w:shd w:val="clear" w:color="auto" w:fill="FFFFFF"/>
        </w:rPr>
        <w:t xml:space="preserve"> on</w:t>
      </w:r>
      <w:r w:rsidRPr="00B94018">
        <w:rPr>
          <w:rFonts w:ascii="Times New Roman" w:eastAsia="Times New Roman" w:hAnsi="Times New Roman" w:cs="Times New Roman"/>
          <w:color w:val="000000"/>
          <w:shd w:val="clear" w:color="auto" w:fill="FFFFFF"/>
        </w:rPr>
        <w:t xml:space="preserve"> a large variety of knowledge and skills from engineering / computer science to linguistics, psychology / cognitive science, neuroscience, sociology, education, psychophysiology, psychiatry, value-centered design, ethics, and more.</w:t>
      </w:r>
      <w:r w:rsidR="00AF48D7" w:rsidRPr="00B94018">
        <w:rPr>
          <w:rFonts w:ascii="Times New Roman" w:eastAsia="Times New Roman" w:hAnsi="Times New Roman" w:cs="Times New Roman"/>
          <w:color w:val="000000"/>
          <w:shd w:val="clear" w:color="auto" w:fill="FFFFFF"/>
        </w:rPr>
        <w:t xml:space="preserve"> </w:t>
      </w:r>
    </w:p>
    <w:p w14:paraId="02A0F724" w14:textId="77777777" w:rsidR="00B94018" w:rsidRPr="00B94018" w:rsidRDefault="00AF48D7" w:rsidP="00AF48D7">
      <w:pPr>
        <w:spacing w:before="100" w:beforeAutospacing="1" w:after="100" w:afterAutospacing="1"/>
        <w:rPr>
          <w:rFonts w:ascii="Times New Roman" w:eastAsia="Times New Roman" w:hAnsi="Times New Roman" w:cs="Times New Roman"/>
        </w:rPr>
      </w:pPr>
      <w:r w:rsidRPr="00B94018">
        <w:rPr>
          <w:rFonts w:ascii="Times New Roman" w:eastAsia="Times New Roman" w:hAnsi="Times New Roman" w:cs="Times New Roman"/>
        </w:rPr>
        <w:t xml:space="preserve">Given that emotions are central and basic to human interaction, affective computing researchers are interested in understanding and modeling emotions into artificial systems that interact with humans. </w:t>
      </w:r>
      <w:r w:rsidR="00B94018" w:rsidRPr="00B94018">
        <w:rPr>
          <w:rFonts w:ascii="Times New Roman" w:eastAsia="Times New Roman" w:hAnsi="Times New Roman" w:cs="Times New Roman"/>
        </w:rPr>
        <w:t>Currently, research is focused on 4 major dimensions:</w:t>
      </w:r>
    </w:p>
    <w:p w14:paraId="7435D38D" w14:textId="3C9BFEBC" w:rsidR="00B94018" w:rsidRPr="00B94018" w:rsidRDefault="00B94018" w:rsidP="00B94018">
      <w:pPr>
        <w:pStyle w:val="ListParagraph"/>
        <w:numPr>
          <w:ilvl w:val="0"/>
          <w:numId w:val="7"/>
        </w:numPr>
        <w:spacing w:before="100" w:beforeAutospacing="1" w:after="100" w:afterAutospacing="1"/>
        <w:rPr>
          <w:rFonts w:ascii="Times New Roman" w:eastAsia="Times New Roman" w:hAnsi="Times New Roman" w:cs="Times New Roman"/>
        </w:rPr>
      </w:pPr>
      <w:r w:rsidRPr="00B94018">
        <w:rPr>
          <w:rFonts w:ascii="Times New Roman" w:eastAsia="Times New Roman" w:hAnsi="Times New Roman" w:cs="Times New Roman"/>
        </w:rPr>
        <w:t>Understanding and applying</w:t>
      </w:r>
      <w:r w:rsidR="00AF48D7" w:rsidRPr="00B94018">
        <w:rPr>
          <w:rFonts w:ascii="Times New Roman" w:eastAsia="Times New Roman" w:hAnsi="Times New Roman" w:cs="Times New Roman"/>
        </w:rPr>
        <w:t xml:space="preserve"> basic theories of emotion, from psychological, sociological, an</w:t>
      </w:r>
      <w:r w:rsidRPr="00B94018">
        <w:rPr>
          <w:rFonts w:ascii="Times New Roman" w:eastAsia="Times New Roman" w:hAnsi="Times New Roman" w:cs="Times New Roman"/>
        </w:rPr>
        <w:t xml:space="preserve">d </w:t>
      </w:r>
      <w:proofErr w:type="spellStart"/>
      <w:r w:rsidRPr="00B94018">
        <w:rPr>
          <w:rFonts w:ascii="Times New Roman" w:eastAsia="Times New Roman" w:hAnsi="Times New Roman" w:cs="Times New Roman"/>
        </w:rPr>
        <w:t>neuro</w:t>
      </w:r>
      <w:proofErr w:type="spellEnd"/>
      <w:r w:rsidR="00CA203D">
        <w:rPr>
          <w:rFonts w:ascii="Times New Roman" w:eastAsia="Times New Roman" w:hAnsi="Times New Roman" w:cs="Times New Roman"/>
        </w:rPr>
        <w:t>-</w:t>
      </w:r>
      <w:r w:rsidRPr="00B94018">
        <w:rPr>
          <w:rFonts w:ascii="Times New Roman" w:eastAsia="Times New Roman" w:hAnsi="Times New Roman" w:cs="Times New Roman"/>
        </w:rPr>
        <w:t>scientific perspectives to various domains;</w:t>
      </w:r>
    </w:p>
    <w:p w14:paraId="5001C042" w14:textId="77777777" w:rsidR="00B94018" w:rsidRPr="00B94018" w:rsidRDefault="00B94018" w:rsidP="00B94018">
      <w:pPr>
        <w:pStyle w:val="ListParagraph"/>
        <w:numPr>
          <w:ilvl w:val="0"/>
          <w:numId w:val="7"/>
        </w:numPr>
        <w:spacing w:before="100" w:beforeAutospacing="1" w:after="100" w:afterAutospacing="1"/>
        <w:rPr>
          <w:rFonts w:ascii="Times New Roman" w:hAnsi="Times New Roman" w:cs="Times New Roman"/>
        </w:rPr>
      </w:pPr>
      <w:r w:rsidRPr="00B94018">
        <w:rPr>
          <w:rFonts w:ascii="Times New Roman" w:eastAsia="Times New Roman" w:hAnsi="Times New Roman" w:cs="Times New Roman"/>
        </w:rPr>
        <w:t>Devising techniques to recogniz</w:t>
      </w:r>
      <w:r w:rsidR="00AF48D7" w:rsidRPr="00B94018">
        <w:rPr>
          <w:rFonts w:ascii="Times New Roman" w:eastAsia="Times New Roman" w:hAnsi="Times New Roman" w:cs="Times New Roman"/>
        </w:rPr>
        <w:t>e emotion</w:t>
      </w:r>
      <w:r w:rsidRPr="00B94018">
        <w:rPr>
          <w:rFonts w:ascii="Times New Roman" w:eastAsia="Times New Roman" w:hAnsi="Times New Roman" w:cs="Times New Roman"/>
        </w:rPr>
        <w:t>s</w:t>
      </w:r>
      <w:r w:rsidR="00AF48D7" w:rsidRPr="00B94018">
        <w:rPr>
          <w:rFonts w:ascii="Times New Roman" w:eastAsia="Times New Roman" w:hAnsi="Times New Roman" w:cs="Times New Roman"/>
        </w:rPr>
        <w:t xml:space="preserve"> from </w:t>
      </w:r>
      <w:r w:rsidRPr="00B94018">
        <w:rPr>
          <w:rFonts w:ascii="Times New Roman" w:eastAsia="Times New Roman" w:hAnsi="Times New Roman" w:cs="Times New Roman"/>
        </w:rPr>
        <w:t>various</w:t>
      </w:r>
      <w:r w:rsidR="00AF48D7" w:rsidRPr="00B94018">
        <w:rPr>
          <w:rFonts w:ascii="Times New Roman" w:eastAsia="Times New Roman" w:hAnsi="Times New Roman" w:cs="Times New Roman"/>
        </w:rPr>
        <w:t xml:space="preserve"> signals including </w:t>
      </w:r>
      <w:r w:rsidRPr="00B94018">
        <w:rPr>
          <w:rFonts w:ascii="Times New Roman" w:eastAsia="Times New Roman" w:hAnsi="Times New Roman" w:cs="Times New Roman"/>
        </w:rPr>
        <w:t xml:space="preserve">written language, </w:t>
      </w:r>
      <w:r w:rsidR="00AF48D7" w:rsidRPr="00B94018">
        <w:rPr>
          <w:rFonts w:ascii="Times New Roman" w:eastAsia="Times New Roman" w:hAnsi="Times New Roman" w:cs="Times New Roman"/>
        </w:rPr>
        <w:t>speech, heart</w:t>
      </w:r>
      <w:r w:rsidRPr="00B94018">
        <w:rPr>
          <w:rFonts w:ascii="Times New Roman" w:eastAsia="Times New Roman" w:hAnsi="Times New Roman" w:cs="Times New Roman"/>
        </w:rPr>
        <w:t xml:space="preserve"> </w:t>
      </w:r>
      <w:r w:rsidR="00AF48D7" w:rsidRPr="00B94018">
        <w:rPr>
          <w:rFonts w:ascii="Times New Roman" w:eastAsia="Times New Roman" w:hAnsi="Times New Roman" w:cs="Times New Roman"/>
        </w:rPr>
        <w:t xml:space="preserve">rate, skin conductance, eye gaze and body </w:t>
      </w:r>
      <w:r w:rsidRPr="00B94018">
        <w:rPr>
          <w:rFonts w:ascii="Times New Roman" w:eastAsia="Times New Roman" w:hAnsi="Times New Roman" w:cs="Times New Roman"/>
        </w:rPr>
        <w:t>language</w:t>
      </w:r>
      <w:r w:rsidR="00AF48D7" w:rsidRPr="00B94018">
        <w:rPr>
          <w:rFonts w:ascii="Times New Roman" w:eastAsia="Times New Roman" w:hAnsi="Times New Roman" w:cs="Times New Roman"/>
        </w:rPr>
        <w:t xml:space="preserve">. </w:t>
      </w:r>
    </w:p>
    <w:p w14:paraId="6E399471" w14:textId="239CE23F" w:rsidR="00B94018" w:rsidRPr="00B94018" w:rsidRDefault="00B94018" w:rsidP="00B94018">
      <w:pPr>
        <w:pStyle w:val="ListParagraph"/>
        <w:numPr>
          <w:ilvl w:val="0"/>
          <w:numId w:val="7"/>
        </w:numPr>
        <w:spacing w:before="100" w:beforeAutospacing="1" w:after="100" w:afterAutospacing="1"/>
        <w:rPr>
          <w:rFonts w:ascii="Times New Roman" w:hAnsi="Times New Roman" w:cs="Times New Roman"/>
        </w:rPr>
      </w:pPr>
      <w:r w:rsidRPr="00B94018">
        <w:rPr>
          <w:rFonts w:ascii="Times New Roman" w:eastAsia="Times New Roman" w:hAnsi="Times New Roman" w:cs="Times New Roman"/>
        </w:rPr>
        <w:t>Modeling emotions</w:t>
      </w:r>
      <w:r w:rsidR="00AF48D7" w:rsidRPr="00B94018">
        <w:rPr>
          <w:rFonts w:ascii="Times New Roman" w:eastAsia="Times New Roman" w:hAnsi="Times New Roman" w:cs="Times New Roman"/>
        </w:rPr>
        <w:t xml:space="preserve"> in </w:t>
      </w:r>
      <w:r w:rsidRPr="00B94018">
        <w:rPr>
          <w:rFonts w:ascii="Times New Roman" w:eastAsia="Times New Roman" w:hAnsi="Times New Roman" w:cs="Times New Roman"/>
        </w:rPr>
        <w:t>human-machine interaction systems</w:t>
      </w:r>
      <w:r w:rsidR="00AF48D7" w:rsidRPr="00B94018">
        <w:rPr>
          <w:rFonts w:ascii="Times New Roman" w:eastAsia="Times New Roman" w:hAnsi="Times New Roman" w:cs="Times New Roman"/>
        </w:rPr>
        <w:t xml:space="preserve">, </w:t>
      </w:r>
      <w:r w:rsidRPr="00B94018">
        <w:rPr>
          <w:rFonts w:ascii="Times New Roman" w:eastAsia="Times New Roman" w:hAnsi="Times New Roman" w:cs="Times New Roman"/>
        </w:rPr>
        <w:t>such as</w:t>
      </w:r>
      <w:r w:rsidR="00AF48D7" w:rsidRPr="00B94018">
        <w:rPr>
          <w:rFonts w:ascii="Times New Roman" w:eastAsia="Times New Roman" w:hAnsi="Times New Roman" w:cs="Times New Roman"/>
        </w:rPr>
        <w:t xml:space="preserve"> conversational </w:t>
      </w:r>
      <w:r w:rsidR="004815AD">
        <w:rPr>
          <w:rFonts w:ascii="Times New Roman" w:eastAsia="Times New Roman" w:hAnsi="Times New Roman" w:cs="Times New Roman"/>
        </w:rPr>
        <w:t>systems</w:t>
      </w:r>
      <w:r w:rsidR="00AF48D7" w:rsidRPr="00B94018">
        <w:rPr>
          <w:rFonts w:ascii="Times New Roman" w:eastAsia="Times New Roman" w:hAnsi="Times New Roman" w:cs="Times New Roman"/>
        </w:rPr>
        <w:t xml:space="preserve">, avatars, assistive </w:t>
      </w:r>
      <w:r w:rsidR="004815AD">
        <w:rPr>
          <w:rFonts w:ascii="Times New Roman" w:eastAsia="Times New Roman" w:hAnsi="Times New Roman" w:cs="Times New Roman"/>
        </w:rPr>
        <w:t>technologies</w:t>
      </w:r>
      <w:r w:rsidR="00AF48D7" w:rsidRPr="00B94018">
        <w:rPr>
          <w:rFonts w:ascii="Times New Roman" w:eastAsia="Times New Roman" w:hAnsi="Times New Roman" w:cs="Times New Roman"/>
        </w:rPr>
        <w:t xml:space="preserve">, and </w:t>
      </w:r>
      <w:proofErr w:type="spellStart"/>
      <w:r w:rsidR="00AF48D7" w:rsidRPr="00B94018">
        <w:rPr>
          <w:rFonts w:ascii="Times New Roman" w:eastAsia="Times New Roman" w:hAnsi="Times New Roman" w:cs="Times New Roman"/>
        </w:rPr>
        <w:t>chatbots</w:t>
      </w:r>
      <w:proofErr w:type="spellEnd"/>
      <w:r w:rsidR="00AF48D7" w:rsidRPr="00B94018">
        <w:rPr>
          <w:rFonts w:ascii="Times New Roman" w:eastAsia="Times New Roman" w:hAnsi="Times New Roman" w:cs="Times New Roman"/>
        </w:rPr>
        <w:t>.</w:t>
      </w:r>
    </w:p>
    <w:p w14:paraId="3200A58B" w14:textId="12B1544A" w:rsidR="00856A4B" w:rsidRPr="00B94018" w:rsidRDefault="00B94018" w:rsidP="00856A4B">
      <w:pPr>
        <w:pStyle w:val="ListParagraph"/>
        <w:numPr>
          <w:ilvl w:val="0"/>
          <w:numId w:val="7"/>
        </w:numPr>
        <w:spacing w:before="100" w:beforeAutospacing="1" w:after="100" w:afterAutospacing="1"/>
        <w:rPr>
          <w:rFonts w:ascii="Times New Roman" w:hAnsi="Times New Roman" w:cs="Times New Roman"/>
        </w:rPr>
      </w:pPr>
      <w:r w:rsidRPr="00B94018">
        <w:rPr>
          <w:rFonts w:ascii="Times New Roman" w:eastAsia="Times New Roman" w:hAnsi="Times New Roman" w:cs="Times New Roman"/>
        </w:rPr>
        <w:t>Applying</w:t>
      </w:r>
      <w:r w:rsidR="00AF48D7" w:rsidRPr="00B94018">
        <w:rPr>
          <w:rFonts w:ascii="Times New Roman" w:eastAsia="Times New Roman" w:hAnsi="Times New Roman" w:cs="Times New Roman"/>
        </w:rPr>
        <w:t xml:space="preserve"> theor</w:t>
      </w:r>
      <w:r w:rsidRPr="00B94018">
        <w:rPr>
          <w:rFonts w:ascii="Times New Roman" w:eastAsia="Times New Roman" w:hAnsi="Times New Roman" w:cs="Times New Roman"/>
        </w:rPr>
        <w:t>ies of emotion to</w:t>
      </w:r>
      <w:r w:rsidR="00AF48D7" w:rsidRPr="00B94018">
        <w:rPr>
          <w:rFonts w:ascii="Times New Roman" w:eastAsia="Times New Roman" w:hAnsi="Times New Roman" w:cs="Times New Roman"/>
        </w:rPr>
        <w:t xml:space="preserve"> particular domains</w:t>
      </w:r>
      <w:r w:rsidR="00DB6894">
        <w:rPr>
          <w:rFonts w:ascii="Times New Roman" w:eastAsia="Times New Roman" w:hAnsi="Times New Roman" w:cs="Times New Roman"/>
        </w:rPr>
        <w:t>/applications</w:t>
      </w:r>
      <w:r w:rsidR="00AF48D7" w:rsidRPr="00B94018">
        <w:rPr>
          <w:rFonts w:ascii="Times New Roman" w:eastAsia="Times New Roman" w:hAnsi="Times New Roman" w:cs="Times New Roman"/>
        </w:rPr>
        <w:t xml:space="preserve">, and </w:t>
      </w:r>
      <w:r w:rsidRPr="00B94018">
        <w:rPr>
          <w:rFonts w:ascii="Times New Roman" w:eastAsia="Times New Roman" w:hAnsi="Times New Roman" w:cs="Times New Roman"/>
        </w:rPr>
        <w:t xml:space="preserve">identifying the best ways </w:t>
      </w:r>
      <w:r w:rsidR="00AF48D7" w:rsidRPr="00B94018">
        <w:rPr>
          <w:rFonts w:ascii="Times New Roman" w:eastAsia="Times New Roman" w:hAnsi="Times New Roman" w:cs="Times New Roman"/>
        </w:rPr>
        <w:t xml:space="preserve">to integrate </w:t>
      </w:r>
      <w:r w:rsidR="004815AD">
        <w:rPr>
          <w:rFonts w:ascii="Times New Roman" w:eastAsia="Times New Roman" w:hAnsi="Times New Roman" w:cs="Times New Roman"/>
        </w:rPr>
        <w:t xml:space="preserve">both </w:t>
      </w:r>
      <w:r w:rsidR="00AF48D7" w:rsidRPr="00B94018">
        <w:rPr>
          <w:rFonts w:ascii="Times New Roman" w:eastAsia="Times New Roman" w:hAnsi="Times New Roman" w:cs="Times New Roman"/>
        </w:rPr>
        <w:t xml:space="preserve">recognition and generation of affect </w:t>
      </w:r>
      <w:r w:rsidR="004815AD">
        <w:rPr>
          <w:rFonts w:ascii="Times New Roman" w:eastAsia="Times New Roman" w:hAnsi="Times New Roman" w:cs="Times New Roman"/>
        </w:rPr>
        <w:t xml:space="preserve">for the </w:t>
      </w:r>
      <w:r w:rsidR="004815AD">
        <w:rPr>
          <w:rFonts w:ascii="Times New Roman" w:eastAsia="Times New Roman" w:hAnsi="Times New Roman" w:cs="Times New Roman"/>
        </w:rPr>
        <w:lastRenderedPageBreak/>
        <w:t>development of</w:t>
      </w:r>
      <w:r w:rsidRPr="00B94018">
        <w:rPr>
          <w:rFonts w:ascii="Times New Roman" w:eastAsia="Times New Roman" w:hAnsi="Times New Roman" w:cs="Times New Roman"/>
        </w:rPr>
        <w:t xml:space="preserve"> a more efficie</w:t>
      </w:r>
      <w:r w:rsidR="00AF48D7" w:rsidRPr="00B94018">
        <w:rPr>
          <w:rFonts w:ascii="Times New Roman" w:eastAsia="Times New Roman" w:hAnsi="Times New Roman" w:cs="Times New Roman"/>
        </w:rPr>
        <w:t xml:space="preserve">nt, believable, </w:t>
      </w:r>
      <w:r w:rsidR="00DB6894">
        <w:rPr>
          <w:rFonts w:ascii="Times New Roman" w:eastAsia="Times New Roman" w:hAnsi="Times New Roman" w:cs="Times New Roman"/>
        </w:rPr>
        <w:t xml:space="preserve">useful and enjoyable </w:t>
      </w:r>
      <w:r w:rsidR="00AF48D7" w:rsidRPr="00B94018">
        <w:rPr>
          <w:rFonts w:ascii="Times New Roman" w:eastAsia="Times New Roman" w:hAnsi="Times New Roman" w:cs="Times New Roman"/>
        </w:rPr>
        <w:t>in</w:t>
      </w:r>
      <w:r>
        <w:rPr>
          <w:rFonts w:ascii="Times New Roman" w:eastAsia="Times New Roman" w:hAnsi="Times New Roman" w:cs="Times New Roman"/>
        </w:rPr>
        <w:t xml:space="preserve">telligent </w:t>
      </w:r>
      <w:r w:rsidR="004815AD">
        <w:rPr>
          <w:rFonts w:ascii="Times New Roman" w:eastAsia="Times New Roman" w:hAnsi="Times New Roman" w:cs="Times New Roman"/>
        </w:rPr>
        <w:t>interactive</w:t>
      </w:r>
      <w:r>
        <w:rPr>
          <w:rFonts w:ascii="Times New Roman" w:eastAsia="Times New Roman" w:hAnsi="Times New Roman" w:cs="Times New Roman"/>
        </w:rPr>
        <w:t xml:space="preserve"> systems. </w:t>
      </w:r>
    </w:p>
    <w:p w14:paraId="4AE195EB" w14:textId="558C6F5A" w:rsidR="00856A4B" w:rsidRPr="00B94018" w:rsidRDefault="00856A4B" w:rsidP="00DB6894">
      <w:pPr>
        <w:spacing w:before="100" w:beforeAutospacing="1" w:after="100" w:afterAutospacing="1"/>
        <w:rPr>
          <w:rFonts w:ascii="Times New Roman" w:hAnsi="Times New Roman" w:cs="Times New Roman"/>
        </w:rPr>
      </w:pPr>
      <w:r w:rsidRPr="00B94018">
        <w:rPr>
          <w:rFonts w:ascii="Times New Roman" w:hAnsi="Times New Roman" w:cs="Times New Roman"/>
        </w:rPr>
        <w:t xml:space="preserve">This course provides an introduction to some of the major concepts and recent developments in the field of Affective Computing – in particular, those related to natural language. It introduces material that is relevant both to computer science and linguistics, as well as other fields </w:t>
      </w:r>
      <w:r w:rsidR="004815AD">
        <w:rPr>
          <w:rFonts w:ascii="Times New Roman" w:hAnsi="Times New Roman" w:cs="Times New Roman"/>
        </w:rPr>
        <w:t>such as</w:t>
      </w:r>
      <w:r w:rsidRPr="00B94018">
        <w:rPr>
          <w:rFonts w:ascii="Times New Roman" w:hAnsi="Times New Roman" w:cs="Times New Roman"/>
        </w:rPr>
        <w:t xml:space="preserve"> psy</w:t>
      </w:r>
      <w:r w:rsidR="004815AD">
        <w:rPr>
          <w:rFonts w:ascii="Times New Roman" w:hAnsi="Times New Roman" w:cs="Times New Roman"/>
        </w:rPr>
        <w:t>chology, philosophy, sociology</w:t>
      </w:r>
      <w:r w:rsidRPr="00B94018">
        <w:rPr>
          <w:rFonts w:ascii="Times New Roman" w:hAnsi="Times New Roman" w:cs="Times New Roman"/>
        </w:rPr>
        <w:t>, and anthropology (as related to language behavior and behavior in language).</w:t>
      </w:r>
      <w:r w:rsidR="006E39A4" w:rsidRPr="00B94018">
        <w:rPr>
          <w:rFonts w:ascii="Times New Roman" w:hAnsi="Times New Roman" w:cs="Times New Roman"/>
        </w:rPr>
        <w:t xml:space="preserve"> </w:t>
      </w:r>
      <w:r w:rsidR="006E39A4" w:rsidRPr="00B94018">
        <w:rPr>
          <w:rFonts w:ascii="Times New Roman" w:eastAsia="Times New Roman" w:hAnsi="Times New Roman" w:cs="Times New Roman"/>
        </w:rPr>
        <w:t xml:space="preserve">This course </w:t>
      </w:r>
      <w:r w:rsidR="00DB6894">
        <w:rPr>
          <w:rFonts w:ascii="Times New Roman" w:eastAsia="Times New Roman" w:hAnsi="Times New Roman" w:cs="Times New Roman"/>
        </w:rPr>
        <w:t>also introduces some basic theories</w:t>
      </w:r>
      <w:r w:rsidR="006E39A4" w:rsidRPr="00B94018">
        <w:rPr>
          <w:rFonts w:ascii="Times New Roman" w:eastAsia="Times New Roman" w:hAnsi="Times New Roman" w:cs="Times New Roman"/>
        </w:rPr>
        <w:t xml:space="preserve"> of human emotion (how it arises from and influences cognition, the body and the social environment), computational techniques for modeling human emotion processes as well as for recognizing and synthesizing emotional behavior.</w:t>
      </w:r>
    </w:p>
    <w:p w14:paraId="4B412EC3" w14:textId="77777777" w:rsidR="00856A4B" w:rsidRPr="00B94018" w:rsidRDefault="00856A4B" w:rsidP="00856A4B">
      <w:pPr>
        <w:widowControl w:val="0"/>
        <w:autoSpaceDE w:val="0"/>
        <w:autoSpaceDN w:val="0"/>
        <w:adjustRightInd w:val="0"/>
        <w:rPr>
          <w:rFonts w:ascii="Times New Roman" w:hAnsi="Times New Roman" w:cs="Times New Roman"/>
          <w:b/>
          <w:u w:val="single"/>
        </w:rPr>
      </w:pPr>
      <w:r w:rsidRPr="00B94018">
        <w:rPr>
          <w:rFonts w:ascii="Times New Roman" w:hAnsi="Times New Roman" w:cs="Times New Roman"/>
          <w:b/>
          <w:u w:val="single"/>
        </w:rPr>
        <w:t>Learning Outcomes</w:t>
      </w:r>
    </w:p>
    <w:p w14:paraId="749F03DD" w14:textId="62AA0067" w:rsidR="007C48CA" w:rsidRDefault="004815AD" w:rsidP="00856A4B">
      <w:pPr>
        <w:spacing w:before="100" w:beforeAutospacing="1" w:after="100" w:afterAutospacing="1"/>
        <w:rPr>
          <w:rFonts w:ascii="Times New Roman" w:hAnsi="Times New Roman" w:cs="Times New Roman"/>
        </w:rPr>
      </w:pPr>
      <w:r>
        <w:rPr>
          <w:rFonts w:ascii="Times New Roman" w:hAnsi="Times New Roman" w:cs="Times New Roman"/>
        </w:rPr>
        <w:t>The goal of this course is</w:t>
      </w:r>
      <w:r w:rsidR="00856A4B" w:rsidRPr="00B94018">
        <w:rPr>
          <w:rFonts w:ascii="Times New Roman" w:hAnsi="Times New Roman" w:cs="Times New Roman"/>
        </w:rPr>
        <w:t xml:space="preserve"> to provide an overview of the field and applications of Affective Computing, including concepts, methods, and tools from both a </w:t>
      </w:r>
      <w:r w:rsidR="00856A4B" w:rsidRPr="00B94018">
        <w:rPr>
          <w:rFonts w:ascii="Times New Roman" w:hAnsi="Times New Roman" w:cs="Times New Roman"/>
          <w:i/>
          <w:iCs/>
        </w:rPr>
        <w:t>Theoretical Linguistics</w:t>
      </w:r>
      <w:r w:rsidR="00856A4B" w:rsidRPr="00B94018">
        <w:rPr>
          <w:rFonts w:ascii="Times New Roman" w:hAnsi="Times New Roman" w:cs="Times New Roman"/>
        </w:rPr>
        <w:t xml:space="preserve"> and a </w:t>
      </w:r>
      <w:r w:rsidR="00856A4B" w:rsidRPr="00B94018">
        <w:rPr>
          <w:rFonts w:ascii="Times New Roman" w:hAnsi="Times New Roman" w:cs="Times New Roman"/>
          <w:i/>
          <w:iCs/>
        </w:rPr>
        <w:t>Language Engineering</w:t>
      </w:r>
      <w:r w:rsidR="00856A4B" w:rsidRPr="00B94018">
        <w:rPr>
          <w:rFonts w:ascii="Times New Roman" w:hAnsi="Times New Roman" w:cs="Times New Roman"/>
        </w:rPr>
        <w:t xml:space="preserve"> perspective. </w:t>
      </w:r>
      <w:r>
        <w:rPr>
          <w:rFonts w:ascii="Times New Roman" w:hAnsi="Times New Roman" w:cs="Times New Roman"/>
        </w:rPr>
        <w:t>S</w:t>
      </w:r>
      <w:r w:rsidR="00856A4B" w:rsidRPr="00B94018">
        <w:rPr>
          <w:rFonts w:ascii="Times New Roman" w:hAnsi="Times New Roman" w:cs="Times New Roman"/>
        </w:rPr>
        <w:t xml:space="preserve">tudents will become familiar with techniques and tools needed to develop </w:t>
      </w:r>
      <w:r w:rsidR="00DB6894">
        <w:rPr>
          <w:rFonts w:ascii="Times New Roman" w:hAnsi="Times New Roman" w:cs="Times New Roman"/>
        </w:rPr>
        <w:t xml:space="preserve">basic </w:t>
      </w:r>
      <w:r w:rsidR="00856A4B" w:rsidRPr="00B94018">
        <w:rPr>
          <w:rFonts w:ascii="Times New Roman" w:hAnsi="Times New Roman" w:cs="Times New Roman"/>
        </w:rPr>
        <w:t xml:space="preserve">affective computing systems, from sentiment analysis to computational social meaning. Topics related to emotion detection and understanding </w:t>
      </w:r>
      <w:r>
        <w:rPr>
          <w:rFonts w:ascii="Times New Roman" w:hAnsi="Times New Roman" w:cs="Times New Roman"/>
        </w:rPr>
        <w:t xml:space="preserve">may </w:t>
      </w:r>
      <w:r w:rsidR="00856A4B" w:rsidRPr="00B94018">
        <w:rPr>
          <w:rFonts w:ascii="Times New Roman" w:hAnsi="Times New Roman" w:cs="Times New Roman"/>
        </w:rPr>
        <w:t xml:space="preserve">include detection of speaker's sentiments, emotions, </w:t>
      </w:r>
      <w:r w:rsidR="00DB6894">
        <w:rPr>
          <w:rFonts w:ascii="Times New Roman" w:hAnsi="Times New Roman" w:cs="Times New Roman"/>
        </w:rPr>
        <w:t xml:space="preserve">empathy, </w:t>
      </w:r>
      <w:r w:rsidR="00856A4B" w:rsidRPr="00B94018">
        <w:rPr>
          <w:rFonts w:ascii="Times New Roman" w:hAnsi="Times New Roman" w:cs="Times New Roman"/>
        </w:rPr>
        <w:t>opinions and beliefs, sarcasm, deception, persuasion, perspective, power and influence, politeness, and personality.</w:t>
      </w:r>
    </w:p>
    <w:p w14:paraId="065C2E79" w14:textId="056740FB" w:rsidR="007C48CA" w:rsidRPr="004815AD" w:rsidRDefault="007C48CA" w:rsidP="007C48CA">
      <w:pPr>
        <w:spacing w:before="100" w:beforeAutospacing="1" w:after="100" w:afterAutospacing="1"/>
        <w:rPr>
          <w:rFonts w:ascii="Times New Roman" w:hAnsi="Times New Roman" w:cs="Times New Roman"/>
        </w:rPr>
      </w:pPr>
      <w:r w:rsidRPr="004815AD">
        <w:rPr>
          <w:rFonts w:ascii="Times New Roman" w:hAnsi="Times New Roman" w:cs="Times New Roman"/>
        </w:rPr>
        <w:t xml:space="preserve">On completion of this course, students should: </w:t>
      </w:r>
    </w:p>
    <w:p w14:paraId="196F9759" w14:textId="4B0016C0" w:rsidR="007C48CA" w:rsidRPr="004815AD" w:rsidRDefault="007C48CA" w:rsidP="007C48CA">
      <w:pPr>
        <w:numPr>
          <w:ilvl w:val="0"/>
          <w:numId w:val="8"/>
        </w:numPr>
        <w:spacing w:before="100" w:beforeAutospacing="1" w:after="100" w:afterAutospacing="1"/>
        <w:rPr>
          <w:rFonts w:ascii="Times New Roman" w:eastAsia="Times New Roman" w:hAnsi="Times New Roman" w:cs="Times New Roman"/>
        </w:rPr>
      </w:pPr>
      <w:r w:rsidRPr="004815AD">
        <w:rPr>
          <w:rFonts w:ascii="Times New Roman" w:eastAsia="Times New Roman" w:hAnsi="Times New Roman" w:cs="Times New Roman"/>
        </w:rPr>
        <w:t xml:space="preserve">Understand </w:t>
      </w:r>
      <w:r w:rsidR="004815AD" w:rsidRPr="004815AD">
        <w:rPr>
          <w:rFonts w:ascii="Times New Roman" w:eastAsia="Times New Roman" w:hAnsi="Times New Roman" w:cs="Times New Roman"/>
        </w:rPr>
        <w:t xml:space="preserve">some of the </w:t>
      </w:r>
      <w:r w:rsidRPr="004815AD">
        <w:rPr>
          <w:rFonts w:ascii="Times New Roman" w:eastAsia="Times New Roman" w:hAnsi="Times New Roman" w:cs="Times New Roman"/>
        </w:rPr>
        <w:t>main challenges in human-</w:t>
      </w:r>
      <w:r w:rsidR="004815AD" w:rsidRPr="004815AD">
        <w:rPr>
          <w:rFonts w:ascii="Times New Roman" w:eastAsia="Times New Roman" w:hAnsi="Times New Roman" w:cs="Times New Roman"/>
        </w:rPr>
        <w:t>computer</w:t>
      </w:r>
      <w:r w:rsidRPr="004815AD">
        <w:rPr>
          <w:rFonts w:ascii="Times New Roman" w:eastAsia="Times New Roman" w:hAnsi="Times New Roman" w:cs="Times New Roman"/>
        </w:rPr>
        <w:t xml:space="preserve"> affective and communicative interaction in text;</w:t>
      </w:r>
    </w:p>
    <w:p w14:paraId="690DFE6E" w14:textId="23E355AA" w:rsidR="007C48CA" w:rsidRPr="004815AD" w:rsidRDefault="004815AD" w:rsidP="007C48CA">
      <w:pPr>
        <w:numPr>
          <w:ilvl w:val="0"/>
          <w:numId w:val="8"/>
        </w:numPr>
        <w:spacing w:before="100" w:beforeAutospacing="1" w:after="100" w:afterAutospacing="1"/>
        <w:rPr>
          <w:rFonts w:ascii="Times New Roman" w:eastAsia="Times New Roman" w:hAnsi="Times New Roman" w:cs="Times New Roman"/>
        </w:rPr>
      </w:pPr>
      <w:r w:rsidRPr="004815AD">
        <w:rPr>
          <w:rFonts w:ascii="Times New Roman" w:eastAsia="Times New Roman" w:hAnsi="Times New Roman" w:cs="Times New Roman"/>
        </w:rPr>
        <w:t xml:space="preserve">Demonstrate knowledge in </w:t>
      </w:r>
      <w:r w:rsidR="007C48CA" w:rsidRPr="004815AD">
        <w:rPr>
          <w:rFonts w:ascii="Times New Roman" w:eastAsia="Times New Roman" w:hAnsi="Times New Roman" w:cs="Times New Roman"/>
        </w:rPr>
        <w:t>current</w:t>
      </w:r>
      <w:r w:rsidRPr="004815AD">
        <w:rPr>
          <w:rFonts w:ascii="Times New Roman" w:eastAsia="Times New Roman" w:hAnsi="Times New Roman" w:cs="Times New Roman"/>
        </w:rPr>
        <w:t xml:space="preserve"> and important</w:t>
      </w:r>
      <w:r w:rsidR="007C48CA" w:rsidRPr="004815AD">
        <w:rPr>
          <w:rFonts w:ascii="Times New Roman" w:eastAsia="Times New Roman" w:hAnsi="Times New Roman" w:cs="Times New Roman"/>
        </w:rPr>
        <w:t xml:space="preserve"> theories and trends in designing emotionally and socially sensitive technology, as well as recent advances in </w:t>
      </w:r>
      <w:r w:rsidR="00DB6894">
        <w:rPr>
          <w:rFonts w:ascii="Times New Roman" w:eastAsia="Times New Roman" w:hAnsi="Times New Roman" w:cs="Times New Roman"/>
        </w:rPr>
        <w:t>affective computing for</w:t>
      </w:r>
      <w:r w:rsidRPr="004815AD">
        <w:rPr>
          <w:rFonts w:ascii="Times New Roman" w:eastAsia="Times New Roman" w:hAnsi="Times New Roman" w:cs="Times New Roman"/>
        </w:rPr>
        <w:t xml:space="preserve"> written language</w:t>
      </w:r>
      <w:r w:rsidR="007C48CA" w:rsidRPr="004815AD">
        <w:rPr>
          <w:rFonts w:ascii="Times New Roman" w:eastAsia="Times New Roman" w:hAnsi="Times New Roman" w:cs="Times New Roman"/>
        </w:rPr>
        <w:t>;</w:t>
      </w:r>
    </w:p>
    <w:p w14:paraId="58E6BEA4" w14:textId="62845FFF" w:rsidR="007C48CA" w:rsidRPr="004815AD" w:rsidRDefault="007C48CA" w:rsidP="007C48CA">
      <w:pPr>
        <w:numPr>
          <w:ilvl w:val="0"/>
          <w:numId w:val="8"/>
        </w:numPr>
        <w:spacing w:before="100" w:beforeAutospacing="1" w:after="100" w:afterAutospacing="1"/>
        <w:rPr>
          <w:rFonts w:ascii="Times New Roman" w:eastAsia="Times New Roman" w:hAnsi="Times New Roman" w:cs="Times New Roman"/>
        </w:rPr>
      </w:pPr>
      <w:r w:rsidRPr="004815AD">
        <w:rPr>
          <w:rFonts w:ascii="Times New Roman" w:eastAsia="Times New Roman" w:hAnsi="Times New Roman" w:cs="Times New Roman"/>
        </w:rPr>
        <w:t>Un</w:t>
      </w:r>
      <w:r w:rsidR="00DB6894">
        <w:rPr>
          <w:rFonts w:ascii="Times New Roman" w:eastAsia="Times New Roman" w:hAnsi="Times New Roman" w:cs="Times New Roman"/>
        </w:rPr>
        <w:t>derstand the state of the art in</w:t>
      </w:r>
      <w:r w:rsidRPr="004815AD">
        <w:rPr>
          <w:rFonts w:ascii="Times New Roman" w:eastAsia="Times New Roman" w:hAnsi="Times New Roman" w:cs="Times New Roman"/>
        </w:rPr>
        <w:t xml:space="preserve"> the collection, analysis, representation and </w:t>
      </w:r>
      <w:r w:rsidR="00DB6894">
        <w:rPr>
          <w:rFonts w:ascii="Times New Roman" w:eastAsia="Times New Roman" w:hAnsi="Times New Roman" w:cs="Times New Roman"/>
        </w:rPr>
        <w:t>evaluation of affective behavio</w:t>
      </w:r>
      <w:r w:rsidRPr="004815AD">
        <w:rPr>
          <w:rFonts w:ascii="Times New Roman" w:eastAsia="Times New Roman" w:hAnsi="Times New Roman" w:cs="Times New Roman"/>
        </w:rPr>
        <w:t>r data;</w:t>
      </w:r>
    </w:p>
    <w:p w14:paraId="272C7D03" w14:textId="535223C2" w:rsidR="007C48CA" w:rsidRPr="004815AD" w:rsidRDefault="007C48CA" w:rsidP="007C48CA">
      <w:pPr>
        <w:numPr>
          <w:ilvl w:val="0"/>
          <w:numId w:val="8"/>
        </w:numPr>
        <w:spacing w:before="100" w:beforeAutospacing="1" w:after="100" w:afterAutospacing="1"/>
        <w:rPr>
          <w:rFonts w:ascii="Times New Roman" w:eastAsia="Times New Roman" w:hAnsi="Times New Roman" w:cs="Times New Roman"/>
        </w:rPr>
      </w:pPr>
      <w:r w:rsidRPr="004815AD">
        <w:rPr>
          <w:rFonts w:ascii="Times New Roman" w:eastAsia="Times New Roman" w:hAnsi="Times New Roman" w:cs="Times New Roman"/>
        </w:rPr>
        <w:t>Demonstrate basic ability to c</w:t>
      </w:r>
      <w:r w:rsidR="00DB6894">
        <w:rPr>
          <w:rFonts w:ascii="Times New Roman" w:eastAsia="Times New Roman" w:hAnsi="Times New Roman" w:cs="Times New Roman"/>
        </w:rPr>
        <w:t>omputationally analyze</w:t>
      </w:r>
      <w:r w:rsidRPr="004815AD">
        <w:rPr>
          <w:rFonts w:ascii="Times New Roman" w:eastAsia="Times New Roman" w:hAnsi="Times New Roman" w:cs="Times New Roman"/>
        </w:rPr>
        <w:t xml:space="preserve"> affective and/or social behavior</w:t>
      </w:r>
      <w:r w:rsidR="00DB6894">
        <w:rPr>
          <w:rFonts w:ascii="Times New Roman" w:eastAsia="Times New Roman" w:hAnsi="Times New Roman" w:cs="Times New Roman"/>
        </w:rPr>
        <w:t xml:space="preserve"> in data</w:t>
      </w:r>
      <w:r w:rsidRPr="004815AD">
        <w:rPr>
          <w:rFonts w:ascii="Times New Roman" w:eastAsia="Times New Roman" w:hAnsi="Times New Roman" w:cs="Times New Roman"/>
        </w:rPr>
        <w:t>;</w:t>
      </w:r>
    </w:p>
    <w:p w14:paraId="09401BA8" w14:textId="77777777" w:rsidR="00DB6894" w:rsidRDefault="007C48CA" w:rsidP="00856A4B">
      <w:pPr>
        <w:numPr>
          <w:ilvl w:val="0"/>
          <w:numId w:val="8"/>
        </w:numPr>
        <w:spacing w:before="100" w:beforeAutospacing="1" w:after="100" w:afterAutospacing="1"/>
        <w:rPr>
          <w:rFonts w:ascii="Times New Roman" w:eastAsia="Times New Roman" w:hAnsi="Times New Roman" w:cs="Times New Roman"/>
        </w:rPr>
      </w:pPr>
      <w:r w:rsidRPr="004815AD">
        <w:rPr>
          <w:rFonts w:ascii="Times New Roman" w:eastAsia="Times New Roman" w:hAnsi="Times New Roman" w:cs="Times New Roman"/>
        </w:rPr>
        <w:t xml:space="preserve">Demonstrate critical thinking, analysis and synthesis </w:t>
      </w:r>
      <w:r w:rsidR="00DB6894">
        <w:rPr>
          <w:rFonts w:ascii="Times New Roman" w:eastAsia="Times New Roman" w:hAnsi="Times New Roman" w:cs="Times New Roman"/>
        </w:rPr>
        <w:t>about</w:t>
      </w:r>
      <w:r w:rsidRPr="004815AD">
        <w:rPr>
          <w:rFonts w:ascii="Times New Roman" w:eastAsia="Times New Roman" w:hAnsi="Times New Roman" w:cs="Times New Roman"/>
        </w:rPr>
        <w:t xml:space="preserve"> 'when' and 'how' to incorporate emotions in </w:t>
      </w:r>
      <w:r w:rsidR="004815AD" w:rsidRPr="004815AD">
        <w:rPr>
          <w:rFonts w:ascii="Times New Roman" w:eastAsia="Times New Roman" w:hAnsi="Times New Roman" w:cs="Times New Roman"/>
        </w:rPr>
        <w:t>some</w:t>
      </w:r>
      <w:r w:rsidRPr="004815AD">
        <w:rPr>
          <w:rFonts w:ascii="Times New Roman" w:eastAsia="Times New Roman" w:hAnsi="Times New Roman" w:cs="Times New Roman"/>
        </w:rPr>
        <w:t xml:space="preserve"> application context</w:t>
      </w:r>
      <w:r w:rsidR="004815AD" w:rsidRPr="004815AD">
        <w:rPr>
          <w:rFonts w:ascii="Times New Roman" w:eastAsia="Times New Roman" w:hAnsi="Times New Roman" w:cs="Times New Roman"/>
        </w:rPr>
        <w:t>s</w:t>
      </w:r>
      <w:r w:rsidRPr="004815AD">
        <w:rPr>
          <w:rFonts w:ascii="Times New Roman" w:eastAsia="Times New Roman" w:hAnsi="Times New Roman" w:cs="Times New Roman"/>
        </w:rPr>
        <w:t xml:space="preserve">, and </w:t>
      </w:r>
    </w:p>
    <w:p w14:paraId="13643544" w14:textId="18846510" w:rsidR="007C48CA" w:rsidRPr="004815AD" w:rsidRDefault="00DB6894" w:rsidP="00856A4B">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w:t>
      </w:r>
      <w:r w:rsidR="007C48CA" w:rsidRPr="004815AD">
        <w:rPr>
          <w:rFonts w:ascii="Times New Roman" w:eastAsia="Times New Roman" w:hAnsi="Times New Roman" w:cs="Times New Roman"/>
        </w:rPr>
        <w:t xml:space="preserve">ain </w:t>
      </w:r>
      <w:r>
        <w:rPr>
          <w:rFonts w:ascii="Times New Roman" w:eastAsia="Times New Roman" w:hAnsi="Times New Roman" w:cs="Times New Roman"/>
        </w:rPr>
        <w:t xml:space="preserve">basic </w:t>
      </w:r>
      <w:r w:rsidR="007C48CA" w:rsidRPr="004815AD">
        <w:rPr>
          <w:rFonts w:ascii="Times New Roman" w:eastAsia="Times New Roman" w:hAnsi="Times New Roman" w:cs="Times New Roman"/>
        </w:rPr>
        <w:t xml:space="preserve">practical experience in proposing and justifying computational solution(s) </w:t>
      </w:r>
      <w:r>
        <w:rPr>
          <w:rFonts w:ascii="Times New Roman" w:eastAsia="Times New Roman" w:hAnsi="Times New Roman" w:cs="Times New Roman"/>
        </w:rPr>
        <w:t>for emotion detection in text</w:t>
      </w:r>
      <w:r w:rsidR="007C48CA" w:rsidRPr="004815AD">
        <w:rPr>
          <w:rFonts w:ascii="Times New Roman" w:eastAsia="Times New Roman" w:hAnsi="Times New Roman" w:cs="Times New Roman"/>
        </w:rPr>
        <w:t>.</w:t>
      </w:r>
    </w:p>
    <w:p w14:paraId="41B9D04D" w14:textId="77777777" w:rsidR="00856A4B" w:rsidRPr="00B94018" w:rsidRDefault="00856A4B" w:rsidP="00856A4B">
      <w:pPr>
        <w:widowControl w:val="0"/>
        <w:autoSpaceDE w:val="0"/>
        <w:autoSpaceDN w:val="0"/>
        <w:adjustRightInd w:val="0"/>
        <w:rPr>
          <w:rFonts w:ascii="Times New Roman" w:hAnsi="Times New Roman" w:cs="Times New Roman"/>
          <w:b/>
          <w:u w:val="single"/>
        </w:rPr>
      </w:pPr>
      <w:r w:rsidRPr="00B94018">
        <w:rPr>
          <w:rFonts w:ascii="Times New Roman" w:hAnsi="Times New Roman" w:cs="Times New Roman"/>
          <w:b/>
          <w:u w:val="single"/>
        </w:rPr>
        <w:t>Prerequisites:</w:t>
      </w:r>
    </w:p>
    <w:p w14:paraId="1078FD55" w14:textId="77777777" w:rsidR="00856A4B" w:rsidRPr="00B04F43" w:rsidRDefault="00856A4B" w:rsidP="00B04F43">
      <w:pPr>
        <w:pStyle w:val="p16"/>
        <w:rPr>
          <w:sz w:val="24"/>
          <w:szCs w:val="24"/>
        </w:rPr>
      </w:pPr>
      <w:r w:rsidRPr="00B94018">
        <w:rPr>
          <w:rStyle w:val="s1"/>
          <w:sz w:val="24"/>
          <w:szCs w:val="24"/>
        </w:rPr>
        <w:t>Background in Computational Linguistics / Natural Language Processing (e.g., LING 406 / CS 447 or equivalent)</w:t>
      </w:r>
      <w:r w:rsidR="00B04F43">
        <w:rPr>
          <w:rStyle w:val="s1"/>
          <w:sz w:val="24"/>
          <w:szCs w:val="24"/>
        </w:rPr>
        <w:t xml:space="preserve"> is required. Background in Machine Learning is a plus. Otherwise, students should obtain the consent of instructor (</w:t>
      </w:r>
      <w:r w:rsidRPr="00B94018">
        <w:rPr>
          <w:rStyle w:val="s1"/>
          <w:sz w:val="24"/>
          <w:szCs w:val="24"/>
        </w:rPr>
        <w:t>girju@</w:t>
      </w:r>
      <w:r w:rsidR="00B04F43">
        <w:rPr>
          <w:rStyle w:val="s1"/>
          <w:sz w:val="24"/>
          <w:szCs w:val="24"/>
        </w:rPr>
        <w:t>illinois</w:t>
      </w:r>
      <w:r w:rsidRPr="00B94018">
        <w:rPr>
          <w:rStyle w:val="s1"/>
          <w:sz w:val="24"/>
          <w:szCs w:val="24"/>
        </w:rPr>
        <w:t>.edu</w:t>
      </w:r>
      <w:r w:rsidR="00B04F43">
        <w:rPr>
          <w:rStyle w:val="s1"/>
          <w:sz w:val="24"/>
          <w:szCs w:val="24"/>
        </w:rPr>
        <w:t>).</w:t>
      </w:r>
    </w:p>
    <w:p w14:paraId="0C9B53D0" w14:textId="77777777" w:rsidR="00856A4B" w:rsidRPr="00B94018" w:rsidRDefault="00856A4B" w:rsidP="00856A4B">
      <w:pPr>
        <w:rPr>
          <w:rFonts w:ascii="Times New Roman" w:hAnsi="Times New Roman" w:cs="Times New Roman"/>
          <w:b/>
          <w:u w:val="single"/>
        </w:rPr>
      </w:pPr>
      <w:r w:rsidRPr="00B94018">
        <w:rPr>
          <w:rFonts w:ascii="Times New Roman" w:hAnsi="Times New Roman" w:cs="Times New Roman"/>
          <w:b/>
          <w:u w:val="single"/>
        </w:rPr>
        <w:t>Course Materials:</w:t>
      </w:r>
    </w:p>
    <w:p w14:paraId="7E504869" w14:textId="2A25C62B" w:rsidR="00B94018" w:rsidRPr="00B94018" w:rsidRDefault="00B94018" w:rsidP="00B94018">
      <w:pPr>
        <w:pStyle w:val="NormalWeb"/>
        <w:rPr>
          <w:sz w:val="24"/>
          <w:szCs w:val="24"/>
        </w:rPr>
      </w:pPr>
      <w:r w:rsidRPr="00B94018">
        <w:rPr>
          <w:sz w:val="24"/>
          <w:szCs w:val="24"/>
        </w:rPr>
        <w:t>The course will be a combination of lectures by the instructor and student-led presentation</w:t>
      </w:r>
      <w:r w:rsidR="00DB6894">
        <w:rPr>
          <w:sz w:val="24"/>
          <w:szCs w:val="24"/>
        </w:rPr>
        <w:t>s</w:t>
      </w:r>
      <w:r w:rsidRPr="00B94018">
        <w:rPr>
          <w:sz w:val="24"/>
          <w:szCs w:val="24"/>
        </w:rPr>
        <w:t xml:space="preserve"> and discussion of recent research papers</w:t>
      </w:r>
      <w:r w:rsidR="00195A9A">
        <w:rPr>
          <w:sz w:val="24"/>
          <w:szCs w:val="24"/>
        </w:rPr>
        <w:t xml:space="preserve"> in the field</w:t>
      </w:r>
      <w:r w:rsidRPr="00B94018">
        <w:rPr>
          <w:sz w:val="24"/>
          <w:szCs w:val="24"/>
        </w:rPr>
        <w:t xml:space="preserve">. With the research papers, students will be responsible for presenting them in class and discussing them. </w:t>
      </w:r>
    </w:p>
    <w:p w14:paraId="68F6E35F" w14:textId="77777777" w:rsidR="00856A4B" w:rsidRPr="00B94018" w:rsidRDefault="00856A4B" w:rsidP="00856A4B">
      <w:pPr>
        <w:rPr>
          <w:rFonts w:ascii="Times New Roman" w:hAnsi="Times New Roman" w:cs="Times New Roman"/>
          <w:color w:val="000000"/>
        </w:rPr>
      </w:pPr>
    </w:p>
    <w:p w14:paraId="081CEAEB" w14:textId="5239CF1B" w:rsidR="00856A4B" w:rsidRPr="00A02DC6" w:rsidRDefault="00856A4B" w:rsidP="00856A4B">
      <w:pPr>
        <w:rPr>
          <w:rFonts w:ascii="Times New Roman" w:hAnsi="Times New Roman" w:cs="Times New Roman"/>
          <w:b/>
          <w:u w:val="single"/>
        </w:rPr>
      </w:pPr>
      <w:r w:rsidRPr="00B94018">
        <w:rPr>
          <w:rFonts w:ascii="Times New Roman" w:hAnsi="Times New Roman" w:cs="Times New Roman"/>
          <w:b/>
          <w:u w:val="single"/>
        </w:rPr>
        <w:t>Grading Scheme</w:t>
      </w:r>
    </w:p>
    <w:p w14:paraId="586CFA7C" w14:textId="77777777" w:rsidR="00856A4B" w:rsidRPr="00B94018" w:rsidRDefault="00856A4B" w:rsidP="00856A4B">
      <w:pPr>
        <w:rPr>
          <w:rFonts w:ascii="Times New Roman" w:eastAsia="Times New Roman" w:hAnsi="Times New Roman" w:cs="Times New Roman"/>
        </w:rPr>
      </w:pPr>
    </w:p>
    <w:p w14:paraId="67D23AF7" w14:textId="77777777" w:rsidR="00856A4B" w:rsidRPr="00B94018" w:rsidRDefault="00B94018" w:rsidP="00856A4B">
      <w:pPr>
        <w:rPr>
          <w:rFonts w:ascii="Times New Roman" w:eastAsia="Times New Roman" w:hAnsi="Times New Roman" w:cs="Times New Roman"/>
        </w:rPr>
      </w:pPr>
      <w:r w:rsidRPr="00B94018">
        <w:rPr>
          <w:rFonts w:ascii="Times New Roman" w:eastAsia="Times New Roman" w:hAnsi="Times New Roman" w:cs="Times New Roman"/>
        </w:rPr>
        <w:t>Grading breakdown:</w:t>
      </w:r>
    </w:p>
    <w:p w14:paraId="072D005B" w14:textId="77777777" w:rsidR="00856A4B" w:rsidRPr="00B94018" w:rsidRDefault="00856A4B" w:rsidP="00856A4B">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818"/>
        <w:gridCol w:w="990"/>
      </w:tblGrid>
      <w:tr w:rsidR="00856A4B" w:rsidRPr="00B94018" w14:paraId="455426DF" w14:textId="77777777" w:rsidTr="00856A4B">
        <w:tc>
          <w:tcPr>
            <w:tcW w:w="1818" w:type="dxa"/>
          </w:tcPr>
          <w:p w14:paraId="647368BD" w14:textId="77777777" w:rsidR="00856A4B" w:rsidRPr="00B94018" w:rsidRDefault="00856A4B" w:rsidP="00856A4B">
            <w:pPr>
              <w:spacing w:before="100" w:beforeAutospacing="1" w:after="100" w:afterAutospacing="1"/>
              <w:rPr>
                <w:rFonts w:ascii="Times New Roman" w:eastAsia="Times New Roman" w:hAnsi="Times New Roman" w:cs="Times New Roman"/>
              </w:rPr>
            </w:pPr>
            <w:r w:rsidRPr="00B94018">
              <w:rPr>
                <w:rFonts w:ascii="Times New Roman" w:eastAsia="Times New Roman" w:hAnsi="Times New Roman" w:cs="Times New Roman"/>
              </w:rPr>
              <w:t>Class participation</w:t>
            </w:r>
          </w:p>
        </w:tc>
        <w:tc>
          <w:tcPr>
            <w:tcW w:w="990" w:type="dxa"/>
          </w:tcPr>
          <w:p w14:paraId="3A861804" w14:textId="239FB32B" w:rsidR="00856A4B" w:rsidRPr="00B94018" w:rsidRDefault="0020550D" w:rsidP="00856A4B">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30</w:t>
            </w:r>
            <w:r w:rsidR="00856A4B" w:rsidRPr="00B94018">
              <w:rPr>
                <w:rFonts w:ascii="Times New Roman" w:eastAsia="Times New Roman" w:hAnsi="Times New Roman" w:cs="Times New Roman"/>
              </w:rPr>
              <w:t>%</w:t>
            </w:r>
          </w:p>
        </w:tc>
      </w:tr>
      <w:tr w:rsidR="00856A4B" w:rsidRPr="00B94018" w14:paraId="62DF301A" w14:textId="77777777" w:rsidTr="00856A4B">
        <w:tc>
          <w:tcPr>
            <w:tcW w:w="1818" w:type="dxa"/>
          </w:tcPr>
          <w:p w14:paraId="4864158C" w14:textId="77777777" w:rsidR="00856A4B" w:rsidRPr="00B94018" w:rsidRDefault="00856A4B" w:rsidP="00856A4B">
            <w:pPr>
              <w:spacing w:before="100" w:beforeAutospacing="1" w:after="100" w:afterAutospacing="1"/>
              <w:rPr>
                <w:rFonts w:ascii="Times New Roman" w:eastAsia="Times New Roman" w:hAnsi="Times New Roman" w:cs="Times New Roman"/>
              </w:rPr>
            </w:pPr>
            <w:r w:rsidRPr="00B94018">
              <w:rPr>
                <w:rFonts w:ascii="Times New Roman" w:eastAsia="Times New Roman" w:hAnsi="Times New Roman" w:cs="Times New Roman"/>
              </w:rPr>
              <w:t>Paper presentation</w:t>
            </w:r>
          </w:p>
        </w:tc>
        <w:tc>
          <w:tcPr>
            <w:tcW w:w="990" w:type="dxa"/>
          </w:tcPr>
          <w:p w14:paraId="429B8236" w14:textId="37C52D75" w:rsidR="00856A4B" w:rsidRPr="00B94018" w:rsidRDefault="0020550D" w:rsidP="00856A4B">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20</w:t>
            </w:r>
            <w:r w:rsidR="00856A4B" w:rsidRPr="00B94018">
              <w:rPr>
                <w:rFonts w:ascii="Times New Roman" w:eastAsia="Times New Roman" w:hAnsi="Times New Roman" w:cs="Times New Roman"/>
              </w:rPr>
              <w:t>%</w:t>
            </w:r>
          </w:p>
        </w:tc>
      </w:tr>
      <w:tr w:rsidR="00856A4B" w:rsidRPr="00B94018" w14:paraId="3866E975" w14:textId="77777777" w:rsidTr="00856A4B">
        <w:tc>
          <w:tcPr>
            <w:tcW w:w="1818" w:type="dxa"/>
          </w:tcPr>
          <w:p w14:paraId="27453129" w14:textId="77777777" w:rsidR="00856A4B" w:rsidRPr="00B94018" w:rsidRDefault="00856A4B" w:rsidP="00856A4B">
            <w:pPr>
              <w:spacing w:before="100" w:beforeAutospacing="1" w:after="100" w:afterAutospacing="1"/>
              <w:rPr>
                <w:rFonts w:ascii="Times New Roman" w:eastAsia="Times New Roman" w:hAnsi="Times New Roman" w:cs="Times New Roman"/>
              </w:rPr>
            </w:pPr>
            <w:r w:rsidRPr="00B94018">
              <w:rPr>
                <w:rFonts w:ascii="Times New Roman" w:eastAsia="Times New Roman" w:hAnsi="Times New Roman" w:cs="Times New Roman"/>
              </w:rPr>
              <w:t>Term Project</w:t>
            </w:r>
          </w:p>
        </w:tc>
        <w:tc>
          <w:tcPr>
            <w:tcW w:w="990" w:type="dxa"/>
          </w:tcPr>
          <w:p w14:paraId="247BB1F6" w14:textId="1DBF7C93" w:rsidR="00856A4B" w:rsidRPr="00B94018" w:rsidRDefault="00561640" w:rsidP="00856A4B">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50</w:t>
            </w:r>
            <w:r w:rsidR="00856A4B" w:rsidRPr="00B94018">
              <w:rPr>
                <w:rFonts w:ascii="Times New Roman" w:eastAsia="Times New Roman" w:hAnsi="Times New Roman" w:cs="Times New Roman"/>
              </w:rPr>
              <w:t>%</w:t>
            </w:r>
          </w:p>
        </w:tc>
      </w:tr>
    </w:tbl>
    <w:p w14:paraId="618F3E14" w14:textId="77777777" w:rsidR="00195A9A" w:rsidRDefault="00195A9A" w:rsidP="00856A4B">
      <w:pPr>
        <w:rPr>
          <w:rFonts w:ascii="Times New Roman" w:eastAsia="Times New Roman" w:hAnsi="Times New Roman" w:cs="Times New Roman"/>
          <w:highlight w:val="yellow"/>
        </w:rPr>
      </w:pPr>
    </w:p>
    <w:p w14:paraId="112B5086" w14:textId="77777777" w:rsidR="00856A4B" w:rsidRPr="00B94018" w:rsidRDefault="00856A4B" w:rsidP="00856A4B">
      <w:pPr>
        <w:spacing w:before="100" w:beforeAutospacing="1" w:after="100" w:afterAutospacing="1"/>
        <w:rPr>
          <w:rFonts w:ascii="Times New Roman" w:eastAsia="Times New Roman" w:hAnsi="Times New Roman" w:cs="Times New Roman"/>
          <w:u w:val="single"/>
        </w:rPr>
      </w:pPr>
      <w:r w:rsidRPr="00B94018">
        <w:rPr>
          <w:rFonts w:ascii="Times New Roman" w:eastAsia="Times New Roman" w:hAnsi="Times New Roman" w:cs="Times New Roman"/>
          <w:u w:val="single"/>
        </w:rPr>
        <w:t>A-F Grading Scale (per overall percentages):</w:t>
      </w:r>
    </w:p>
    <w:p w14:paraId="45BCE03F" w14:textId="19522968" w:rsidR="00856A4B" w:rsidRPr="00B94018" w:rsidRDefault="00856A4B" w:rsidP="00856A4B">
      <w:pPr>
        <w:pStyle w:val="ListParagraph"/>
        <w:numPr>
          <w:ilvl w:val="0"/>
          <w:numId w:val="2"/>
        </w:numPr>
        <w:spacing w:before="100" w:beforeAutospacing="1" w:after="100" w:afterAutospacing="1"/>
        <w:rPr>
          <w:rFonts w:ascii="Times New Roman" w:hAnsi="Times New Roman" w:cs="Times New Roman"/>
        </w:rPr>
      </w:pPr>
      <w:r w:rsidRPr="00B94018">
        <w:rPr>
          <w:rFonts w:ascii="Times New Roman" w:hAnsi="Times New Roman" w:cs="Times New Roman"/>
        </w:rPr>
        <w:t>A</w:t>
      </w:r>
      <w:r w:rsidR="00F24456">
        <w:rPr>
          <w:rFonts w:ascii="Times New Roman" w:hAnsi="Times New Roman" w:cs="Times New Roman"/>
        </w:rPr>
        <w:t>+</w:t>
      </w:r>
      <w:r w:rsidRPr="00B94018">
        <w:rPr>
          <w:rFonts w:ascii="Times New Roman" w:hAnsi="Times New Roman" w:cs="Times New Roman"/>
        </w:rPr>
        <w:t>: &gt;= 100</w:t>
      </w:r>
    </w:p>
    <w:p w14:paraId="79F3BA3C" w14:textId="4BE2BEA5" w:rsidR="00856A4B" w:rsidRPr="00B94018" w:rsidRDefault="00F24456" w:rsidP="00856A4B">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A</w:t>
      </w:r>
      <w:r w:rsidR="00856A4B" w:rsidRPr="00B94018">
        <w:rPr>
          <w:rFonts w:ascii="Times New Roman" w:hAnsi="Times New Roman" w:cs="Times New Roman"/>
        </w:rPr>
        <w:t>: [90 – 100)</w:t>
      </w:r>
    </w:p>
    <w:p w14:paraId="163C7879" w14:textId="46ABC717" w:rsidR="00856A4B" w:rsidRPr="00B94018" w:rsidRDefault="00F24456" w:rsidP="00856A4B">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A-</w:t>
      </w:r>
      <w:r w:rsidR="00856A4B" w:rsidRPr="00B94018">
        <w:rPr>
          <w:rFonts w:ascii="Times New Roman" w:hAnsi="Times New Roman" w:cs="Times New Roman"/>
        </w:rPr>
        <w:t>: [80 - 90)</w:t>
      </w:r>
    </w:p>
    <w:p w14:paraId="28E68A5B" w14:textId="47018D74" w:rsidR="00856A4B" w:rsidRPr="00B94018" w:rsidRDefault="00856A4B" w:rsidP="00856A4B">
      <w:pPr>
        <w:pStyle w:val="ListParagraph"/>
        <w:numPr>
          <w:ilvl w:val="0"/>
          <w:numId w:val="2"/>
        </w:numPr>
        <w:spacing w:before="100" w:beforeAutospacing="1" w:after="100" w:afterAutospacing="1"/>
        <w:rPr>
          <w:rFonts w:ascii="Times New Roman" w:hAnsi="Times New Roman" w:cs="Times New Roman"/>
        </w:rPr>
      </w:pPr>
      <w:r w:rsidRPr="00B94018">
        <w:rPr>
          <w:rFonts w:ascii="Times New Roman" w:hAnsi="Times New Roman" w:cs="Times New Roman"/>
        </w:rPr>
        <w:t>B</w:t>
      </w:r>
      <w:r w:rsidR="00F24456">
        <w:rPr>
          <w:rFonts w:ascii="Times New Roman" w:hAnsi="Times New Roman" w:cs="Times New Roman"/>
        </w:rPr>
        <w:t>+</w:t>
      </w:r>
      <w:r w:rsidRPr="00B94018">
        <w:rPr>
          <w:rFonts w:ascii="Times New Roman" w:hAnsi="Times New Roman" w:cs="Times New Roman"/>
        </w:rPr>
        <w:t>: [70 - 80)</w:t>
      </w:r>
    </w:p>
    <w:p w14:paraId="2F569B14" w14:textId="347EA6BE" w:rsidR="00856A4B" w:rsidRPr="00B94018" w:rsidRDefault="00F24456" w:rsidP="00856A4B">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B</w:t>
      </w:r>
      <w:r w:rsidR="00856A4B" w:rsidRPr="00B94018">
        <w:rPr>
          <w:rFonts w:ascii="Times New Roman" w:hAnsi="Times New Roman" w:cs="Times New Roman"/>
        </w:rPr>
        <w:t>: [60 - 70)</w:t>
      </w:r>
    </w:p>
    <w:p w14:paraId="288815D3" w14:textId="77777777" w:rsidR="00856A4B" w:rsidRPr="00B94018" w:rsidRDefault="00856A4B" w:rsidP="00856A4B">
      <w:pPr>
        <w:pStyle w:val="ListParagraph"/>
        <w:numPr>
          <w:ilvl w:val="0"/>
          <w:numId w:val="2"/>
        </w:numPr>
        <w:spacing w:before="100" w:beforeAutospacing="1" w:after="100" w:afterAutospacing="1"/>
        <w:rPr>
          <w:rFonts w:ascii="Times New Roman" w:hAnsi="Times New Roman" w:cs="Times New Roman"/>
        </w:rPr>
      </w:pPr>
      <w:r w:rsidRPr="00B94018">
        <w:rPr>
          <w:rFonts w:ascii="Times New Roman" w:hAnsi="Times New Roman" w:cs="Times New Roman"/>
        </w:rPr>
        <w:t>C: [50 - 60)</w:t>
      </w:r>
    </w:p>
    <w:p w14:paraId="07BA050A" w14:textId="77777777" w:rsidR="00856A4B" w:rsidRPr="00B94018" w:rsidRDefault="00856A4B" w:rsidP="00856A4B">
      <w:pPr>
        <w:pStyle w:val="ListParagraph"/>
        <w:numPr>
          <w:ilvl w:val="0"/>
          <w:numId w:val="2"/>
        </w:numPr>
        <w:spacing w:before="100" w:beforeAutospacing="1" w:after="100" w:afterAutospacing="1"/>
        <w:rPr>
          <w:rFonts w:ascii="Times New Roman" w:hAnsi="Times New Roman" w:cs="Times New Roman"/>
        </w:rPr>
      </w:pPr>
      <w:r w:rsidRPr="00B94018">
        <w:rPr>
          <w:rFonts w:ascii="Times New Roman" w:hAnsi="Times New Roman" w:cs="Times New Roman"/>
        </w:rPr>
        <w:t>D: [45 - 50)</w:t>
      </w:r>
    </w:p>
    <w:p w14:paraId="06600BC1" w14:textId="77777777" w:rsidR="00856A4B" w:rsidRPr="00B94018" w:rsidRDefault="00856A4B" w:rsidP="00856A4B">
      <w:pPr>
        <w:pStyle w:val="ListParagraph"/>
        <w:numPr>
          <w:ilvl w:val="0"/>
          <w:numId w:val="2"/>
        </w:numPr>
        <w:spacing w:before="100" w:beforeAutospacing="1" w:after="100" w:afterAutospacing="1"/>
        <w:rPr>
          <w:rFonts w:ascii="Times New Roman" w:hAnsi="Times New Roman" w:cs="Times New Roman"/>
        </w:rPr>
      </w:pPr>
      <w:r w:rsidRPr="00B94018">
        <w:rPr>
          <w:rFonts w:ascii="Times New Roman" w:hAnsi="Times New Roman" w:cs="Times New Roman"/>
        </w:rPr>
        <w:t>F: &lt; 45</w:t>
      </w:r>
    </w:p>
    <w:p w14:paraId="2DAFAAA7" w14:textId="77777777" w:rsidR="00856A4B" w:rsidRPr="00B94018" w:rsidRDefault="00856A4B" w:rsidP="00856A4B">
      <w:pPr>
        <w:spacing w:before="100" w:beforeAutospacing="1" w:after="100" w:afterAutospacing="1"/>
        <w:ind w:left="360"/>
        <w:rPr>
          <w:rFonts w:ascii="Times New Roman" w:hAnsi="Times New Roman" w:cs="Times New Roman"/>
        </w:rPr>
      </w:pPr>
      <w:r w:rsidRPr="00B94018">
        <w:rPr>
          <w:rFonts w:ascii="Times New Roman" w:hAnsi="Times New Roman" w:cs="Times New Roman"/>
          <w:u w:val="single"/>
        </w:rPr>
        <w:t>Note</w:t>
      </w:r>
      <w:r w:rsidRPr="00B94018">
        <w:rPr>
          <w:rFonts w:ascii="Times New Roman" w:hAnsi="Times New Roman" w:cs="Times New Roman"/>
        </w:rPr>
        <w:t>: The grading scale is subject to change, depending on the level of the class.</w:t>
      </w:r>
    </w:p>
    <w:p w14:paraId="65C231BE" w14:textId="7CA6560C" w:rsidR="00195A9A" w:rsidRDefault="009A0719" w:rsidP="00856A4B">
      <w:pPr>
        <w:spacing w:before="100" w:beforeAutospacing="1" w:after="100" w:afterAutospacing="1"/>
        <w:rPr>
          <w:rFonts w:ascii="Times New Roman" w:hAnsi="Times New Roman" w:cs="Times New Roman"/>
        </w:rPr>
      </w:pPr>
      <w:r>
        <w:rPr>
          <w:rFonts w:ascii="Times New Roman" w:hAnsi="Times New Roman" w:cs="Times New Roman"/>
          <w:b/>
          <w:u w:val="single"/>
        </w:rPr>
        <w:t>Class Participation:</w:t>
      </w:r>
    </w:p>
    <w:p w14:paraId="0FB03C28" w14:textId="2F43F5D2" w:rsidR="0020550D" w:rsidRDefault="009A0719" w:rsidP="00856A4B">
      <w:pPr>
        <w:spacing w:before="100" w:beforeAutospacing="1" w:after="100" w:afterAutospacing="1"/>
        <w:rPr>
          <w:rFonts w:ascii="Times New Roman" w:hAnsi="Times New Roman" w:cs="Times New Roman"/>
        </w:rPr>
      </w:pPr>
      <w:r>
        <w:rPr>
          <w:rFonts w:ascii="Times New Roman" w:hAnsi="Times New Roman" w:cs="Times New Roman"/>
        </w:rPr>
        <w:t xml:space="preserve">Students are required to </w:t>
      </w:r>
      <w:r w:rsidR="00561640">
        <w:rPr>
          <w:rFonts w:ascii="Times New Roman" w:hAnsi="Times New Roman" w:cs="Times New Roman"/>
        </w:rPr>
        <w:t xml:space="preserve">actively </w:t>
      </w:r>
      <w:r>
        <w:rPr>
          <w:rFonts w:ascii="Times New Roman" w:hAnsi="Times New Roman" w:cs="Times New Roman"/>
        </w:rPr>
        <w:t xml:space="preserve">participate in </w:t>
      </w:r>
      <w:r w:rsidR="00C75EBD">
        <w:rPr>
          <w:rFonts w:ascii="Times New Roman" w:hAnsi="Times New Roman" w:cs="Times New Roman"/>
        </w:rPr>
        <w:t>the</w:t>
      </w:r>
      <w:r>
        <w:rPr>
          <w:rFonts w:ascii="Times New Roman" w:hAnsi="Times New Roman" w:cs="Times New Roman"/>
        </w:rPr>
        <w:t xml:space="preserve"> paper reading sessions (</w:t>
      </w:r>
      <w:r w:rsidR="00C75EBD">
        <w:rPr>
          <w:rFonts w:ascii="Times New Roman" w:hAnsi="Times New Roman" w:cs="Times New Roman"/>
        </w:rPr>
        <w:t xml:space="preserve">the </w:t>
      </w:r>
      <w:r>
        <w:rPr>
          <w:rFonts w:ascii="Times New Roman" w:hAnsi="Times New Roman" w:cs="Times New Roman"/>
        </w:rPr>
        <w:t>number</w:t>
      </w:r>
      <w:r w:rsidR="00C75EBD">
        <w:rPr>
          <w:rFonts w:ascii="Times New Roman" w:hAnsi="Times New Roman" w:cs="Times New Roman"/>
        </w:rPr>
        <w:t xml:space="preserve"> of such papers is</w:t>
      </w:r>
      <w:r>
        <w:rPr>
          <w:rFonts w:ascii="Times New Roman" w:hAnsi="Times New Roman" w:cs="Times New Roman"/>
        </w:rPr>
        <w:t xml:space="preserve"> to be determined based on class size) during the semester. </w:t>
      </w:r>
      <w:r w:rsidR="00C75EBD">
        <w:rPr>
          <w:rFonts w:ascii="Times New Roman" w:hAnsi="Times New Roman" w:cs="Times New Roman"/>
        </w:rPr>
        <w:t>Specifically, they</w:t>
      </w:r>
      <w:r w:rsidR="00561640">
        <w:rPr>
          <w:rFonts w:ascii="Times New Roman" w:hAnsi="Times New Roman" w:cs="Times New Roman"/>
        </w:rPr>
        <w:t xml:space="preserve"> will read each paper and, if they are not presenting it, they will also </w:t>
      </w:r>
      <w:r w:rsidR="00C75EBD">
        <w:rPr>
          <w:rFonts w:ascii="Times New Roman" w:hAnsi="Times New Roman" w:cs="Times New Roman"/>
        </w:rPr>
        <w:t>create a 2</w:t>
      </w:r>
      <w:r>
        <w:rPr>
          <w:rFonts w:ascii="Times New Roman" w:hAnsi="Times New Roman" w:cs="Times New Roman"/>
        </w:rPr>
        <w:t xml:space="preserve">-page report summarizing </w:t>
      </w:r>
      <w:r w:rsidR="00C75EBD">
        <w:rPr>
          <w:rFonts w:ascii="Times New Roman" w:hAnsi="Times New Roman" w:cs="Times New Roman"/>
        </w:rPr>
        <w:t>the paper</w:t>
      </w:r>
      <w:r w:rsidR="0020550D">
        <w:rPr>
          <w:rFonts w:ascii="Times New Roman" w:hAnsi="Times New Roman" w:cs="Times New Roman"/>
        </w:rPr>
        <w:t xml:space="preserve"> (</w:t>
      </w:r>
      <w:r w:rsidR="00DB6894">
        <w:rPr>
          <w:rFonts w:ascii="Times New Roman" w:hAnsi="Times New Roman" w:cs="Times New Roman"/>
        </w:rPr>
        <w:t>i.e., follow the</w:t>
      </w:r>
      <w:r w:rsidR="0020550D">
        <w:rPr>
          <w:rFonts w:ascii="Times New Roman" w:hAnsi="Times New Roman" w:cs="Times New Roman"/>
        </w:rPr>
        <w:t xml:space="preserve"> </w:t>
      </w:r>
      <w:r w:rsidR="0020550D" w:rsidRPr="00C75EBD">
        <w:rPr>
          <w:rFonts w:ascii="Times New Roman" w:hAnsi="Times New Roman" w:cs="Times New Roman"/>
          <w:i/>
        </w:rPr>
        <w:t>Research Paper Summary Outline</w:t>
      </w:r>
      <w:r w:rsidR="00C75EBD">
        <w:rPr>
          <w:rFonts w:ascii="Times New Roman" w:hAnsi="Times New Roman" w:cs="Times New Roman"/>
          <w:i/>
        </w:rPr>
        <w:t xml:space="preserve"> </w:t>
      </w:r>
      <w:r w:rsidR="00C75EBD" w:rsidRPr="00C75EBD">
        <w:rPr>
          <w:rFonts w:ascii="Times New Roman" w:hAnsi="Times New Roman" w:cs="Times New Roman"/>
        </w:rPr>
        <w:t>on compass2g</w:t>
      </w:r>
      <w:r w:rsidR="0020550D">
        <w:rPr>
          <w:rFonts w:ascii="Times New Roman" w:hAnsi="Times New Roman" w:cs="Times New Roman"/>
        </w:rPr>
        <w:t>)</w:t>
      </w:r>
      <w:r>
        <w:rPr>
          <w:rFonts w:ascii="Times New Roman" w:hAnsi="Times New Roman" w:cs="Times New Roman"/>
        </w:rPr>
        <w:t xml:space="preserve">. </w:t>
      </w:r>
      <w:r w:rsidR="00C75EBD">
        <w:rPr>
          <w:rFonts w:ascii="Times New Roman" w:hAnsi="Times New Roman" w:cs="Times New Roman"/>
        </w:rPr>
        <w:t>Each student</w:t>
      </w:r>
      <w:r w:rsidR="0020550D">
        <w:rPr>
          <w:rFonts w:ascii="Times New Roman" w:hAnsi="Times New Roman" w:cs="Times New Roman"/>
        </w:rPr>
        <w:t xml:space="preserve"> will be evaluated based on:</w:t>
      </w:r>
    </w:p>
    <w:p w14:paraId="6A9D276F" w14:textId="042CA444" w:rsidR="0020550D" w:rsidRDefault="009A0719" w:rsidP="0020550D">
      <w:pPr>
        <w:pStyle w:val="ListParagraph"/>
        <w:numPr>
          <w:ilvl w:val="0"/>
          <w:numId w:val="10"/>
        </w:numPr>
        <w:spacing w:before="100" w:beforeAutospacing="1" w:after="100" w:afterAutospacing="1"/>
        <w:rPr>
          <w:rFonts w:ascii="Times New Roman" w:hAnsi="Times New Roman" w:cs="Times New Roman"/>
        </w:rPr>
      </w:pPr>
      <w:proofErr w:type="gramStart"/>
      <w:r w:rsidRPr="0020550D">
        <w:rPr>
          <w:rFonts w:ascii="Times New Roman" w:hAnsi="Times New Roman" w:cs="Times New Roman"/>
        </w:rPr>
        <w:t>their</w:t>
      </w:r>
      <w:proofErr w:type="gramEnd"/>
      <w:r w:rsidRPr="0020550D">
        <w:rPr>
          <w:rFonts w:ascii="Times New Roman" w:hAnsi="Times New Roman" w:cs="Times New Roman"/>
        </w:rPr>
        <w:t xml:space="preserve"> </w:t>
      </w:r>
      <w:r w:rsidR="0020550D" w:rsidRPr="0020550D">
        <w:rPr>
          <w:rFonts w:ascii="Times New Roman" w:hAnsi="Times New Roman" w:cs="Times New Roman"/>
        </w:rPr>
        <w:t>research paper summary report</w:t>
      </w:r>
      <w:r w:rsidRPr="0020550D">
        <w:rPr>
          <w:rFonts w:ascii="Times New Roman" w:hAnsi="Times New Roman" w:cs="Times New Roman"/>
        </w:rPr>
        <w:t xml:space="preserve"> (50%)</w:t>
      </w:r>
      <w:r w:rsidR="0020550D" w:rsidRPr="0020550D">
        <w:rPr>
          <w:rFonts w:ascii="Times New Roman" w:hAnsi="Times New Roman" w:cs="Times New Roman"/>
        </w:rPr>
        <w:t>,</w:t>
      </w:r>
      <w:r w:rsidRPr="0020550D">
        <w:rPr>
          <w:rFonts w:ascii="Times New Roman" w:hAnsi="Times New Roman" w:cs="Times New Roman"/>
        </w:rPr>
        <w:t xml:space="preserve"> </w:t>
      </w:r>
      <w:r w:rsidR="0081684C">
        <w:rPr>
          <w:rFonts w:ascii="Times New Roman" w:hAnsi="Times New Roman" w:cs="Times New Roman"/>
        </w:rPr>
        <w:t>and</w:t>
      </w:r>
    </w:p>
    <w:p w14:paraId="143FF848" w14:textId="71CD3DD4" w:rsidR="009A0719" w:rsidRDefault="009A0719" w:rsidP="0020550D">
      <w:pPr>
        <w:pStyle w:val="ListParagraph"/>
        <w:numPr>
          <w:ilvl w:val="0"/>
          <w:numId w:val="10"/>
        </w:numPr>
        <w:spacing w:before="100" w:beforeAutospacing="1" w:after="100" w:afterAutospacing="1"/>
        <w:rPr>
          <w:rFonts w:ascii="Times New Roman" w:hAnsi="Times New Roman" w:cs="Times New Roman"/>
        </w:rPr>
      </w:pPr>
      <w:proofErr w:type="gramStart"/>
      <w:r w:rsidRPr="0020550D">
        <w:rPr>
          <w:rFonts w:ascii="Times New Roman" w:hAnsi="Times New Roman" w:cs="Times New Roman"/>
        </w:rPr>
        <w:t>their</w:t>
      </w:r>
      <w:proofErr w:type="gramEnd"/>
      <w:r w:rsidRPr="0020550D">
        <w:rPr>
          <w:rFonts w:ascii="Times New Roman" w:hAnsi="Times New Roman" w:cs="Times New Roman"/>
        </w:rPr>
        <w:t xml:space="preserve"> active involvement during the Q&amp;A session at the end of each paper present</w:t>
      </w:r>
      <w:r w:rsidR="0020550D">
        <w:rPr>
          <w:rFonts w:ascii="Times New Roman" w:hAnsi="Times New Roman" w:cs="Times New Roman"/>
        </w:rPr>
        <w:t>ation (50%) during the semester (i.e., asking relevant questions as well as commenting on various aspects</w:t>
      </w:r>
      <w:r w:rsidR="0081684C">
        <w:rPr>
          <w:rFonts w:ascii="Times New Roman" w:hAnsi="Times New Roman" w:cs="Times New Roman"/>
        </w:rPr>
        <w:t xml:space="preserve"> of the paper, and contributing to the discussion</w:t>
      </w:r>
      <w:r w:rsidR="0020550D">
        <w:rPr>
          <w:rFonts w:ascii="Times New Roman" w:hAnsi="Times New Roman" w:cs="Times New Roman"/>
        </w:rPr>
        <w:t>).</w:t>
      </w:r>
    </w:p>
    <w:p w14:paraId="69C9D0FE" w14:textId="77A856F3" w:rsidR="0081684C" w:rsidRPr="0081684C" w:rsidRDefault="0081684C" w:rsidP="0081684C">
      <w:pPr>
        <w:spacing w:before="100" w:beforeAutospacing="1" w:after="100" w:afterAutospacing="1"/>
        <w:rPr>
          <w:rFonts w:ascii="Times New Roman" w:hAnsi="Times New Roman" w:cs="Times New Roman"/>
        </w:rPr>
      </w:pPr>
      <w:r w:rsidRPr="0081684C">
        <w:rPr>
          <w:rFonts w:ascii="Times New Roman" w:hAnsi="Times New Roman" w:cs="Times New Roman"/>
          <w:u w:val="single"/>
        </w:rPr>
        <w:t>Note</w:t>
      </w:r>
      <w:r>
        <w:rPr>
          <w:rFonts w:ascii="Times New Roman" w:hAnsi="Times New Roman" w:cs="Times New Roman"/>
        </w:rPr>
        <w:t>: Stud</w:t>
      </w:r>
      <w:r w:rsidR="00044CC9">
        <w:rPr>
          <w:rFonts w:ascii="Times New Roman" w:hAnsi="Times New Roman" w:cs="Times New Roman"/>
        </w:rPr>
        <w:t xml:space="preserve">ents are allowed to miss </w:t>
      </w:r>
      <w:r w:rsidR="00046DB0">
        <w:rPr>
          <w:rFonts w:ascii="Times New Roman" w:hAnsi="Times New Roman" w:cs="Times New Roman"/>
        </w:rPr>
        <w:t>up to</w:t>
      </w:r>
      <w:r w:rsidR="00044CC9">
        <w:rPr>
          <w:rFonts w:ascii="Times New Roman" w:hAnsi="Times New Roman" w:cs="Times New Roman"/>
        </w:rPr>
        <w:t xml:space="preserve"> 3</w:t>
      </w:r>
      <w:r>
        <w:rPr>
          <w:rFonts w:ascii="Times New Roman" w:hAnsi="Times New Roman" w:cs="Times New Roman"/>
        </w:rPr>
        <w:t xml:space="preserve"> paper presentations </w:t>
      </w:r>
      <w:r w:rsidR="00DB6894">
        <w:rPr>
          <w:rFonts w:ascii="Times New Roman" w:hAnsi="Times New Roman" w:cs="Times New Roman"/>
        </w:rPr>
        <w:t xml:space="preserve">(but not of their own!) </w:t>
      </w:r>
      <w:r>
        <w:rPr>
          <w:rFonts w:ascii="Times New Roman" w:hAnsi="Times New Roman" w:cs="Times New Roman"/>
        </w:rPr>
        <w:t xml:space="preserve">during the semester and </w:t>
      </w:r>
      <w:r w:rsidR="00D43B75">
        <w:rPr>
          <w:rFonts w:ascii="Times New Roman" w:hAnsi="Times New Roman" w:cs="Times New Roman"/>
        </w:rPr>
        <w:t xml:space="preserve">not submit </w:t>
      </w:r>
      <w:r w:rsidR="00046DB0">
        <w:rPr>
          <w:rFonts w:ascii="Times New Roman" w:hAnsi="Times New Roman" w:cs="Times New Roman"/>
        </w:rPr>
        <w:t>up to</w:t>
      </w:r>
      <w:r w:rsidR="00044CC9">
        <w:rPr>
          <w:rFonts w:ascii="Times New Roman" w:hAnsi="Times New Roman" w:cs="Times New Roman"/>
        </w:rPr>
        <w:t xml:space="preserve"> 2</w:t>
      </w:r>
      <w:r w:rsidR="00145276">
        <w:rPr>
          <w:rFonts w:ascii="Times New Roman" w:hAnsi="Times New Roman" w:cs="Times New Roman"/>
        </w:rPr>
        <w:t xml:space="preserve"> research paper summa</w:t>
      </w:r>
      <w:r w:rsidR="00044CC9">
        <w:rPr>
          <w:rFonts w:ascii="Times New Roman" w:hAnsi="Times New Roman" w:cs="Times New Roman"/>
        </w:rPr>
        <w:t>ries</w:t>
      </w:r>
      <w:r w:rsidR="00145276">
        <w:rPr>
          <w:rFonts w:ascii="Times New Roman" w:hAnsi="Times New Roman" w:cs="Times New Roman"/>
        </w:rPr>
        <w:t>. Students are expected to actively participate in the Q&amp;A session</w:t>
      </w:r>
      <w:r w:rsidR="00046DB0">
        <w:rPr>
          <w:rFonts w:ascii="Times New Roman" w:hAnsi="Times New Roman" w:cs="Times New Roman"/>
        </w:rPr>
        <w:t>s</w:t>
      </w:r>
      <w:r w:rsidR="00145276">
        <w:rPr>
          <w:rFonts w:ascii="Times New Roman" w:hAnsi="Times New Roman" w:cs="Times New Roman"/>
        </w:rPr>
        <w:t xml:space="preserve"> of at least half of the presentation</w:t>
      </w:r>
      <w:r w:rsidR="00046DB0">
        <w:rPr>
          <w:rFonts w:ascii="Times New Roman" w:hAnsi="Times New Roman" w:cs="Times New Roman"/>
        </w:rPr>
        <w:t>s</w:t>
      </w:r>
      <w:r w:rsidR="00145276">
        <w:rPr>
          <w:rFonts w:ascii="Times New Roman" w:hAnsi="Times New Roman" w:cs="Times New Roman"/>
        </w:rPr>
        <w:t xml:space="preserve"> during the semester for full credit.</w:t>
      </w:r>
    </w:p>
    <w:p w14:paraId="65FB33DE" w14:textId="14B8290F" w:rsidR="00195A9A" w:rsidRDefault="00195A9A" w:rsidP="00856A4B">
      <w:pPr>
        <w:spacing w:before="100" w:beforeAutospacing="1" w:after="100" w:afterAutospacing="1"/>
        <w:rPr>
          <w:rFonts w:ascii="Times New Roman" w:hAnsi="Times New Roman" w:cs="Times New Roman"/>
        </w:rPr>
      </w:pPr>
      <w:r>
        <w:rPr>
          <w:rFonts w:ascii="Times New Roman" w:hAnsi="Times New Roman" w:cs="Times New Roman"/>
          <w:b/>
          <w:u w:val="single"/>
        </w:rPr>
        <w:t>Paper Presentation</w:t>
      </w:r>
      <w:r>
        <w:rPr>
          <w:rFonts w:ascii="Times New Roman" w:hAnsi="Times New Roman" w:cs="Times New Roman"/>
        </w:rPr>
        <w:t>:</w:t>
      </w:r>
    </w:p>
    <w:p w14:paraId="5F3FF241" w14:textId="0A677B54" w:rsidR="00144D71" w:rsidRDefault="009A0719" w:rsidP="00856A4B">
      <w:pPr>
        <w:spacing w:before="100" w:beforeAutospacing="1" w:after="100" w:afterAutospacing="1"/>
        <w:rPr>
          <w:rFonts w:ascii="Times New Roman" w:hAnsi="Times New Roman" w:cs="Times New Roman"/>
        </w:rPr>
      </w:pPr>
      <w:r>
        <w:rPr>
          <w:rFonts w:ascii="Times New Roman" w:hAnsi="Times New Roman" w:cs="Times New Roman"/>
        </w:rPr>
        <w:t>Each</w:t>
      </w:r>
      <w:r w:rsidR="00195A9A">
        <w:rPr>
          <w:rFonts w:ascii="Times New Roman" w:hAnsi="Times New Roman" w:cs="Times New Roman"/>
        </w:rPr>
        <w:t xml:space="preserve"> </w:t>
      </w:r>
      <w:r>
        <w:rPr>
          <w:rFonts w:ascii="Times New Roman" w:hAnsi="Times New Roman" w:cs="Times New Roman"/>
        </w:rPr>
        <w:t>student is</w:t>
      </w:r>
      <w:r w:rsidR="00195A9A">
        <w:rPr>
          <w:rFonts w:ascii="Times New Roman" w:hAnsi="Times New Roman" w:cs="Times New Roman"/>
        </w:rPr>
        <w:t xml:space="preserve"> required to read and present 1- 4 papers (number to be determined based on class size) during the semester. For each paper they have to present, students will create presentation slides what will summarize the main points (problem definition, importance and challenges, research assumptions, data description, approach, models, and results, as well as discussion and conclusions). </w:t>
      </w:r>
      <w:r>
        <w:rPr>
          <w:rFonts w:ascii="Times New Roman" w:hAnsi="Times New Roman" w:cs="Times New Roman"/>
        </w:rPr>
        <w:t>Each presentation will take 20 min. followed by a 15</w:t>
      </w:r>
      <w:r w:rsidR="00046DB0">
        <w:rPr>
          <w:rFonts w:ascii="Times New Roman" w:hAnsi="Times New Roman" w:cs="Times New Roman"/>
        </w:rPr>
        <w:t>-20</w:t>
      </w:r>
      <w:r>
        <w:rPr>
          <w:rFonts w:ascii="Times New Roman" w:hAnsi="Times New Roman" w:cs="Times New Roman"/>
        </w:rPr>
        <w:t xml:space="preserve"> min. Q&amp;A session. </w:t>
      </w:r>
      <w:r w:rsidR="00144D71">
        <w:rPr>
          <w:rFonts w:ascii="Times New Roman" w:hAnsi="Times New Roman" w:cs="Times New Roman"/>
        </w:rPr>
        <w:t xml:space="preserve">Students are not required to submit a paper summary for the paper they present. </w:t>
      </w:r>
      <w:r w:rsidR="00195A9A">
        <w:rPr>
          <w:rFonts w:ascii="Times New Roman" w:hAnsi="Times New Roman" w:cs="Times New Roman"/>
        </w:rPr>
        <w:t>Students will be graded on</w:t>
      </w:r>
      <w:r w:rsidR="00144D71">
        <w:rPr>
          <w:rFonts w:ascii="Times New Roman" w:hAnsi="Times New Roman" w:cs="Times New Roman"/>
        </w:rPr>
        <w:t>:</w:t>
      </w:r>
    </w:p>
    <w:p w14:paraId="1C0B1175" w14:textId="61AB32AB" w:rsidR="00144D71" w:rsidRPr="00144D71" w:rsidRDefault="009A0719" w:rsidP="00144D71">
      <w:pPr>
        <w:pStyle w:val="ListParagraph"/>
        <w:numPr>
          <w:ilvl w:val="0"/>
          <w:numId w:val="9"/>
        </w:numPr>
        <w:spacing w:before="100" w:beforeAutospacing="1" w:after="100" w:afterAutospacing="1"/>
        <w:rPr>
          <w:rFonts w:ascii="Times New Roman" w:hAnsi="Times New Roman" w:cs="Times New Roman"/>
        </w:rPr>
      </w:pPr>
      <w:proofErr w:type="gramStart"/>
      <w:r w:rsidRPr="00144D71">
        <w:rPr>
          <w:rFonts w:ascii="Times New Roman" w:hAnsi="Times New Roman" w:cs="Times New Roman"/>
        </w:rPr>
        <w:t>their</w:t>
      </w:r>
      <w:proofErr w:type="gramEnd"/>
      <w:r w:rsidRPr="00144D71">
        <w:rPr>
          <w:rFonts w:ascii="Times New Roman" w:hAnsi="Times New Roman" w:cs="Times New Roman"/>
        </w:rPr>
        <w:t xml:space="preserve"> presentation skills </w:t>
      </w:r>
      <w:r w:rsidR="0020550D">
        <w:rPr>
          <w:rFonts w:ascii="Times New Roman" w:hAnsi="Times New Roman" w:cs="Times New Roman"/>
        </w:rPr>
        <w:t xml:space="preserve"> (</w:t>
      </w:r>
      <w:r w:rsidR="00144D71" w:rsidRPr="00144D71">
        <w:rPr>
          <w:rFonts w:ascii="Times New Roman" w:hAnsi="Times New Roman" w:cs="Times New Roman"/>
        </w:rPr>
        <w:t>clarity of presentation, use of time</w:t>
      </w:r>
      <w:r w:rsidR="0020550D">
        <w:rPr>
          <w:rFonts w:ascii="Times New Roman" w:hAnsi="Times New Roman" w:cs="Times New Roman"/>
        </w:rPr>
        <w:t xml:space="preserve">, adequate speed; </w:t>
      </w:r>
      <w:r w:rsidR="0020550D">
        <w:rPr>
          <w:rFonts w:eastAsia="Times New Roman"/>
        </w:rPr>
        <w:t xml:space="preserve">ability to </w:t>
      </w:r>
      <w:r w:rsidR="0020550D" w:rsidRPr="00144D71">
        <w:rPr>
          <w:rFonts w:eastAsia="Times New Roman"/>
        </w:rPr>
        <w:t>elaborate on presentation points and not just read from the slides</w:t>
      </w:r>
      <w:r w:rsidR="00144D71" w:rsidRPr="00144D71">
        <w:rPr>
          <w:rFonts w:ascii="Times New Roman" w:hAnsi="Times New Roman" w:cs="Times New Roman"/>
        </w:rPr>
        <w:t xml:space="preserve">) </w:t>
      </w:r>
      <w:r w:rsidR="00144D71">
        <w:rPr>
          <w:rFonts w:ascii="Times New Roman" w:hAnsi="Times New Roman" w:cs="Times New Roman"/>
        </w:rPr>
        <w:t>(20%),</w:t>
      </w:r>
    </w:p>
    <w:p w14:paraId="34773B06" w14:textId="24873AC6" w:rsidR="00144D71" w:rsidRDefault="009A0719" w:rsidP="00144D71">
      <w:pPr>
        <w:pStyle w:val="ListParagraph"/>
        <w:numPr>
          <w:ilvl w:val="0"/>
          <w:numId w:val="9"/>
        </w:numPr>
        <w:spacing w:before="100" w:beforeAutospacing="1" w:after="100" w:afterAutospacing="1"/>
        <w:rPr>
          <w:rFonts w:ascii="Times New Roman" w:hAnsi="Times New Roman" w:cs="Times New Roman"/>
        </w:rPr>
      </w:pPr>
      <w:proofErr w:type="gramStart"/>
      <w:r w:rsidRPr="00144D71">
        <w:rPr>
          <w:rFonts w:ascii="Times New Roman" w:hAnsi="Times New Roman" w:cs="Times New Roman"/>
        </w:rPr>
        <w:t>slides</w:t>
      </w:r>
      <w:proofErr w:type="gramEnd"/>
      <w:r w:rsidRPr="00144D71">
        <w:rPr>
          <w:rFonts w:ascii="Times New Roman" w:hAnsi="Times New Roman" w:cs="Times New Roman"/>
        </w:rPr>
        <w:t xml:space="preserve"> content </w:t>
      </w:r>
      <w:r w:rsidR="00144D71" w:rsidRPr="00144D71">
        <w:rPr>
          <w:rFonts w:ascii="Times New Roman" w:hAnsi="Times New Roman" w:cs="Times New Roman"/>
        </w:rPr>
        <w:t>(</w:t>
      </w:r>
      <w:r w:rsidR="00144D71">
        <w:rPr>
          <w:rFonts w:ascii="Times New Roman" w:hAnsi="Times New Roman" w:cs="Times New Roman"/>
        </w:rPr>
        <w:t>organization/outline;</w:t>
      </w:r>
      <w:r w:rsidR="00144D71" w:rsidRPr="00144D71">
        <w:rPr>
          <w:rFonts w:ascii="Times New Roman" w:hAnsi="Times New Roman" w:cs="Times New Roman"/>
        </w:rPr>
        <w:t xml:space="preserve"> </w:t>
      </w:r>
      <w:r w:rsidR="00144D71">
        <w:rPr>
          <w:rFonts w:ascii="Times New Roman" w:hAnsi="Times New Roman" w:cs="Times New Roman"/>
        </w:rPr>
        <w:t xml:space="preserve">to what extent the </w:t>
      </w:r>
      <w:r w:rsidR="00046DB0">
        <w:rPr>
          <w:rFonts w:ascii="Times New Roman" w:hAnsi="Times New Roman" w:cs="Times New Roman"/>
        </w:rPr>
        <w:t>slides reflect</w:t>
      </w:r>
      <w:r w:rsidR="00144D71">
        <w:rPr>
          <w:rFonts w:ascii="Times New Roman" w:hAnsi="Times New Roman" w:cs="Times New Roman"/>
        </w:rPr>
        <w:t xml:space="preserve"> the content of the research paper;</w:t>
      </w:r>
      <w:r w:rsidR="00144D71" w:rsidRPr="00144D71">
        <w:rPr>
          <w:rFonts w:ascii="Times New Roman" w:hAnsi="Times New Roman" w:cs="Times New Roman"/>
        </w:rPr>
        <w:t xml:space="preserve"> c</w:t>
      </w:r>
      <w:r w:rsidR="00144D71">
        <w:rPr>
          <w:rFonts w:ascii="Times New Roman" w:hAnsi="Times New Roman" w:cs="Times New Roman"/>
        </w:rPr>
        <w:t xml:space="preserve">larity and coherence of content; </w:t>
      </w:r>
      <w:r w:rsidR="00144D71" w:rsidRPr="00144D71">
        <w:rPr>
          <w:rFonts w:eastAsia="Times New Roman"/>
        </w:rPr>
        <w:t>effective use of facts, statistics, details</w:t>
      </w:r>
      <w:r w:rsidR="0020550D">
        <w:rPr>
          <w:rFonts w:eastAsia="Times New Roman"/>
        </w:rPr>
        <w:t>, and citations</w:t>
      </w:r>
      <w:r w:rsidR="00144D71" w:rsidRPr="00144D71">
        <w:rPr>
          <w:rFonts w:eastAsia="Times New Roman"/>
        </w:rPr>
        <w:t>) (</w:t>
      </w:r>
      <w:r w:rsidRPr="00144D71">
        <w:rPr>
          <w:rFonts w:ascii="Times New Roman" w:hAnsi="Times New Roman" w:cs="Times New Roman"/>
        </w:rPr>
        <w:t>50%)</w:t>
      </w:r>
      <w:r w:rsidR="0020550D">
        <w:rPr>
          <w:rFonts w:ascii="Times New Roman" w:hAnsi="Times New Roman" w:cs="Times New Roman"/>
        </w:rPr>
        <w:t>,</w:t>
      </w:r>
      <w:r w:rsidRPr="00144D71">
        <w:rPr>
          <w:rFonts w:ascii="Times New Roman" w:hAnsi="Times New Roman" w:cs="Times New Roman"/>
        </w:rPr>
        <w:t xml:space="preserve"> as well as </w:t>
      </w:r>
    </w:p>
    <w:p w14:paraId="68DA2B33" w14:textId="72E692F8" w:rsidR="00195A9A" w:rsidRPr="00144D71" w:rsidRDefault="0020550D" w:rsidP="00144D71">
      <w:pPr>
        <w:pStyle w:val="ListParagraph"/>
        <w:numPr>
          <w:ilvl w:val="0"/>
          <w:numId w:val="9"/>
        </w:numPr>
        <w:spacing w:before="100" w:beforeAutospacing="1" w:after="100" w:afterAutospacing="1"/>
        <w:rPr>
          <w:rFonts w:ascii="Times New Roman" w:hAnsi="Times New Roman" w:cs="Times New Roman"/>
        </w:rPr>
      </w:pPr>
      <w:proofErr w:type="gramStart"/>
      <w:r>
        <w:rPr>
          <w:rFonts w:ascii="Times New Roman" w:hAnsi="Times New Roman" w:cs="Times New Roman"/>
        </w:rPr>
        <w:t>ability</w:t>
      </w:r>
      <w:proofErr w:type="gramEnd"/>
      <w:r>
        <w:rPr>
          <w:rFonts w:ascii="Times New Roman" w:hAnsi="Times New Roman" w:cs="Times New Roman"/>
        </w:rPr>
        <w:t xml:space="preserve"> to answer</w:t>
      </w:r>
      <w:r w:rsidR="009A0719" w:rsidRPr="00144D71">
        <w:rPr>
          <w:rFonts w:ascii="Times New Roman" w:hAnsi="Times New Roman" w:cs="Times New Roman"/>
        </w:rPr>
        <w:t xml:space="preserve"> questions from the audience (30%).</w:t>
      </w:r>
    </w:p>
    <w:p w14:paraId="4732A3B5" w14:textId="77777777" w:rsidR="00856A4B" w:rsidRPr="00B94018" w:rsidRDefault="00856A4B" w:rsidP="00856A4B">
      <w:pPr>
        <w:spacing w:before="100" w:beforeAutospacing="1" w:after="100" w:afterAutospacing="1"/>
        <w:rPr>
          <w:rFonts w:ascii="Times New Roman" w:eastAsia="Times New Roman" w:hAnsi="Times New Roman" w:cs="Times New Roman"/>
        </w:rPr>
      </w:pPr>
      <w:r w:rsidRPr="00B94018">
        <w:rPr>
          <w:rFonts w:ascii="Times New Roman" w:hAnsi="Times New Roman" w:cs="Times New Roman"/>
          <w:b/>
          <w:u w:val="single"/>
        </w:rPr>
        <w:t>The Term Project</w:t>
      </w:r>
      <w:r w:rsidRPr="00B94018">
        <w:rPr>
          <w:rFonts w:ascii="Times New Roman" w:eastAsia="Times New Roman" w:hAnsi="Times New Roman" w:cs="Times New Roman"/>
        </w:rPr>
        <w:t xml:space="preserve"> is meant: </w:t>
      </w:r>
    </w:p>
    <w:p w14:paraId="7CBF24D3" w14:textId="4E4EAEB2" w:rsidR="00856A4B" w:rsidRPr="00B94018" w:rsidRDefault="00856A4B" w:rsidP="00856A4B">
      <w:pPr>
        <w:pStyle w:val="ListParagraph"/>
        <w:numPr>
          <w:ilvl w:val="0"/>
          <w:numId w:val="6"/>
        </w:numPr>
        <w:spacing w:before="100" w:beforeAutospacing="1" w:after="100" w:afterAutospacing="1"/>
        <w:rPr>
          <w:rFonts w:ascii="Times New Roman" w:eastAsia="Times New Roman" w:hAnsi="Times New Roman" w:cs="Times New Roman"/>
        </w:rPr>
      </w:pPr>
      <w:proofErr w:type="gramStart"/>
      <w:r w:rsidRPr="00B94018">
        <w:rPr>
          <w:rFonts w:ascii="Times New Roman" w:eastAsia="Times New Roman" w:hAnsi="Times New Roman" w:cs="Times New Roman"/>
        </w:rPr>
        <w:t>to</w:t>
      </w:r>
      <w:proofErr w:type="gramEnd"/>
      <w:r w:rsidRPr="00B94018">
        <w:rPr>
          <w:rFonts w:ascii="Times New Roman" w:eastAsia="Times New Roman" w:hAnsi="Times New Roman" w:cs="Times New Roman"/>
        </w:rPr>
        <w:t xml:space="preserve"> give students the opportunity to apply various concepts, theories, and models taught in the course to solve some text analytics problem</w:t>
      </w:r>
      <w:r w:rsidR="00046DB0">
        <w:rPr>
          <w:rFonts w:ascii="Times New Roman" w:eastAsia="Times New Roman" w:hAnsi="Times New Roman" w:cs="Times New Roman"/>
        </w:rPr>
        <w:t xml:space="preserve"> related to emotions</w:t>
      </w:r>
      <w:r w:rsidRPr="00B94018">
        <w:rPr>
          <w:rFonts w:ascii="Times New Roman" w:eastAsia="Times New Roman" w:hAnsi="Times New Roman" w:cs="Times New Roman"/>
        </w:rPr>
        <w:t xml:space="preserve">; </w:t>
      </w:r>
    </w:p>
    <w:p w14:paraId="4BF4BD32" w14:textId="77777777" w:rsidR="00856A4B" w:rsidRPr="00B94018" w:rsidRDefault="00856A4B" w:rsidP="00856A4B">
      <w:pPr>
        <w:pStyle w:val="ListParagraph"/>
        <w:numPr>
          <w:ilvl w:val="0"/>
          <w:numId w:val="6"/>
        </w:numPr>
        <w:spacing w:before="100" w:beforeAutospacing="1" w:after="100" w:afterAutospacing="1"/>
        <w:rPr>
          <w:rFonts w:ascii="Times New Roman" w:eastAsia="Times New Roman" w:hAnsi="Times New Roman" w:cs="Times New Roman"/>
        </w:rPr>
      </w:pPr>
      <w:proofErr w:type="gramStart"/>
      <w:r w:rsidRPr="00B94018">
        <w:rPr>
          <w:rFonts w:ascii="Times New Roman" w:eastAsia="Times New Roman" w:hAnsi="Times New Roman" w:cs="Times New Roman"/>
        </w:rPr>
        <w:t>to</w:t>
      </w:r>
      <w:proofErr w:type="gramEnd"/>
      <w:r w:rsidRPr="00B94018">
        <w:rPr>
          <w:rFonts w:ascii="Times New Roman" w:eastAsia="Times New Roman" w:hAnsi="Times New Roman" w:cs="Times New Roman"/>
        </w:rPr>
        <w:t xml:space="preserve"> allow students to explore new ideas and techniques for text analytics by working on a real world problem. </w:t>
      </w:r>
    </w:p>
    <w:p w14:paraId="070AFB76" w14:textId="7ED5F2EB" w:rsidR="00856A4B" w:rsidRPr="00B94018" w:rsidRDefault="006E39A4" w:rsidP="00856A4B">
      <w:pPr>
        <w:spacing w:before="100" w:beforeAutospacing="1" w:after="100" w:afterAutospacing="1"/>
        <w:rPr>
          <w:rFonts w:ascii="Times New Roman" w:eastAsia="Times New Roman" w:hAnsi="Times New Roman" w:cs="Times New Roman"/>
        </w:rPr>
      </w:pPr>
      <w:r w:rsidRPr="00B94018">
        <w:rPr>
          <w:rFonts w:ascii="Times New Roman" w:eastAsia="Times New Roman" w:hAnsi="Times New Roman" w:cs="Times New Roman"/>
        </w:rPr>
        <w:t xml:space="preserve">Projects are a key focus of the course, and can be developed individually or as part of a team (2-3 students). </w:t>
      </w:r>
      <w:r w:rsidR="00856A4B" w:rsidRPr="00B94018">
        <w:rPr>
          <w:rFonts w:ascii="Times New Roman" w:eastAsia="Times New Roman" w:hAnsi="Times New Roman" w:cs="Times New Roman"/>
        </w:rPr>
        <w:t xml:space="preserve">The term project will be </w:t>
      </w:r>
      <w:r w:rsidRPr="00B94018">
        <w:rPr>
          <w:rFonts w:ascii="Times New Roman" w:eastAsia="Times New Roman" w:hAnsi="Times New Roman" w:cs="Times New Roman"/>
        </w:rPr>
        <w:t>mainly student</w:t>
      </w:r>
      <w:r w:rsidR="00856A4B" w:rsidRPr="00B94018">
        <w:rPr>
          <w:rFonts w:ascii="Times New Roman" w:eastAsia="Times New Roman" w:hAnsi="Times New Roman" w:cs="Times New Roman"/>
        </w:rPr>
        <w:t>-</w:t>
      </w:r>
      <w:r w:rsidRPr="00B94018">
        <w:rPr>
          <w:rFonts w:ascii="Times New Roman" w:eastAsia="Times New Roman" w:hAnsi="Times New Roman" w:cs="Times New Roman"/>
        </w:rPr>
        <w:t xml:space="preserve"> or student-instructor </w:t>
      </w:r>
      <w:r w:rsidR="00856A4B" w:rsidRPr="00B94018">
        <w:rPr>
          <w:rFonts w:ascii="Times New Roman" w:eastAsia="Times New Roman" w:hAnsi="Times New Roman" w:cs="Times New Roman"/>
        </w:rPr>
        <w:t>design</w:t>
      </w:r>
      <w:r w:rsidRPr="00B94018">
        <w:rPr>
          <w:rFonts w:ascii="Times New Roman" w:eastAsia="Times New Roman" w:hAnsi="Times New Roman" w:cs="Times New Roman"/>
        </w:rPr>
        <w:t>ed</w:t>
      </w:r>
      <w:r w:rsidR="00856A4B" w:rsidRPr="00B94018">
        <w:rPr>
          <w:rFonts w:ascii="Times New Roman" w:eastAsia="Times New Roman" w:hAnsi="Times New Roman" w:cs="Times New Roman"/>
        </w:rPr>
        <w:t xml:space="preserve"> on a particular to</w:t>
      </w:r>
      <w:r w:rsidRPr="00B94018">
        <w:rPr>
          <w:rFonts w:ascii="Times New Roman" w:eastAsia="Times New Roman" w:hAnsi="Times New Roman" w:cs="Times New Roman"/>
        </w:rPr>
        <w:t>pic of re</w:t>
      </w:r>
      <w:r w:rsidR="00195A9A">
        <w:rPr>
          <w:rFonts w:ascii="Times New Roman" w:eastAsia="Times New Roman" w:hAnsi="Times New Roman" w:cs="Times New Roman"/>
        </w:rPr>
        <w:t>levance to the course. Team projects</w:t>
      </w:r>
      <w:r w:rsidRPr="00B94018">
        <w:rPr>
          <w:rFonts w:ascii="Times New Roman" w:eastAsia="Times New Roman" w:hAnsi="Times New Roman" w:cs="Times New Roman"/>
        </w:rPr>
        <w:t xml:space="preserve"> </w:t>
      </w:r>
      <w:r w:rsidR="00046DB0">
        <w:rPr>
          <w:rFonts w:ascii="Times New Roman" w:eastAsia="Times New Roman" w:hAnsi="Times New Roman" w:cs="Times New Roman"/>
        </w:rPr>
        <w:t xml:space="preserve">will </w:t>
      </w:r>
      <w:r w:rsidRPr="00B94018">
        <w:rPr>
          <w:rFonts w:ascii="Times New Roman" w:eastAsia="Times New Roman" w:hAnsi="Times New Roman" w:cs="Times New Roman"/>
        </w:rPr>
        <w:t xml:space="preserve">be developed in 2-3 person teams (with a strong preference for interdisciplinary teams). </w:t>
      </w:r>
      <w:r w:rsidR="00046DB0">
        <w:rPr>
          <w:rFonts w:ascii="Times New Roman" w:eastAsia="Times New Roman" w:hAnsi="Times New Roman" w:cs="Times New Roman"/>
        </w:rPr>
        <w:t>Potential project ideas</w:t>
      </w:r>
      <w:r w:rsidRPr="00B94018">
        <w:rPr>
          <w:rFonts w:ascii="Times New Roman" w:eastAsia="Times New Roman" w:hAnsi="Times New Roman" w:cs="Times New Roman"/>
        </w:rPr>
        <w:t xml:space="preserve"> </w:t>
      </w:r>
      <w:r w:rsidR="00046DB0">
        <w:rPr>
          <w:rFonts w:ascii="Times New Roman" w:eastAsia="Times New Roman" w:hAnsi="Times New Roman" w:cs="Times New Roman"/>
        </w:rPr>
        <w:t>will be discussed with each student</w:t>
      </w:r>
      <w:r w:rsidRPr="00B94018">
        <w:rPr>
          <w:rFonts w:ascii="Times New Roman" w:eastAsia="Times New Roman" w:hAnsi="Times New Roman" w:cs="Times New Roman"/>
        </w:rPr>
        <w:t xml:space="preserve">. </w:t>
      </w:r>
      <w:r w:rsidR="00046DB0">
        <w:rPr>
          <w:rFonts w:ascii="Times New Roman" w:eastAsia="Times New Roman" w:hAnsi="Times New Roman" w:cs="Times New Roman"/>
        </w:rPr>
        <w:t xml:space="preserve">However, due to </w:t>
      </w:r>
      <w:r w:rsidRPr="00B94018">
        <w:rPr>
          <w:rFonts w:ascii="Times New Roman" w:eastAsia="Times New Roman" w:hAnsi="Times New Roman" w:cs="Times New Roman"/>
        </w:rPr>
        <w:t>the interdisciplinary nature of the class, the instructor will be quite open t</w:t>
      </w:r>
      <w:r w:rsidR="00195A9A">
        <w:rPr>
          <w:rFonts w:ascii="Times New Roman" w:eastAsia="Times New Roman" w:hAnsi="Times New Roman" w:cs="Times New Roman"/>
        </w:rPr>
        <w:t>o a wide range of ideas</w:t>
      </w:r>
      <w:r w:rsidR="00046DB0">
        <w:rPr>
          <w:rFonts w:ascii="Times New Roman" w:eastAsia="Times New Roman" w:hAnsi="Times New Roman" w:cs="Times New Roman"/>
        </w:rPr>
        <w:t xml:space="preserve"> (if related to the theme of the class)</w:t>
      </w:r>
      <w:r w:rsidR="00195A9A">
        <w:rPr>
          <w:rFonts w:ascii="Times New Roman" w:eastAsia="Times New Roman" w:hAnsi="Times New Roman" w:cs="Times New Roman"/>
        </w:rPr>
        <w:t>.</w:t>
      </w:r>
    </w:p>
    <w:p w14:paraId="4B5D9E9B" w14:textId="062B25AC" w:rsidR="006E39A4" w:rsidRPr="00B94018" w:rsidRDefault="00BA1EAF" w:rsidP="00856A4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Each student has to send in first a project proposal (accounting for</w:t>
      </w:r>
      <w:r w:rsidR="00D43B75">
        <w:rPr>
          <w:rFonts w:ascii="Times New Roman" w:eastAsia="Times New Roman" w:hAnsi="Times New Roman" w:cs="Times New Roman"/>
        </w:rPr>
        <w:t xml:space="preserve"> 10</w:t>
      </w:r>
      <w:r>
        <w:rPr>
          <w:rFonts w:ascii="Times New Roman" w:eastAsia="Times New Roman" w:hAnsi="Times New Roman" w:cs="Times New Roman"/>
        </w:rPr>
        <w:t xml:space="preserve">% of the total Term </w:t>
      </w:r>
      <w:r w:rsidR="00D43B75">
        <w:rPr>
          <w:rFonts w:ascii="Times New Roman" w:eastAsia="Times New Roman" w:hAnsi="Times New Roman" w:cs="Times New Roman"/>
        </w:rPr>
        <w:t xml:space="preserve">Project points) by the due </w:t>
      </w:r>
      <w:proofErr w:type="gramStart"/>
      <w:r w:rsidR="00D43B75">
        <w:rPr>
          <w:rFonts w:ascii="Times New Roman" w:eastAsia="Times New Roman" w:hAnsi="Times New Roman" w:cs="Times New Roman"/>
        </w:rPr>
        <w:t xml:space="preserve">date </w:t>
      </w:r>
      <w:r>
        <w:rPr>
          <w:rFonts w:ascii="Times New Roman" w:eastAsia="Times New Roman" w:hAnsi="Times New Roman" w:cs="Times New Roman"/>
        </w:rPr>
        <w:t>which</w:t>
      </w:r>
      <w:proofErr w:type="gramEnd"/>
      <w:r>
        <w:rPr>
          <w:rFonts w:ascii="Times New Roman" w:eastAsia="Times New Roman" w:hAnsi="Times New Roman" w:cs="Times New Roman"/>
        </w:rPr>
        <w:t xml:space="preserve"> will be specified in the Syllabus. </w:t>
      </w:r>
      <w:r w:rsidR="006E39A4" w:rsidRPr="00B94018">
        <w:rPr>
          <w:rFonts w:ascii="Times New Roman" w:eastAsia="Times New Roman" w:hAnsi="Times New Roman" w:cs="Times New Roman"/>
        </w:rPr>
        <w:t xml:space="preserve">The term project deliverables include the project code repository (via </w:t>
      </w:r>
      <w:proofErr w:type="spellStart"/>
      <w:r w:rsidR="006E39A4" w:rsidRPr="00B94018">
        <w:rPr>
          <w:rFonts w:ascii="Times New Roman" w:eastAsia="Times New Roman" w:hAnsi="Times New Roman" w:cs="Times New Roman"/>
        </w:rPr>
        <w:t>github</w:t>
      </w:r>
      <w:proofErr w:type="spellEnd"/>
      <w:r w:rsidR="006E39A4" w:rsidRPr="00B94018">
        <w:rPr>
          <w:rFonts w:ascii="Times New Roman" w:eastAsia="Times New Roman" w:hAnsi="Times New Roman" w:cs="Times New Roman"/>
        </w:rPr>
        <w:t>) and a term paper in a form suitable for a submission to a conference (details will be provided in the Term Project folder on compass2g).</w:t>
      </w:r>
    </w:p>
    <w:p w14:paraId="619A77C0" w14:textId="77777777" w:rsidR="00856A4B" w:rsidRPr="00B94018" w:rsidRDefault="00856A4B" w:rsidP="00856A4B">
      <w:pPr>
        <w:rPr>
          <w:rFonts w:ascii="Times New Roman" w:hAnsi="Times New Roman" w:cs="Times New Roman"/>
          <w:b/>
          <w:u w:val="single"/>
        </w:rPr>
      </w:pPr>
      <w:r w:rsidRPr="00B94018">
        <w:rPr>
          <w:rFonts w:ascii="Times New Roman" w:hAnsi="Times New Roman" w:cs="Times New Roman"/>
          <w:b/>
          <w:u w:val="single"/>
        </w:rPr>
        <w:t>Disability Accommodations</w:t>
      </w:r>
    </w:p>
    <w:p w14:paraId="7DF0D99D" w14:textId="77777777" w:rsidR="00856A4B" w:rsidRPr="00B94018" w:rsidRDefault="00856A4B" w:rsidP="00856A4B">
      <w:pPr>
        <w:rPr>
          <w:rFonts w:ascii="Times New Roman" w:hAnsi="Times New Roman" w:cs="Times New Roman"/>
        </w:rPr>
      </w:pPr>
    </w:p>
    <w:p w14:paraId="1BD94636" w14:textId="77777777" w:rsidR="00856A4B" w:rsidRPr="00B94018" w:rsidRDefault="00856A4B" w:rsidP="00856A4B">
      <w:pPr>
        <w:rPr>
          <w:rFonts w:ascii="Times New Roman" w:eastAsia="Times New Roman" w:hAnsi="Times New Roman" w:cs="Times New Roman"/>
        </w:rPr>
      </w:pPr>
      <w:r w:rsidRPr="00B94018">
        <w:rPr>
          <w:rFonts w:ascii="Times New Roman" w:eastAsia="Times New Roman" w:hAnsi="Times New Roman" w:cs="Times New Roman"/>
        </w:rPr>
        <w:t xml:space="preserve">To obtain disability-related academic adjustments and/or auxiliary aids, students with disabilities must contact the course instructor and the Disability Resources and Educational Services (DRES) as soon as possible. To contact DRES, you may visit 1207 S. Oak St., Champaign, call 333-4603, e-mail </w:t>
      </w:r>
      <w:hyperlink r:id="rId7" w:history="1">
        <w:r w:rsidRPr="00B94018">
          <w:rPr>
            <w:rStyle w:val="Hyperlink"/>
            <w:rFonts w:ascii="Times New Roman" w:eastAsia="Times New Roman" w:hAnsi="Times New Roman" w:cs="Times New Roman"/>
          </w:rPr>
          <w:t>disability@illinois.edu</w:t>
        </w:r>
      </w:hyperlink>
      <w:r w:rsidRPr="00B94018">
        <w:rPr>
          <w:rFonts w:ascii="Times New Roman" w:eastAsia="Times New Roman" w:hAnsi="Times New Roman" w:cs="Times New Roman"/>
        </w:rPr>
        <w:t xml:space="preserve"> or go to the </w:t>
      </w:r>
      <w:hyperlink r:id="rId8" w:history="1">
        <w:r w:rsidRPr="00B94018">
          <w:rPr>
            <w:rStyle w:val="Hyperlink"/>
            <w:rFonts w:ascii="Times New Roman" w:eastAsia="Times New Roman" w:hAnsi="Times New Roman" w:cs="Times New Roman"/>
          </w:rPr>
          <w:t>DRES website</w:t>
        </w:r>
      </w:hyperlink>
      <w:r w:rsidRPr="00B94018">
        <w:rPr>
          <w:rFonts w:ascii="Times New Roman" w:eastAsia="Times New Roman" w:hAnsi="Times New Roman" w:cs="Times New Roman"/>
        </w:rPr>
        <w:t>.  If you are concerned you have a disability-related condition that is impacting your academic progress, there are academic screening appointments available on campus that can help diagnosis a previously undiagnosed disability by visiting the DRES website and selecting “Sign-Up for an Academic Screening” at the bottom of the page.</w:t>
      </w:r>
    </w:p>
    <w:p w14:paraId="796747ED" w14:textId="77777777" w:rsidR="00856A4B" w:rsidRPr="00B94018" w:rsidRDefault="00856A4B" w:rsidP="00856A4B">
      <w:pPr>
        <w:rPr>
          <w:rFonts w:ascii="Times New Roman" w:eastAsia="Times New Roman" w:hAnsi="Times New Roman" w:cs="Times New Roman"/>
        </w:rPr>
      </w:pPr>
    </w:p>
    <w:p w14:paraId="0A3F45CA" w14:textId="77777777" w:rsidR="00856A4B" w:rsidRPr="00B94018" w:rsidRDefault="00856A4B" w:rsidP="00856A4B">
      <w:pPr>
        <w:rPr>
          <w:rFonts w:ascii="Times New Roman" w:eastAsia="Times New Roman" w:hAnsi="Times New Roman" w:cs="Times New Roman"/>
          <w:b/>
          <w:u w:val="single"/>
        </w:rPr>
      </w:pPr>
      <w:r w:rsidRPr="00B94018">
        <w:rPr>
          <w:rFonts w:ascii="Times New Roman" w:eastAsia="Times New Roman" w:hAnsi="Times New Roman" w:cs="Times New Roman"/>
          <w:b/>
          <w:color w:val="323130"/>
          <w:u w:val="single"/>
          <w:shd w:val="clear" w:color="auto" w:fill="FFFFFF"/>
        </w:rPr>
        <w:t>Academic Integrity</w:t>
      </w:r>
    </w:p>
    <w:p w14:paraId="3864FF12" w14:textId="77777777" w:rsidR="00856A4B" w:rsidRPr="00B94018" w:rsidRDefault="00856A4B" w:rsidP="00856A4B">
      <w:pPr>
        <w:rPr>
          <w:rFonts w:ascii="Times New Roman" w:hAnsi="Times New Roman" w:cs="Times New Roman"/>
        </w:rPr>
      </w:pPr>
    </w:p>
    <w:p w14:paraId="159A2138" w14:textId="77777777" w:rsidR="00856A4B" w:rsidRPr="00B94018" w:rsidRDefault="00856A4B" w:rsidP="00856A4B">
      <w:pPr>
        <w:rPr>
          <w:rFonts w:ascii="Times New Roman" w:eastAsia="Times New Roman" w:hAnsi="Times New Roman" w:cs="Times New Roman"/>
        </w:rPr>
      </w:pPr>
      <w:r w:rsidRPr="00B94018">
        <w:rPr>
          <w:rFonts w:ascii="Times New Roman" w:eastAsia="Times New Roman" w:hAnsi="Times New Roman" w:cs="Times New Roman"/>
          <w:color w:val="000000"/>
          <w:shd w:val="clear" w:color="auto" w:fill="FFFFFF"/>
        </w:rPr>
        <w:t>Students should understand the basics of </w:t>
      </w:r>
      <w:r w:rsidRPr="00B94018">
        <w:rPr>
          <w:rFonts w:ascii="Times New Roman" w:eastAsia="Times New Roman" w:hAnsi="Times New Roman" w:cs="Times New Roman"/>
          <w:i/>
          <w:iCs/>
          <w:color w:val="000000"/>
          <w:shd w:val="clear" w:color="auto" w:fill="FFFFFF"/>
        </w:rPr>
        <w:t>academic integrity</w:t>
      </w:r>
      <w:r w:rsidRPr="00B94018">
        <w:rPr>
          <w:rFonts w:ascii="Times New Roman" w:eastAsia="Times New Roman" w:hAnsi="Times New Roman" w:cs="Times New Roman"/>
          <w:color w:val="000000"/>
          <w:shd w:val="clear" w:color="auto" w:fill="FFFFFF"/>
        </w:rPr>
        <w:t> particularly as it applies to </w:t>
      </w:r>
      <w:r w:rsidRPr="00B94018">
        <w:rPr>
          <w:rFonts w:ascii="Times New Roman" w:eastAsia="Times New Roman" w:hAnsi="Times New Roman" w:cs="Times New Roman"/>
          <w:i/>
          <w:iCs/>
          <w:color w:val="000000"/>
          <w:shd w:val="clear" w:color="auto" w:fill="FFFFFF"/>
        </w:rPr>
        <w:t>plagiarism and class participation</w:t>
      </w:r>
      <w:r w:rsidRPr="00B94018">
        <w:rPr>
          <w:rFonts w:ascii="Times New Roman" w:eastAsia="Times New Roman" w:hAnsi="Times New Roman" w:cs="Times New Roman"/>
          <w:color w:val="000000"/>
          <w:shd w:val="clear" w:color="auto" w:fill="FFFFFF"/>
        </w:rPr>
        <w:t>. We will review this point briefly on the first day of class. This issue will come up particularly in assignments and other exercises that require students to write summaries of other people's ideas. It is expected that students know how to quote appropriately, that they know not to use other people's material without proper attribution (including close paraphrases of other scholars' prose).  For further information see the Student Code </w:t>
      </w:r>
      <w:hyperlink r:id="rId9" w:history="1">
        <w:r w:rsidRPr="00B94018">
          <w:rPr>
            <w:rFonts w:ascii="Times New Roman" w:eastAsia="Times New Roman" w:hAnsi="Times New Roman" w:cs="Times New Roman"/>
            <w:color w:val="800080"/>
            <w:u w:val="single"/>
            <w:shd w:val="clear" w:color="auto" w:fill="FFFFFF"/>
          </w:rPr>
          <w:t>here</w:t>
        </w:r>
      </w:hyperlink>
      <w:r w:rsidRPr="00B94018">
        <w:rPr>
          <w:rFonts w:ascii="Times New Roman" w:eastAsia="Times New Roman" w:hAnsi="Times New Roman" w:cs="Times New Roman"/>
          <w:color w:val="0000EE"/>
          <w:u w:val="single"/>
          <w:shd w:val="clear" w:color="auto" w:fill="FFFFFF"/>
        </w:rPr>
        <w:t xml:space="preserve">: </w:t>
      </w:r>
      <w:hyperlink r:id="rId10" w:history="1">
        <w:r w:rsidRPr="00B94018">
          <w:rPr>
            <w:rFonts w:ascii="Times New Roman" w:eastAsia="Times New Roman" w:hAnsi="Times New Roman" w:cs="Times New Roman"/>
            <w:color w:val="0000FF"/>
            <w:u w:val="single"/>
          </w:rPr>
          <w:t>https://studentcode.illinois.edu/</w:t>
        </w:r>
      </w:hyperlink>
    </w:p>
    <w:p w14:paraId="54F9265A" w14:textId="77777777" w:rsidR="00856A4B" w:rsidRPr="00B94018" w:rsidRDefault="00856A4B" w:rsidP="00856A4B">
      <w:pPr>
        <w:spacing w:before="100" w:beforeAutospacing="1" w:after="100" w:afterAutospacing="1"/>
        <w:rPr>
          <w:rFonts w:ascii="Times New Roman" w:hAnsi="Times New Roman" w:cs="Times New Roman"/>
          <w:color w:val="000000"/>
        </w:rPr>
      </w:pPr>
      <w:r w:rsidRPr="00B94018">
        <w:rPr>
          <w:rFonts w:ascii="Times New Roman" w:hAnsi="Times New Roman" w:cs="Times New Roman"/>
          <w:color w:val="000000"/>
        </w:rPr>
        <w:t>The assignments are designed to ensure that every student has a good understanding of the models and theories explained in class and gains hands-on experience, thus the students are generally required to complete them </w:t>
      </w:r>
      <w:r w:rsidRPr="00B94018">
        <w:rPr>
          <w:rFonts w:ascii="Times New Roman" w:hAnsi="Times New Roman" w:cs="Times New Roman"/>
          <w:i/>
          <w:iCs/>
          <w:color w:val="000000"/>
        </w:rPr>
        <w:t>independently</w:t>
      </w:r>
      <w:r w:rsidRPr="00B94018">
        <w:rPr>
          <w:rFonts w:ascii="Times New Roman" w:hAnsi="Times New Roman" w:cs="Times New Roman"/>
          <w:color w:val="000000"/>
        </w:rPr>
        <w:t xml:space="preserve"> unless it is a group assignment. Discussion with others is allowed to the extent of helping understand the material. The course newsgroup may be a good place for discussions. The purpose of student collaboration is to facilitate learning, not to circumvent it. </w:t>
      </w:r>
      <w:proofErr w:type="gramStart"/>
      <w:r w:rsidRPr="00B94018">
        <w:rPr>
          <w:rFonts w:ascii="Times New Roman" w:hAnsi="Times New Roman" w:cs="Times New Roman"/>
          <w:color w:val="000000"/>
        </w:rPr>
        <w:t>The actual solution must be done by each student alone</w:t>
      </w:r>
      <w:proofErr w:type="gramEnd"/>
      <w:r w:rsidRPr="00B94018">
        <w:rPr>
          <w:rFonts w:ascii="Times New Roman" w:hAnsi="Times New Roman" w:cs="Times New Roman"/>
          <w:color w:val="000000"/>
        </w:rPr>
        <w:t xml:space="preserve">, and the student should be ready to reproduce their solution upon request. If any substantial discussion happens, every one involved must write down the names of the people that he/she has discussed with and the nature or topic of discussion. In any case, you must exercise academic integrity. </w:t>
      </w:r>
    </w:p>
    <w:p w14:paraId="75412FB2" w14:textId="77777777" w:rsidR="00856A4B" w:rsidRPr="00B94018" w:rsidRDefault="00856A4B" w:rsidP="00856A4B">
      <w:pPr>
        <w:rPr>
          <w:rFonts w:ascii="Times New Roman" w:hAnsi="Times New Roman" w:cs="Times New Roman"/>
          <w:b/>
          <w:u w:val="single"/>
        </w:rPr>
      </w:pPr>
      <w:r w:rsidRPr="00B94018">
        <w:rPr>
          <w:rFonts w:ascii="Times New Roman" w:hAnsi="Times New Roman" w:cs="Times New Roman"/>
          <w:b/>
          <w:u w:val="single"/>
        </w:rPr>
        <w:t>Attendance</w:t>
      </w:r>
    </w:p>
    <w:p w14:paraId="60CFBA2C" w14:textId="77777777" w:rsidR="00856A4B" w:rsidRPr="00B94018" w:rsidRDefault="00856A4B" w:rsidP="00856A4B">
      <w:pPr>
        <w:rPr>
          <w:rFonts w:ascii="Times New Roman" w:hAnsi="Times New Roman" w:cs="Times New Roman"/>
        </w:rPr>
      </w:pPr>
    </w:p>
    <w:p w14:paraId="1C26033A" w14:textId="77777777" w:rsidR="00856A4B" w:rsidRPr="00B94018" w:rsidRDefault="00856A4B" w:rsidP="00856A4B">
      <w:pPr>
        <w:rPr>
          <w:rFonts w:ascii="Times New Roman" w:hAnsi="Times New Roman" w:cs="Times New Roman"/>
          <w:strike/>
          <w:color w:val="333333"/>
        </w:rPr>
      </w:pPr>
      <w:r w:rsidRPr="00B94018">
        <w:rPr>
          <w:rFonts w:ascii="Times New Roman" w:eastAsia="Times New Roman" w:hAnsi="Times New Roman" w:cs="Times New Roman"/>
          <w:color w:val="000000"/>
        </w:rPr>
        <w:t xml:space="preserve">Students are expected to attend the class lectures and discussions. </w:t>
      </w:r>
      <w:r w:rsidRPr="00B94018">
        <w:rPr>
          <w:rFonts w:ascii="Times New Roman" w:hAnsi="Times New Roman" w:cs="Times New Roman"/>
          <w:color w:val="333333"/>
        </w:rPr>
        <w:t>Absences will be reported if they become excessive (i.e., the student misses more than two consecutive assignments). The college does not provide excuses for missed classes or assignments during the semester (see the </w:t>
      </w:r>
      <w:r w:rsidRPr="00B94018">
        <w:rPr>
          <w:rFonts w:ascii="Times New Roman" w:hAnsi="Times New Roman" w:cs="Times New Roman"/>
          <w:color w:val="333333"/>
        </w:rPr>
        <w:fldChar w:fldCharType="begin"/>
      </w:r>
      <w:r w:rsidRPr="00B94018">
        <w:rPr>
          <w:rFonts w:ascii="Times New Roman" w:hAnsi="Times New Roman" w:cs="Times New Roman"/>
          <w:color w:val="333333"/>
        </w:rPr>
        <w:instrText xml:space="preserve"> HYPERLINK "http://studentcode.illinois.edu/" \t "_blank" </w:instrText>
      </w:r>
      <w:r w:rsidRPr="00B94018">
        <w:rPr>
          <w:rFonts w:ascii="Times New Roman" w:hAnsi="Times New Roman" w:cs="Times New Roman"/>
          <w:color w:val="333333"/>
        </w:rPr>
        <w:fldChar w:fldCharType="separate"/>
      </w:r>
      <w:r w:rsidRPr="00B94018">
        <w:rPr>
          <w:rStyle w:val="Hyperlink"/>
          <w:rFonts w:ascii="Times New Roman" w:hAnsi="Times New Roman" w:cs="Times New Roman"/>
          <w:color w:val="E84A27"/>
        </w:rPr>
        <w:t>Student Code</w:t>
      </w:r>
      <w:r w:rsidRPr="00B94018">
        <w:rPr>
          <w:rFonts w:ascii="Times New Roman" w:hAnsi="Times New Roman" w:cs="Times New Roman"/>
          <w:color w:val="333333"/>
        </w:rPr>
        <w:fldChar w:fldCharType="end"/>
      </w:r>
      <w:r w:rsidRPr="00B94018">
        <w:rPr>
          <w:rFonts w:ascii="Times New Roman" w:hAnsi="Times New Roman" w:cs="Times New Roman"/>
          <w:color w:val="333333"/>
        </w:rPr>
        <w:t>). </w:t>
      </w:r>
      <w:r w:rsidRPr="00B94018">
        <w:rPr>
          <w:rStyle w:val="Strong"/>
          <w:rFonts w:ascii="Times New Roman" w:hAnsi="Times New Roman" w:cs="Times New Roman"/>
          <w:b w:val="0"/>
          <w:bCs w:val="0"/>
          <w:color w:val="333333"/>
        </w:rPr>
        <w:t>Notify</w:t>
      </w:r>
      <w:r w:rsidRPr="00B94018">
        <w:rPr>
          <w:rFonts w:ascii="Times New Roman" w:hAnsi="Times New Roman" w:cs="Times New Roman"/>
          <w:color w:val="333333"/>
        </w:rPr>
        <w:t> your instructor(s), the emergency dean in </w:t>
      </w:r>
      <w:r w:rsidRPr="00B94018">
        <w:rPr>
          <w:rFonts w:ascii="Times New Roman" w:hAnsi="Times New Roman" w:cs="Times New Roman"/>
          <w:color w:val="333333"/>
        </w:rPr>
        <w:fldChar w:fldCharType="begin"/>
      </w:r>
      <w:r w:rsidRPr="00B94018">
        <w:rPr>
          <w:rFonts w:ascii="Times New Roman" w:hAnsi="Times New Roman" w:cs="Times New Roman"/>
          <w:color w:val="333333"/>
        </w:rPr>
        <w:instrText xml:space="preserve"> HYPERLINK "http://www.odos.illinois.edu/" \t "_blank" </w:instrText>
      </w:r>
      <w:r w:rsidRPr="00B94018">
        <w:rPr>
          <w:rFonts w:ascii="Times New Roman" w:hAnsi="Times New Roman" w:cs="Times New Roman"/>
          <w:color w:val="333333"/>
        </w:rPr>
        <w:fldChar w:fldCharType="separate"/>
      </w:r>
      <w:r w:rsidRPr="00B94018">
        <w:rPr>
          <w:rStyle w:val="Hyperlink"/>
          <w:rFonts w:ascii="Times New Roman" w:hAnsi="Times New Roman" w:cs="Times New Roman"/>
          <w:color w:val="E84A27"/>
        </w:rPr>
        <w:t>U of I's Office of the Dean of Students,</w:t>
      </w:r>
      <w:r w:rsidRPr="00B94018">
        <w:rPr>
          <w:rFonts w:ascii="Times New Roman" w:hAnsi="Times New Roman" w:cs="Times New Roman"/>
          <w:color w:val="333333"/>
        </w:rPr>
        <w:fldChar w:fldCharType="end"/>
      </w:r>
      <w:r w:rsidRPr="00B94018">
        <w:rPr>
          <w:rFonts w:ascii="Times New Roman" w:hAnsi="Times New Roman" w:cs="Times New Roman"/>
          <w:color w:val="333333"/>
        </w:rPr>
        <w:t> and</w:t>
      </w:r>
      <w:hyperlink r:id="rId11" w:history="1">
        <w:r w:rsidRPr="00B94018">
          <w:rPr>
            <w:rStyle w:val="Hyperlink"/>
            <w:rFonts w:ascii="Times New Roman" w:hAnsi="Times New Roman" w:cs="Times New Roman"/>
            <w:color w:val="E84A27"/>
          </w:rPr>
          <w:t> LAS Student Academic Affairs</w:t>
        </w:r>
      </w:hyperlink>
      <w:r w:rsidRPr="00B94018">
        <w:rPr>
          <w:rFonts w:ascii="Times New Roman" w:hAnsi="Times New Roman" w:cs="Times New Roman"/>
          <w:color w:val="333333"/>
        </w:rPr>
        <w:t xml:space="preserve">. </w:t>
      </w:r>
      <w:r w:rsidRPr="00B94018">
        <w:rPr>
          <w:rFonts w:ascii="Times New Roman" w:eastAsia="Times New Roman" w:hAnsi="Times New Roman" w:cs="Times New Roman"/>
        </w:rPr>
        <w:t>In the event of an emergency that will require students to be absent from class, we strongly encourage you to contact the Emergency Dean in the Dean of Students Office (333-0050).</w:t>
      </w:r>
    </w:p>
    <w:p w14:paraId="7956885B" w14:textId="77777777" w:rsidR="00856A4B" w:rsidRPr="00B94018" w:rsidRDefault="00856A4B" w:rsidP="00856A4B">
      <w:pPr>
        <w:rPr>
          <w:rFonts w:ascii="Times New Roman" w:hAnsi="Times New Roman" w:cs="Times New Roman"/>
        </w:rPr>
      </w:pPr>
    </w:p>
    <w:p w14:paraId="07BA056C" w14:textId="77777777" w:rsidR="00856A4B" w:rsidRPr="00B94018" w:rsidRDefault="00856A4B" w:rsidP="00856A4B">
      <w:pPr>
        <w:rPr>
          <w:rFonts w:ascii="Times New Roman" w:eastAsia="Times New Roman" w:hAnsi="Times New Roman" w:cs="Times New Roman"/>
          <w:b/>
          <w:u w:val="single"/>
        </w:rPr>
      </w:pPr>
      <w:r w:rsidRPr="00B94018">
        <w:rPr>
          <w:rFonts w:ascii="Times New Roman" w:eastAsia="Times New Roman" w:hAnsi="Times New Roman" w:cs="Times New Roman"/>
          <w:b/>
          <w:u w:val="single"/>
        </w:rPr>
        <w:t>Inclusivity Statement</w:t>
      </w:r>
    </w:p>
    <w:p w14:paraId="066EA52E" w14:textId="77777777" w:rsidR="00856A4B" w:rsidRPr="00B94018" w:rsidRDefault="00856A4B" w:rsidP="00856A4B">
      <w:pPr>
        <w:rPr>
          <w:rFonts w:ascii="Times New Roman" w:eastAsia="Times New Roman" w:hAnsi="Times New Roman" w:cs="Times New Roman"/>
        </w:rPr>
      </w:pPr>
    </w:p>
    <w:p w14:paraId="19EA26D2" w14:textId="78C34E86" w:rsidR="00856A4B" w:rsidRPr="00B94018" w:rsidRDefault="00856A4B" w:rsidP="00856A4B">
      <w:pPr>
        <w:rPr>
          <w:rFonts w:ascii="Times New Roman" w:hAnsi="Times New Roman" w:cs="Times New Roman"/>
        </w:rPr>
      </w:pPr>
      <w:r w:rsidRPr="00B94018">
        <w:rPr>
          <w:rFonts w:ascii="Times New Roman" w:eastAsia="Times New Roman" w:hAnsi="Times New Roman" w:cs="Times New Roman"/>
        </w:rPr>
        <w:t xml:space="preserve">The effectiveness of this course is dependent upon the creation of an encouraging and safe classroom environment. Exclusionary, offensive or harmful speech (such as racism, sexism, homophobia, </w:t>
      </w:r>
      <w:proofErr w:type="spellStart"/>
      <w:r w:rsidRPr="00B94018">
        <w:rPr>
          <w:rFonts w:ascii="Times New Roman" w:eastAsia="Times New Roman" w:hAnsi="Times New Roman" w:cs="Times New Roman"/>
        </w:rPr>
        <w:t>transphobia</w:t>
      </w:r>
      <w:proofErr w:type="spellEnd"/>
      <w:r w:rsidRPr="00B94018">
        <w:rPr>
          <w:rFonts w:ascii="Times New Roman" w:eastAsia="Times New Roman" w:hAnsi="Times New Roman" w:cs="Times New Roman"/>
        </w:rPr>
        <w:t>, etc.) will not be tolerated and in some cases will be subject to University harassment procedures. We are all responsible for creating a positive and safe environment that allows all students equal respect and comfort. I expect each of you to help establish and maintain and environment where you and your peers can contribute without fear of ridicule or intolerant or offensive language.</w:t>
      </w:r>
    </w:p>
    <w:p w14:paraId="46E00AB3" w14:textId="77777777" w:rsidR="00856A4B" w:rsidRPr="00B94018" w:rsidRDefault="00856A4B" w:rsidP="00856A4B">
      <w:pPr>
        <w:rPr>
          <w:rFonts w:ascii="Times New Roman" w:hAnsi="Times New Roman" w:cs="Times New Roman"/>
        </w:rPr>
      </w:pPr>
    </w:p>
    <w:sectPr w:rsidR="00856A4B" w:rsidRPr="00B94018" w:rsidSect="004844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B6701"/>
    <w:multiLevelType w:val="hybridMultilevel"/>
    <w:tmpl w:val="AA9A5DEA"/>
    <w:lvl w:ilvl="0" w:tplc="E9D404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C0DDB"/>
    <w:multiLevelType w:val="hybridMultilevel"/>
    <w:tmpl w:val="21621524"/>
    <w:lvl w:ilvl="0" w:tplc="E32476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71774"/>
    <w:multiLevelType w:val="hybridMultilevel"/>
    <w:tmpl w:val="F3B2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190276"/>
    <w:multiLevelType w:val="multilevel"/>
    <w:tmpl w:val="4E5C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E5E4A"/>
    <w:multiLevelType w:val="hybridMultilevel"/>
    <w:tmpl w:val="F1862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036E9"/>
    <w:multiLevelType w:val="hybridMultilevel"/>
    <w:tmpl w:val="718C7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BD7DCB"/>
    <w:multiLevelType w:val="hybridMultilevel"/>
    <w:tmpl w:val="314A6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A107A"/>
    <w:multiLevelType w:val="hybridMultilevel"/>
    <w:tmpl w:val="B314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8A6E94"/>
    <w:multiLevelType w:val="multilevel"/>
    <w:tmpl w:val="CBDE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FD39E1"/>
    <w:multiLevelType w:val="hybridMultilevel"/>
    <w:tmpl w:val="FD24F6B4"/>
    <w:lvl w:ilvl="0" w:tplc="234C821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4"/>
  </w:num>
  <w:num w:numId="6">
    <w:abstractNumId w:val="0"/>
  </w:num>
  <w:num w:numId="7">
    <w:abstractNumId w:val="6"/>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4B"/>
    <w:rsid w:val="00007B22"/>
    <w:rsid w:val="00044CC9"/>
    <w:rsid w:val="00046DB0"/>
    <w:rsid w:val="00144D71"/>
    <w:rsid w:val="00145276"/>
    <w:rsid w:val="00195A9A"/>
    <w:rsid w:val="0020550D"/>
    <w:rsid w:val="00233792"/>
    <w:rsid w:val="003A1F87"/>
    <w:rsid w:val="004815AD"/>
    <w:rsid w:val="004844DB"/>
    <w:rsid w:val="00561640"/>
    <w:rsid w:val="006E39A4"/>
    <w:rsid w:val="007C48CA"/>
    <w:rsid w:val="0081684C"/>
    <w:rsid w:val="00856A4B"/>
    <w:rsid w:val="009A0719"/>
    <w:rsid w:val="00A02DC6"/>
    <w:rsid w:val="00AF48D7"/>
    <w:rsid w:val="00B04F43"/>
    <w:rsid w:val="00B94018"/>
    <w:rsid w:val="00BA1EAF"/>
    <w:rsid w:val="00C75EBD"/>
    <w:rsid w:val="00CA203D"/>
    <w:rsid w:val="00D43B75"/>
    <w:rsid w:val="00DB6894"/>
    <w:rsid w:val="00DC3F72"/>
    <w:rsid w:val="00ED5111"/>
    <w:rsid w:val="00F24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AD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940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4B"/>
    <w:pPr>
      <w:ind w:left="720"/>
      <w:contextualSpacing/>
    </w:pPr>
  </w:style>
  <w:style w:type="table" w:styleId="TableGrid">
    <w:name w:val="Table Grid"/>
    <w:basedOn w:val="TableNormal"/>
    <w:uiPriority w:val="59"/>
    <w:rsid w:val="00856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6A4B"/>
    <w:rPr>
      <w:b/>
      <w:bCs/>
    </w:rPr>
  </w:style>
  <w:style w:type="character" w:customStyle="1" w:styleId="s1">
    <w:name w:val="s1"/>
    <w:basedOn w:val="DefaultParagraphFont"/>
    <w:rsid w:val="00856A4B"/>
  </w:style>
  <w:style w:type="character" w:styleId="Hyperlink">
    <w:name w:val="Hyperlink"/>
    <w:basedOn w:val="DefaultParagraphFont"/>
    <w:uiPriority w:val="99"/>
    <w:unhideWhenUsed/>
    <w:rsid w:val="00856A4B"/>
    <w:rPr>
      <w:color w:val="0000FF"/>
      <w:u w:val="single"/>
    </w:rPr>
  </w:style>
  <w:style w:type="character" w:styleId="Emphasis">
    <w:name w:val="Emphasis"/>
    <w:basedOn w:val="DefaultParagraphFont"/>
    <w:uiPriority w:val="20"/>
    <w:qFormat/>
    <w:rsid w:val="00856A4B"/>
    <w:rPr>
      <w:i/>
      <w:iCs/>
    </w:rPr>
  </w:style>
  <w:style w:type="character" w:customStyle="1" w:styleId="spelle">
    <w:name w:val="spelle"/>
    <w:basedOn w:val="DefaultParagraphFont"/>
    <w:rsid w:val="00856A4B"/>
  </w:style>
  <w:style w:type="character" w:customStyle="1" w:styleId="s7">
    <w:name w:val="s7"/>
    <w:basedOn w:val="DefaultParagraphFont"/>
    <w:rsid w:val="00856A4B"/>
  </w:style>
  <w:style w:type="character" w:customStyle="1" w:styleId="s8">
    <w:name w:val="s8"/>
    <w:basedOn w:val="DefaultParagraphFont"/>
    <w:rsid w:val="00856A4B"/>
  </w:style>
  <w:style w:type="character" w:customStyle="1" w:styleId="grame">
    <w:name w:val="grame"/>
    <w:basedOn w:val="DefaultParagraphFont"/>
    <w:rsid w:val="00856A4B"/>
  </w:style>
  <w:style w:type="paragraph" w:customStyle="1" w:styleId="p12">
    <w:name w:val="p12"/>
    <w:basedOn w:val="Normal"/>
    <w:rsid w:val="00856A4B"/>
    <w:pPr>
      <w:spacing w:before="100" w:beforeAutospacing="1" w:after="100" w:afterAutospacing="1"/>
    </w:pPr>
    <w:rPr>
      <w:rFonts w:ascii="Times New Roman" w:hAnsi="Times New Roman" w:cs="Times New Roman"/>
      <w:sz w:val="20"/>
      <w:szCs w:val="20"/>
    </w:rPr>
  </w:style>
  <w:style w:type="paragraph" w:customStyle="1" w:styleId="p13">
    <w:name w:val="p13"/>
    <w:basedOn w:val="Normal"/>
    <w:rsid w:val="00856A4B"/>
    <w:pPr>
      <w:spacing w:before="100" w:beforeAutospacing="1" w:after="100" w:afterAutospacing="1"/>
    </w:pPr>
    <w:rPr>
      <w:rFonts w:ascii="Times New Roman" w:hAnsi="Times New Roman" w:cs="Times New Roman"/>
      <w:sz w:val="20"/>
      <w:szCs w:val="20"/>
    </w:rPr>
  </w:style>
  <w:style w:type="paragraph" w:customStyle="1" w:styleId="p10">
    <w:name w:val="p10"/>
    <w:basedOn w:val="Normal"/>
    <w:rsid w:val="00856A4B"/>
    <w:pPr>
      <w:spacing w:before="100" w:beforeAutospacing="1" w:after="100" w:afterAutospacing="1"/>
    </w:pPr>
    <w:rPr>
      <w:rFonts w:ascii="Times New Roman" w:hAnsi="Times New Roman" w:cs="Times New Roman"/>
      <w:sz w:val="20"/>
      <w:szCs w:val="20"/>
    </w:rPr>
  </w:style>
  <w:style w:type="paragraph" w:customStyle="1" w:styleId="p16">
    <w:name w:val="p16"/>
    <w:basedOn w:val="Normal"/>
    <w:rsid w:val="00856A4B"/>
    <w:pPr>
      <w:spacing w:before="100" w:beforeAutospacing="1" w:after="100" w:afterAutospacing="1"/>
    </w:pPr>
    <w:rPr>
      <w:rFonts w:ascii="Times New Roman" w:hAnsi="Times New Roman" w:cs="Times New Roman"/>
      <w:sz w:val="20"/>
      <w:szCs w:val="20"/>
    </w:rPr>
  </w:style>
  <w:style w:type="paragraph" w:customStyle="1" w:styleId="p17">
    <w:name w:val="p17"/>
    <w:basedOn w:val="Normal"/>
    <w:rsid w:val="00856A4B"/>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B9401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94018"/>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940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4B"/>
    <w:pPr>
      <w:ind w:left="720"/>
      <w:contextualSpacing/>
    </w:pPr>
  </w:style>
  <w:style w:type="table" w:styleId="TableGrid">
    <w:name w:val="Table Grid"/>
    <w:basedOn w:val="TableNormal"/>
    <w:uiPriority w:val="59"/>
    <w:rsid w:val="00856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6A4B"/>
    <w:rPr>
      <w:b/>
      <w:bCs/>
    </w:rPr>
  </w:style>
  <w:style w:type="character" w:customStyle="1" w:styleId="s1">
    <w:name w:val="s1"/>
    <w:basedOn w:val="DefaultParagraphFont"/>
    <w:rsid w:val="00856A4B"/>
  </w:style>
  <w:style w:type="character" w:styleId="Hyperlink">
    <w:name w:val="Hyperlink"/>
    <w:basedOn w:val="DefaultParagraphFont"/>
    <w:uiPriority w:val="99"/>
    <w:unhideWhenUsed/>
    <w:rsid w:val="00856A4B"/>
    <w:rPr>
      <w:color w:val="0000FF"/>
      <w:u w:val="single"/>
    </w:rPr>
  </w:style>
  <w:style w:type="character" w:styleId="Emphasis">
    <w:name w:val="Emphasis"/>
    <w:basedOn w:val="DefaultParagraphFont"/>
    <w:uiPriority w:val="20"/>
    <w:qFormat/>
    <w:rsid w:val="00856A4B"/>
    <w:rPr>
      <w:i/>
      <w:iCs/>
    </w:rPr>
  </w:style>
  <w:style w:type="character" w:customStyle="1" w:styleId="spelle">
    <w:name w:val="spelle"/>
    <w:basedOn w:val="DefaultParagraphFont"/>
    <w:rsid w:val="00856A4B"/>
  </w:style>
  <w:style w:type="character" w:customStyle="1" w:styleId="s7">
    <w:name w:val="s7"/>
    <w:basedOn w:val="DefaultParagraphFont"/>
    <w:rsid w:val="00856A4B"/>
  </w:style>
  <w:style w:type="character" w:customStyle="1" w:styleId="s8">
    <w:name w:val="s8"/>
    <w:basedOn w:val="DefaultParagraphFont"/>
    <w:rsid w:val="00856A4B"/>
  </w:style>
  <w:style w:type="character" w:customStyle="1" w:styleId="grame">
    <w:name w:val="grame"/>
    <w:basedOn w:val="DefaultParagraphFont"/>
    <w:rsid w:val="00856A4B"/>
  </w:style>
  <w:style w:type="paragraph" w:customStyle="1" w:styleId="p12">
    <w:name w:val="p12"/>
    <w:basedOn w:val="Normal"/>
    <w:rsid w:val="00856A4B"/>
    <w:pPr>
      <w:spacing w:before="100" w:beforeAutospacing="1" w:after="100" w:afterAutospacing="1"/>
    </w:pPr>
    <w:rPr>
      <w:rFonts w:ascii="Times New Roman" w:hAnsi="Times New Roman" w:cs="Times New Roman"/>
      <w:sz w:val="20"/>
      <w:szCs w:val="20"/>
    </w:rPr>
  </w:style>
  <w:style w:type="paragraph" w:customStyle="1" w:styleId="p13">
    <w:name w:val="p13"/>
    <w:basedOn w:val="Normal"/>
    <w:rsid w:val="00856A4B"/>
    <w:pPr>
      <w:spacing w:before="100" w:beforeAutospacing="1" w:after="100" w:afterAutospacing="1"/>
    </w:pPr>
    <w:rPr>
      <w:rFonts w:ascii="Times New Roman" w:hAnsi="Times New Roman" w:cs="Times New Roman"/>
      <w:sz w:val="20"/>
      <w:szCs w:val="20"/>
    </w:rPr>
  </w:style>
  <w:style w:type="paragraph" w:customStyle="1" w:styleId="p10">
    <w:name w:val="p10"/>
    <w:basedOn w:val="Normal"/>
    <w:rsid w:val="00856A4B"/>
    <w:pPr>
      <w:spacing w:before="100" w:beforeAutospacing="1" w:after="100" w:afterAutospacing="1"/>
    </w:pPr>
    <w:rPr>
      <w:rFonts w:ascii="Times New Roman" w:hAnsi="Times New Roman" w:cs="Times New Roman"/>
      <w:sz w:val="20"/>
      <w:szCs w:val="20"/>
    </w:rPr>
  </w:style>
  <w:style w:type="paragraph" w:customStyle="1" w:styleId="p16">
    <w:name w:val="p16"/>
    <w:basedOn w:val="Normal"/>
    <w:rsid w:val="00856A4B"/>
    <w:pPr>
      <w:spacing w:before="100" w:beforeAutospacing="1" w:after="100" w:afterAutospacing="1"/>
    </w:pPr>
    <w:rPr>
      <w:rFonts w:ascii="Times New Roman" w:hAnsi="Times New Roman" w:cs="Times New Roman"/>
      <w:sz w:val="20"/>
      <w:szCs w:val="20"/>
    </w:rPr>
  </w:style>
  <w:style w:type="paragraph" w:customStyle="1" w:styleId="p17">
    <w:name w:val="p17"/>
    <w:basedOn w:val="Normal"/>
    <w:rsid w:val="00856A4B"/>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B9401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94018"/>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5598">
      <w:bodyDiv w:val="1"/>
      <w:marLeft w:val="0"/>
      <w:marRight w:val="0"/>
      <w:marTop w:val="0"/>
      <w:marBottom w:val="0"/>
      <w:divBdr>
        <w:top w:val="none" w:sz="0" w:space="0" w:color="auto"/>
        <w:left w:val="none" w:sz="0" w:space="0" w:color="auto"/>
        <w:bottom w:val="none" w:sz="0" w:space="0" w:color="auto"/>
        <w:right w:val="none" w:sz="0" w:space="0" w:color="auto"/>
      </w:divBdr>
    </w:div>
    <w:div w:id="794058644">
      <w:bodyDiv w:val="1"/>
      <w:marLeft w:val="0"/>
      <w:marRight w:val="0"/>
      <w:marTop w:val="0"/>
      <w:marBottom w:val="0"/>
      <w:divBdr>
        <w:top w:val="none" w:sz="0" w:space="0" w:color="auto"/>
        <w:left w:val="none" w:sz="0" w:space="0" w:color="auto"/>
        <w:bottom w:val="none" w:sz="0" w:space="0" w:color="auto"/>
        <w:right w:val="none" w:sz="0" w:space="0" w:color="auto"/>
      </w:divBdr>
    </w:div>
    <w:div w:id="169615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as.illinois.edu/academics/advising/colleg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irju@illinois.edu" TargetMode="External"/><Relationship Id="rId7" Type="http://schemas.openxmlformats.org/officeDocument/2006/relationships/hyperlink" Target="mailto:disability@uiuc.edu" TargetMode="External"/><Relationship Id="rId8" Type="http://schemas.openxmlformats.org/officeDocument/2006/relationships/hyperlink" Target="https://www.disability.illinois.edu/" TargetMode="External"/><Relationship Id="rId9" Type="http://schemas.openxmlformats.org/officeDocument/2006/relationships/hyperlink" Target="http://studentcode.illinois.edu/" TargetMode="External"/><Relationship Id="rId10" Type="http://schemas.openxmlformats.org/officeDocument/2006/relationships/hyperlink" Target="https://studentcode.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1799</Words>
  <Characters>10255</Characters>
  <Application>Microsoft Macintosh Word</Application>
  <DocSecurity>0</DocSecurity>
  <Lines>85</Lines>
  <Paragraphs>24</Paragraphs>
  <ScaleCrop>false</ScaleCrop>
  <Company>UIUC</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Roxana Girju</cp:lastModifiedBy>
  <cp:revision>12</cp:revision>
  <dcterms:created xsi:type="dcterms:W3CDTF">2020-08-21T19:25:00Z</dcterms:created>
  <dcterms:modified xsi:type="dcterms:W3CDTF">2020-08-24T12:00:00Z</dcterms:modified>
</cp:coreProperties>
</file>