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4415" w14:textId="1C397412" w:rsidR="0025404E" w:rsidRPr="00E04AEA" w:rsidRDefault="0025404E" w:rsidP="0025404E">
      <w:pPr>
        <w:widowControl w:val="0"/>
        <w:autoSpaceDE w:val="0"/>
        <w:autoSpaceDN w:val="0"/>
        <w:adjustRightInd w:val="0"/>
        <w:jc w:val="center"/>
        <w:rPr>
          <w:rFonts w:ascii="˛" w:hAnsi="˛" w:cs="˛"/>
          <w:color w:val="0000FF"/>
          <w:sz w:val="36"/>
          <w:szCs w:val="36"/>
        </w:rPr>
      </w:pPr>
      <w:r w:rsidRPr="00E04AEA">
        <w:rPr>
          <w:rFonts w:ascii="˛" w:hAnsi="˛" w:cs="˛"/>
          <w:color w:val="0000FF"/>
          <w:sz w:val="36"/>
          <w:szCs w:val="36"/>
        </w:rPr>
        <w:t xml:space="preserve">LING </w:t>
      </w:r>
      <w:r w:rsidR="00E04AEA" w:rsidRPr="00E04AEA">
        <w:rPr>
          <w:rFonts w:ascii="˛" w:hAnsi="˛" w:cs="˛"/>
          <w:color w:val="0000FF"/>
          <w:sz w:val="36"/>
          <w:szCs w:val="36"/>
        </w:rPr>
        <w:t>506</w:t>
      </w:r>
      <w:r w:rsidRPr="00E04AEA">
        <w:rPr>
          <w:rFonts w:ascii="˛" w:hAnsi="˛" w:cs="˛"/>
          <w:color w:val="0000FF"/>
          <w:sz w:val="36"/>
          <w:szCs w:val="36"/>
        </w:rPr>
        <w:t xml:space="preserve">: </w:t>
      </w:r>
      <w:r w:rsidR="00E04AEA" w:rsidRPr="00E04AEA">
        <w:rPr>
          <w:rFonts w:ascii="˛" w:hAnsi="˛" w:cs="˛"/>
          <w:color w:val="0000FF"/>
          <w:sz w:val="36"/>
          <w:szCs w:val="36"/>
        </w:rPr>
        <w:t>Affective Computing</w:t>
      </w:r>
    </w:p>
    <w:p w14:paraId="4089F6A6" w14:textId="77777777" w:rsidR="00BA50B3" w:rsidRDefault="00BA50B3" w:rsidP="0025404E">
      <w:pPr>
        <w:widowControl w:val="0"/>
        <w:autoSpaceDE w:val="0"/>
        <w:autoSpaceDN w:val="0"/>
        <w:adjustRightInd w:val="0"/>
        <w:jc w:val="center"/>
        <w:rPr>
          <w:rFonts w:ascii="˛" w:hAnsi="˛" w:cs="˛"/>
          <w:sz w:val="36"/>
          <w:szCs w:val="36"/>
        </w:rPr>
      </w:pPr>
    </w:p>
    <w:p w14:paraId="061FB18A" w14:textId="0E042FB1" w:rsidR="0025404E" w:rsidRPr="004A017A" w:rsidRDefault="00797370" w:rsidP="00BA50B3">
      <w:pPr>
        <w:widowControl w:val="0"/>
        <w:autoSpaceDE w:val="0"/>
        <w:autoSpaceDN w:val="0"/>
        <w:adjustRightInd w:val="0"/>
        <w:jc w:val="center"/>
        <w:rPr>
          <w:rFonts w:ascii="˛" w:hAnsi="˛" w:cs="˛"/>
          <w:sz w:val="28"/>
          <w:szCs w:val="28"/>
        </w:rPr>
      </w:pPr>
      <w:r w:rsidRPr="004A017A">
        <w:rPr>
          <w:rFonts w:ascii="˛" w:hAnsi="˛" w:cs="˛"/>
          <w:sz w:val="28"/>
          <w:szCs w:val="28"/>
        </w:rPr>
        <w:t>Syllabus</w:t>
      </w:r>
      <w:r w:rsidR="00BA50B3" w:rsidRPr="004A017A">
        <w:rPr>
          <w:rFonts w:ascii="˛" w:hAnsi="˛" w:cs="˛"/>
          <w:sz w:val="28"/>
          <w:szCs w:val="28"/>
        </w:rPr>
        <w:t>, Fall 2020</w:t>
      </w:r>
    </w:p>
    <w:p w14:paraId="29A9F73B" w14:textId="77777777" w:rsidR="00431C80" w:rsidRPr="0093487B" w:rsidRDefault="00431C80" w:rsidP="0025404E">
      <w:pPr>
        <w:pStyle w:val="ListParagraph"/>
        <w:jc w:val="center"/>
        <w:rPr>
          <w:rFonts w:ascii="˛" w:hAnsi="˛" w:cs="˛"/>
          <w:sz w:val="32"/>
          <w:szCs w:val="32"/>
        </w:rPr>
      </w:pPr>
    </w:p>
    <w:p w14:paraId="64263AC8" w14:textId="77777777" w:rsidR="00431C80" w:rsidRDefault="00431C80" w:rsidP="0025404E">
      <w:pPr>
        <w:rPr>
          <w:rFonts w:ascii="Times New Roman" w:hAnsi="Times New Roman" w:cs="Times New Roman"/>
        </w:rPr>
      </w:pPr>
    </w:p>
    <w:p w14:paraId="015FB1A8" w14:textId="77777777" w:rsidR="0025404E" w:rsidRDefault="0025404E" w:rsidP="0025404E">
      <w:pPr>
        <w:rPr>
          <w:rFonts w:ascii="˛" w:hAnsi="˛" w:cs="˛"/>
          <w:color w:val="FF6600"/>
          <w:sz w:val="23"/>
          <w:szCs w:val="23"/>
        </w:rPr>
      </w:pPr>
      <w:r w:rsidRPr="00E04AEA">
        <w:rPr>
          <w:rFonts w:ascii="˛" w:hAnsi="˛" w:cs="˛"/>
          <w:color w:val="FF6600"/>
          <w:sz w:val="23"/>
          <w:szCs w:val="23"/>
        </w:rPr>
        <w:t>!</w:t>
      </w:r>
      <w:proofErr w:type="gramStart"/>
      <w:r w:rsidRPr="00E04AEA">
        <w:rPr>
          <w:rFonts w:ascii="˛" w:hAnsi="˛" w:cs="˛"/>
          <w:color w:val="FF6600"/>
          <w:sz w:val="23"/>
          <w:szCs w:val="23"/>
        </w:rPr>
        <w:t>!</w:t>
      </w:r>
      <w:proofErr w:type="gramEnd"/>
      <w:r w:rsidRPr="00E04AEA">
        <w:rPr>
          <w:rFonts w:ascii="˛" w:hAnsi="˛" w:cs="˛"/>
          <w:color w:val="FF6600"/>
          <w:sz w:val="23"/>
          <w:szCs w:val="23"/>
        </w:rPr>
        <w:t>The following syllabus is tentative and subject to change</w:t>
      </w:r>
      <w:proofErr w:type="gramStart"/>
      <w:r w:rsidRPr="00E04AEA">
        <w:rPr>
          <w:rFonts w:ascii="˛" w:hAnsi="˛" w:cs="˛"/>
          <w:color w:val="FF6600"/>
          <w:sz w:val="23"/>
          <w:szCs w:val="23"/>
        </w:rPr>
        <w:t>.!!</w:t>
      </w:r>
      <w:proofErr w:type="gramEnd"/>
    </w:p>
    <w:p w14:paraId="47EDB0B6" w14:textId="77777777" w:rsidR="00F103B0" w:rsidRDefault="00F103B0" w:rsidP="0025404E">
      <w:pPr>
        <w:rPr>
          <w:rFonts w:ascii="˛" w:hAnsi="˛" w:cs="˛"/>
          <w:color w:val="FF6600"/>
          <w:sz w:val="23"/>
          <w:szCs w:val="23"/>
        </w:rPr>
      </w:pPr>
    </w:p>
    <w:p w14:paraId="04A1167B" w14:textId="0596019A" w:rsidR="00F103B0" w:rsidRPr="00E04AEA" w:rsidRDefault="00F103B0" w:rsidP="0025404E">
      <w:pPr>
        <w:rPr>
          <w:rFonts w:ascii="˛" w:hAnsi="˛" w:cs="˛"/>
          <w:color w:val="FF6600"/>
          <w:sz w:val="23"/>
          <w:szCs w:val="23"/>
        </w:rPr>
      </w:pPr>
      <w:r>
        <w:rPr>
          <w:rFonts w:ascii="˛" w:hAnsi="˛" w:cs="˛"/>
          <w:color w:val="FF6600"/>
          <w:sz w:val="23"/>
          <w:szCs w:val="23"/>
        </w:rPr>
        <w:t>Starting Week 5 (9/14), the class will meet on Mondays for paper presentation</w:t>
      </w:r>
      <w:r w:rsidR="00A7715B">
        <w:rPr>
          <w:rFonts w:ascii="˛" w:hAnsi="˛" w:cs="˛"/>
          <w:color w:val="FF6600"/>
          <w:sz w:val="23"/>
          <w:szCs w:val="23"/>
        </w:rPr>
        <w:t>s</w:t>
      </w:r>
      <w:r>
        <w:rPr>
          <w:rFonts w:ascii="˛" w:hAnsi="˛" w:cs="˛"/>
          <w:color w:val="FF6600"/>
          <w:sz w:val="23"/>
          <w:szCs w:val="23"/>
        </w:rPr>
        <w:t xml:space="preserve"> and discussion. Thursdays will be allocated for project discussions, scheduled in advance.</w:t>
      </w:r>
    </w:p>
    <w:p w14:paraId="7C53850B" w14:textId="77777777" w:rsidR="00797370" w:rsidRDefault="00797370" w:rsidP="0025404E">
      <w:pPr>
        <w:rPr>
          <w:rFonts w:ascii="˛" w:hAnsi="˛" w:cs="˛"/>
          <w:sz w:val="23"/>
          <w:szCs w:val="23"/>
        </w:rPr>
      </w:pPr>
    </w:p>
    <w:p w14:paraId="4F2F3466" w14:textId="77777777" w:rsidR="0025404E" w:rsidRDefault="0025404E" w:rsidP="0025404E">
      <w:pPr>
        <w:rPr>
          <w:rFonts w:ascii="˛" w:hAnsi="˛" w:cs="˛"/>
          <w:sz w:val="23"/>
          <w:szCs w:val="23"/>
        </w:rPr>
      </w:pPr>
    </w:p>
    <w:tbl>
      <w:tblPr>
        <w:tblStyle w:val="TableGrid"/>
        <w:tblW w:w="11340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1350"/>
        <w:gridCol w:w="6120"/>
        <w:gridCol w:w="1350"/>
        <w:gridCol w:w="2520"/>
      </w:tblGrid>
      <w:tr w:rsidR="00B67E4F" w:rsidRPr="00431C80" w14:paraId="3F2F68A5" w14:textId="77777777" w:rsidTr="00B67E4F">
        <w:tc>
          <w:tcPr>
            <w:tcW w:w="1350" w:type="dxa"/>
            <w:shd w:val="clear" w:color="auto" w:fill="auto"/>
          </w:tcPr>
          <w:p w14:paraId="049BB2C7" w14:textId="77777777" w:rsidR="0025404E" w:rsidRDefault="0025404E" w:rsidP="004C33CF">
            <w:pPr>
              <w:ind w:right="56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b/>
                <w:sz w:val="22"/>
                <w:szCs w:val="22"/>
              </w:rPr>
              <w:t>Week</w:t>
            </w:r>
          </w:p>
          <w:p w14:paraId="60FA1A00" w14:textId="77777777" w:rsidR="00431C80" w:rsidRPr="00431C80" w:rsidRDefault="00431C80" w:rsidP="004C33CF">
            <w:pPr>
              <w:ind w:right="56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120" w:type="dxa"/>
            <w:shd w:val="clear" w:color="auto" w:fill="auto"/>
          </w:tcPr>
          <w:p w14:paraId="75C45B59" w14:textId="40025625" w:rsidR="0025404E" w:rsidRPr="00431C80" w:rsidRDefault="00E04AEA" w:rsidP="004C33C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Readings</w:t>
            </w:r>
          </w:p>
        </w:tc>
        <w:tc>
          <w:tcPr>
            <w:tcW w:w="1350" w:type="dxa"/>
            <w:shd w:val="clear" w:color="auto" w:fill="auto"/>
          </w:tcPr>
          <w:p w14:paraId="08F14E03" w14:textId="5D5FAE0D" w:rsidR="0025404E" w:rsidRPr="00431C80" w:rsidRDefault="00E04AEA" w:rsidP="004C33C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Presenters</w:t>
            </w:r>
          </w:p>
        </w:tc>
        <w:tc>
          <w:tcPr>
            <w:tcW w:w="2520" w:type="dxa"/>
            <w:shd w:val="clear" w:color="auto" w:fill="auto"/>
          </w:tcPr>
          <w:p w14:paraId="3AA51B24" w14:textId="77777777" w:rsidR="0025404E" w:rsidRDefault="00E04AEA" w:rsidP="004C33CF">
            <w:pPr>
              <w:ind w:left="1018" w:right="792" w:hanging="108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Announcements</w:t>
            </w:r>
          </w:p>
          <w:p w14:paraId="2C4A7320" w14:textId="27EF9605" w:rsidR="00E04AEA" w:rsidRPr="00431C80" w:rsidRDefault="00E04AEA" w:rsidP="004C33CF">
            <w:pPr>
              <w:ind w:left="1018" w:right="792" w:hanging="108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04AEA" w:rsidRPr="00431C80" w14:paraId="52652148" w14:textId="77777777" w:rsidTr="00E04AEA">
        <w:tc>
          <w:tcPr>
            <w:tcW w:w="11340" w:type="dxa"/>
            <w:gridSpan w:val="4"/>
            <w:shd w:val="clear" w:color="auto" w:fill="FDE9D9" w:themeFill="accent6" w:themeFillTint="33"/>
          </w:tcPr>
          <w:p w14:paraId="4BBDFB79" w14:textId="6D603D77" w:rsidR="00E04AEA" w:rsidRPr="00E04AEA" w:rsidRDefault="00E04AEA" w:rsidP="00431C80">
            <w:pPr>
              <w:ind w:left="1018" w:right="792" w:hanging="1080"/>
              <w:jc w:val="center"/>
              <w:rPr>
                <w:rFonts w:ascii="Times New Roman" w:hAnsi="Times New Roman" w:cs="Times New Roman"/>
                <w:b/>
                <w:color w:val="FF6600"/>
                <w:sz w:val="22"/>
                <w:szCs w:val="22"/>
              </w:rPr>
            </w:pPr>
            <w:r w:rsidRPr="00E04AEA">
              <w:rPr>
                <w:rFonts w:ascii="Times New Roman" w:eastAsia="Times New Roman" w:hAnsi="Times New Roman" w:cs="Times New Roman"/>
                <w:color w:val="FF6600"/>
                <w:sz w:val="22"/>
                <w:szCs w:val="22"/>
              </w:rPr>
              <w:t xml:space="preserve">Part I. </w:t>
            </w:r>
            <w:r w:rsidRPr="00B43ADF">
              <w:rPr>
                <w:rFonts w:ascii="Times New Roman" w:eastAsia="Times New Roman" w:hAnsi="Times New Roman" w:cs="Times New Roman"/>
                <w:i/>
                <w:color w:val="FF6600"/>
                <w:sz w:val="22"/>
                <w:szCs w:val="22"/>
              </w:rPr>
              <w:t>Introduction to Affective Computing</w:t>
            </w:r>
          </w:p>
        </w:tc>
      </w:tr>
      <w:tr w:rsidR="00B67E4F" w:rsidRPr="00431C80" w14:paraId="500DAD92" w14:textId="77777777" w:rsidTr="00B67E4F">
        <w:tc>
          <w:tcPr>
            <w:tcW w:w="1350" w:type="dxa"/>
          </w:tcPr>
          <w:p w14:paraId="18CE4980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1</w:t>
            </w:r>
          </w:p>
          <w:p w14:paraId="6F5E6098" w14:textId="77777777" w:rsidR="00431C80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(8/24; </w:t>
            </w:r>
          </w:p>
          <w:p w14:paraId="3CE678E2" w14:textId="12ACA70D" w:rsidR="0025404E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8/26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37EE35B7" w14:textId="1C43DFDB" w:rsidR="00E04AEA" w:rsidRPr="00E04AEA" w:rsidRDefault="00E04AEA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04AEA">
              <w:rPr>
                <w:rFonts w:ascii="Times New Roman" w:eastAsia="Times New Roman" w:hAnsi="Times New Roman" w:cs="Times New Roman"/>
                <w:sz w:val="22"/>
                <w:szCs w:val="22"/>
              </w:rPr>
              <w:t>Course introduction</w:t>
            </w:r>
            <w:r w:rsidR="00F05D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(Course-Intro.ppt)</w:t>
            </w:r>
          </w:p>
          <w:p w14:paraId="451EE845" w14:textId="77777777" w:rsidR="00E04AEA" w:rsidRPr="00E04AEA" w:rsidRDefault="00E04AEA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2EF9DD6" w14:textId="024EF6BB" w:rsidR="00F05D04" w:rsidRDefault="00F05D04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Lecture1</w:t>
            </w:r>
            <w:r w:rsidR="00E04AEA" w:rsidRPr="00E04AEA">
              <w:rPr>
                <w:rFonts w:ascii="Times New Roman" w:eastAsia="Times New Roman" w:hAnsi="Times New Roman" w:cs="Times New Roman"/>
                <w:sz w:val="22"/>
                <w:szCs w:val="22"/>
              </w:rPr>
              <w:t>. Introduction to Affective Computing (I)</w:t>
            </w:r>
          </w:p>
          <w:p w14:paraId="70B85795" w14:textId="4DC18BC9" w:rsidR="00E04AEA" w:rsidRPr="00E04AEA" w:rsidRDefault="00E04AEA" w:rsidP="00E666D2">
            <w:pPr>
              <w:rPr>
                <w:rFonts w:ascii="Helvetica" w:hAnsi="Helvetica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367FF7B" w14:textId="77777777" w:rsidR="008728CF" w:rsidRDefault="008728CF" w:rsidP="00E04AE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8C86BE" w14:textId="47C0CB3A" w:rsidR="00E04AEA" w:rsidRPr="00431C80" w:rsidRDefault="00E04AEA" w:rsidP="00E04AE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Roxana</w:t>
            </w:r>
          </w:p>
        </w:tc>
        <w:tc>
          <w:tcPr>
            <w:tcW w:w="2520" w:type="dxa"/>
          </w:tcPr>
          <w:p w14:paraId="7A19EFB3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474B2688" w14:textId="77777777" w:rsidTr="00B67E4F">
        <w:tc>
          <w:tcPr>
            <w:tcW w:w="1350" w:type="dxa"/>
          </w:tcPr>
          <w:p w14:paraId="37C8AA82" w14:textId="44293915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</w:t>
            </w:r>
            <w:r w:rsidR="00A7715B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 w:rsidR="00A7715B"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  <w:p w14:paraId="74999D02" w14:textId="77777777" w:rsidR="00A7715B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(8/31; 9/2</w:t>
            </w:r>
            <w:r w:rsidR="00A7715B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19339EF3" w14:textId="7C7FAF12" w:rsidR="0025404E" w:rsidRDefault="00A7715B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A50B3">
              <w:rPr>
                <w:rFonts w:ascii="Times New Roman" w:hAnsi="Times New Roman" w:cs="Times New Roman"/>
                <w:strike/>
                <w:color w:val="FF6600"/>
                <w:sz w:val="22"/>
                <w:szCs w:val="22"/>
              </w:rPr>
              <w:t>9/7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; 9/9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842095B" w14:textId="012FB114" w:rsidR="00B43ADF" w:rsidRPr="00431C80" w:rsidRDefault="00B43ADF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7319843A" w14:textId="29F52914" w:rsidR="008728CF" w:rsidRPr="00E04AEA" w:rsidRDefault="00F05D04" w:rsidP="00E04A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Lecture 2</w:t>
            </w:r>
            <w:r w:rsidR="00E04AEA" w:rsidRPr="00E04AEA">
              <w:rPr>
                <w:rFonts w:ascii="Times New Roman" w:eastAsia="Times New Roman" w:hAnsi="Times New Roman" w:cs="Times New Roman"/>
                <w:sz w:val="22"/>
                <w:szCs w:val="22"/>
              </w:rPr>
              <w:t>. Introduction to Affective Computing (II)</w:t>
            </w:r>
          </w:p>
        </w:tc>
        <w:tc>
          <w:tcPr>
            <w:tcW w:w="1350" w:type="dxa"/>
          </w:tcPr>
          <w:p w14:paraId="0A828A08" w14:textId="4CF6066F" w:rsidR="00701E35" w:rsidRDefault="00701E35" w:rsidP="00431C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Roxana</w:t>
            </w:r>
          </w:p>
          <w:p w14:paraId="5B370620" w14:textId="62E78314" w:rsidR="008728CF" w:rsidRPr="00431C80" w:rsidRDefault="008728CF" w:rsidP="00431C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8F2D7BC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3984" w:rsidRPr="00431C80" w14:paraId="3CC568E3" w14:textId="77777777" w:rsidTr="00123984">
        <w:tc>
          <w:tcPr>
            <w:tcW w:w="1350" w:type="dxa"/>
          </w:tcPr>
          <w:p w14:paraId="22241812" w14:textId="77777777" w:rsidR="00123984" w:rsidRPr="00431C80" w:rsidRDefault="00123984" w:rsidP="00B43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4</w:t>
            </w:r>
          </w:p>
          <w:p w14:paraId="5DBC3B16" w14:textId="08EAF6EF" w:rsidR="00123984" w:rsidRPr="00431C80" w:rsidRDefault="00123984" w:rsidP="00B43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(9/14 - 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16)</w:t>
            </w:r>
          </w:p>
          <w:p w14:paraId="1BE55E9A" w14:textId="77777777" w:rsidR="00123984" w:rsidRPr="00431C80" w:rsidRDefault="0012398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90" w:type="dxa"/>
            <w:gridSpan w:val="3"/>
          </w:tcPr>
          <w:p w14:paraId="1767ECE4" w14:textId="77777777" w:rsidR="00123984" w:rsidRDefault="00123984" w:rsidP="0012398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F9D231" w14:textId="77777777" w:rsidR="00123984" w:rsidRDefault="00123984" w:rsidP="008345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23984"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  <w:t xml:space="preserve">No classes this week (instructor is </w:t>
            </w:r>
            <w:r w:rsidR="00834554"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  <w:t>participating in</w:t>
            </w:r>
            <w:r w:rsidRPr="00123984"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  <w:t xml:space="preserve"> a panel)</w:t>
            </w:r>
          </w:p>
          <w:p w14:paraId="1B0185D5" w14:textId="61AA54E3" w:rsidR="007F58A0" w:rsidRDefault="007F58A0" w:rsidP="008345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will prepare for their paper presentations, reports, and think of potential project ideas)</w:t>
            </w:r>
          </w:p>
          <w:p w14:paraId="44DBBBEE" w14:textId="6090E6CB" w:rsidR="007F58A0" w:rsidRPr="00431C80" w:rsidRDefault="007F58A0" w:rsidP="008345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741B" w:rsidRPr="00431C80" w14:paraId="5D60E05C" w14:textId="77777777" w:rsidTr="00E4741B">
        <w:tc>
          <w:tcPr>
            <w:tcW w:w="11340" w:type="dxa"/>
            <w:gridSpan w:val="4"/>
            <w:shd w:val="clear" w:color="auto" w:fill="FDE9D9" w:themeFill="accent6" w:themeFillTint="33"/>
          </w:tcPr>
          <w:p w14:paraId="0AAE5789" w14:textId="247802AA" w:rsidR="00E4741B" w:rsidRPr="00E4741B" w:rsidRDefault="00E4741B" w:rsidP="007F498E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E4741B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Part II. </w:t>
            </w:r>
            <w:r w:rsidRPr="00B43ADF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Emotion</w:t>
            </w:r>
            <w:r w:rsidR="00123984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s:</w:t>
            </w:r>
            <w:r w:rsidRPr="00B43ADF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 xml:space="preserve"> </w:t>
            </w:r>
            <w:r w:rsidR="00B43ADF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 xml:space="preserve">Corpora, </w:t>
            </w:r>
            <w:r w:rsidRPr="00B43ADF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Lexicons</w:t>
            </w:r>
            <w:r w:rsidR="00B43ADF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, and Int’l Competitions</w:t>
            </w:r>
          </w:p>
        </w:tc>
      </w:tr>
      <w:tr w:rsidR="00B67E4F" w:rsidRPr="00431C80" w14:paraId="0E730FCD" w14:textId="77777777" w:rsidTr="00B67E4F">
        <w:tc>
          <w:tcPr>
            <w:tcW w:w="1350" w:type="dxa"/>
          </w:tcPr>
          <w:p w14:paraId="317EB39F" w14:textId="6E170500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5</w:t>
            </w:r>
          </w:p>
          <w:p w14:paraId="64BDB13A" w14:textId="2F304F41" w:rsidR="0025404E" w:rsidRPr="00431C80" w:rsidRDefault="0096262F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(9/21 - </w:t>
            </w:r>
            <w:r w:rsidR="00797370" w:rsidRPr="00431C80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14F7F6BC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Acheampong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Wenyu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Nunoo-Mensah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hyperlink r:id="rId6" w:history="1">
              <w:r w:rsidRPr="00B67E4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Text-based emotion detection: Advances, challenges, and opportunities.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</w:t>
            </w:r>
          </w:p>
          <w:p w14:paraId="07C15946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Engineering Reports. 2020;</w:t>
            </w:r>
          </w:p>
          <w:p w14:paraId="1F8A9724" w14:textId="77777777" w:rsidR="00DE5905" w:rsidRPr="00B67E4F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wileyonlinelibrary.com</w:t>
            </w:r>
            <w:proofErr w:type="gramEnd"/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/journal/eng2 </w:t>
            </w:r>
          </w:p>
          <w:p w14:paraId="22D50936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CF1AE2" w14:textId="77777777" w:rsidR="00DE5905" w:rsidRPr="00B67E4F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A. </w:t>
            </w:r>
            <w:proofErr w:type="spellStart"/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Bostan</w:t>
            </w:r>
            <w:proofErr w:type="spellEnd"/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R. </w:t>
            </w: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Klinger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692F01B8" w14:textId="4B61D260" w:rsidR="007F20CA" w:rsidRDefault="00A7715B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7" w:history="1">
              <w:r w:rsidR="00DE5905" w:rsidRPr="00B67E4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An Analysis of Annotated Corpora for Emotion Classification in Text</w:t>
              </w:r>
            </w:hyperlink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In the </w:t>
            </w:r>
            <w:r w:rsidR="00DE5905"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27th International Conference on Computational Linguistics, pages 2104–2119</w:t>
            </w:r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DE5905"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Santa Fe, New </w:t>
            </w:r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>Mexico, USA, August 20-26, 2018.</w:t>
            </w:r>
          </w:p>
          <w:p w14:paraId="5BA26EB5" w14:textId="55BDFE05" w:rsidR="008728CF" w:rsidRPr="00431C80" w:rsidRDefault="008728CF" w:rsidP="00701E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E87848B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B22E0C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Raghava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A9D6292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DB373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E1C0A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A781D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2C9BB3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D8DAD2" w14:textId="685DFB44" w:rsidR="0025404E" w:rsidRPr="00431C80" w:rsidRDefault="007F58A0" w:rsidP="007F58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Yanchen</w:t>
            </w:r>
            <w:proofErr w:type="spellEnd"/>
          </w:p>
        </w:tc>
        <w:tc>
          <w:tcPr>
            <w:tcW w:w="2520" w:type="dxa"/>
          </w:tcPr>
          <w:p w14:paraId="124F7CCA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4C0DB1A9" w14:textId="77777777" w:rsidTr="00B67E4F">
        <w:tc>
          <w:tcPr>
            <w:tcW w:w="1350" w:type="dxa"/>
          </w:tcPr>
          <w:p w14:paraId="6F31EAB6" w14:textId="103EA7BF" w:rsidR="0025404E" w:rsidRPr="00431C80" w:rsidRDefault="00DE5905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Weeks 6 </w:t>
            </w:r>
          </w:p>
          <w:p w14:paraId="69062DA5" w14:textId="4EB602CF" w:rsidR="0025404E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(9/28 – </w:t>
            </w:r>
            <w:r w:rsidR="00DE5905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749EECBB" w14:textId="77777777" w:rsidR="00B67E4F" w:rsidRDefault="00B67E4F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FECB6C0" w14:textId="295C5695" w:rsidR="00B67E4F" w:rsidRDefault="00B67E4F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S. Mohammad, F. Bravo-Marquez, M.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Salameh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S.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Kiritchenko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hyperlink r:id="rId8" w:history="1">
              <w:r w:rsidRPr="00B67E4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SemEval-2018 Task 1: Affect in Tweets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3A148BB" w14:textId="3084B2EC" w:rsidR="00B67E4F" w:rsidRPr="00AD6B0E" w:rsidRDefault="00B67E4F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the Proceedings of the 12</w:t>
            </w: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Intern</w:t>
            </w:r>
            <w:r w:rsidR="00AD6B0E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tional Workshop on Semantic Evaluation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SemEval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) 2018. </w:t>
            </w:r>
            <w:r w:rsidR="00AD6B0E"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©2018 Association for Computational Linguistics</w:t>
            </w:r>
          </w:p>
          <w:p w14:paraId="3BB534C1" w14:textId="77777777" w:rsidR="00B67E4F" w:rsidRDefault="00B67E4F" w:rsidP="00B67E4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B5A921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Saravia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H. Liu, Y. Huang, J. Wu Y. Chen. </w:t>
            </w:r>
          </w:p>
          <w:p w14:paraId="212628BD" w14:textId="77777777" w:rsidR="00DE5905" w:rsidRDefault="00A7715B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9" w:history="1">
              <w:r w:rsidR="00DE5905" w:rsidRPr="0084215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CARER: Contextualized Affect Representations for Emotion Recognition</w:t>
              </w:r>
            </w:hyperlink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4FF594A7" w14:textId="77777777" w:rsidR="00DE5905" w:rsidRPr="00B67E4F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In the </w:t>
            </w: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2018 Conference on Empirical Methods in Natural Language Processing, pages 3687–3697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Brussels, Belgium, October 31 - Nov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ember 4, 2018. </w:t>
            </w:r>
            <w:r w:rsidRPr="00B67E4F">
              <w:rPr>
                <w:rFonts w:ascii="Times New Roman" w:eastAsia="Times New Roman" w:hAnsi="Times New Roman" w:cs="Times New Roman"/>
                <w:sz w:val="22"/>
                <w:szCs w:val="22"/>
              </w:rPr>
              <w:t>©2018 Association for Computational Linguistics</w:t>
            </w:r>
          </w:p>
          <w:p w14:paraId="246D7E0E" w14:textId="4634D377" w:rsidR="00DE5905" w:rsidRPr="00431C80" w:rsidRDefault="00DE5905" w:rsidP="00B67E4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BB5C761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34BF5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Arjun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B9CF7EC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DFDC9F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1F88F8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D65753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E1051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8BFEAC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Atharva</w:t>
            </w:r>
            <w:proofErr w:type="spellEnd"/>
          </w:p>
          <w:p w14:paraId="0770ED99" w14:textId="0977F5CE" w:rsidR="0025404E" w:rsidRPr="00431C80" w:rsidRDefault="0025404E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257C42D" w14:textId="274B2CFE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1023AC26" w14:textId="77777777" w:rsidTr="00B67E4F">
        <w:trPr>
          <w:trHeight w:val="917"/>
        </w:trPr>
        <w:tc>
          <w:tcPr>
            <w:tcW w:w="1350" w:type="dxa"/>
          </w:tcPr>
          <w:p w14:paraId="12869F61" w14:textId="2F04EC8A" w:rsidR="00DE5905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Weeks 7</w:t>
            </w:r>
          </w:p>
          <w:p w14:paraId="06DAE145" w14:textId="7A7D33D0" w:rsidR="0025404E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(10/5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1DBFA858" w14:textId="77777777" w:rsidR="00B67E4F" w:rsidRDefault="00B67E4F" w:rsidP="00701E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2E0F04" w14:textId="77777777" w:rsidR="00842157" w:rsidRPr="00D27A23" w:rsidRDefault="00842157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Chatterjee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K.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Narahari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M. Joshi and P.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Agrawal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36924174" w14:textId="7DB2891F" w:rsidR="00B67E4F" w:rsidRPr="00D27A23" w:rsidRDefault="00A7715B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0" w:history="1">
              <w:r w:rsidR="00B67E4F" w:rsidRPr="00D27A23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 xml:space="preserve">SemEval-2019 Task 3: </w:t>
              </w:r>
              <w:proofErr w:type="spellStart"/>
              <w:r w:rsidR="00B67E4F" w:rsidRPr="00D27A23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EmoContext</w:t>
              </w:r>
              <w:proofErr w:type="spellEnd"/>
              <w:r w:rsidR="00842157" w:rsidRPr="00D27A23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 xml:space="preserve"> </w:t>
              </w:r>
              <w:r w:rsidR="00B67E4F" w:rsidRPr="00D27A23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Contextual Emotion Detection in Text</w:t>
              </w:r>
            </w:hyperlink>
            <w:r w:rsidR="00842157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23E5E0ED" w14:textId="309F166F" w:rsidR="00B67E4F" w:rsidRPr="00D27A23" w:rsidRDefault="00842157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</w:t>
            </w:r>
            <w:r w:rsidR="00B67E4F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13th International Workshop on Semantic Evaluation (SemEval-2019), pages 39–48</w:t>
            </w: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B67E4F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Minneapolis, Minnesota, USA, June 6–7, 2019. ©2019 Association for Computational Linguistics</w:t>
            </w:r>
          </w:p>
          <w:p w14:paraId="5EDF1E33" w14:textId="77777777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D1F38C" w14:textId="5E116469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Fei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Y. Zhang, Y.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Ren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D.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Ji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0967B72" w14:textId="50680699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Latent Emotion Memory for Multi-Label Emotion Classification.</w:t>
            </w:r>
          </w:p>
          <w:p w14:paraId="5C460B1A" w14:textId="64BD8175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</w:t>
            </w:r>
            <w:r w:rsidR="00BF27C1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Proceedings of the </w:t>
            </w:r>
            <w:proofErr w:type="spellStart"/>
            <w:r w:rsidR="00BF27C1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proofErr w:type="spellEnd"/>
            <w:r w:rsidR="00BF27C1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Thirty-Fourth AAAI Conference on Artificial Intelligence (AAAI-20), 2020. (</w:t>
            </w:r>
            <w:proofErr w:type="gramStart"/>
            <w:r w:rsidR="00BF27C1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see</w:t>
            </w:r>
            <w:proofErr w:type="gramEnd"/>
            <w:r w:rsidR="00BF27C1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Research Papers folder)</w:t>
            </w:r>
          </w:p>
          <w:p w14:paraId="434CB890" w14:textId="77777777" w:rsidR="00B67E4F" w:rsidRPr="00431C80" w:rsidRDefault="00B67E4F" w:rsidP="00701E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C50F457" w14:textId="77777777" w:rsidR="008728CF" w:rsidRDefault="008728CF" w:rsidP="00701E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2DCDEE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BAA65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Apratim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B8B3CE1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AB5A49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B34E21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C916E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7FE692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BD3C4B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BEC723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A64E8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Atharva</w:t>
            </w:r>
            <w:proofErr w:type="spellEnd"/>
          </w:p>
          <w:p w14:paraId="0FC8A31B" w14:textId="05BFB6BA" w:rsidR="007F58A0" w:rsidRPr="00431C80" w:rsidRDefault="007F58A0" w:rsidP="00701E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F2601E7" w14:textId="77777777" w:rsidR="0025404E" w:rsidRPr="00431C80" w:rsidRDefault="0025404E" w:rsidP="00701E35">
            <w:pPr>
              <w:pStyle w:val="p13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F498E" w:rsidRPr="00431C80" w14:paraId="524B70B2" w14:textId="77777777" w:rsidTr="00223DC3">
        <w:trPr>
          <w:trHeight w:val="350"/>
        </w:trPr>
        <w:tc>
          <w:tcPr>
            <w:tcW w:w="11340" w:type="dxa"/>
            <w:gridSpan w:val="4"/>
            <w:shd w:val="clear" w:color="auto" w:fill="FDE9D9" w:themeFill="accent6" w:themeFillTint="33"/>
          </w:tcPr>
          <w:p w14:paraId="6D6EE4C6" w14:textId="0624C10F" w:rsidR="007F498E" w:rsidRPr="00431C80" w:rsidRDefault="007F498E" w:rsidP="00223DC3">
            <w:pPr>
              <w:pStyle w:val="p13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  <w:t>Part III</w:t>
            </w:r>
            <w:r w:rsidRPr="00E4741B"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/>
                <w:i/>
                <w:color w:val="FF0000"/>
                <w:sz w:val="22"/>
                <w:szCs w:val="22"/>
              </w:rPr>
              <w:t xml:space="preserve"> </w:t>
            </w:r>
            <w:r w:rsidRPr="00B43ADF">
              <w:rPr>
                <w:rFonts w:ascii="Times New Roman" w:eastAsia="Times New Roman" w:hAnsi="Times New Roman"/>
                <w:i/>
                <w:color w:val="FF0000"/>
                <w:sz w:val="22"/>
                <w:szCs w:val="22"/>
              </w:rPr>
              <w:t>Emotion</w:t>
            </w:r>
            <w:r>
              <w:rPr>
                <w:rFonts w:ascii="Times New Roman" w:eastAsia="Times New Roman" w:hAnsi="Times New Roman"/>
                <w:i/>
                <w:color w:val="FF0000"/>
                <w:sz w:val="22"/>
                <w:szCs w:val="22"/>
              </w:rPr>
              <w:t>s in Social Media</w:t>
            </w:r>
          </w:p>
        </w:tc>
      </w:tr>
      <w:tr w:rsidR="0096262F" w:rsidRPr="00431C80" w14:paraId="77C5BC75" w14:textId="77777777" w:rsidTr="00B67E4F">
        <w:tc>
          <w:tcPr>
            <w:tcW w:w="1350" w:type="dxa"/>
          </w:tcPr>
          <w:p w14:paraId="77DBD035" w14:textId="46CF7D43" w:rsidR="0096262F" w:rsidRDefault="0096262F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 8</w:t>
            </w:r>
          </w:p>
          <w:p w14:paraId="277904A6" w14:textId="5E1045C1" w:rsidR="0096262F" w:rsidRPr="00431C80" w:rsidRDefault="0096262F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(10/12 – 14)</w:t>
            </w:r>
          </w:p>
        </w:tc>
        <w:tc>
          <w:tcPr>
            <w:tcW w:w="6120" w:type="dxa"/>
          </w:tcPr>
          <w:p w14:paraId="6CB5EF1C" w14:textId="54B15C83" w:rsidR="00FA2277" w:rsidRPr="00FA2277" w:rsidRDefault="00FA2277" w:rsidP="00FA227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D. 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Preot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̧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iuc-Pietro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M. 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Gaman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N. 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Aletras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hyperlink r:id="rId11" w:history="1">
              <w:r w:rsidRPr="00FA227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Automatically Identifying Complaints in Social Media</w:t>
              </w:r>
            </w:hyperlink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. In the Proceedings of the 57th Annual Meeting of the Association for Computational Linguistics, pages 5008–5019, 2019.c©2019 Association for Computational Linguistics.</w:t>
            </w:r>
          </w:p>
          <w:p w14:paraId="03194BA1" w14:textId="6C3D86FF" w:rsidR="0096262F" w:rsidRDefault="00FA2277" w:rsidP="00FA227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S. 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Volkova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Y. </w:t>
            </w:r>
            <w:proofErr w:type="spellStart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Bachrach</w:t>
            </w:r>
            <w:proofErr w:type="spellEnd"/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hyperlink r:id="rId12" w:history="1">
              <w:r w:rsidRPr="00FA227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Inferring Perceived Demographics from User Emotional Tone and User-Environment Emotional Contrast</w:t>
              </w:r>
            </w:hyperlink>
            <w:r w:rsidRPr="00FA2277">
              <w:rPr>
                <w:rFonts w:ascii="Times New Roman" w:eastAsia="Times New Roman" w:hAnsi="Times New Roman" w:cs="Times New Roman"/>
                <w:sz w:val="22"/>
                <w:szCs w:val="22"/>
              </w:rPr>
              <w:t>. In the Proceedings of the 54th Annual Meeting of the Association for Computational Linguistics, pages 1567–1578, 2016.c©2016 Association for Computational Linguistics</w:t>
            </w:r>
          </w:p>
          <w:p w14:paraId="68B4115E" w14:textId="16C0F23A" w:rsidR="00FA2277" w:rsidRPr="00FA2277" w:rsidRDefault="00FA2277" w:rsidP="00FA227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FD6F799" w14:textId="77777777" w:rsidR="0096262F" w:rsidRDefault="0096262F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E58617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Sofya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4561493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5FF44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2C81A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767607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9AB159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92961F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960796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Apratim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F0B44C6" w14:textId="77777777" w:rsidR="007F58A0" w:rsidRPr="00431C80" w:rsidRDefault="007F58A0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E5A42E9" w14:textId="0A09C55F" w:rsidR="0096262F" w:rsidRPr="00431C80" w:rsidRDefault="00123984" w:rsidP="00701E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Proposals (due)</w:t>
            </w:r>
          </w:p>
        </w:tc>
      </w:tr>
      <w:tr w:rsidR="00B67E4F" w:rsidRPr="00431C80" w14:paraId="21E528B2" w14:textId="77777777" w:rsidTr="00B67E4F">
        <w:tc>
          <w:tcPr>
            <w:tcW w:w="1350" w:type="dxa"/>
          </w:tcPr>
          <w:p w14:paraId="604544E9" w14:textId="1AA2F258" w:rsidR="00DE5905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9</w:t>
            </w:r>
          </w:p>
          <w:p w14:paraId="5C7181A0" w14:textId="77777777" w:rsidR="00DE5905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(10/19; </w:t>
            </w:r>
          </w:p>
          <w:p w14:paraId="670B9B79" w14:textId="0986AEF2" w:rsidR="0025404E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10/21)</w:t>
            </w:r>
          </w:p>
        </w:tc>
        <w:tc>
          <w:tcPr>
            <w:tcW w:w="6120" w:type="dxa"/>
          </w:tcPr>
          <w:p w14:paraId="1600FF70" w14:textId="69C8D468" w:rsidR="00B67E4F" w:rsidRPr="00473A21" w:rsidRDefault="00473A21" w:rsidP="00B67E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3A2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K. Byron. </w:t>
            </w:r>
            <w:hyperlink r:id="rId13" w:history="1">
              <w:r w:rsidRPr="00473A21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Carrying Too Heavy A Load? The Communication and Miscommunication of Emotion by Email</w:t>
              </w:r>
            </w:hyperlink>
            <w:r w:rsidRPr="00473A21">
              <w:rPr>
                <w:rFonts w:ascii="Times New Roman" w:eastAsia="Times New Roman" w:hAnsi="Times New Roman" w:cs="Times New Roman"/>
                <w:sz w:val="22"/>
                <w:szCs w:val="22"/>
              </w:rPr>
              <w:t>. In Academy of Management Review, 2008, Vol. 33, No. 2, 309–327.</w:t>
            </w:r>
          </w:p>
          <w:p w14:paraId="5CCEE244" w14:textId="77777777" w:rsidR="0025404E" w:rsidRPr="00F103B0" w:rsidRDefault="00842157" w:rsidP="003C281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103B0">
              <w:rPr>
                <w:rFonts w:ascii="Times New Roman" w:eastAsia="Times New Roman" w:hAnsi="Times New Roman" w:cs="Times New Roman"/>
                <w:bCs/>
                <w:kern w:val="36"/>
                <w:sz w:val="22"/>
                <w:szCs w:val="22"/>
              </w:rPr>
              <w:t xml:space="preserve">H. Blunden and A. Brodsky (2020). </w:t>
            </w:r>
            <w:r w:rsidR="00B67E4F" w:rsidRPr="00F103B0">
              <w:rPr>
                <w:rFonts w:ascii="Times New Roman" w:eastAsia="Times New Roman" w:hAnsi="Times New Roman" w:cs="Times New Roman"/>
                <w:bCs/>
                <w:kern w:val="36"/>
                <w:sz w:val="22"/>
                <w:szCs w:val="22"/>
              </w:rPr>
              <w:t>Beyond the Emoticon: Are There Unintentional Cues of Emotion in Email?</w:t>
            </w:r>
            <w:r w:rsidRPr="00F103B0">
              <w:rPr>
                <w:rFonts w:ascii="Times New Roman" w:eastAsia="Times New Roman" w:hAnsi="Times New Roman" w:cs="Times New Roman"/>
                <w:bCs/>
                <w:kern w:val="36"/>
                <w:sz w:val="22"/>
                <w:szCs w:val="22"/>
              </w:rPr>
              <w:t xml:space="preserve"> Personality and Social Psychology Bulletin, </w:t>
            </w:r>
            <w:r w:rsidR="00F960B1" w:rsidRPr="00F103B0">
              <w:rPr>
                <w:rFonts w:ascii="Times New Roman" w:eastAsia="Times New Roman" w:hAnsi="Times New Roman" w:cs="Times New Roman"/>
                <w:bCs/>
                <w:kern w:val="36"/>
                <w:sz w:val="22"/>
                <w:szCs w:val="22"/>
              </w:rPr>
              <w:t xml:space="preserve">July 2020, </w:t>
            </w:r>
            <w:r w:rsidR="00F960B1" w:rsidRPr="00F103B0">
              <w:rPr>
                <w:rFonts w:ascii="Times New Roman" w:eastAsia="Times New Roman" w:hAnsi="Times New Roman" w:cs="Times New Roman"/>
                <w:sz w:val="22"/>
                <w:szCs w:val="22"/>
              </w:rPr>
              <w:t>1 –15. (</w:t>
            </w:r>
            <w:proofErr w:type="gramStart"/>
            <w:r w:rsidR="00F960B1" w:rsidRPr="00F103B0">
              <w:rPr>
                <w:rFonts w:ascii="Times New Roman" w:eastAsia="Times New Roman" w:hAnsi="Times New Roman" w:cs="Times New Roman"/>
                <w:sz w:val="22"/>
                <w:szCs w:val="22"/>
              </w:rPr>
              <w:t>see</w:t>
            </w:r>
            <w:proofErr w:type="gramEnd"/>
            <w:r w:rsidR="00F960B1" w:rsidRPr="00F103B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Research Papers folder)</w:t>
            </w:r>
          </w:p>
          <w:p w14:paraId="5DF12F6E" w14:textId="2E7F182A" w:rsidR="003C2814" w:rsidRPr="003C2814" w:rsidRDefault="003C2814" w:rsidP="003C2814">
            <w:pPr>
              <w:spacing w:before="100" w:beforeAutospacing="1" w:after="100" w:afterAutospacing="1"/>
              <w:outlineLvl w:val="0"/>
              <w:rPr>
                <w:rFonts w:ascii="Helvetica" w:eastAsia="Times New Roman" w:hAnsi="Helvetica"/>
                <w:sz w:val="17"/>
                <w:szCs w:val="17"/>
              </w:rPr>
            </w:pPr>
          </w:p>
        </w:tc>
        <w:tc>
          <w:tcPr>
            <w:tcW w:w="1350" w:type="dxa"/>
          </w:tcPr>
          <w:p w14:paraId="0AFE777B" w14:textId="77777777" w:rsidR="0025404E" w:rsidRDefault="0025404E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3A5DFB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Vishal </w:t>
            </w:r>
          </w:p>
          <w:p w14:paraId="5D345E2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0C83DD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2B87A2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FF1D3B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B56EA6" w14:textId="3A112FEF" w:rsidR="007F58A0" w:rsidRPr="00431C80" w:rsidRDefault="007F58A0" w:rsidP="007F58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Yanchen</w:t>
            </w:r>
            <w:proofErr w:type="spellEnd"/>
          </w:p>
        </w:tc>
        <w:tc>
          <w:tcPr>
            <w:tcW w:w="2520" w:type="dxa"/>
          </w:tcPr>
          <w:p w14:paraId="67C23E83" w14:textId="77777777" w:rsidR="0025404E" w:rsidRPr="00431C80" w:rsidRDefault="0025404E" w:rsidP="00701E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5905" w:rsidRPr="00431C80" w14:paraId="3FB0D679" w14:textId="77777777" w:rsidTr="00B67E4F">
        <w:tc>
          <w:tcPr>
            <w:tcW w:w="1350" w:type="dxa"/>
          </w:tcPr>
          <w:p w14:paraId="7A752F30" w14:textId="77777777" w:rsidR="00DE5905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10</w:t>
            </w:r>
          </w:p>
          <w:p w14:paraId="6BF6BA10" w14:textId="7CA03115" w:rsidR="00DE5905" w:rsidRPr="00431C80" w:rsidRDefault="00DE5905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10/26; </w:t>
            </w:r>
            <w:r w:rsidRPr="00794094">
              <w:rPr>
                <w:rFonts w:ascii="Times New Roman" w:hAnsi="Times New Roman" w:cs="Times New Roman"/>
                <w:sz w:val="22"/>
                <w:szCs w:val="22"/>
              </w:rPr>
              <w:t>10/28)</w:t>
            </w:r>
          </w:p>
        </w:tc>
        <w:tc>
          <w:tcPr>
            <w:tcW w:w="6120" w:type="dxa"/>
          </w:tcPr>
          <w:p w14:paraId="20A5735D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Kiritchenko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W.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Hipson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R.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Coplan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S. Mohammad. </w:t>
            </w:r>
          </w:p>
          <w:p w14:paraId="06478158" w14:textId="77777777" w:rsidR="00DE5905" w:rsidRPr="003C2814" w:rsidRDefault="00A7715B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4" w:history="1">
              <w:r w:rsidR="00DE5905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SOLO: A Corpus of Tweets for Examining the State of Being Alone</w:t>
              </w:r>
            </w:hyperlink>
            <w:r w:rsidR="00DE5905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. In Proceedings of the 12th Conference on Language Resources and Evaluation (LREC 2020), pages 1567–1577, Marseille, 11–16 May 2020</w:t>
            </w:r>
            <w:r w:rsidR="00DE5905" w:rsidRPr="003C281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039B62F" w14:textId="77777777" w:rsidR="00DE5905" w:rsidRDefault="00DE5905" w:rsidP="00DE5905"/>
          <w:p w14:paraId="410ED8CE" w14:textId="77777777" w:rsidR="00DE5905" w:rsidRPr="003C2814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Wojatzki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T.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Zesch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M. Mohammad, S.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Kiritchenko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A0255C" w14:textId="77777777" w:rsidR="00DE5905" w:rsidRDefault="00A7715B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5" w:history="1">
              <w:r w:rsidR="00DE5905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Agree or Disagree: Predicting Judgments on Nuanced Assertions.</w:t>
              </w:r>
            </w:hyperlink>
            <w:r w:rsidR="00DE5905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Proceedings of the 7th Joint Conference on Lexical and Computational Semantics (*SEM), 2018, pages 214–224, New Orleans, June 5-6, 2018. ©2018 Association for Computational Linguistics.</w:t>
            </w:r>
          </w:p>
          <w:p w14:paraId="734CDDC9" w14:textId="77777777" w:rsidR="00DE5905" w:rsidRPr="003C2814" w:rsidRDefault="00DE5905" w:rsidP="003C28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24CEB9B" w14:textId="77777777" w:rsidR="00DE5905" w:rsidRDefault="00DE5905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F77BD6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Raghava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056BB7A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62FF2D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E4429A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DC054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C468D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F5C77C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E57076" w14:textId="3CF2A44F" w:rsidR="007F58A0" w:rsidRPr="00431C8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Jay</w:t>
            </w:r>
          </w:p>
        </w:tc>
        <w:tc>
          <w:tcPr>
            <w:tcW w:w="2520" w:type="dxa"/>
          </w:tcPr>
          <w:p w14:paraId="0B18563B" w14:textId="77777777" w:rsidR="00DE5905" w:rsidRPr="00431C80" w:rsidRDefault="00DE5905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79FD4324" w14:textId="77777777" w:rsidTr="00B67E4F">
        <w:tc>
          <w:tcPr>
            <w:tcW w:w="1350" w:type="dxa"/>
          </w:tcPr>
          <w:p w14:paraId="6F56E6DD" w14:textId="735B6CFA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11</w:t>
            </w:r>
          </w:p>
          <w:p w14:paraId="4CD0A432" w14:textId="77777777" w:rsidR="00431C80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(11/2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  <w:p w14:paraId="73E3A0F2" w14:textId="7B37E6E8" w:rsidR="0025404E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11/4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EA25D12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7E09D42B" w14:textId="77777777" w:rsidR="002F1958" w:rsidRDefault="002F1958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A1D626A" w14:textId="0CB3DC2C" w:rsidR="002F1958" w:rsidRPr="00D27A23" w:rsidRDefault="002F1958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Vian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Bakir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&amp; Andrew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McStay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(2018) Fake News and The Economy of</w:t>
            </w:r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Emotions, Digital Journalism, 6:2, 154-175, DOI: 10.1080/21670811.2017.1345645 (see Research Papers folder)</w:t>
            </w:r>
          </w:p>
          <w:p w14:paraId="68AA4EAC" w14:textId="77777777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50801F9" w14:textId="77777777" w:rsidR="00666AE4" w:rsidRPr="00D27A23" w:rsidRDefault="00666AE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P. </w:t>
            </w:r>
            <w:proofErr w:type="spellStart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Przybyła</w:t>
            </w:r>
            <w:proofErr w:type="spellEnd"/>
            <w:r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68990DD9" w14:textId="7A425C62" w:rsidR="00666AE4" w:rsidRPr="00D27A23" w:rsidRDefault="00A7715B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6" w:history="1">
              <w:r w:rsidR="00666AE4" w:rsidRPr="00D27A23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Capturing the Style of Fake News</w:t>
              </w:r>
            </w:hyperlink>
            <w:r w:rsidR="00666AE4" w:rsidRPr="00D27A23">
              <w:rPr>
                <w:rFonts w:ascii="Times New Roman" w:eastAsia="Times New Roman" w:hAnsi="Times New Roman" w:cs="Times New Roman"/>
                <w:sz w:val="22"/>
                <w:szCs w:val="22"/>
              </w:rPr>
              <w:t>. In the Proceedings of the Thirty-Fourth AAAI Conference on Artificial Intelligence (AAAI-20), 2020.</w:t>
            </w:r>
          </w:p>
          <w:p w14:paraId="71C94CA6" w14:textId="2A9DD82B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3F1AE69" w14:textId="77777777" w:rsidR="0025404E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BCD799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Jay </w:t>
            </w:r>
          </w:p>
          <w:p w14:paraId="4CA7E02C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4FDEC9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22A6F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6BA1A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245FCD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Vishal </w:t>
            </w:r>
          </w:p>
          <w:p w14:paraId="528E76E3" w14:textId="77777777" w:rsidR="007F58A0" w:rsidRPr="00431C80" w:rsidRDefault="007F58A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E73C299" w14:textId="6368995E" w:rsidR="00CE3B1B" w:rsidRPr="00431C80" w:rsidRDefault="00CE3B1B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3DC3" w:rsidRPr="00431C80" w14:paraId="1487A5B3" w14:textId="77777777" w:rsidTr="00223DC3">
        <w:tc>
          <w:tcPr>
            <w:tcW w:w="11340" w:type="dxa"/>
            <w:gridSpan w:val="4"/>
            <w:shd w:val="clear" w:color="auto" w:fill="FDE9D9" w:themeFill="accent6" w:themeFillTint="33"/>
          </w:tcPr>
          <w:p w14:paraId="17F10634" w14:textId="7F408CD6" w:rsidR="00223DC3" w:rsidRPr="00223DC3" w:rsidRDefault="00223DC3" w:rsidP="002B1FAE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23DC3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Part IV.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 xml:space="preserve">Emotions, </w:t>
            </w:r>
            <w:r w:rsidRPr="00223DC3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Deception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, Figurative Language</w:t>
            </w:r>
            <w:r w:rsidR="002B1FAE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 xml:space="preserve"> and Storytelling</w:t>
            </w:r>
          </w:p>
        </w:tc>
      </w:tr>
      <w:tr w:rsidR="00B67E4F" w:rsidRPr="00431C80" w14:paraId="19B566BC" w14:textId="77777777" w:rsidTr="00B67E4F">
        <w:tc>
          <w:tcPr>
            <w:tcW w:w="1350" w:type="dxa"/>
          </w:tcPr>
          <w:p w14:paraId="0405BAF0" w14:textId="3CBEA621" w:rsidR="0025404E" w:rsidRPr="00431C80" w:rsidRDefault="007F498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 12</w:t>
            </w:r>
          </w:p>
          <w:p w14:paraId="2AA23CD5" w14:textId="77777777" w:rsidR="00431C80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(11/9; </w:t>
            </w:r>
          </w:p>
          <w:p w14:paraId="6AE12A3B" w14:textId="398E2BA3" w:rsidR="0025404E" w:rsidRPr="00431C80" w:rsidRDefault="007F498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11/11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B1DF73E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2E5616D9" w14:textId="0CA68DEE" w:rsidR="00C7078F" w:rsidRPr="00C7078F" w:rsidRDefault="00C7078F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B. </w:t>
            </w:r>
            <w:proofErr w:type="spellStart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>Felbo</w:t>
            </w:r>
            <w:proofErr w:type="spellEnd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A. </w:t>
            </w:r>
            <w:proofErr w:type="spellStart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>Mislove</w:t>
            </w:r>
            <w:proofErr w:type="spellEnd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A. </w:t>
            </w:r>
            <w:proofErr w:type="spellStart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>Søgaard</w:t>
            </w:r>
            <w:proofErr w:type="spellEnd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I. </w:t>
            </w:r>
            <w:proofErr w:type="spellStart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>Rahwan</w:t>
            </w:r>
            <w:proofErr w:type="spellEnd"/>
            <w:r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>, S. Lehmann.</w:t>
            </w:r>
          </w:p>
          <w:p w14:paraId="1BA913BD" w14:textId="679C9A29" w:rsidR="00C7078F" w:rsidRDefault="00A7715B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7" w:history="1">
              <w:r w:rsidR="00C7078F" w:rsidRPr="00C7078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 xml:space="preserve">Using millions of </w:t>
              </w:r>
              <w:proofErr w:type="spellStart"/>
              <w:r w:rsidR="00C7078F" w:rsidRPr="00C7078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emoji</w:t>
              </w:r>
              <w:proofErr w:type="spellEnd"/>
              <w:r w:rsidR="00C7078F" w:rsidRPr="00C7078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 xml:space="preserve"> occurrences to learn any-domain representations for detecting sentiment, emotion and sarcasm.</w:t>
              </w:r>
            </w:hyperlink>
            <w:r w:rsidR="00C7078F" w:rsidRPr="00C7078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Proceedings of the 2017 Conference on Empirical Methods in Natural Language Processing, pages 1615–1625, .c©2017 Association for Computational Linguistics</w:t>
            </w:r>
          </w:p>
          <w:p w14:paraId="40670D95" w14:textId="77777777" w:rsidR="00C7078F" w:rsidRDefault="00C7078F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8CE6888" w14:textId="77777777" w:rsidR="002B1FAE" w:rsidRPr="002B1FAE" w:rsidRDefault="002B1FAE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A. </w:t>
            </w:r>
            <w:proofErr w:type="spellStart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>Kasunic</w:t>
            </w:r>
            <w:proofErr w:type="spellEnd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G. Kaufman.</w:t>
            </w:r>
          </w:p>
          <w:p w14:paraId="4C1945BE" w14:textId="21B66E3A" w:rsidR="002B1FAE" w:rsidRPr="002B1FAE" w:rsidRDefault="00A7715B" w:rsidP="00E666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8" w:history="1">
              <w:r w:rsidR="002B1FAE" w:rsidRPr="002B1FAE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Learning to Listen: Critically Considering the Role of AI in Human Storytelling and Character Creation</w:t>
              </w:r>
            </w:hyperlink>
            <w:r w:rsidR="002B1FAE"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>. In Proceedings of the 1st Workshop on Storytelling, pages 1–13New Orleans, Louisiana, June 5, 2018.c©2018 Association for Computational Linguistics</w:t>
            </w:r>
          </w:p>
          <w:p w14:paraId="30C1290B" w14:textId="12EB1536" w:rsidR="00430570" w:rsidRPr="00431C80" w:rsidRDefault="00430570" w:rsidP="00DE59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2D17948" w14:textId="77777777" w:rsidR="0025404E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26B6AA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Jacob </w:t>
            </w:r>
          </w:p>
          <w:p w14:paraId="0D3A8D2D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469CAA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F4EAC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DF463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953366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E1A939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25A907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5046B6" w14:textId="2CD249A9" w:rsidR="007F58A0" w:rsidRPr="00431C8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Yuerong</w:t>
            </w:r>
            <w:proofErr w:type="spellEnd"/>
          </w:p>
        </w:tc>
        <w:tc>
          <w:tcPr>
            <w:tcW w:w="2520" w:type="dxa"/>
          </w:tcPr>
          <w:p w14:paraId="74B68912" w14:textId="40253040" w:rsidR="0025404E" w:rsidRPr="00431C80" w:rsidRDefault="0025404E" w:rsidP="00431C80">
            <w:pPr>
              <w:ind w:right="34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4D70F6AF" w14:textId="77777777" w:rsidTr="00B67E4F">
        <w:tc>
          <w:tcPr>
            <w:tcW w:w="1350" w:type="dxa"/>
          </w:tcPr>
          <w:p w14:paraId="4BC1DE46" w14:textId="37B74F2F" w:rsidR="007F498E" w:rsidRPr="00431C80" w:rsidRDefault="007F498E" w:rsidP="007F49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Week 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  <w:p w14:paraId="6778F0FA" w14:textId="3885DB29" w:rsidR="007F498E" w:rsidRPr="00431C80" w:rsidRDefault="007F498E" w:rsidP="007F49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(11/16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  <w:p w14:paraId="112E82FC" w14:textId="590753F0" w:rsidR="007F498E" w:rsidRPr="00431C80" w:rsidRDefault="007F498E" w:rsidP="007F49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11/18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841A7D5" w14:textId="77777777" w:rsidR="007F498E" w:rsidRPr="00431C80" w:rsidRDefault="007F498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7ED73CB1" w14:textId="77777777" w:rsidR="00DE5905" w:rsidRPr="002B1FAE" w:rsidRDefault="00DE5905" w:rsidP="00DE5905">
            <w:pPr>
              <w:rPr>
                <w:rFonts w:ascii="Helvetica" w:eastAsia="Times New Roman" w:hAnsi="Helvetica"/>
                <w:sz w:val="36"/>
                <w:szCs w:val="36"/>
              </w:rPr>
            </w:pPr>
            <w:r w:rsidRPr="0043057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Samira </w:t>
            </w:r>
            <w:proofErr w:type="spellStart"/>
            <w:r w:rsidRPr="00430570">
              <w:rPr>
                <w:rFonts w:ascii="Times New Roman" w:eastAsia="Times New Roman" w:hAnsi="Times New Roman" w:cs="Times New Roman"/>
                <w:sz w:val="22"/>
                <w:szCs w:val="22"/>
              </w:rPr>
              <w:t>Zad</w:t>
            </w:r>
            <w:proofErr w:type="spellEnd"/>
            <w:r w:rsidRPr="0043057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Mark Finlayson.</w:t>
            </w:r>
          </w:p>
          <w:p w14:paraId="224060BE" w14:textId="77777777" w:rsidR="00DE5905" w:rsidRPr="00430570" w:rsidRDefault="00A7715B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9" w:history="1">
              <w:r w:rsidR="00DE5905" w:rsidRPr="00430570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Systematic Evaluation of a Framework for Unsupervised Emotion Recognition for Narrative Text</w:t>
              </w:r>
            </w:hyperlink>
            <w:r w:rsidR="00DE5905" w:rsidRPr="00430570">
              <w:rPr>
                <w:rFonts w:ascii="Times New Roman" w:eastAsia="Times New Roman" w:hAnsi="Times New Roman" w:cs="Times New Roman"/>
                <w:sz w:val="22"/>
                <w:szCs w:val="22"/>
              </w:rPr>
              <w:t>. In Proceedings of the First Joint Workshop on Narrative Understanding, Storylin</w:t>
            </w:r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>es, and Events, July 2020. ©2020</w:t>
            </w:r>
            <w:r w:rsidR="00DE5905" w:rsidRPr="0043057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Association for Computational Linguistics</w:t>
            </w:r>
          </w:p>
          <w:p w14:paraId="1ACC180A" w14:textId="77777777" w:rsidR="00DE5905" w:rsidRPr="00430570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2C30842" w14:textId="77777777" w:rsidR="00DE5905" w:rsidRDefault="00DE5905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S. </w:t>
            </w:r>
            <w:proofErr w:type="spellStart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>Somasundaran</w:t>
            </w:r>
            <w:proofErr w:type="spellEnd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X. Chen, and M. </w:t>
            </w:r>
            <w:proofErr w:type="spellStart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>Flor</w:t>
            </w:r>
            <w:proofErr w:type="spellEnd"/>
            <w:r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2F20908A" w14:textId="77777777" w:rsidR="00DE5905" w:rsidRPr="002B1FAE" w:rsidRDefault="00A7715B" w:rsidP="00DE59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20" w:history="1">
              <w:r w:rsidR="00DE5905" w:rsidRPr="002B1FAE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Emotion Arcs of Student Narratives</w:t>
              </w:r>
            </w:hyperlink>
            <w:r w:rsidR="00DE5905"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>. In Proceedings of the First Joint Workshop on Narrative Understanding, Storylines, and Events, July 2020. ©</w:t>
            </w:r>
            <w:r w:rsidR="00DE5905">
              <w:rPr>
                <w:rFonts w:ascii="Times New Roman" w:eastAsia="Times New Roman" w:hAnsi="Times New Roman" w:cs="Times New Roman"/>
                <w:sz w:val="22"/>
                <w:szCs w:val="22"/>
              </w:rPr>
              <w:t>2020</w:t>
            </w:r>
            <w:r w:rsidR="00DE5905" w:rsidRPr="002B1FA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Association for Computational Linguistics</w:t>
            </w:r>
          </w:p>
          <w:p w14:paraId="79D06E0B" w14:textId="77777777" w:rsidR="007F498E" w:rsidRPr="00431C80" w:rsidRDefault="007F498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10B1137" w14:textId="77777777" w:rsidR="007F498E" w:rsidRDefault="007F498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F27F44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Yuerong</w:t>
            </w:r>
            <w:proofErr w:type="spellEnd"/>
          </w:p>
          <w:p w14:paraId="74094092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FF1E6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3DDE2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81949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2DD400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2ABC7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Sofya</w:t>
            </w:r>
            <w:proofErr w:type="spellEnd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C1A89C4" w14:textId="77777777" w:rsidR="007F58A0" w:rsidRPr="00431C80" w:rsidRDefault="007F58A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1240217" w14:textId="77777777" w:rsidR="007F498E" w:rsidRPr="00431C80" w:rsidRDefault="007F498E" w:rsidP="00431C80">
            <w:pPr>
              <w:ind w:right="34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31C80" w:rsidRPr="00431C80" w14:paraId="1A25B6BE" w14:textId="77777777" w:rsidTr="00B67E4F">
        <w:tc>
          <w:tcPr>
            <w:tcW w:w="1350" w:type="dxa"/>
          </w:tcPr>
          <w:p w14:paraId="5F33030D" w14:textId="77777777" w:rsidR="0025404E" w:rsidRPr="00223DC3" w:rsidRDefault="0025404E" w:rsidP="00E666D2">
            <w:pPr>
              <w:rPr>
                <w:rFonts w:ascii="Times New Roman" w:hAnsi="Times New Roman" w:cs="Times New Roman"/>
                <w:color w:val="0000FF"/>
                <w:sz w:val="22"/>
                <w:szCs w:val="22"/>
              </w:rPr>
            </w:pPr>
            <w:r w:rsidRPr="00223DC3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Week 14</w:t>
            </w:r>
          </w:p>
          <w:p w14:paraId="768F08B2" w14:textId="442F5EFB" w:rsidR="00431C80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(11/21 </w:t>
            </w:r>
            <w:r w:rsidR="00431C80" w:rsidRPr="00431C80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08F1E0" w14:textId="684D8893" w:rsidR="0025404E" w:rsidRPr="00431C80" w:rsidRDefault="0079737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11/29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90" w:type="dxa"/>
            <w:gridSpan w:val="3"/>
          </w:tcPr>
          <w:p w14:paraId="4933E448" w14:textId="77777777" w:rsidR="0025404E" w:rsidRPr="00431C80" w:rsidRDefault="0025404E" w:rsidP="00E666D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  <w:p w14:paraId="66C98A0D" w14:textId="77777777" w:rsidR="0025404E" w:rsidRPr="00223DC3" w:rsidRDefault="0025404E" w:rsidP="00E666D2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223DC3"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>Thanksgiving Break</w:t>
            </w:r>
          </w:p>
          <w:p w14:paraId="5CC20424" w14:textId="77777777" w:rsidR="0025404E" w:rsidRPr="00431C80" w:rsidRDefault="0025404E" w:rsidP="00E666D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3ADF" w:rsidRPr="00431C80" w14:paraId="75069EBF" w14:textId="77777777" w:rsidTr="00B43ADF">
        <w:tc>
          <w:tcPr>
            <w:tcW w:w="11340" w:type="dxa"/>
            <w:gridSpan w:val="4"/>
            <w:shd w:val="clear" w:color="auto" w:fill="FDE9D9" w:themeFill="accent6" w:themeFillTint="33"/>
          </w:tcPr>
          <w:p w14:paraId="05464D0D" w14:textId="6B6AE2E4" w:rsidR="00B43ADF" w:rsidRPr="00431C80" w:rsidRDefault="00223DC3" w:rsidP="00B43AD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Part </w:t>
            </w:r>
            <w:r w:rsidR="00B43ADF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V</w:t>
            </w:r>
            <w:r w:rsidR="00B43ADF" w:rsidRPr="00E4741B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. </w:t>
            </w:r>
            <w:r w:rsidR="007F498E" w:rsidRPr="007F498E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 xml:space="preserve">Applications: </w:t>
            </w:r>
            <w:r w:rsidR="00B43ADF" w:rsidRPr="007F498E">
              <w:rPr>
                <w:rFonts w:ascii="Times New Roman" w:eastAsia="Times New Roman" w:hAnsi="Times New Roman" w:cs="Times New Roman"/>
                <w:i/>
                <w:color w:val="FF0000"/>
                <w:sz w:val="22"/>
                <w:szCs w:val="22"/>
              </w:rPr>
              <w:t>Empathy</w:t>
            </w:r>
          </w:p>
        </w:tc>
      </w:tr>
      <w:tr w:rsidR="00B67E4F" w:rsidRPr="00431C80" w14:paraId="181F78D1" w14:textId="77777777" w:rsidTr="00B67E4F">
        <w:tc>
          <w:tcPr>
            <w:tcW w:w="1350" w:type="dxa"/>
          </w:tcPr>
          <w:p w14:paraId="33E04C73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15</w:t>
            </w:r>
          </w:p>
          <w:p w14:paraId="685B9C92" w14:textId="77777777" w:rsidR="00431C80" w:rsidRPr="00431C80" w:rsidRDefault="0074501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 xml:space="preserve">(11/30; </w:t>
            </w:r>
          </w:p>
          <w:p w14:paraId="3EE19ECF" w14:textId="1D928D18" w:rsidR="0025404E" w:rsidRPr="00431C80" w:rsidRDefault="0074501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12/2</w:t>
            </w:r>
            <w:r w:rsidR="0025404E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07CB30D6" w14:textId="77777777" w:rsidR="003C2814" w:rsidRDefault="003C281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V. Perez-Rosas, R.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Mihalcea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K.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Resnicow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S. Singh, and L. An. </w:t>
            </w:r>
          </w:p>
          <w:p w14:paraId="561D0B53" w14:textId="02D08140" w:rsidR="00B67E4F" w:rsidRPr="003C2814" w:rsidRDefault="00A7715B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21" w:history="1">
              <w:r w:rsidR="00B67E4F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Understanding and Predicting Empathic Behavior in Counseling Therapy</w:t>
              </w:r>
            </w:hyperlink>
            <w:r w:rsid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In </w:t>
            </w:r>
            <w:r w:rsidR="00B67E4F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55th Annual Meeting of the Association for Computational Linguistics</w:t>
            </w:r>
            <w:r w:rsidR="007F20C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(ACL)</w:t>
            </w:r>
            <w:r w:rsidR="00B67E4F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, pages 1426–1435</w:t>
            </w:r>
            <w:r w:rsid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B67E4F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Vancouver, Canada, July 30 - August 4, 2017.</w:t>
            </w:r>
            <w:r w:rsidR="00AD6B0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©2917 </w:t>
            </w:r>
            <w:r w:rsidR="00AD6B0E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Association for Computational Linguistics.</w:t>
            </w:r>
          </w:p>
          <w:p w14:paraId="78727AF1" w14:textId="77777777" w:rsidR="00B67E4F" w:rsidRPr="003C2814" w:rsidRDefault="00B67E4F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AE35D9E" w14:textId="26611FC3" w:rsidR="00B67E4F" w:rsidRPr="003C2814" w:rsidRDefault="003C281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Buechel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Buffone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B.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Slaff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L.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Ungar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J.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Sedoc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hyperlink r:id="rId22" w:history="1">
              <w:r w:rsidR="00B67E4F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Modeling Empathy and Distress in Reaction to News Stories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In </w:t>
            </w:r>
          </w:p>
          <w:p w14:paraId="63BB534B" w14:textId="2477462E" w:rsidR="00AD6B0E" w:rsidRPr="003C2814" w:rsidRDefault="00B67E4F" w:rsidP="00AD6B0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2018 Conference on Empirical Methods in Natural Language Processing, pages 4758–4765</w:t>
            </w:r>
            <w:r w:rsid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Brussels, Belgium, October 31 - November 4, 2018.</w:t>
            </w:r>
            <w:r w:rsidR="00AD6B0E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©2018 Association for Computational Linguistics.</w:t>
            </w:r>
          </w:p>
          <w:p w14:paraId="70964C87" w14:textId="57549A96" w:rsidR="0025404E" w:rsidRPr="00431C80" w:rsidRDefault="0025404E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4466597" w14:textId="77777777" w:rsidR="0025404E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B43AE8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Daniel </w:t>
            </w:r>
          </w:p>
          <w:p w14:paraId="5C44AE9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EBE985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6A7266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3A027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13BDA1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5E8B94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1D6830" w14:textId="77777777" w:rsidR="007F58A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2D55F" w14:textId="4732AE7D" w:rsidR="007F58A0" w:rsidRPr="00431C8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4D00">
              <w:rPr>
                <w:rFonts w:ascii="Times New Roman" w:hAnsi="Times New Roman" w:cs="Times New Roman"/>
                <w:sz w:val="22"/>
                <w:szCs w:val="22"/>
              </w:rPr>
              <w:t>Arjun</w:t>
            </w:r>
            <w:proofErr w:type="spellEnd"/>
          </w:p>
        </w:tc>
        <w:tc>
          <w:tcPr>
            <w:tcW w:w="2520" w:type="dxa"/>
          </w:tcPr>
          <w:p w14:paraId="74C080F0" w14:textId="77777777" w:rsidR="0025404E" w:rsidRPr="00431C80" w:rsidRDefault="0025404E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0231B9D6" w14:textId="77777777" w:rsidTr="00B67E4F">
        <w:tc>
          <w:tcPr>
            <w:tcW w:w="1350" w:type="dxa"/>
          </w:tcPr>
          <w:p w14:paraId="0A6AA6B2" w14:textId="191D24F6" w:rsidR="00236A74" w:rsidRPr="00431C80" w:rsidRDefault="00236A7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1C80">
              <w:rPr>
                <w:rFonts w:ascii="Times New Roman" w:hAnsi="Times New Roman" w:cs="Times New Roman"/>
                <w:sz w:val="22"/>
                <w:szCs w:val="22"/>
              </w:rPr>
              <w:t>Week 16</w:t>
            </w:r>
          </w:p>
          <w:p w14:paraId="3889BA0E" w14:textId="49953420" w:rsidR="00236A74" w:rsidRPr="00431C80" w:rsidRDefault="00DE5905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(12/7</w:t>
            </w:r>
            <w:r w:rsidR="00236A74" w:rsidRPr="00431C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20" w:type="dxa"/>
          </w:tcPr>
          <w:p w14:paraId="770C4185" w14:textId="63AA1C5F" w:rsidR="003C2814" w:rsidRPr="003C2814" w:rsidRDefault="003C2814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Sedoc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S.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Buechel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Y.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Nachmany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Buffone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L. </w:t>
            </w:r>
            <w:proofErr w:type="spellStart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Ungar</w:t>
            </w:r>
            <w:proofErr w:type="spellEnd"/>
            <w:r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449E1758" w14:textId="6D0B0AD7" w:rsidR="00B67E4F" w:rsidRDefault="00A7715B" w:rsidP="00B67E4F">
            <w:pPr>
              <w:rPr>
                <w:rFonts w:ascii="Helvetica" w:eastAsia="Times New Roman" w:hAnsi="Helvetica"/>
                <w:sz w:val="30"/>
                <w:szCs w:val="30"/>
              </w:rPr>
            </w:pPr>
            <w:hyperlink r:id="rId23" w:history="1">
              <w:r w:rsidR="00B67E4F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Learning Word Ratings for Empathy and Distress</w:t>
              </w:r>
              <w:r w:rsidR="003C2814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 xml:space="preserve"> </w:t>
              </w:r>
              <w:r w:rsidR="00B67E4F" w:rsidRPr="003C2814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from Document-Level User Responses</w:t>
              </w:r>
            </w:hyperlink>
            <w:r w:rsidR="003C2814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In </w:t>
            </w:r>
            <w:r w:rsidR="00B67E4F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12th Conference on Language Resources and Evaluation (LREC 2020), pages 1664–1673</w:t>
            </w:r>
            <w:r w:rsidR="003C2814" w:rsidRPr="003C2814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10153641" w14:textId="77777777" w:rsidR="00B67E4F" w:rsidRDefault="00B67E4F" w:rsidP="00B67E4F">
            <w:pPr>
              <w:rPr>
                <w:rFonts w:ascii="Helvetica" w:eastAsia="Times New Roman" w:hAnsi="Helvetica"/>
                <w:sz w:val="22"/>
                <w:szCs w:val="22"/>
              </w:rPr>
            </w:pPr>
          </w:p>
          <w:p w14:paraId="3DADAA24" w14:textId="77777777" w:rsidR="00AB68FF" w:rsidRPr="00AB68FF" w:rsidRDefault="00AB68FF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M. </w:t>
            </w:r>
            <w:proofErr w:type="spellStart"/>
            <w:r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>Litvak</w:t>
            </w:r>
            <w:proofErr w:type="spellEnd"/>
            <w:r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et al. </w:t>
            </w:r>
          </w:p>
          <w:p w14:paraId="09EEED49" w14:textId="4D5677EE" w:rsidR="00B67E4F" w:rsidRPr="00AB68FF" w:rsidRDefault="00A7715B" w:rsidP="00B67E4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24" w:history="1">
              <w:r w:rsidR="00B67E4F" w:rsidRPr="00AB68FF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Social and Linguistic Behavior and its Correlation to Trait Empathy</w:t>
              </w:r>
            </w:hyperlink>
            <w:r w:rsidR="00AB68FF"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In </w:t>
            </w:r>
            <w:r w:rsidR="00B67E4F"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Workshop on Computational Modeling of People’s Opinions, Personality, and Emotions in Social Media,</w:t>
            </w:r>
            <w:r w:rsidR="00AD6B0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B67E4F" w:rsidRPr="00AB68FF">
              <w:rPr>
                <w:rFonts w:ascii="Times New Roman" w:eastAsia="Times New Roman" w:hAnsi="Times New Roman" w:cs="Times New Roman"/>
                <w:sz w:val="22"/>
                <w:szCs w:val="22"/>
              </w:rPr>
              <w:t>pages 128–137, Osaka, Japan, December 12 2016.</w:t>
            </w:r>
          </w:p>
          <w:p w14:paraId="16B37831" w14:textId="4D749AEA" w:rsidR="00236A74" w:rsidRPr="00431C80" w:rsidRDefault="00236A74" w:rsidP="00E666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8D9BB9A" w14:textId="77777777" w:rsidR="00236A74" w:rsidRDefault="00236A7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FEFA16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Jacob </w:t>
            </w:r>
          </w:p>
          <w:p w14:paraId="67CCCA1F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7306F1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DE12CE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3845F12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4027A7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403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F8419B" w14:textId="77777777" w:rsidR="007F58A0" w:rsidRPr="00994D00" w:rsidRDefault="007F58A0" w:rsidP="007F58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94D00">
              <w:rPr>
                <w:rFonts w:ascii="Times New Roman" w:hAnsi="Times New Roman" w:cs="Times New Roman"/>
                <w:sz w:val="22"/>
                <w:szCs w:val="22"/>
              </w:rPr>
              <w:t xml:space="preserve">Daniel </w:t>
            </w:r>
          </w:p>
          <w:p w14:paraId="7E169FC0" w14:textId="77777777" w:rsidR="007F58A0" w:rsidRPr="00431C80" w:rsidRDefault="007F58A0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4FB928B" w14:textId="77777777" w:rsidR="00236A74" w:rsidRPr="00431C80" w:rsidRDefault="00236A74" w:rsidP="00794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7E4F" w:rsidRPr="00431C80" w14:paraId="3922F950" w14:textId="77777777" w:rsidTr="00B67E4F">
        <w:tc>
          <w:tcPr>
            <w:tcW w:w="1350" w:type="dxa"/>
          </w:tcPr>
          <w:p w14:paraId="0F480220" w14:textId="4A64FEF8" w:rsidR="00794094" w:rsidRPr="00431C80" w:rsidRDefault="0079409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Finals week (12/11 – 18)</w:t>
            </w:r>
          </w:p>
        </w:tc>
        <w:tc>
          <w:tcPr>
            <w:tcW w:w="6120" w:type="dxa"/>
          </w:tcPr>
          <w:p w14:paraId="5886392D" w14:textId="77777777" w:rsidR="00794094" w:rsidRPr="00431C80" w:rsidRDefault="00794094" w:rsidP="00AB68FF">
            <w:pPr>
              <w:pStyle w:val="lead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304C4BFD" w14:textId="77777777" w:rsidR="00794094" w:rsidRPr="00431C80" w:rsidRDefault="00794094" w:rsidP="00E666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A0BFE2D" w14:textId="15A30CDB" w:rsidR="00794094" w:rsidRPr="00431C80" w:rsidRDefault="00794094" w:rsidP="00794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Term Projects (due)</w:t>
            </w:r>
          </w:p>
        </w:tc>
      </w:tr>
    </w:tbl>
    <w:p w14:paraId="17A00C37" w14:textId="77777777" w:rsidR="0025404E" w:rsidRDefault="0025404E" w:rsidP="0025404E"/>
    <w:p w14:paraId="72016056" w14:textId="77777777" w:rsidR="0025404E" w:rsidRDefault="0025404E" w:rsidP="0025404E"/>
    <w:sectPr w:rsidR="0025404E" w:rsidSect="00431C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˛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1774"/>
    <w:multiLevelType w:val="hybridMultilevel"/>
    <w:tmpl w:val="F3B28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190276"/>
    <w:multiLevelType w:val="multilevel"/>
    <w:tmpl w:val="4E5C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E5E4A"/>
    <w:multiLevelType w:val="hybridMultilevel"/>
    <w:tmpl w:val="F1862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9247B"/>
    <w:multiLevelType w:val="hybridMultilevel"/>
    <w:tmpl w:val="4EF80E7C"/>
    <w:lvl w:ilvl="0" w:tplc="6E2281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036E9"/>
    <w:multiLevelType w:val="hybridMultilevel"/>
    <w:tmpl w:val="718C7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CA107A"/>
    <w:multiLevelType w:val="hybridMultilevel"/>
    <w:tmpl w:val="B314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85CB0"/>
    <w:multiLevelType w:val="hybridMultilevel"/>
    <w:tmpl w:val="B502869E"/>
    <w:lvl w:ilvl="0" w:tplc="E108B364">
      <w:start w:val="16"/>
      <w:numFmt w:val="bullet"/>
      <w:lvlText w:val="-"/>
      <w:lvlJc w:val="left"/>
      <w:pPr>
        <w:ind w:left="720" w:hanging="360"/>
      </w:pPr>
      <w:rPr>
        <w:rFonts w:ascii="˛" w:eastAsiaTheme="minorEastAsia" w:hAnsi="˛" w:cs="˛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4E"/>
    <w:rsid w:val="00007B22"/>
    <w:rsid w:val="000625D9"/>
    <w:rsid w:val="00123984"/>
    <w:rsid w:val="00223DC3"/>
    <w:rsid w:val="00236A74"/>
    <w:rsid w:val="0025404E"/>
    <w:rsid w:val="002B1FAE"/>
    <w:rsid w:val="002F1958"/>
    <w:rsid w:val="003C2814"/>
    <w:rsid w:val="003E6297"/>
    <w:rsid w:val="004068E6"/>
    <w:rsid w:val="00430570"/>
    <w:rsid w:val="00431C80"/>
    <w:rsid w:val="00473A21"/>
    <w:rsid w:val="004844DB"/>
    <w:rsid w:val="004A017A"/>
    <w:rsid w:val="004C33CF"/>
    <w:rsid w:val="00666AE4"/>
    <w:rsid w:val="006B7CC2"/>
    <w:rsid w:val="00701E35"/>
    <w:rsid w:val="00745014"/>
    <w:rsid w:val="00794094"/>
    <w:rsid w:val="00797370"/>
    <w:rsid w:val="007F20CA"/>
    <w:rsid w:val="007F498E"/>
    <w:rsid w:val="007F58A0"/>
    <w:rsid w:val="00834554"/>
    <w:rsid w:val="00842157"/>
    <w:rsid w:val="008728CF"/>
    <w:rsid w:val="0096262F"/>
    <w:rsid w:val="009653DA"/>
    <w:rsid w:val="009A327F"/>
    <w:rsid w:val="00A7715B"/>
    <w:rsid w:val="00AB68FF"/>
    <w:rsid w:val="00AD6B0E"/>
    <w:rsid w:val="00AF5278"/>
    <w:rsid w:val="00B43ADF"/>
    <w:rsid w:val="00B67E4F"/>
    <w:rsid w:val="00B83C3A"/>
    <w:rsid w:val="00BA50B3"/>
    <w:rsid w:val="00BF27C1"/>
    <w:rsid w:val="00C7078F"/>
    <w:rsid w:val="00CE3B1B"/>
    <w:rsid w:val="00D27A23"/>
    <w:rsid w:val="00DE5905"/>
    <w:rsid w:val="00E04AEA"/>
    <w:rsid w:val="00E4741B"/>
    <w:rsid w:val="00E666D2"/>
    <w:rsid w:val="00F05D04"/>
    <w:rsid w:val="00F103B0"/>
    <w:rsid w:val="00F960B1"/>
    <w:rsid w:val="00FA2277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4F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4E"/>
    <w:pPr>
      <w:ind w:left="720"/>
      <w:contextualSpacing/>
    </w:pPr>
  </w:style>
  <w:style w:type="table" w:styleId="TableGrid">
    <w:name w:val="Table Grid"/>
    <w:basedOn w:val="TableNormal"/>
    <w:uiPriority w:val="59"/>
    <w:rsid w:val="00254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5404E"/>
    <w:rPr>
      <w:b/>
      <w:bCs/>
    </w:rPr>
  </w:style>
  <w:style w:type="character" w:customStyle="1" w:styleId="s1">
    <w:name w:val="s1"/>
    <w:basedOn w:val="DefaultParagraphFont"/>
    <w:rsid w:val="0025404E"/>
  </w:style>
  <w:style w:type="character" w:styleId="Hyperlink">
    <w:name w:val="Hyperlink"/>
    <w:basedOn w:val="DefaultParagraphFont"/>
    <w:uiPriority w:val="99"/>
    <w:unhideWhenUsed/>
    <w:rsid w:val="002540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404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04E"/>
    <w:rPr>
      <w:i/>
      <w:iCs/>
    </w:rPr>
  </w:style>
  <w:style w:type="character" w:customStyle="1" w:styleId="spelle">
    <w:name w:val="spelle"/>
    <w:basedOn w:val="DefaultParagraphFont"/>
    <w:rsid w:val="0025404E"/>
  </w:style>
  <w:style w:type="character" w:customStyle="1" w:styleId="s7">
    <w:name w:val="s7"/>
    <w:basedOn w:val="DefaultParagraphFont"/>
    <w:rsid w:val="0025404E"/>
  </w:style>
  <w:style w:type="character" w:customStyle="1" w:styleId="s8">
    <w:name w:val="s8"/>
    <w:basedOn w:val="DefaultParagraphFont"/>
    <w:rsid w:val="0025404E"/>
  </w:style>
  <w:style w:type="paragraph" w:customStyle="1" w:styleId="p11">
    <w:name w:val="p11"/>
    <w:basedOn w:val="Normal"/>
    <w:rsid w:val="004068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p13">
    <w:name w:val="p13"/>
    <w:basedOn w:val="Normal"/>
    <w:rsid w:val="00CE3B1B"/>
    <w:pPr>
      <w:spacing w:after="240" w:line="285" w:lineRule="atLeast"/>
      <w:ind w:left="720"/>
    </w:pPr>
    <w:rPr>
      <w:rFonts w:ascii="Verdana" w:eastAsia="ＭＳ 明朝" w:hAnsi="Verdana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67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cl-fixed-case">
    <w:name w:val="acl-fixed-case"/>
    <w:basedOn w:val="DefaultParagraphFont"/>
    <w:rsid w:val="00B67E4F"/>
  </w:style>
  <w:style w:type="paragraph" w:customStyle="1" w:styleId="lead">
    <w:name w:val="lead"/>
    <w:basedOn w:val="Normal"/>
    <w:rsid w:val="00B67E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7E4F"/>
    <w:rPr>
      <w:color w:val="800080" w:themeColor="followedHyperlink"/>
      <w:u w:val="single"/>
    </w:rPr>
  </w:style>
  <w:style w:type="character" w:customStyle="1" w:styleId="subjectfield-postprocessinghook">
    <w:name w:val="subjectfield-postprocessinghook"/>
    <w:basedOn w:val="DefaultParagraphFont"/>
    <w:rsid w:val="00F960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4E"/>
    <w:pPr>
      <w:ind w:left="720"/>
      <w:contextualSpacing/>
    </w:pPr>
  </w:style>
  <w:style w:type="table" w:styleId="TableGrid">
    <w:name w:val="Table Grid"/>
    <w:basedOn w:val="TableNormal"/>
    <w:uiPriority w:val="59"/>
    <w:rsid w:val="00254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5404E"/>
    <w:rPr>
      <w:b/>
      <w:bCs/>
    </w:rPr>
  </w:style>
  <w:style w:type="character" w:customStyle="1" w:styleId="s1">
    <w:name w:val="s1"/>
    <w:basedOn w:val="DefaultParagraphFont"/>
    <w:rsid w:val="0025404E"/>
  </w:style>
  <w:style w:type="character" w:styleId="Hyperlink">
    <w:name w:val="Hyperlink"/>
    <w:basedOn w:val="DefaultParagraphFont"/>
    <w:uiPriority w:val="99"/>
    <w:unhideWhenUsed/>
    <w:rsid w:val="002540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404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04E"/>
    <w:rPr>
      <w:i/>
      <w:iCs/>
    </w:rPr>
  </w:style>
  <w:style w:type="character" w:customStyle="1" w:styleId="spelle">
    <w:name w:val="spelle"/>
    <w:basedOn w:val="DefaultParagraphFont"/>
    <w:rsid w:val="0025404E"/>
  </w:style>
  <w:style w:type="character" w:customStyle="1" w:styleId="s7">
    <w:name w:val="s7"/>
    <w:basedOn w:val="DefaultParagraphFont"/>
    <w:rsid w:val="0025404E"/>
  </w:style>
  <w:style w:type="character" w:customStyle="1" w:styleId="s8">
    <w:name w:val="s8"/>
    <w:basedOn w:val="DefaultParagraphFont"/>
    <w:rsid w:val="0025404E"/>
  </w:style>
  <w:style w:type="paragraph" w:customStyle="1" w:styleId="p11">
    <w:name w:val="p11"/>
    <w:basedOn w:val="Normal"/>
    <w:rsid w:val="004068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p13">
    <w:name w:val="p13"/>
    <w:basedOn w:val="Normal"/>
    <w:rsid w:val="00CE3B1B"/>
    <w:pPr>
      <w:spacing w:after="240" w:line="285" w:lineRule="atLeast"/>
      <w:ind w:left="720"/>
    </w:pPr>
    <w:rPr>
      <w:rFonts w:ascii="Verdana" w:eastAsia="ＭＳ 明朝" w:hAnsi="Verdana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67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cl-fixed-case">
    <w:name w:val="acl-fixed-case"/>
    <w:basedOn w:val="DefaultParagraphFont"/>
    <w:rsid w:val="00B67E4F"/>
  </w:style>
  <w:style w:type="paragraph" w:customStyle="1" w:styleId="lead">
    <w:name w:val="lead"/>
    <w:basedOn w:val="Normal"/>
    <w:rsid w:val="00B67E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7E4F"/>
    <w:rPr>
      <w:color w:val="800080" w:themeColor="followedHyperlink"/>
      <w:u w:val="single"/>
    </w:rPr>
  </w:style>
  <w:style w:type="character" w:customStyle="1" w:styleId="subjectfield-postprocessinghook">
    <w:name w:val="subjectfield-postprocessinghook"/>
    <w:basedOn w:val="DefaultParagraphFont"/>
    <w:rsid w:val="00F9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clweb.org/anthology/D18-1404.pdf" TargetMode="External"/><Relationship Id="rId20" Type="http://schemas.openxmlformats.org/officeDocument/2006/relationships/hyperlink" Target="https://www.aclweb.org/anthology/2020.nuse-1.12.pdf" TargetMode="External"/><Relationship Id="rId21" Type="http://schemas.openxmlformats.org/officeDocument/2006/relationships/hyperlink" Target="https://www.aclweb.org/anthology/P17-1131.pdf" TargetMode="External"/><Relationship Id="rId22" Type="http://schemas.openxmlformats.org/officeDocument/2006/relationships/hyperlink" Target="https://arxiv.org/pdf/1808.10399.pdf" TargetMode="External"/><Relationship Id="rId23" Type="http://schemas.openxmlformats.org/officeDocument/2006/relationships/hyperlink" Target="https://www.aclweb.org/anthology/2020.lrec-1.206.pdf" TargetMode="External"/><Relationship Id="rId24" Type="http://schemas.openxmlformats.org/officeDocument/2006/relationships/hyperlink" Target="https://www.aclweb.org/anthology/W16-4314.pdf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aclweb.org/anthology/S19-2005.pdf" TargetMode="External"/><Relationship Id="rId11" Type="http://schemas.openxmlformats.org/officeDocument/2006/relationships/hyperlink" Target="https://www.aclweb.org/anthology/P19-1495.pdf" TargetMode="External"/><Relationship Id="rId12" Type="http://schemas.openxmlformats.org/officeDocument/2006/relationships/hyperlink" Target="https://www.aclweb.org/anthology/P16-1148.pdf" TargetMode="External"/><Relationship Id="rId13" Type="http://schemas.openxmlformats.org/officeDocument/2006/relationships/hyperlink" Target="https://www.researchgate.net/profile/Kris_Byron/publication/252671620_Carrying_too_Heavy_a_Load_The_Communication_and_Miscommunication_of_Emotion_by_Email/links/5523e05c0cf2c815e0735d66/Carrying-too-Heavy-a-Load-The-Communication-and-Miscommunication-of-Emotion-by-Email.pdf" TargetMode="External"/><Relationship Id="rId14" Type="http://schemas.openxmlformats.org/officeDocument/2006/relationships/hyperlink" Target="https://www.aclweb.org/anthology/2020.lrec-1.195.pdf" TargetMode="External"/><Relationship Id="rId15" Type="http://schemas.openxmlformats.org/officeDocument/2006/relationships/hyperlink" Target="https://www.aclweb.org/anthology/S18-2026.pdf" TargetMode="External"/><Relationship Id="rId16" Type="http://schemas.openxmlformats.org/officeDocument/2006/relationships/hyperlink" Target="file://localhost/Users/girju/Downloads/5386-Article%20Text-8611-1-10-20200511.pdf" TargetMode="External"/><Relationship Id="rId17" Type="http://schemas.openxmlformats.org/officeDocument/2006/relationships/hyperlink" Target="https://www.aclweb.org/anthology/D17-1169.pdf" TargetMode="External"/><Relationship Id="rId18" Type="http://schemas.openxmlformats.org/officeDocument/2006/relationships/hyperlink" Target="https://www.aclweb.org/anthology/W18-1501.pdf" TargetMode="External"/><Relationship Id="rId19" Type="http://schemas.openxmlformats.org/officeDocument/2006/relationships/hyperlink" Target="https://www.aclweb.org/anthology/2020.nuse-1.4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nlinelibrary.wiley.com/doi/epdf/10.1002/eng2.12189" TargetMode="External"/><Relationship Id="rId7" Type="http://schemas.openxmlformats.org/officeDocument/2006/relationships/hyperlink" Target="https://www.aclweb.org/anthology/C18-1179.pdf" TargetMode="External"/><Relationship Id="rId8" Type="http://schemas.openxmlformats.org/officeDocument/2006/relationships/hyperlink" Target="https://www.aclweb.org/anthology/S18-1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1300</Words>
  <Characters>7413</Characters>
  <Application>Microsoft Macintosh Word</Application>
  <DocSecurity>0</DocSecurity>
  <Lines>61</Lines>
  <Paragraphs>17</Paragraphs>
  <ScaleCrop>false</ScaleCrop>
  <Company>UIUC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Roxana Girju</cp:lastModifiedBy>
  <cp:revision>3</cp:revision>
  <dcterms:created xsi:type="dcterms:W3CDTF">2020-09-10T16:31:00Z</dcterms:created>
  <dcterms:modified xsi:type="dcterms:W3CDTF">2020-09-10T16:32:00Z</dcterms:modified>
</cp:coreProperties>
</file>