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ffffff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ffffff"/>
          <w:sz w:val="48"/>
          <w:szCs w:val="48"/>
          <w:rtl w:val="0"/>
        </w:rPr>
        <w:t xml:space="preserve">Инструкция по установки РП 4.0 Модпака и другая информация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ffffff"/>
        </w:rPr>
      </w:pP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Сделано костяном / kostyaprorus@gmail.com / Костян#0151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color w:val="ffffff"/>
        </w:rPr>
      </w:pP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alpha 1.1 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i w:val="0"/>
          <w:color w:val="ffffff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ffffff"/>
          <w:sz w:val="48"/>
          <w:szCs w:val="48"/>
          <w:rtl w:val="0"/>
        </w:rPr>
        <w:t xml:space="preserve">Установка модпака: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i w:val="0"/>
          <w:color w:val="ffffff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ffffff"/>
          <w:sz w:val="36"/>
          <w:szCs w:val="36"/>
          <w:rtl w:val="0"/>
        </w:rPr>
        <w:t xml:space="preserve">Автоматически :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Arial" w:cs="Arial" w:eastAsia="Arial" w:hAnsi="Arial"/>
          <w:color w:val="ffffff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rtl w:val="0"/>
        </w:rPr>
        <w:t xml:space="preserve">       •  </w:t>
      </w: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Откройте Install.bat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i w:val="0"/>
          <w:color w:val="ffffff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ffffff"/>
          <w:sz w:val="36"/>
          <w:szCs w:val="36"/>
          <w:rtl w:val="0"/>
        </w:rPr>
        <w:t xml:space="preserve">Как работает?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ffffff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rtl w:val="0"/>
        </w:rPr>
        <w:t xml:space="preserve">       •  </w:t>
      </w: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cd assets -  меняет директорию на assets ( папка ) 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ffffff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rtl w:val="0"/>
        </w:rPr>
        <w:t xml:space="preserve">       •  </w:t>
      </w: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copy rp4_0modpack "%appdata%/.minecraft/versions" - копирование папки с модпаком в версии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Arial" w:cs="Arial" w:eastAsia="Arial" w:hAnsi="Arial"/>
          <w:color w:val="ffffff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rtl w:val="0"/>
        </w:rPr>
        <w:t xml:space="preserve">       •  </w:t>
      </w: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msgDone.vbs - открытие окна информации по завершению копирования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i w:val="0"/>
          <w:color w:val="ffffff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ffffff"/>
          <w:sz w:val="36"/>
          <w:szCs w:val="36"/>
          <w:rtl w:val="0"/>
        </w:rPr>
        <w:t xml:space="preserve">Ручная установка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ffffff"/>
        </w:rPr>
      </w:pP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       </w:t>
      </w:r>
      <w:r w:rsidDel="00000000" w:rsidR="00000000" w:rsidRPr="00000000">
        <w:rPr>
          <w:rFonts w:ascii="Arial" w:cs="Arial" w:eastAsia="Arial" w:hAnsi="Arial"/>
          <w:b w:val="1"/>
          <w:color w:val="ffffff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  Скопируйте папку "rp4_0modpack" в папке "Assets"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ffffff"/>
        </w:rPr>
      </w:pP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       </w:t>
      </w:r>
      <w:r w:rsidDel="00000000" w:rsidR="00000000" w:rsidRPr="00000000">
        <w:rPr>
          <w:rFonts w:ascii="Arial" w:cs="Arial" w:eastAsia="Arial" w:hAnsi="Arial"/>
          <w:b w:val="1"/>
          <w:color w:val="ffffff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  </w:t>
      </w:r>
      <w:r w:rsidDel="00000000" w:rsidR="00000000" w:rsidRPr="00000000">
        <w:rPr>
          <w:rFonts w:ascii="Arial" w:cs="Arial" w:eastAsia="Arial" w:hAnsi="Arial"/>
          <w:color w:val="ffffff"/>
        </w:rPr>
        <w:drawing>
          <wp:inline distB="19050" distT="19050" distL="19050" distR="19050">
            <wp:extent cx="133350" cy="133350"/>
            <wp:effectExtent b="0" l="0" r="0" t="0"/>
            <wp:docPr descr="Windows - Free logo icons" id="1" name="image1.png"/>
            <a:graphic>
              <a:graphicData uri="http://schemas.openxmlformats.org/drawingml/2006/picture">
                <pic:pic>
                  <pic:nvPicPr>
                    <pic:cNvPr descr="Windows - Free logo icon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 + r - чтобы открыть "Выполнить"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ffffff"/>
        </w:rPr>
      </w:pP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       </w:t>
      </w:r>
      <w:r w:rsidDel="00000000" w:rsidR="00000000" w:rsidRPr="00000000">
        <w:rPr>
          <w:rFonts w:ascii="Arial" w:cs="Arial" w:eastAsia="Arial" w:hAnsi="Arial"/>
          <w:b w:val="1"/>
          <w:color w:val="ffffff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  Напишите "%appdata%/.minecraft/versions" в строку "Открыть:"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ffffff"/>
        </w:rPr>
      </w:pP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       </w:t>
      </w:r>
      <w:r w:rsidDel="00000000" w:rsidR="00000000" w:rsidRPr="00000000">
        <w:rPr>
          <w:rFonts w:ascii="Arial" w:cs="Arial" w:eastAsia="Arial" w:hAnsi="Arial"/>
          <w:b w:val="1"/>
          <w:color w:val="ffffff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  Вставте модпак в папку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