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学号：</w:t>
      </w:r>
      <w:r>
        <w:rPr>
          <w:rFonts w:hint="eastAsia" w:ascii="Times New Roman" w:hAnsi="Times New Roman" w:eastAsia="宋体" w:cs="Times New Roman"/>
          <w:lang w:val="en-US" w:eastAsia="zh-CN"/>
        </w:rPr>
        <w:t>2110957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          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蒋薇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（简单描述对问题的理解，从问题中抓住主干，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</w:rPr>
      </w:pP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（所采用的方法，有无对方法加以改进，该方法有哪些优化方向（参数调整，框架调整，或者指出方法的局限性和常见问题），伪代码，理论结果验证等</w:t>
      </w:r>
      <w:r>
        <w:rPr>
          <w:rFonts w:ascii="Times New Roman" w:hAnsi="Times New Roman" w:eastAsia="宋体" w:cs="Times New Roman"/>
        </w:rPr>
        <w:t xml:space="preserve">… 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放弃构造矩阵来假装棋盘，我们把问题更加抽象化，八个皇后能放下一定是一行放一个，我们只需一个数组记录每个皇后的列数（默认第N个放第N行），那么问题就被抽象成了数组的第N个数和前N-1个数不存在几个和差关系即可（比如差不为零代表不在同一列）。</w:t>
      </w:r>
      <w:bookmarkStart w:id="0" w:name="_GoBack"/>
      <w:bookmarkEnd w:id="0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</w:rPr>
      </w:pP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（能体现解题思路的主要代码，有多个文件或模块可用多个"====</w:t>
      </w:r>
      <w:r>
        <w:rPr>
          <w:rFonts w:ascii="Times New Roman" w:hAnsi="Times New Roman" w:eastAsia="宋体" w:cs="Times New Roman"/>
        </w:rPr>
        <w:t>"</w:t>
      </w:r>
      <w:r>
        <w:rPr>
          <w:rFonts w:hint="eastAsia" w:ascii="Times New Roman" w:hAnsi="Times New Roman" w:eastAsia="宋体" w:cs="Times New Roman"/>
        </w:rPr>
        <w:t>隔开，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（实验结果，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FmM2Y2OGI0ZTgyNDFmYTkzYmQ0MDc0ZjUzMGMxMTcifQ=="/>
    <w:docVar w:name="KSO_WPS_MARK_KEY" w:val="47cda295-2322-4c3c-884b-a562e98340f3"/>
  </w:docVars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  <w:rsid w:val="10E32A88"/>
    <w:rsid w:val="6BEA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250</Words>
  <Characters>596</Characters>
  <Lines>4</Lines>
  <Paragraphs>1</Paragraphs>
  <TotalTime>24</TotalTime>
  <ScaleCrop>false</ScaleCrop>
  <LinksUpToDate>false</LinksUpToDate>
  <CharactersWithSpaces>634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2020-09-24T12:55:00Z</dcterms:created>
  <dc:creator> </dc:creator>
  <cp:lastModifiedBy>郁闷中</cp:lastModifiedBy>
  <dcterms:modified xsi:type="dcterms:W3CDTF">2023-03-17T11:20:18Z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C0E3045DFC284267BC8D50FE4147AA94</vt:lpwstr>
  </property>
</Properties>
</file>