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ascii="仿宋" w:hAnsi="仿宋" w:eastAsia="仿宋"/>
          <w:b/>
          <w:sz w:val="24"/>
          <w:szCs w:val="22"/>
        </w:rPr>
      </w:pPr>
      <w:r>
        <w:rPr>
          <w:rFonts w:hint="eastAsia"/>
          <w:b/>
          <w:sz w:val="28"/>
        </w:rPr>
        <w:t>La</w:t>
      </w:r>
      <w:r>
        <w:rPr>
          <w:rFonts w:hint="eastAsia"/>
          <w:b/>
          <w:sz w:val="28"/>
          <w:lang w:val="en-US" w:eastAsia="zh-CN"/>
        </w:rPr>
        <w:t>b8</w:t>
      </w:r>
      <w:r>
        <w:rPr>
          <w:rFonts w:hint="eastAsia"/>
          <w:b/>
          <w:sz w:val="28"/>
        </w:rPr>
        <w:t>-</w:t>
      </w:r>
      <w:r>
        <w:rPr>
          <w:rFonts w:hint="eastAsia"/>
          <w:b/>
          <w:sz w:val="28"/>
          <w:lang w:val="en-US" w:eastAsia="zh-CN"/>
        </w:rPr>
        <w:t>ARM平台-HelloWorld</w:t>
      </w:r>
      <w:bookmarkStart w:id="1" w:name="_GoBack"/>
      <w:bookmarkEnd w:id="1"/>
      <w:r>
        <w:rPr>
          <w:rFonts w:ascii="仿宋" w:hAnsi="仿宋" w:eastAsia="仿宋"/>
          <w:b/>
          <w:sz w:val="24"/>
          <w:szCs w:val="22"/>
        </w:rPr>
        <w:tab/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理解GNU ARM 汇编代码运行环境的搭建、配置及编译运行，掌握在华为鲲鹏云服务器上进行环境配置</w:t>
      </w:r>
    </w:p>
    <w:p>
      <w:pPr>
        <w:numPr>
          <w:ilvl w:val="1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命令行输出“HelloWorld”</w:t>
      </w:r>
      <w:bookmarkEnd w:id="0"/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实验环境</w:t>
      </w:r>
    </w:p>
    <w:p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t>华为鲲鹏云主机、openEuler20.03 操作系统</w:t>
      </w:r>
      <w:r>
        <w:rPr>
          <w:rFonts w:ascii="Times New Roman" w:hAnsi="Times New Roman" w:cs="Times New Roman"/>
          <w:sz w:val="24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创建 hello 目录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创建示例程序代码hello.s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进行编译运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行</w:t>
      </w:r>
    </w:p>
    <w:p>
      <w:pPr>
        <w:pStyle w:val="4"/>
        <w:numPr>
          <w:ilvl w:val="0"/>
          <w:numId w:val="3"/>
        </w:numPr>
        <w:spacing w:line="360" w:lineRule="auto"/>
        <w:ind w:left="420" w:leftChars="0"/>
        <w:rPr>
          <w:rFonts w:hint="eastAsia" w:ascii="Times New Roman" w:hAnsi="Times New Roman" w:cs="Times New Roman" w:eastAsiaTheme="min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kern w:val="2"/>
          <w:sz w:val="28"/>
          <w:szCs w:val="28"/>
          <w:lang w:val="en-US" w:eastAsia="zh-CN" w:bidi="ar-SA"/>
        </w:rPr>
        <w:t>实验报告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汇编语句的解析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.text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.global _start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_start: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mov x0,#0</w:t>
      </w:r>
      <w:r>
        <w:rPr>
          <w:rFonts w:hint="eastAsia" w:ascii="Times New Roman" w:hAnsi="Times New Roman" w:cs="Times New Roman"/>
          <w:lang w:val="en-US" w:eastAsia="zh-CN"/>
        </w:rPr>
        <w:t xml:space="preserve">  //立即寻址，移动立即数到x0寄存器中，0x或&amp;表十六进制，否则表示十进制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ldr x1,=msg</w:t>
      </w:r>
      <w:r>
        <w:rPr>
          <w:rFonts w:hint="eastAsia" w:ascii="Times New Roman" w:hAnsi="Times New Roman" w:cs="Times New Roman"/>
          <w:lang w:val="en-US" w:eastAsia="zh-CN"/>
        </w:rPr>
        <w:t xml:space="preserve">  // =msg指向的存储单元数据读出，存入x1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mov x2,len</w:t>
      </w:r>
      <w:r>
        <w:rPr>
          <w:rFonts w:hint="eastAsia" w:ascii="Times New Roman" w:hAnsi="Times New Roman" w:cs="Times New Roman"/>
          <w:lang w:val="en-US" w:eastAsia="zh-CN"/>
        </w:rPr>
        <w:t xml:space="preserve">  //移动len的值到x2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mov x8,64</w:t>
      </w:r>
      <w:r>
        <w:rPr>
          <w:rFonts w:hint="eastAsia" w:ascii="Times New Roman" w:hAnsi="Times New Roman" w:cs="Times New Roman"/>
          <w:lang w:val="en-US" w:eastAsia="zh-CN"/>
        </w:rPr>
        <w:t xml:space="preserve"> //移动64到x8</w:t>
      </w:r>
    </w:p>
    <w:p>
      <w:pPr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svc #0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mov x0,123</w:t>
      </w:r>
      <w:r>
        <w:rPr>
          <w:rFonts w:hint="eastAsia" w:ascii="Times New Roman" w:hAnsi="Times New Roman" w:cs="Times New Roman"/>
          <w:lang w:val="en-US" w:eastAsia="zh-CN"/>
        </w:rPr>
        <w:t xml:space="preserve"> //移动123到x0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mov x8,93</w:t>
      </w:r>
      <w:r>
        <w:rPr>
          <w:rFonts w:hint="eastAsia" w:ascii="Times New Roman" w:hAnsi="Times New Roman" w:cs="Times New Roman"/>
          <w:lang w:val="en-US" w:eastAsia="zh-CN"/>
        </w:rPr>
        <w:t xml:space="preserve"> //移动93到x8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svc #0</w:t>
      </w:r>
      <w:r>
        <w:rPr>
          <w:rFonts w:hint="eastAsia" w:ascii="Times New Roman" w:hAnsi="Times New Roman" w:cs="Times New Roman"/>
          <w:lang w:val="en-US" w:eastAsia="zh-CN"/>
        </w:rPr>
        <w:t xml:space="preserve"> //用户空间通过系统调用陷入到内核空间的时候，则最终会通过SVC指令进入到内核空间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.data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msg: 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.ascii "Hello World!\n"</w:t>
      </w:r>
      <w:r>
        <w:rPr>
          <w:rFonts w:hint="eastAsia" w:ascii="Times New Roman" w:hAnsi="Times New Roman" w:cs="Times New Roman"/>
          <w:lang w:val="en-US" w:eastAsia="zh-CN"/>
        </w:rPr>
        <w:t xml:space="preserve"> //.ascii定义字符串要输出的内容字符串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>Hello World!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len=.-msg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运行截图</w:t>
      </w:r>
    </w:p>
    <w:p>
      <w:pPr>
        <w:pStyle w:val="4"/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5003800" cy="1623695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115435" cy="365252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7802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2670" cy="470979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4648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Chars="200"/>
        <w:rPr>
          <w:rFonts w:hint="default" w:ascii="Times New Roman" w:hAnsi="Times New Roman" w:cs="Times New Roman" w:eastAsiaTheme="minor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eastAsia" w:ascii="Times New Roman" w:hAnsi="Times New Roman" w:cs="Times New Roman"/>
        </w:rPr>
        <w:t>同样的代码能否在x</w:t>
      </w:r>
      <w:r>
        <w:rPr>
          <w:rFonts w:ascii="Times New Roman" w:hAnsi="Times New Roman" w:cs="Times New Roman"/>
        </w:rPr>
        <w:t>86</w:t>
      </w:r>
      <w:r>
        <w:rPr>
          <w:rFonts w:hint="eastAsia" w:ascii="Times New Roman" w:hAnsi="Times New Roman" w:cs="Times New Roman"/>
        </w:rPr>
        <w:t>平台运行，为什么？</w:t>
      </w:r>
    </w:p>
    <w:p>
      <w:pPr>
        <w:pStyle w:val="4"/>
        <w:numPr>
          <w:ilvl w:val="0"/>
          <w:numId w:val="0"/>
        </w:numPr>
        <w:spacing w:line="360" w:lineRule="auto"/>
      </w:pPr>
      <w:r>
        <w:rPr>
          <w:rFonts w:hint="eastAsia"/>
        </w:rPr>
        <w:t>跨架构转译存在较大性能损耗，同时鲲鹏920不支持32位程序，</w:t>
      </w:r>
      <w:r>
        <w:rPr>
          <w:rFonts w:hint="eastAsia"/>
          <w:lang w:val="en-US" w:eastAsia="zh-CN"/>
        </w:rPr>
        <w:t>若要达到目的，需</w:t>
      </w:r>
      <w:r>
        <w:rPr>
          <w:rFonts w:hint="eastAsia"/>
        </w:rPr>
        <w:t>通过exagear将32位转成64位运行，需要额外的性能开销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78F4A"/>
    <w:multiLevelType w:val="singleLevel"/>
    <w:tmpl w:val="CAD78F4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C69747A"/>
    <w:multiLevelType w:val="multilevel"/>
    <w:tmpl w:val="2C69747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D93991"/>
    <w:multiLevelType w:val="multilevel"/>
    <w:tmpl w:val="55D9399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mM2Y2OGI0ZTgyNDFmYTkzYmQ0MDc0ZjUzMGMxMTcifQ=="/>
  </w:docVars>
  <w:rsids>
    <w:rsidRoot w:val="14FD26BC"/>
    <w:rsid w:val="030241BD"/>
    <w:rsid w:val="08BF58DC"/>
    <w:rsid w:val="14FD26BC"/>
    <w:rsid w:val="393B2A2C"/>
    <w:rsid w:val="49C56A6D"/>
    <w:rsid w:val="5F311B17"/>
    <w:rsid w:val="7B42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382</Words>
  <Characters>598</Characters>
  <Lines>0</Lines>
  <Paragraphs>0</Paragraphs>
  <TotalTime>16</TotalTime>
  <ScaleCrop>false</ScaleCrop>
  <LinksUpToDate>false</LinksUpToDate>
  <CharactersWithSpaces>636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2022-12-09T12:13:00Z</dcterms:created>
  <dc:creator>郁闷中</dc:creator>
  <cp:lastModifiedBy>郁闷中</cp:lastModifiedBy>
  <dcterms:modified xsi:type="dcterms:W3CDTF">2022-12-10T09:31:18Z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95D342BC9668474B9D53539DD35015B2</vt:lpwstr>
  </property>
</Properties>
</file>