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作业要求</w:t>
      </w:r>
      <w:r>
        <w:rPr>
          <w:rFonts w:hint="eastAsia"/>
        </w:rPr>
        <w:t>：基于给定的实验测试环境，通过改变延时和丢包率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➢ 控制变量法：对比时要控制单一变量（算法、窗口大小、延时、丢包率）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➢ Router：可能会有较大延时，传输</w:t>
      </w:r>
      <w:bookmarkStart w:id="0" w:name="_GoBack"/>
      <w:bookmarkEnd w:id="0"/>
      <w:r>
        <w:rPr>
          <w:rFonts w:hint="eastAsia"/>
        </w:rPr>
        <w:t>速率不作为评分依据，也可自行设计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➢ 延时、丢包率对比设置：要有梯度（例如 30ms,50ms, …；5%，10%，…）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➢ 测试文件：必须使用助教发的测试文件（1.jpg、2.jpg、3.jpg、helloworld.txt）</w:t>
      </w:r>
    </w:p>
    <w:p>
      <w:pPr>
        <w:rPr>
          <w:rFonts w:hint="eastAsia"/>
        </w:rPr>
      </w:pPr>
    </w:p>
    <w:p>
      <w:r>
        <w:rPr>
          <w:rFonts w:hint="eastAsia"/>
        </w:rPr>
        <w:t>➢ 性能测试指标：时延、吞吐率，要给出图、表并进行分析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完成下面3组性能对比实验：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停等机制与滑动窗口机制性能对比；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控制单一变量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延时、丢包率</w:t>
      </w:r>
      <w:r>
        <w:rPr>
          <w:rFonts w:hint="eastAsia"/>
          <w:lang w:val="en-US" w:eastAsia="zh-CN"/>
        </w:rPr>
        <w:t>相同，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滑动窗口机制中窗口大小为10，分别测试</w:t>
      </w:r>
      <w:r>
        <w:rPr>
          <w:rFonts w:hint="eastAsia"/>
        </w:rPr>
        <w:t>1.jpg、2.jpg、3.jpg、helloworld.txt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为使结论更具有普遍性，重复五次实验，最后取平均值，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当不设置丢包率、延迟时间时，以1.jpg测试数据为例，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测试指标：时延、吞吐率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4400" cy="1638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在不设置延迟时间以及丢包率时，滑动窗口机制的传输效率与停等机</w:t>
      </w:r>
      <w:r>
        <w:rPr>
          <w:rFonts w:hint="default"/>
          <w:lang w:val="en-US" w:eastAsia="zh-CN"/>
        </w:rPr>
        <w:t>制相比大大提升了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猜测原因：差距悬殊的原因主要是由于</w:t>
      </w:r>
      <w:r>
        <w:rPr>
          <w:rFonts w:hint="default"/>
          <w:lang w:val="en-US" w:eastAsia="zh-CN"/>
        </w:rPr>
        <w:t>实验是本机向本机传输文件，没有延迟时间，没有丢包率，</w:t>
      </w:r>
      <w:r>
        <w:rPr>
          <w:rFonts w:hint="eastAsia"/>
          <w:lang w:val="en-US" w:eastAsia="zh-CN"/>
        </w:rPr>
        <w:t xml:space="preserve">UDP </w:t>
      </w:r>
      <w:r>
        <w:rPr>
          <w:rFonts w:hint="default"/>
          <w:lang w:val="en-US" w:eastAsia="zh-CN"/>
        </w:rPr>
        <w:t>向下封装发送的过程</w:t>
      </w:r>
      <w:r>
        <w:rPr>
          <w:rFonts w:hint="eastAsia"/>
          <w:lang w:val="en-US" w:eastAsia="zh-CN"/>
        </w:rPr>
        <w:t>较耗时</w:t>
      </w:r>
      <w:r>
        <w:rPr>
          <w:rFonts w:hint="default"/>
          <w:lang w:val="en-US" w:eastAsia="zh-CN"/>
        </w:rPr>
        <w:t>，停等机制</w:t>
      </w:r>
      <w:r>
        <w:rPr>
          <w:rFonts w:hint="eastAsia"/>
          <w:lang w:val="en-US" w:eastAsia="zh-CN"/>
        </w:rPr>
        <w:t>不仅</w:t>
      </w:r>
      <w:r>
        <w:rPr>
          <w:rFonts w:hint="default"/>
          <w:lang w:val="en-US" w:eastAsia="zh-CN"/>
        </w:rPr>
        <w:t>发送时</w:t>
      </w:r>
      <w:r>
        <w:rPr>
          <w:rFonts w:hint="eastAsia"/>
          <w:lang w:val="en-US" w:eastAsia="zh-CN"/>
        </w:rPr>
        <w:t>而且</w:t>
      </w:r>
      <w:r>
        <w:rPr>
          <w:rFonts w:hint="default"/>
          <w:lang w:val="en-US" w:eastAsia="zh-CN"/>
        </w:rPr>
        <w:t>接收时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要等待这样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阶段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下为在丢包率梯度增大，对每次实验进行五</w:t>
      </w:r>
      <w:r>
        <w:rPr>
          <w:rFonts w:hint="default"/>
          <w:lang w:val="en-US" w:eastAsia="zh-CN"/>
        </w:rPr>
        <w:t>次重复实验取平均值</w:t>
      </w:r>
      <w:r>
        <w:rPr>
          <w:rFonts w:hint="eastAsia"/>
          <w:lang w:val="en-US" w:eastAsia="zh-CN"/>
        </w:rPr>
        <w:t>，计时器超时重传时间为 200m控制变量，丢包率分别为1%，3%,5%,10%,15%,20%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实验数据如下：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4838700" cy="1676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3395" cy="2439670"/>
            <wp:effectExtent l="0" t="0" r="952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righ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滑动窗口</w:t>
      </w:r>
      <w:r>
        <w:rPr>
          <w:rFonts w:hint="eastAsia"/>
          <w:lang w:val="en-US" w:eastAsia="zh-CN"/>
        </w:rPr>
        <w:t>在的</w:t>
      </w:r>
      <w:r>
        <w:rPr>
          <w:rFonts w:hint="default"/>
          <w:lang w:val="en-US" w:eastAsia="zh-CN"/>
        </w:rPr>
        <w:t>丢包率</w:t>
      </w:r>
      <w:r>
        <w:rPr>
          <w:rFonts w:hint="eastAsia"/>
          <w:lang w:val="en-US" w:eastAsia="zh-CN"/>
        </w:rPr>
        <w:t>逐渐变大时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性能下降，</w:t>
      </w:r>
      <w:r>
        <w:rPr>
          <w:rFonts w:hint="default"/>
          <w:lang w:val="en-US" w:eastAsia="zh-CN"/>
        </w:rPr>
        <w:t>当丢包率达到 20% 时基本与停等机制的效率相同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滑动窗口要重新发送窗口内的数据分组，如果丢包率进一步扩大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可能出现滑动窗口的效率更低，因为重传的过程之中也可能继续丢包。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下为延迟时间梯度增大的实验，丢包率为 5%控制变量</w:t>
      </w:r>
      <w:r>
        <w:rPr>
          <w:rFonts w:hint="default"/>
          <w:lang w:val="en-US" w:eastAsia="zh-CN"/>
        </w:rPr>
        <w:t>，改变延迟时间</w:t>
      </w:r>
      <w:r>
        <w:rPr>
          <w:rFonts w:hint="eastAsia"/>
          <w:lang w:val="en-US" w:eastAsia="zh-CN"/>
        </w:rPr>
        <w:t>分别设置0ms,5ms,10ms,15ms,20ms，每个时延</w:t>
      </w:r>
      <w:r>
        <w:rPr>
          <w:rFonts w:hint="default"/>
          <w:lang w:val="en-US" w:eastAsia="zh-CN"/>
        </w:rPr>
        <w:t>五次重复实验</w:t>
      </w:r>
      <w:r>
        <w:rPr>
          <w:rFonts w:hint="eastAsia"/>
          <w:lang w:val="en-US" w:eastAsia="zh-CN"/>
        </w:rPr>
        <w:t>取</w:t>
      </w:r>
      <w:r>
        <w:rPr>
          <w:rFonts w:hint="default"/>
          <w:lang w:val="en-US" w:eastAsia="zh-CN"/>
        </w:rPr>
        <w:t>平均值</w:t>
      </w:r>
      <w:r>
        <w:rPr>
          <w:rFonts w:hint="eastAsia"/>
          <w:lang w:val="en-US" w:eastAsia="zh-CN"/>
        </w:rPr>
        <w:t>，实验数据如下：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71060" cy="15011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2725" cy="2290445"/>
            <wp:effectExtent l="0" t="0" r="63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滑动窗口在</w:t>
      </w:r>
      <w:r>
        <w:rPr>
          <w:rFonts w:hint="default"/>
          <w:lang w:val="en-US" w:eastAsia="zh-CN"/>
        </w:rPr>
        <w:t>0ms 到 5ms 时</w:t>
      </w:r>
      <w:r>
        <w:rPr>
          <w:rFonts w:hint="eastAsia"/>
          <w:lang w:val="en-US" w:eastAsia="zh-CN"/>
        </w:rPr>
        <w:t>斜率大，即</w:t>
      </w:r>
      <w:r>
        <w:rPr>
          <w:rFonts w:hint="default"/>
          <w:lang w:val="en-US" w:eastAsia="zh-CN"/>
        </w:rPr>
        <w:t>传输效率变化</w:t>
      </w:r>
      <w:r>
        <w:rPr>
          <w:rFonts w:hint="eastAsia"/>
          <w:lang w:val="en-US" w:eastAsia="zh-CN"/>
        </w:rPr>
        <w:t>大，猜测：</w:t>
      </w:r>
      <w:r>
        <w:rPr>
          <w:rFonts w:hint="default"/>
          <w:lang w:val="en-US" w:eastAsia="zh-CN"/>
        </w:rPr>
        <w:t>UDP 向下封装传输占据了大部分的时间，停等机制需要一直等 ACK 响应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5ms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 xml:space="preserve"> 20ms 的滑动窗口的吞吐率</w:t>
      </w:r>
      <w:r>
        <w:rPr>
          <w:rFonts w:hint="eastAsia"/>
          <w:lang w:val="en-US" w:eastAsia="zh-CN"/>
        </w:rPr>
        <w:t>斜率</w:t>
      </w:r>
      <w:r>
        <w:rPr>
          <w:rFonts w:hint="default"/>
          <w:lang w:val="en-US" w:eastAsia="zh-CN"/>
        </w:rPr>
        <w:t>较为</w:t>
      </w:r>
      <w:r>
        <w:rPr>
          <w:rFonts w:hint="eastAsia"/>
          <w:lang w:val="en-US" w:eastAsia="zh-CN"/>
        </w:rPr>
        <w:t>平缓，猜测：</w:t>
      </w:r>
      <w:r>
        <w:rPr>
          <w:rFonts w:hint="default"/>
          <w:lang w:val="en-US" w:eastAsia="zh-CN"/>
        </w:rPr>
        <w:t>发送每个分组到达的时间差不多，但是滑动窗口可能会重传更多的数据分组有更长的时延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滑动窗口机制中不同窗口大小对性能的影响（累计确认和选择确认两种情形）；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滑动窗口太小，无法充分发挥滑动窗口的优势快速地传输文件，滑动窗口太大，</w:t>
      </w:r>
      <w:r>
        <w:rPr>
          <w:rFonts w:hint="default"/>
          <w:lang w:val="en-US" w:eastAsia="zh-CN"/>
        </w:rPr>
        <w:t>收发两方的缓冲区过大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占用硬件资源 ，</w:t>
      </w:r>
      <w:r>
        <w:rPr>
          <w:rFonts w:hint="eastAsia"/>
          <w:lang w:val="en-US" w:eastAsia="zh-CN"/>
        </w:rPr>
        <w:t>而且</w:t>
      </w:r>
      <w:r>
        <w:rPr>
          <w:rFonts w:hint="default"/>
          <w:lang w:val="en-US" w:eastAsia="zh-CN"/>
        </w:rPr>
        <w:t>router 缓冲区固定大小，会因为缓冲区已满丢弃多余的分组导致性能下降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窗口大小</w:t>
      </w:r>
      <w:r>
        <w:rPr>
          <w:rFonts w:hint="eastAsia"/>
          <w:lang w:val="en-US" w:eastAsia="zh-CN"/>
        </w:rPr>
        <w:t>分别为2,5,10,20时，分别在不同的丢包率和延</w:t>
      </w:r>
      <w:r>
        <w:rPr>
          <w:rFonts w:hint="default"/>
          <w:lang w:val="en-US" w:eastAsia="zh-CN"/>
        </w:rPr>
        <w:t>迟时间下</w:t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累计确认，选择确认，</w:t>
      </w:r>
    </w:p>
    <w:p>
      <w:pPr>
        <w:numPr>
          <w:ilvl w:val="0"/>
          <w:numId w:val="0"/>
        </w:numPr>
        <w:rPr>
          <w:rFonts w:hint="default" w:ascii="NotoSerifCJKjp-Regular" w:hAnsi="NotoSerifCJKjp-Regular" w:cs="NotoSerifCJKjp-Regular" w:eastAsiaTheme="minorEastAs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>分别测试</w:t>
      </w:r>
      <w:r>
        <w:rPr>
          <w:rFonts w:hint="eastAsia"/>
        </w:rPr>
        <w:t>1.jpg、2.jpg、3.jpg、helloworld.txt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1.jpg</w:t>
      </w:r>
      <w:r>
        <w:rPr>
          <w:rFonts w:hint="eastAsia"/>
          <w:lang w:val="en-US" w:eastAsia="zh-CN"/>
        </w:rPr>
        <w:t>为例，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测试指标：时延、吞吐率</w:t>
      </w:r>
    </w:p>
    <w:p>
      <w:pPr>
        <w:keepNext w:val="0"/>
        <w:keepLines w:val="0"/>
        <w:widowControl/>
        <w:suppressLineNumbers w:val="0"/>
        <w:jc w:val="left"/>
        <w:rPr>
          <w:rFonts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在不同的丢包率和不同的延</w:t>
      </w:r>
      <w:r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迟时间下</w:t>
      </w: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,</w:t>
      </w:r>
      <w:r>
        <w:rPr>
          <w:rFonts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设置滑动窗口的大小</w:t>
      </w: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分别为2,5,10,20</w:t>
      </w:r>
      <w:r>
        <w:rPr>
          <w:rFonts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五次重复实验</w:t>
      </w: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取</w:t>
      </w:r>
      <w:r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平均值</w:t>
      </w: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实验数据如下：</w:t>
      </w:r>
    </w:p>
    <w:p>
      <w:r>
        <w:drawing>
          <wp:inline distT="0" distB="0" distL="114300" distR="114300">
            <wp:extent cx="4740910" cy="1285240"/>
            <wp:effectExtent l="0" t="0" r="1397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502025" cy="1922780"/>
            <wp:effectExtent l="0" t="0" r="317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丢包率小于等于 10% 时</w:t>
      </w:r>
      <w:r>
        <w:rPr>
          <w:rFonts w:hint="default"/>
          <w:lang w:val="en-US" w:eastAsia="zh-CN"/>
        </w:rPr>
        <w:t xml:space="preserve">，对比窗口大小为 2 和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的数据，可以发现此时增大数据窗口能够获得一定的传输效率提升，但是窗口大小超过 10 之后反而没有获得传输效率的提升，这是因为窗口大小变大之后，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GBN 每次丢包需要重传的数据分组就会增加，重传的数据分组量增加就带来更多的时间消耗，并且多重传的数据分组也会带来多的丢包情形，导致传输效率的下降，</w:t>
      </w:r>
      <w:r>
        <w:rPr>
          <w:rFonts w:hint="eastAsia"/>
          <w:lang w:val="en-US" w:eastAsia="zh-CN"/>
        </w:rPr>
        <w:t>我们知道</w:t>
      </w:r>
      <w:r>
        <w:rPr>
          <w:rFonts w:hint="default"/>
          <w:lang w:val="en-US" w:eastAsia="zh-CN"/>
        </w:rPr>
        <w:t xml:space="preserve">不同的丢包率下的最佳的滑动窗口大小是不相同的。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当丢包率大于 10% 时，不同窗口大小的传输效率几乎相同了， 因为丢包而产生的时间消耗占据了</w:t>
      </w:r>
      <w:r>
        <w:rPr>
          <w:rFonts w:hint="eastAsia"/>
          <w:lang w:val="en-US" w:eastAsia="zh-CN"/>
        </w:rPr>
        <w:t>大多时间</w:t>
      </w:r>
      <w:r>
        <w:rPr>
          <w:rFonts w:hint="default"/>
          <w:lang w:val="en-US" w:eastAsia="zh-CN"/>
        </w:rPr>
        <w:t>。</w:t>
      </w:r>
    </w:p>
    <w:p>
      <w:r>
        <w:drawing>
          <wp:inline distT="0" distB="0" distL="114300" distR="114300">
            <wp:extent cx="3089910" cy="1711960"/>
            <wp:effectExtent l="0" t="0" r="381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延时5ms不变，丢包率分别为1%，5%,10%下选择重传（SR）窗口大小分别为2，5，10条件下，测试数据如下：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44880"/>
            <wp:effectExtent l="0" t="0" r="146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30625" cy="2129790"/>
            <wp:effectExtent l="0" t="0" r="317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5420" cy="2054860"/>
            <wp:effectExtent l="0" t="0" r="1270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当窗口大小较小时，发送方一次只能发送少量的数据段，这会导致发送方发送速率较慢，从而降低了吞吐率。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窗口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较大时，发送方可以同时发送多个数据段，这提高了发送速率和吞吐率。接收方可以并行接收多个数据段，并及时确认已接收的数据段，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但是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窗口大小的选择应该与网络状况相匹配。如果网络状况较差，丢包率较高，选择较小的窗口大小可以减少重传次数，提高传输成功率。</w:t>
      </w:r>
    </w:p>
    <w:p>
      <w:pPr>
        <w:pStyle w:val="5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滑动窗口机制中相同窗口大小情况下，累计确认和选择确认的性能比较。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控制单一变量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窗口大小</w:t>
      </w:r>
      <w:r>
        <w:rPr>
          <w:rFonts w:hint="eastAsia"/>
          <w:lang w:val="en-US" w:eastAsia="zh-CN"/>
        </w:rPr>
        <w:t>16时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</w:t>
      </w:r>
      <w:r>
        <w:rPr>
          <w:rFonts w:hint="eastAsia"/>
        </w:rPr>
        <w:t>延时</w:t>
      </w:r>
      <w:r>
        <w:rPr>
          <w:rFonts w:hint="eastAsia"/>
          <w:lang w:val="en-US" w:eastAsia="zh-CN"/>
        </w:rPr>
        <w:t>5ms，10ms,30ms,50ms，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</w:t>
      </w:r>
      <w:r>
        <w:rPr>
          <w:rFonts w:hint="eastAsia"/>
        </w:rPr>
        <w:t>丢包率</w:t>
      </w:r>
      <w:r>
        <w:rPr>
          <w:rFonts w:hint="eastAsia"/>
          <w:lang w:val="en-US" w:eastAsia="zh-CN"/>
        </w:rPr>
        <w:t>5%,10%,15%,20%,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累计确认(GBN),选择确认(SR),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分别测试</w:t>
      </w:r>
      <w:r>
        <w:rPr>
          <w:rFonts w:hint="eastAsia"/>
        </w:rPr>
        <w:t>1.jpg、2.jpg、3.jpg、helloworld.txt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以1.jpg为例，</w:t>
      </w:r>
      <w:r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五次重复实验</w:t>
      </w: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取</w:t>
      </w:r>
      <w:r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平均值</w:t>
      </w:r>
      <w:r>
        <w:rPr>
          <w:rFonts w:hint="eastAsia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测试指标：时延、吞吐率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0299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5425" cy="227965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当丢包率增加时，GBN协议的吞吐率会受到较大的影响。因为GBN协议需要等待超时后才能重新发送丢失的数据包，而超时的时间通常比较长。在这段时间内，发送方无法发送新的数据包，导致吞吐率下降。另一方面，SR协议可以更快地检测到丢失的数据包，并只重新发送丢失的数据包，因此在高丢包率下，SR协议的吞吐率相对较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当丢包率增加时，GBN协议的吞吐率下降更明显，而SR协议的吞吐率相对较高。SR协议能够更有效地利用网络带宽，减少不必要的等待时间</w:t>
      </w:r>
      <w:r>
        <w:drawing>
          <wp:inline distT="0" distB="0" distL="114300" distR="114300">
            <wp:extent cx="5270500" cy="104394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2682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42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当传输时延较小时，选择确认(SR)的吞吐率较高。这是因为传输时延小的情况下，选择确认(SR)可以更快地发送和确认多个数据包，从而提高数据传输的效率。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当传输时延较大时，选择确认(SR)的吞吐率仍然较高。相比于累计确认(GBN)，选择确认(SR)可以根据接收方的确认情况动态调整发送窗口的大小，从而更好地适应传输时延的变化，提高数据传输的效率。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选择确认(SR)相比于累计确认(GBN)具有更好的吞吐率性能，尤其在传输时延较大的情况下。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SerifCJKjp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FDC46"/>
    <w:multiLevelType w:val="singleLevel"/>
    <w:tmpl w:val="221FDC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72DC4C3"/>
    <w:multiLevelType w:val="singleLevel"/>
    <w:tmpl w:val="372DC4C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NGI0ZDVkNzViMmIzYzI2NGQ4Y2MzYjhhMzYwYzMifQ=="/>
  </w:docVars>
  <w:rsids>
    <w:rsidRoot w:val="00000000"/>
    <w:rsid w:val="14BC079B"/>
    <w:rsid w:val="1A822D11"/>
    <w:rsid w:val="235C32F7"/>
    <w:rsid w:val="2A3932CB"/>
    <w:rsid w:val="6ACE44A7"/>
    <w:rsid w:val="73B8067F"/>
    <w:rsid w:val="7477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1946</Words>
  <Characters>2245</Characters>
  <Lines>0</Lines>
  <Paragraphs>0</Paragraphs>
  <TotalTime>75</TotalTime>
  <ScaleCrop>false</ScaleCrop>
  <LinksUpToDate>false</LinksUpToDate>
  <CharactersWithSpaces>2281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2023-12-20T01:09:14Z</dcterms:created>
  <dc:creator>Fufu</dc:creator>
  <cp:lastModifiedBy>WPS_1689657754</cp:lastModifiedBy>
  <dcterms:modified xsi:type="dcterms:W3CDTF">2023-12-20T11:19:08Z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2AD39BAD4285434AA80EF68669BC14B0_12</vt:lpwstr>
  </property>
</Properties>
</file>