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7B9F5" w14:textId="77777777" w:rsidR="00A636BF" w:rsidRDefault="00723374">
      <w:pPr>
        <w:pStyle w:val="aa"/>
      </w:pPr>
      <w:r>
        <w:rPr>
          <w:rFonts w:ascii="微软雅黑" w:eastAsia="微软雅黑" w:hAnsi="微软雅黑"/>
        </w:rPr>
        <w:t>微信群讲座监控、识别与提醒机制说明</w:t>
      </w:r>
    </w:p>
    <w:p w14:paraId="5A85CEAF" w14:textId="77777777" w:rsidR="00A636BF" w:rsidRDefault="00723374">
      <w:r>
        <w:rPr>
          <w:color w:val="66788A"/>
          <w:sz w:val="18"/>
        </w:rPr>
        <w:t>版本：</w:t>
      </w:r>
      <w:r>
        <w:rPr>
          <w:color w:val="66788A"/>
          <w:sz w:val="18"/>
        </w:rPr>
        <w:t>0.4.0</w:t>
      </w:r>
      <w:r>
        <w:rPr>
          <w:color w:val="66788A"/>
          <w:sz w:val="18"/>
        </w:rPr>
        <w:t xml:space="preserve">　｜　更新日期：</w:t>
      </w:r>
      <w:r>
        <w:rPr>
          <w:color w:val="66788A"/>
          <w:sz w:val="18"/>
        </w:rPr>
        <w:t>2026-10-15</w:t>
      </w:r>
      <w:r>
        <w:rPr>
          <w:color w:val="66788A"/>
          <w:sz w:val="18"/>
        </w:rPr>
        <w:t xml:space="preserve">　｜　上线核验：</w:t>
      </w:r>
      <w:r>
        <w:rPr>
          <w:color w:val="66788A"/>
          <w:sz w:val="18"/>
        </w:rPr>
        <w:t>2026-10-15 16:31</w:t>
      </w:r>
      <w:r>
        <w:rPr>
          <w:color w:val="66788A"/>
          <w:sz w:val="18"/>
        </w:rPr>
        <w:t>（北京时间）</w:t>
      </w:r>
    </w:p>
    <w:p w14:paraId="5A56F1E1" w14:textId="77777777" w:rsidR="00A636BF" w:rsidRDefault="00723374">
      <w:pPr>
        <w:pStyle w:val="1"/>
      </w:pPr>
      <w:r>
        <w:rPr>
          <w:rFonts w:ascii="微软雅黑" w:eastAsia="微软雅黑" w:hAnsi="微软雅黑"/>
          <w:b w:val="0"/>
        </w:rPr>
        <w:t xml:space="preserve">1. </w:t>
      </w:r>
      <w:r>
        <w:rPr>
          <w:rFonts w:ascii="微软雅黑" w:eastAsia="微软雅黑" w:hAnsi="微软雅黑"/>
          <w:b w:val="0"/>
        </w:rPr>
        <w:t>当前方案与通知内容</w:t>
      </w:r>
    </w:p>
    <w:p w14:paraId="548A2A91" w14:textId="77777777" w:rsidR="00A636BF" w:rsidRDefault="00723374">
      <w:pPr>
        <w:keepNext/>
      </w:pPr>
      <w:r>
        <w:t>目标群为</w:t>
      </w:r>
      <w:r>
        <w:t>“2026</w:t>
      </w:r>
      <w:r>
        <w:t>级计算机研究生通知群</w:t>
      </w:r>
      <w:r>
        <w:t>”</w:t>
      </w:r>
      <w:r>
        <w:t>。群内讲座由用户手动报名，系统负责发现通知、提取信息及提醒。识别和邮件正文统一为以下三项：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7483"/>
      </w:tblGrid>
      <w:tr w:rsidR="00A636BF" w14:paraId="187194F0" w14:textId="77777777">
        <w:trPr>
          <w:cantSplit/>
          <w:tblHeader/>
          <w:jc w:val="center"/>
        </w:trPr>
        <w:tc>
          <w:tcPr>
            <w:tcW w:w="2268" w:type="dxa"/>
            <w:shd w:val="clear" w:color="auto" w:fill="17365A"/>
            <w:vAlign w:val="center"/>
          </w:tcPr>
          <w:p w14:paraId="538FD0BF" w14:textId="77777777" w:rsidR="00A636BF" w:rsidRDefault="00723374">
            <w:pPr>
              <w:keepNext/>
              <w:spacing w:before="60" w:after="60" w:line="264" w:lineRule="auto"/>
            </w:pPr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w="7483" w:type="dxa"/>
            <w:shd w:val="clear" w:color="auto" w:fill="17365A"/>
            <w:vAlign w:val="center"/>
          </w:tcPr>
          <w:p w14:paraId="4F480195" w14:textId="77777777" w:rsidR="00A636BF" w:rsidRDefault="00723374">
            <w:pPr>
              <w:keepNext/>
              <w:spacing w:before="60" w:after="60" w:line="264" w:lineRule="auto"/>
            </w:pPr>
            <w:r>
              <w:rPr>
                <w:b/>
                <w:color w:val="FFFFFF"/>
                <w:sz w:val="18"/>
              </w:rPr>
              <w:t>展示内容</w:t>
            </w:r>
          </w:p>
        </w:tc>
      </w:tr>
      <w:tr w:rsidR="00A636BF" w14:paraId="66045D69" w14:textId="77777777">
        <w:trPr>
          <w:cantSplit/>
          <w:jc w:val="center"/>
        </w:trPr>
        <w:tc>
          <w:tcPr>
            <w:tcW w:w="2268" w:type="dxa"/>
            <w:shd w:val="clear" w:color="auto" w:fill="F1F6FA"/>
            <w:vAlign w:val="center"/>
          </w:tcPr>
          <w:p w14:paraId="586B6C90" w14:textId="77777777" w:rsidR="00A636BF" w:rsidRDefault="00723374">
            <w:pPr>
              <w:keepNext/>
              <w:spacing w:before="60" w:after="60" w:line="264" w:lineRule="auto"/>
            </w:pPr>
            <w:r>
              <w:rPr>
                <w:color w:val="23394D"/>
                <w:sz w:val="18"/>
              </w:rPr>
              <w:t>讲座摘要</w:t>
            </w:r>
          </w:p>
        </w:tc>
        <w:tc>
          <w:tcPr>
            <w:tcW w:w="7483" w:type="dxa"/>
            <w:shd w:val="clear" w:color="auto" w:fill="F1F6FA"/>
            <w:vAlign w:val="center"/>
          </w:tcPr>
          <w:p w14:paraId="2C30C50D" w14:textId="77777777" w:rsidR="00A636BF" w:rsidRDefault="00723374">
            <w:pPr>
              <w:keepNext/>
              <w:spacing w:before="60" w:after="60" w:line="264" w:lineRule="auto"/>
            </w:pPr>
            <w:r>
              <w:rPr>
                <w:color w:val="23394D"/>
                <w:sz w:val="18"/>
              </w:rPr>
              <w:t>讲座主题，加原通知简介</w:t>
            </w:r>
            <w:r>
              <w:rPr>
                <w:color w:val="23394D"/>
                <w:sz w:val="18"/>
              </w:rPr>
              <w:t>/</w:t>
            </w:r>
            <w:r>
              <w:rPr>
                <w:color w:val="23394D"/>
                <w:sz w:val="18"/>
              </w:rPr>
              <w:t>内容中的简短摘录；更新、取消或待核实标记放在摘要内</w:t>
            </w:r>
          </w:p>
        </w:tc>
      </w:tr>
      <w:tr w:rsidR="00A636BF" w14:paraId="1472EF03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50806F3E" w14:textId="77777777" w:rsidR="00A636BF" w:rsidRDefault="00723374">
            <w:pPr>
              <w:keepNext/>
              <w:spacing w:before="60" w:after="60" w:line="264" w:lineRule="auto"/>
            </w:pPr>
            <w:r>
              <w:rPr>
                <w:color w:val="23394D"/>
                <w:sz w:val="18"/>
              </w:rPr>
              <w:t>报名截止时间</w:t>
            </w:r>
          </w:p>
        </w:tc>
        <w:tc>
          <w:tcPr>
            <w:tcW w:w="7483" w:type="dxa"/>
            <w:shd w:val="clear" w:color="auto" w:fill="FFFFFF"/>
            <w:vAlign w:val="center"/>
          </w:tcPr>
          <w:p w14:paraId="6A387F27" w14:textId="77777777" w:rsidR="00A636BF" w:rsidRDefault="00723374">
            <w:pPr>
              <w:keepNext/>
              <w:spacing w:before="60" w:after="60" w:line="264" w:lineRule="auto"/>
            </w:pPr>
            <w:r>
              <w:rPr>
                <w:color w:val="23394D"/>
                <w:sz w:val="18"/>
              </w:rPr>
              <w:t>可确定的截止日期和时刻；未出现则显示</w:t>
            </w:r>
            <w:r>
              <w:rPr>
                <w:color w:val="23394D"/>
                <w:sz w:val="18"/>
              </w:rPr>
              <w:t>“</w:t>
            </w:r>
            <w:r>
              <w:rPr>
                <w:color w:val="23394D"/>
                <w:sz w:val="18"/>
              </w:rPr>
              <w:t>未注明</w:t>
            </w:r>
            <w:r>
              <w:rPr>
                <w:color w:val="23394D"/>
                <w:sz w:val="18"/>
              </w:rPr>
              <w:t>”</w:t>
            </w:r>
            <w:r>
              <w:rPr>
                <w:color w:val="23394D"/>
                <w:sz w:val="18"/>
              </w:rPr>
              <w:t>；只有部分时间时保留时间片段并标</w:t>
            </w:r>
            <w:r>
              <w:rPr>
                <w:color w:val="23394D"/>
                <w:sz w:val="18"/>
              </w:rPr>
              <w:t>“</w:t>
            </w:r>
            <w:r>
              <w:rPr>
                <w:color w:val="23394D"/>
                <w:sz w:val="18"/>
              </w:rPr>
              <w:t>待核实</w:t>
            </w:r>
            <w:r>
              <w:rPr>
                <w:color w:val="23394D"/>
                <w:sz w:val="18"/>
              </w:rPr>
              <w:t>”</w:t>
            </w:r>
          </w:p>
        </w:tc>
      </w:tr>
      <w:tr w:rsidR="00A636BF" w14:paraId="13EBAB01" w14:textId="77777777">
        <w:trPr>
          <w:cantSplit/>
          <w:jc w:val="center"/>
        </w:trPr>
        <w:tc>
          <w:tcPr>
            <w:tcW w:w="2268" w:type="dxa"/>
            <w:shd w:val="clear" w:color="auto" w:fill="F1F6FA"/>
            <w:vAlign w:val="center"/>
          </w:tcPr>
          <w:p w14:paraId="1847F286" w14:textId="77777777" w:rsidR="00A636BF" w:rsidRDefault="00723374">
            <w:pPr>
              <w:spacing w:before="60" w:after="60" w:line="264" w:lineRule="auto"/>
            </w:pPr>
            <w:r>
              <w:rPr>
                <w:color w:val="23394D"/>
                <w:sz w:val="18"/>
              </w:rPr>
              <w:t>讲座活动时间</w:t>
            </w:r>
          </w:p>
        </w:tc>
        <w:tc>
          <w:tcPr>
            <w:tcW w:w="7483" w:type="dxa"/>
            <w:shd w:val="clear" w:color="auto" w:fill="F1F6FA"/>
            <w:vAlign w:val="center"/>
          </w:tcPr>
          <w:p w14:paraId="1B2FCD82" w14:textId="77777777" w:rsidR="00A636BF" w:rsidRDefault="00723374">
            <w:pPr>
              <w:spacing w:before="60" w:after="60" w:line="264" w:lineRule="auto"/>
            </w:pPr>
            <w:r>
              <w:rPr>
                <w:color w:val="23394D"/>
                <w:sz w:val="18"/>
              </w:rPr>
              <w:t>开始时间及已明确的结束时间；不完整或冲突时显示时间片段并标</w:t>
            </w:r>
            <w:r>
              <w:rPr>
                <w:color w:val="23394D"/>
                <w:sz w:val="18"/>
              </w:rPr>
              <w:t>“</w:t>
            </w:r>
            <w:r>
              <w:rPr>
                <w:color w:val="23394D"/>
                <w:sz w:val="18"/>
              </w:rPr>
              <w:t>待核实</w:t>
            </w:r>
            <w:r>
              <w:rPr>
                <w:color w:val="23394D"/>
                <w:sz w:val="18"/>
              </w:rPr>
              <w:t>”</w:t>
            </w:r>
          </w:p>
        </w:tc>
      </w:tr>
    </w:tbl>
    <w:p w14:paraId="530BF05F" w14:textId="77777777" w:rsidR="00A636BF" w:rsidRDefault="00A636BF">
      <w:pPr>
        <w:spacing w:after="20"/>
      </w:pPr>
    </w:p>
    <w:p w14:paraId="0C115065" w14:textId="77777777" w:rsidR="00A636BF" w:rsidRDefault="00723374">
      <w:r>
        <w:t>系统不操作报名、不判断本人是否报名成功；地点、主讲、到场时间、签到要求和名单资格不再作为识别字段、通知栏目或排程条件。来源、原文证据和版本保留在本地，用于追踪与去重。</w:t>
      </w:r>
    </w:p>
    <w:p w14:paraId="0F45EB0A" w14:textId="77777777" w:rsidR="00A636BF" w:rsidRDefault="00723374">
      <w:pPr>
        <w:keepNext/>
      </w:pPr>
      <w:r>
        <w:t>合成通知的邮件正文示例：</w:t>
      </w:r>
    </w:p>
    <w:p w14:paraId="0856A8E4" w14:textId="77777777" w:rsidR="00A636BF" w:rsidRDefault="00723374">
      <w:pPr>
        <w:keepNext/>
        <w:shd w:val="clear" w:color="auto" w:fill="F1F4F7"/>
        <w:spacing w:after="20" w:line="252" w:lineRule="auto"/>
        <w:ind w:left="113"/>
      </w:pPr>
      <w:r>
        <w:rPr>
          <w:rFonts w:ascii="Consolas" w:hAnsi="Consolas"/>
          <w:sz w:val="17"/>
        </w:rPr>
        <w:t>讲座摘要：讲座《科研方法》：介绍问题发现与研究设计。</w:t>
      </w:r>
    </w:p>
    <w:p w14:paraId="7F99E686" w14:textId="77777777" w:rsidR="00A636BF" w:rsidRDefault="00723374">
      <w:pPr>
        <w:keepNext/>
        <w:shd w:val="clear" w:color="auto" w:fill="F1F4F7"/>
        <w:spacing w:after="20" w:line="252" w:lineRule="auto"/>
        <w:ind w:left="113"/>
      </w:pPr>
      <w:r>
        <w:rPr>
          <w:rFonts w:ascii="Consolas" w:hAnsi="Consolas"/>
          <w:sz w:val="17"/>
        </w:rPr>
        <w:t>报名截止时间：</w:t>
      </w:r>
      <w:r>
        <w:rPr>
          <w:rFonts w:ascii="Consolas" w:hAnsi="Consolas"/>
          <w:sz w:val="17"/>
        </w:rPr>
        <w:t>2026-10-16 18:00</w:t>
      </w:r>
      <w:r>
        <w:rPr>
          <w:rFonts w:ascii="Consolas" w:hAnsi="Consolas"/>
          <w:sz w:val="17"/>
        </w:rPr>
        <w:t>（北京时间）</w:t>
      </w:r>
    </w:p>
    <w:p w14:paraId="4E2DAF9F" w14:textId="77777777" w:rsidR="00A636BF" w:rsidRDefault="00723374">
      <w:pPr>
        <w:shd w:val="clear" w:color="auto" w:fill="F1F4F7"/>
        <w:spacing w:after="20" w:line="252" w:lineRule="auto"/>
        <w:ind w:left="113"/>
      </w:pPr>
      <w:r>
        <w:rPr>
          <w:rFonts w:ascii="Consolas" w:hAnsi="Consolas"/>
          <w:sz w:val="17"/>
        </w:rPr>
        <w:t>讲座活动时间：</w:t>
      </w:r>
      <w:r>
        <w:rPr>
          <w:rFonts w:ascii="Consolas" w:hAnsi="Consolas"/>
          <w:sz w:val="17"/>
        </w:rPr>
        <w:t>2026-10-17 14:30</w:t>
      </w:r>
      <w:r>
        <w:rPr>
          <w:rFonts w:ascii="Consolas" w:hAnsi="Consolas"/>
          <w:sz w:val="17"/>
        </w:rPr>
        <w:t>（北京时间）</w:t>
      </w:r>
    </w:p>
    <w:p w14:paraId="49B733DD" w14:textId="77777777" w:rsidR="00A636BF" w:rsidRDefault="00723374">
      <w:pPr>
        <w:pStyle w:val="1"/>
      </w:pPr>
      <w:r>
        <w:rPr>
          <w:rFonts w:ascii="微软雅黑" w:eastAsia="微软雅黑" w:hAnsi="微软雅黑"/>
          <w:b w:val="0"/>
        </w:rPr>
        <w:t xml:space="preserve">2. </w:t>
      </w:r>
      <w:r>
        <w:rPr>
          <w:rFonts w:ascii="微软雅黑" w:eastAsia="微软雅黑" w:hAnsi="微软雅黑"/>
          <w:b w:val="0"/>
        </w:rPr>
        <w:t>监控如何工作</w:t>
      </w:r>
    </w:p>
    <w:p w14:paraId="144D7B9B" w14:textId="77777777" w:rsidR="00A636BF" w:rsidRDefault="00723374">
      <w:r>
        <w:t xml:space="preserve">Windows </w:t>
      </w:r>
      <w:r>
        <w:t>使用常驻</w:t>
      </w:r>
      <w:r>
        <w:t xml:space="preserve"> Python </w:t>
      </w:r>
      <w:r>
        <w:t>服务和</w:t>
      </w:r>
      <w:r>
        <w:t xml:space="preserve"> PowerShell UIA </w:t>
      </w:r>
      <w:r>
        <w:t>采集器，</w:t>
      </w:r>
      <w:r>
        <w:t xml:space="preserve">UIA </w:t>
      </w:r>
      <w:r>
        <w:t>事件唤醒读取，默认每</w:t>
      </w:r>
      <w:r>
        <w:t>15</w:t>
      </w:r>
      <w:r>
        <w:t>秒重新核对窗口。发送队列的目标检查间隔为</w:t>
      </w:r>
      <w:r>
        <w:t>5</w:t>
      </w:r>
      <w:r>
        <w:t>秒，故障退避、系统调度或交互等待可能增加延迟。</w:t>
      </w:r>
    </w:p>
    <w:p w14:paraId="7B8BA65F" w14:textId="77777777" w:rsidR="00A636BF" w:rsidRDefault="00723374">
      <w:r>
        <w:t>微信登录且目标群独立窗口打开、非最小化时，采集器核对精确群名和消息列表后自动绑定。微信关闭或窗口不满足条件时进入等待，条件恢复后自动接入。</w:t>
      </w:r>
      <w:r>
        <w:t xml:space="preserve">Windows </w:t>
      </w:r>
      <w:r>
        <w:t>用户登录任务和每分钟检查提供崩溃恢复；服务支持一键启动、停止、重启与状态查看。</w:t>
      </w:r>
    </w:p>
    <w:p w14:paraId="377A8C23" w14:textId="77777777" w:rsidR="00A636BF" w:rsidRDefault="00723374">
      <w:pPr>
        <w:keepLines/>
      </w:pPr>
      <w:r>
        <w:rPr>
          <w:noProof/>
        </w:rPr>
        <w:lastRenderedPageBreak/>
        <w:drawing>
          <wp:inline distT="0" distB="0" distL="0" distR="0" wp14:anchorId="248F794A" wp14:editId="2F2CC7E7">
            <wp:extent cx="6192000" cy="2717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itoring-mechanism-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27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EFDD8" w14:textId="77777777" w:rsidR="00A636BF" w:rsidRDefault="00723374">
      <w:pPr>
        <w:jc w:val="center"/>
      </w:pPr>
      <w:r>
        <w:rPr>
          <w:color w:val="66788A"/>
          <w:sz w:val="18"/>
        </w:rPr>
        <w:t>图</w:t>
      </w:r>
      <w:r>
        <w:rPr>
          <w:color w:val="66788A"/>
          <w:sz w:val="18"/>
        </w:rPr>
        <w:t xml:space="preserve">1  </w:t>
      </w:r>
      <w:r>
        <w:rPr>
          <w:color w:val="66788A"/>
          <w:sz w:val="18"/>
        </w:rPr>
        <w:t>当前监控与提醒主链路（发送条件未就绪时保留任务）</w:t>
      </w:r>
    </w:p>
    <w:p w14:paraId="1E3D2D39" w14:textId="77777777" w:rsidR="00A636BF" w:rsidRDefault="00723374">
      <w:r>
        <w:t>采集覆盖目标窗口已加载、可读取的视口。自动展开只处理经父卡片绑定核对的合并转发；子消息不继承转发者或转发时间。未展开的嵌套卡片保留待核实线索。当前不读取未下载附件、图片正文或链接页面，不能保证关机、锁屏、未加载历史或消息高峰中的完整接收。</w:t>
      </w:r>
    </w:p>
    <w:p w14:paraId="2BFCB0F6" w14:textId="77777777" w:rsidR="00A636BF" w:rsidRDefault="00723374">
      <w:pPr>
        <w:pStyle w:val="1"/>
      </w:pPr>
      <w:r>
        <w:rPr>
          <w:rFonts w:ascii="微软雅黑" w:eastAsia="微软雅黑" w:hAnsi="微软雅黑"/>
          <w:b w:val="0"/>
        </w:rPr>
        <w:t xml:space="preserve">3. </w:t>
      </w:r>
      <w:r>
        <w:rPr>
          <w:rFonts w:ascii="微软雅黑" w:eastAsia="微软雅黑" w:hAnsi="微软雅黑"/>
          <w:b w:val="0"/>
        </w:rPr>
        <w:t>消息识别与时间解析</w:t>
      </w:r>
    </w:p>
    <w:p w14:paraId="181D8B43" w14:textId="77777777" w:rsidR="00A636BF" w:rsidRDefault="00723374">
      <w:r>
        <w:t>当前使用本地正则、字段边界与上下文规则，没有调用大语言模型或语义向量服务。它适合结构清楚的通知，不能保证理解所有自由表达。</w:t>
      </w:r>
    </w:p>
    <w:p w14:paraId="40743E2A" w14:textId="77777777" w:rsidR="00A636BF" w:rsidRDefault="00723374">
      <w:r>
        <w:t>识别先查找讲座</w:t>
      </w:r>
      <w:r>
        <w:t>/</w:t>
      </w:r>
      <w:r>
        <w:t>学术报告及通知结构；普通聊天如</w:t>
      </w:r>
      <w:r>
        <w:t>“</w:t>
      </w:r>
      <w:r>
        <w:t>今天去听讲座吗</w:t>
      </w:r>
      <w:r>
        <w:t>”</w:t>
      </w:r>
      <w:r>
        <w:t>不建立活动。对可读取的转发子消息逐条分析，内部保留来源和逐字段证据。摘要以主题为基础，从</w:t>
      </w:r>
      <w:r>
        <w:t>“</w:t>
      </w:r>
      <w:r>
        <w:t>讲座简介</w:t>
      </w:r>
      <w:r>
        <w:t>”“</w:t>
      </w:r>
      <w:r>
        <w:t>摘要</w:t>
      </w:r>
      <w:r>
        <w:t>”“</w:t>
      </w:r>
      <w:r>
        <w:t>内容</w:t>
      </w:r>
      <w:r>
        <w:t>”</w:t>
      </w:r>
      <w:r>
        <w:t>等段落或明确的讲座内容句中摘取最多两句，正文片段最多</w:t>
      </w:r>
      <w:r>
        <w:t>220</w:t>
      </w:r>
      <w:r>
        <w:t>字符；跳过报名名单、签到、到场等条款。有主题但无内容简介时，只呈现已知主题，不编造内容。</w:t>
      </w:r>
    </w:p>
    <w:p w14:paraId="4681AD45" w14:textId="77777777" w:rsidR="00A636BF" w:rsidRDefault="00723374">
      <w:r>
        <w:t>时间字段分别解析，报名截止不混入活动时间；签到截止和</w:t>
      </w:r>
      <w:r>
        <w:t>“</w:t>
      </w:r>
      <w:r>
        <w:t>不能取消报名</w:t>
      </w:r>
      <w:r>
        <w:t>”</w:t>
      </w:r>
      <w:r>
        <w:t>不当作报名截止或整场取消。完整年月日可直接解析；只有月日或</w:t>
      </w:r>
      <w:r>
        <w:t>“</w:t>
      </w:r>
      <w:r>
        <w:t>明天</w:t>
      </w:r>
      <w:r>
        <w:t>”</w:t>
      </w:r>
      <w:r>
        <w:t>等相对日期时，必须有带时区的原始发送时间，不能用采集时间补算。输出统一使用北京时间。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7483"/>
      </w:tblGrid>
      <w:tr w:rsidR="00A636BF" w14:paraId="15A1311F" w14:textId="77777777">
        <w:trPr>
          <w:cantSplit/>
          <w:tblHeader/>
          <w:jc w:val="center"/>
        </w:trPr>
        <w:tc>
          <w:tcPr>
            <w:tcW w:w="2268" w:type="dxa"/>
            <w:shd w:val="clear" w:color="auto" w:fill="17365A"/>
            <w:vAlign w:val="center"/>
          </w:tcPr>
          <w:p w14:paraId="77E10C00" w14:textId="77777777" w:rsidR="00A636BF" w:rsidRDefault="00723374">
            <w:pPr>
              <w:keepNext/>
              <w:spacing w:before="60" w:after="60" w:line="264" w:lineRule="auto"/>
            </w:pPr>
            <w:r>
              <w:rPr>
                <w:b/>
                <w:color w:val="FFFFFF"/>
                <w:sz w:val="18"/>
              </w:rPr>
              <w:lastRenderedPageBreak/>
              <w:t>原通知情况</w:t>
            </w:r>
          </w:p>
        </w:tc>
        <w:tc>
          <w:tcPr>
            <w:tcW w:w="7483" w:type="dxa"/>
            <w:shd w:val="clear" w:color="auto" w:fill="17365A"/>
            <w:vAlign w:val="center"/>
          </w:tcPr>
          <w:p w14:paraId="0F965756" w14:textId="77777777" w:rsidR="00A636BF" w:rsidRDefault="00723374">
            <w:pPr>
              <w:keepNext/>
              <w:spacing w:before="60" w:after="60" w:line="264" w:lineRule="auto"/>
            </w:pPr>
            <w:r>
              <w:rPr>
                <w:b/>
                <w:color w:val="FFFFFF"/>
                <w:sz w:val="18"/>
              </w:rPr>
              <w:t>处理结果</w:t>
            </w:r>
          </w:p>
        </w:tc>
      </w:tr>
      <w:tr w:rsidR="00A636BF" w14:paraId="31707293" w14:textId="77777777">
        <w:trPr>
          <w:cantSplit/>
          <w:jc w:val="center"/>
        </w:trPr>
        <w:tc>
          <w:tcPr>
            <w:tcW w:w="2268" w:type="dxa"/>
            <w:shd w:val="clear" w:color="auto" w:fill="F1F6FA"/>
            <w:vAlign w:val="center"/>
          </w:tcPr>
          <w:p w14:paraId="63E6328C" w14:textId="77777777" w:rsidR="00A636BF" w:rsidRDefault="00723374">
            <w:pPr>
              <w:keepNext/>
              <w:spacing w:before="60" w:after="60" w:line="264" w:lineRule="auto"/>
            </w:pPr>
            <w:r>
              <w:rPr>
                <w:color w:val="23394D"/>
                <w:sz w:val="18"/>
              </w:rPr>
              <w:t>主题、活动日期和开始时间明确，未写地点或报名截止</w:t>
            </w:r>
          </w:p>
        </w:tc>
        <w:tc>
          <w:tcPr>
            <w:tcW w:w="7483" w:type="dxa"/>
            <w:shd w:val="clear" w:color="auto" w:fill="F1F6FA"/>
            <w:vAlign w:val="center"/>
          </w:tcPr>
          <w:p w14:paraId="112E1F38" w14:textId="77777777" w:rsidR="00A636BF" w:rsidRDefault="00723374">
            <w:pPr>
              <w:keepNext/>
              <w:spacing w:before="60" w:after="60" w:line="264" w:lineRule="auto"/>
            </w:pPr>
            <w:r>
              <w:rPr>
                <w:color w:val="23394D"/>
                <w:sz w:val="18"/>
              </w:rPr>
              <w:t>正常识别并排活动提醒；截止显示未注明</w:t>
            </w:r>
          </w:p>
        </w:tc>
      </w:tr>
      <w:tr w:rsidR="00A636BF" w14:paraId="5CE861FA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41E832F7" w14:textId="77777777" w:rsidR="00A636BF" w:rsidRDefault="00723374">
            <w:pPr>
              <w:keepNext/>
              <w:spacing w:before="60" w:after="60" w:line="264" w:lineRule="auto"/>
            </w:pPr>
            <w:r>
              <w:rPr>
                <w:color w:val="23394D"/>
                <w:sz w:val="18"/>
              </w:rPr>
              <w:t>截止只写</w:t>
            </w:r>
            <w:r>
              <w:rPr>
                <w:color w:val="23394D"/>
                <w:sz w:val="18"/>
              </w:rPr>
              <w:t>“10</w:t>
            </w:r>
            <w:r>
              <w:rPr>
                <w:color w:val="23394D"/>
                <w:sz w:val="18"/>
              </w:rPr>
              <w:t>月</w:t>
            </w:r>
            <w:r>
              <w:rPr>
                <w:color w:val="23394D"/>
                <w:sz w:val="18"/>
              </w:rPr>
              <w:t>16</w:t>
            </w:r>
            <w:r>
              <w:rPr>
                <w:color w:val="23394D"/>
                <w:sz w:val="18"/>
              </w:rPr>
              <w:t>日</w:t>
            </w:r>
            <w:r>
              <w:rPr>
                <w:color w:val="23394D"/>
                <w:sz w:val="18"/>
              </w:rPr>
              <w:t>”</w:t>
            </w:r>
            <w:r>
              <w:rPr>
                <w:color w:val="23394D"/>
                <w:sz w:val="18"/>
              </w:rPr>
              <w:t>，活动时间明确</w:t>
            </w:r>
          </w:p>
        </w:tc>
        <w:tc>
          <w:tcPr>
            <w:tcW w:w="7483" w:type="dxa"/>
            <w:shd w:val="clear" w:color="auto" w:fill="FFFFFF"/>
            <w:vAlign w:val="center"/>
          </w:tcPr>
          <w:p w14:paraId="03F8051A" w14:textId="77777777" w:rsidR="00A636BF" w:rsidRDefault="00723374">
            <w:pPr>
              <w:keepNext/>
              <w:spacing w:before="60" w:after="60" w:line="264" w:lineRule="auto"/>
            </w:pPr>
            <w:r>
              <w:rPr>
                <w:color w:val="23394D"/>
                <w:sz w:val="18"/>
              </w:rPr>
              <w:t>截止保留日期并标待核实；不补</w:t>
            </w:r>
            <w:r>
              <w:rPr>
                <w:color w:val="23394D"/>
                <w:sz w:val="18"/>
              </w:rPr>
              <w:t>00:00</w:t>
            </w:r>
            <w:r>
              <w:rPr>
                <w:color w:val="23394D"/>
                <w:sz w:val="18"/>
              </w:rPr>
              <w:t>或</w:t>
            </w:r>
            <w:r>
              <w:rPr>
                <w:color w:val="23394D"/>
                <w:sz w:val="18"/>
              </w:rPr>
              <w:t>23:59</w:t>
            </w:r>
            <w:r>
              <w:rPr>
                <w:color w:val="23394D"/>
                <w:sz w:val="18"/>
              </w:rPr>
              <w:t>，不阻止活动提醒</w:t>
            </w:r>
          </w:p>
        </w:tc>
      </w:tr>
      <w:tr w:rsidR="00A636BF" w14:paraId="396277B8" w14:textId="77777777">
        <w:trPr>
          <w:cantSplit/>
          <w:jc w:val="center"/>
        </w:trPr>
        <w:tc>
          <w:tcPr>
            <w:tcW w:w="2268" w:type="dxa"/>
            <w:shd w:val="clear" w:color="auto" w:fill="F1F6FA"/>
            <w:vAlign w:val="center"/>
          </w:tcPr>
          <w:p w14:paraId="5A03A21D" w14:textId="77777777" w:rsidR="00A636BF" w:rsidRDefault="00723374">
            <w:pPr>
              <w:keepNext/>
              <w:spacing w:before="60" w:after="60" w:line="264" w:lineRule="auto"/>
            </w:pPr>
            <w:r>
              <w:rPr>
                <w:color w:val="23394D"/>
                <w:sz w:val="18"/>
              </w:rPr>
              <w:t>同日报名时间为</w:t>
            </w:r>
            <w:r>
              <w:rPr>
                <w:color w:val="23394D"/>
                <w:sz w:val="18"/>
              </w:rPr>
              <w:t>09:00-18:00</w:t>
            </w:r>
          </w:p>
        </w:tc>
        <w:tc>
          <w:tcPr>
            <w:tcW w:w="7483" w:type="dxa"/>
            <w:shd w:val="clear" w:color="auto" w:fill="F1F6FA"/>
            <w:vAlign w:val="center"/>
          </w:tcPr>
          <w:p w14:paraId="586F1AC2" w14:textId="77777777" w:rsidR="00A636BF" w:rsidRDefault="00723374">
            <w:pPr>
              <w:keepNext/>
              <w:spacing w:before="60" w:after="60" w:line="264" w:lineRule="auto"/>
            </w:pPr>
            <w:r>
              <w:rPr>
                <w:color w:val="23394D"/>
                <w:sz w:val="18"/>
              </w:rPr>
              <w:t>在日期可靠且范围有效时，截止取</w:t>
            </w:r>
            <w:r>
              <w:rPr>
                <w:color w:val="23394D"/>
                <w:sz w:val="18"/>
              </w:rPr>
              <w:t>18:00</w:t>
            </w:r>
          </w:p>
        </w:tc>
      </w:tr>
      <w:tr w:rsidR="00A636BF" w14:paraId="35998FEC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1978F42" w14:textId="77777777" w:rsidR="00A636BF" w:rsidRDefault="00723374">
            <w:pPr>
              <w:keepNext/>
              <w:spacing w:before="60" w:after="60" w:line="264" w:lineRule="auto"/>
            </w:pPr>
            <w:r>
              <w:rPr>
                <w:color w:val="23394D"/>
                <w:sz w:val="18"/>
              </w:rPr>
              <w:t>多个截止日期</w:t>
            </w:r>
            <w:r>
              <w:rPr>
                <w:color w:val="23394D"/>
                <w:sz w:val="18"/>
              </w:rPr>
              <w:t>/</w:t>
            </w:r>
            <w:r>
              <w:rPr>
                <w:color w:val="23394D"/>
                <w:sz w:val="18"/>
              </w:rPr>
              <w:t>时刻、无可靠基准的相对日期</w:t>
            </w:r>
          </w:p>
        </w:tc>
        <w:tc>
          <w:tcPr>
            <w:tcW w:w="7483" w:type="dxa"/>
            <w:shd w:val="clear" w:color="auto" w:fill="FFFFFF"/>
            <w:vAlign w:val="center"/>
          </w:tcPr>
          <w:p w14:paraId="7E5FA067" w14:textId="77777777" w:rsidR="00A636BF" w:rsidRDefault="00723374">
            <w:pPr>
              <w:keepNext/>
              <w:spacing w:before="60" w:after="60" w:line="264" w:lineRule="auto"/>
            </w:pPr>
            <w:r>
              <w:rPr>
                <w:color w:val="23394D"/>
                <w:sz w:val="18"/>
              </w:rPr>
              <w:t>保留时间证据并标待核实，不强行选择</w:t>
            </w:r>
          </w:p>
        </w:tc>
      </w:tr>
      <w:tr w:rsidR="00A636BF" w14:paraId="29E5EC69" w14:textId="77777777">
        <w:trPr>
          <w:cantSplit/>
          <w:jc w:val="center"/>
        </w:trPr>
        <w:tc>
          <w:tcPr>
            <w:tcW w:w="2268" w:type="dxa"/>
            <w:shd w:val="clear" w:color="auto" w:fill="F1F6FA"/>
            <w:vAlign w:val="center"/>
          </w:tcPr>
          <w:p w14:paraId="5F3317FD" w14:textId="77777777" w:rsidR="00A636BF" w:rsidRDefault="00723374">
            <w:pPr>
              <w:keepNext/>
              <w:spacing w:before="60" w:after="60" w:line="264" w:lineRule="auto"/>
            </w:pPr>
            <w:r>
              <w:rPr>
                <w:color w:val="23394D"/>
                <w:sz w:val="18"/>
              </w:rPr>
              <w:t>活动日期</w:t>
            </w:r>
            <w:r>
              <w:rPr>
                <w:color w:val="23394D"/>
                <w:sz w:val="18"/>
              </w:rPr>
              <w:t>/</w:t>
            </w:r>
            <w:r>
              <w:rPr>
                <w:color w:val="23394D"/>
                <w:sz w:val="18"/>
              </w:rPr>
              <w:t>时刻冲突、星期不一致或主题缺失</w:t>
            </w:r>
          </w:p>
        </w:tc>
        <w:tc>
          <w:tcPr>
            <w:tcW w:w="7483" w:type="dxa"/>
            <w:shd w:val="clear" w:color="auto" w:fill="F1F6FA"/>
            <w:vAlign w:val="center"/>
          </w:tcPr>
          <w:p w14:paraId="462C3B26" w14:textId="77777777" w:rsidR="00A636BF" w:rsidRDefault="00723374">
            <w:pPr>
              <w:keepNext/>
              <w:spacing w:before="60" w:after="60" w:line="264" w:lineRule="auto"/>
            </w:pPr>
            <w:r>
              <w:rPr>
                <w:color w:val="23394D"/>
                <w:sz w:val="18"/>
              </w:rPr>
              <w:t>发待核实摘要，不建立临近提醒或日历事件</w:t>
            </w:r>
          </w:p>
        </w:tc>
      </w:tr>
      <w:tr w:rsidR="00A636BF" w14:paraId="32D78260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74AB362F" w14:textId="77777777" w:rsidR="00A636BF" w:rsidRDefault="00723374">
            <w:pPr>
              <w:spacing w:before="60" w:after="60" w:line="264" w:lineRule="auto"/>
            </w:pPr>
            <w:r>
              <w:rPr>
                <w:color w:val="23394D"/>
                <w:sz w:val="18"/>
              </w:rPr>
              <w:t>通知没有结束时间</w:t>
            </w:r>
          </w:p>
        </w:tc>
        <w:tc>
          <w:tcPr>
            <w:tcW w:w="7483" w:type="dxa"/>
            <w:shd w:val="clear" w:color="auto" w:fill="FFFFFF"/>
            <w:vAlign w:val="center"/>
          </w:tcPr>
          <w:p w14:paraId="674A9232" w14:textId="77777777" w:rsidR="00A636BF" w:rsidRDefault="00723374">
            <w:pPr>
              <w:spacing w:before="60" w:after="60" w:line="264" w:lineRule="auto"/>
            </w:pPr>
            <w:r>
              <w:rPr>
                <w:color w:val="23394D"/>
                <w:sz w:val="18"/>
              </w:rPr>
              <w:t>仅显示开始时间，不假设时长</w:t>
            </w:r>
          </w:p>
        </w:tc>
      </w:tr>
    </w:tbl>
    <w:p w14:paraId="10B15A2B" w14:textId="77777777" w:rsidR="00A636BF" w:rsidRDefault="00A636BF">
      <w:pPr>
        <w:spacing w:after="20"/>
      </w:pPr>
    </w:p>
    <w:p w14:paraId="7EDCED6C" w14:textId="77777777" w:rsidR="00A636BF" w:rsidRDefault="00723374">
      <w:r>
        <w:t>内部的</w:t>
      </w:r>
      <w:r>
        <w:t xml:space="preserve"> needs_review </w:t>
      </w:r>
      <w:r>
        <w:t>表示存在待核实信息；</w:t>
      </w:r>
      <w:r>
        <w:t xml:space="preserve">schedule_ready </w:t>
      </w:r>
      <w:r>
        <w:t>表示主题及活动开始时间足够确定，可以排程。两者独立：截止时间不完整可以标待核实，同时继续提醒明确的活动安排。启发式置信分只反映字段完整度，不是准确率，也不是单独的发送阈值。</w:t>
      </w:r>
    </w:p>
    <w:p w14:paraId="7C8D4536" w14:textId="77777777" w:rsidR="00A636BF" w:rsidRDefault="00723374">
      <w:pPr>
        <w:pStyle w:val="1"/>
      </w:pPr>
      <w:r>
        <w:rPr>
          <w:rFonts w:ascii="微软雅黑" w:eastAsia="微软雅黑" w:hAnsi="微软雅黑"/>
          <w:b w:val="0"/>
        </w:rPr>
        <w:t xml:space="preserve">4. </w:t>
      </w:r>
      <w:r>
        <w:rPr>
          <w:rFonts w:ascii="微软雅黑" w:eastAsia="微软雅黑" w:hAnsi="微软雅黑"/>
          <w:b w:val="0"/>
        </w:rPr>
        <w:t>何时提醒、如何处理变更</w:t>
      </w:r>
    </w:p>
    <w:p w14:paraId="52A527EB" w14:textId="77777777" w:rsidR="00A636BF" w:rsidRDefault="00723374">
      <w:r>
        <w:t>默认发现讲座后立即生成一条三项通知。活动时间足够确定时，在开始前</w:t>
      </w:r>
      <w:r>
        <w:t>24</w:t>
      </w:r>
      <w:r>
        <w:t>小时和</w:t>
      </w:r>
      <w:r>
        <w:t>1</w:t>
      </w:r>
      <w:r>
        <w:t>小时建立未来提醒。报名截止时间当前只展示，不另设截止前定时提醒；不会因识别到截止时间就自动报名。</w:t>
      </w:r>
    </w:p>
    <w:p w14:paraId="24F95397" w14:textId="77777777" w:rsidR="00A636BF" w:rsidRDefault="00723374">
      <w:pPr>
        <w:keepNext/>
      </w:pPr>
      <w:r>
        <w:t>合成场景：</w:t>
      </w:r>
      <w:r>
        <w:t>2026-10-15 13:00</w:t>
      </w:r>
      <w:r>
        <w:t>发现通知，讲座</w:t>
      </w:r>
      <w:r>
        <w:t>2026-10-17 14:30</w:t>
      </w:r>
      <w:r>
        <w:t>开始，报名截止为</w:t>
      </w:r>
      <w:r>
        <w:t>2026-10-16 18:00</w:t>
      </w:r>
      <w:r>
        <w:t>。实际排程为：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7483"/>
      </w:tblGrid>
      <w:tr w:rsidR="00A636BF" w14:paraId="739957EA" w14:textId="77777777">
        <w:trPr>
          <w:cantSplit/>
          <w:tblHeader/>
          <w:jc w:val="center"/>
        </w:trPr>
        <w:tc>
          <w:tcPr>
            <w:tcW w:w="2268" w:type="dxa"/>
            <w:shd w:val="clear" w:color="auto" w:fill="17365A"/>
            <w:vAlign w:val="center"/>
          </w:tcPr>
          <w:p w14:paraId="0C088CF1" w14:textId="77777777" w:rsidR="00A636BF" w:rsidRDefault="00723374">
            <w:pPr>
              <w:keepNext/>
              <w:spacing w:before="60" w:after="60" w:line="264" w:lineRule="auto"/>
            </w:pPr>
            <w:r>
              <w:rPr>
                <w:b/>
                <w:color w:val="FFFFFF"/>
                <w:sz w:val="18"/>
              </w:rPr>
              <w:t>时间（北京时间）</w:t>
            </w:r>
          </w:p>
        </w:tc>
        <w:tc>
          <w:tcPr>
            <w:tcW w:w="7483" w:type="dxa"/>
            <w:shd w:val="clear" w:color="auto" w:fill="17365A"/>
            <w:vAlign w:val="center"/>
          </w:tcPr>
          <w:p w14:paraId="3F13BF29" w14:textId="77777777" w:rsidR="00A636BF" w:rsidRDefault="00723374">
            <w:pPr>
              <w:keepNext/>
              <w:spacing w:before="60" w:after="60" w:line="264" w:lineRule="auto"/>
            </w:pPr>
            <w:r>
              <w:rPr>
                <w:b/>
                <w:color w:val="FFFFFF"/>
                <w:sz w:val="18"/>
              </w:rPr>
              <w:t>触发原因</w:t>
            </w:r>
          </w:p>
        </w:tc>
      </w:tr>
      <w:tr w:rsidR="00A636BF" w14:paraId="1A70D995" w14:textId="77777777">
        <w:trPr>
          <w:cantSplit/>
          <w:jc w:val="center"/>
        </w:trPr>
        <w:tc>
          <w:tcPr>
            <w:tcW w:w="2268" w:type="dxa"/>
            <w:shd w:val="clear" w:color="auto" w:fill="F1F6FA"/>
            <w:vAlign w:val="center"/>
          </w:tcPr>
          <w:p w14:paraId="5CCEABE9" w14:textId="77777777" w:rsidR="00A636BF" w:rsidRDefault="00723374">
            <w:pPr>
              <w:keepNext/>
              <w:spacing w:before="60" w:after="60" w:line="264" w:lineRule="auto"/>
            </w:pPr>
            <w:r>
              <w:rPr>
                <w:color w:val="23394D"/>
                <w:sz w:val="18"/>
              </w:rPr>
              <w:t>2026-10-15 13:00</w:t>
            </w:r>
          </w:p>
        </w:tc>
        <w:tc>
          <w:tcPr>
            <w:tcW w:w="7483" w:type="dxa"/>
            <w:shd w:val="clear" w:color="auto" w:fill="F1F6FA"/>
            <w:vAlign w:val="center"/>
          </w:tcPr>
          <w:p w14:paraId="7FA5E5E1" w14:textId="77777777" w:rsidR="00A636BF" w:rsidRDefault="00723374">
            <w:pPr>
              <w:keepNext/>
              <w:spacing w:before="60" w:after="60" w:line="264" w:lineRule="auto"/>
            </w:pPr>
            <w:r>
              <w:rPr>
                <w:color w:val="23394D"/>
                <w:sz w:val="18"/>
              </w:rPr>
              <w:t>发现后的三项通知</w:t>
            </w:r>
          </w:p>
        </w:tc>
      </w:tr>
      <w:tr w:rsidR="00A636BF" w14:paraId="1371AAAD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7657F1E2" w14:textId="77777777" w:rsidR="00A636BF" w:rsidRDefault="00723374">
            <w:pPr>
              <w:keepNext/>
              <w:spacing w:before="60" w:after="60" w:line="264" w:lineRule="auto"/>
            </w:pPr>
            <w:r>
              <w:rPr>
                <w:color w:val="23394D"/>
                <w:sz w:val="18"/>
              </w:rPr>
              <w:t>2026-10-16 14:30</w:t>
            </w:r>
          </w:p>
        </w:tc>
        <w:tc>
          <w:tcPr>
            <w:tcW w:w="7483" w:type="dxa"/>
            <w:shd w:val="clear" w:color="auto" w:fill="FFFFFF"/>
            <w:vAlign w:val="center"/>
          </w:tcPr>
          <w:p w14:paraId="26E75341" w14:textId="77777777" w:rsidR="00A636BF" w:rsidRDefault="00723374">
            <w:pPr>
              <w:keepNext/>
              <w:spacing w:before="60" w:after="60" w:line="264" w:lineRule="auto"/>
            </w:pPr>
            <w:r>
              <w:rPr>
                <w:color w:val="23394D"/>
                <w:sz w:val="18"/>
              </w:rPr>
              <w:t>活动开始前</w:t>
            </w:r>
            <w:r>
              <w:rPr>
                <w:color w:val="23394D"/>
                <w:sz w:val="18"/>
              </w:rPr>
              <w:t>24</w:t>
            </w:r>
            <w:r>
              <w:rPr>
                <w:color w:val="23394D"/>
                <w:sz w:val="18"/>
              </w:rPr>
              <w:t>小时</w:t>
            </w:r>
          </w:p>
        </w:tc>
      </w:tr>
      <w:tr w:rsidR="00A636BF" w14:paraId="1719DE57" w14:textId="77777777">
        <w:trPr>
          <w:cantSplit/>
          <w:jc w:val="center"/>
        </w:trPr>
        <w:tc>
          <w:tcPr>
            <w:tcW w:w="2268" w:type="dxa"/>
            <w:shd w:val="clear" w:color="auto" w:fill="F1F6FA"/>
            <w:vAlign w:val="center"/>
          </w:tcPr>
          <w:p w14:paraId="0AAD5BF5" w14:textId="77777777" w:rsidR="00A636BF" w:rsidRDefault="00723374">
            <w:pPr>
              <w:spacing w:before="60" w:after="60" w:line="264" w:lineRule="auto"/>
            </w:pPr>
            <w:r>
              <w:rPr>
                <w:color w:val="23394D"/>
                <w:sz w:val="18"/>
              </w:rPr>
              <w:t>2026-10-17 13:30</w:t>
            </w:r>
          </w:p>
        </w:tc>
        <w:tc>
          <w:tcPr>
            <w:tcW w:w="7483" w:type="dxa"/>
            <w:shd w:val="clear" w:color="auto" w:fill="F1F6FA"/>
            <w:vAlign w:val="center"/>
          </w:tcPr>
          <w:p w14:paraId="37AD86D1" w14:textId="77777777" w:rsidR="00A636BF" w:rsidRDefault="00723374">
            <w:pPr>
              <w:spacing w:before="60" w:after="60" w:line="264" w:lineRule="auto"/>
            </w:pPr>
            <w:r>
              <w:rPr>
                <w:color w:val="23394D"/>
                <w:sz w:val="18"/>
              </w:rPr>
              <w:t>活动开始前</w:t>
            </w:r>
            <w:r>
              <w:rPr>
                <w:color w:val="23394D"/>
                <w:sz w:val="18"/>
              </w:rPr>
              <w:t>1</w:t>
            </w:r>
            <w:r>
              <w:rPr>
                <w:color w:val="23394D"/>
                <w:sz w:val="18"/>
              </w:rPr>
              <w:t>小时</w:t>
            </w:r>
          </w:p>
        </w:tc>
      </w:tr>
    </w:tbl>
    <w:p w14:paraId="56735DFC" w14:textId="77777777" w:rsidR="00A636BF" w:rsidRDefault="00A636BF">
      <w:pPr>
        <w:spacing w:after="20"/>
      </w:pPr>
    </w:p>
    <w:p w14:paraId="22E97719" w14:textId="77777777" w:rsidR="00A636BF" w:rsidRDefault="00723374">
      <w:r>
        <w:t>同群、规范化主题及开始时间用于关联重复公告；同主题不同场次可以分别保留。摘要、报名截止或活动安排变化会更新版本；地点、主讲、到场或签到条款变化不生成额外更新通知。明确改期</w:t>
      </w:r>
      <w:r>
        <w:t>/</w:t>
      </w:r>
      <w:r>
        <w:t>取消必须能关联唯一原活动，成功后旧版本待发任务作废，按新安排重建。对象不唯一或修改本身含糊时保留待核实线索，不覆盖已知日程。</w:t>
      </w:r>
    </w:p>
    <w:p w14:paraId="718AB8CB" w14:textId="77777777" w:rsidR="00A636BF" w:rsidRDefault="00723374">
      <w:r>
        <w:lastRenderedPageBreak/>
        <w:t>新截止被明确提及但不完整时，会替换旧确定截止，避免显示失效时刻；简短修改未提截止或内容时可保留之前已知信息。改期没有新结束时间时不平移旧结束时间。取消后邮件摘要标</w:t>
      </w:r>
      <w:r>
        <w:t>“</w:t>
      </w:r>
      <w:r>
        <w:t>已取消</w:t>
      </w:r>
      <w:r>
        <w:t>”</w:t>
      </w:r>
      <w:r>
        <w:t>，活动时间标取消或原定时间，停止临近提醒。</w:t>
      </w:r>
    </w:p>
    <w:p w14:paraId="71E04538" w14:textId="77777777" w:rsidR="00A636BF" w:rsidRDefault="00723374">
      <w:r>
        <w:t>新建任务不补发已经错过的提醒节点；恢复运行时同一版本的多条到期提醒合并为最近一条，活动开始后的临近提醒失效。新发现摘要与临近提醒是不同任务。</w:t>
      </w:r>
      <w:r>
        <w:t>ICS</w:t>
      </w:r>
      <w:r>
        <w:t>手动导出只保存可排程活动及取消更新，描述为摘要和截止，不包含地点、签到或到场规则。</w:t>
      </w:r>
    </w:p>
    <w:p w14:paraId="43CC70C0" w14:textId="77777777" w:rsidR="00A636BF" w:rsidRDefault="00723374">
      <w:pPr>
        <w:pStyle w:val="1"/>
      </w:pPr>
      <w:r>
        <w:rPr>
          <w:rFonts w:ascii="微软雅黑" w:eastAsia="微软雅黑" w:hAnsi="微软雅黑"/>
          <w:b w:val="0"/>
        </w:rPr>
        <w:t xml:space="preserve">5. </w:t>
      </w:r>
      <w:r>
        <w:rPr>
          <w:rFonts w:ascii="微软雅黑" w:eastAsia="微软雅黑" w:hAnsi="微软雅黑"/>
          <w:b w:val="0"/>
        </w:rPr>
        <w:t>邮箱、持久队列与本次迁移</w:t>
      </w:r>
    </w:p>
    <w:p w14:paraId="150E55E3" w14:textId="77777777" w:rsidR="00A636BF" w:rsidRDefault="00723374">
      <w:r>
        <w:t>QQ SMTP</w:t>
      </w:r>
      <w:r>
        <w:t>使用证书校验的</w:t>
      </w:r>
      <w:r>
        <w:t>SSL/STARTTLS</w:t>
      </w:r>
      <w:r>
        <w:t>。只有发送模式开启且本机邮箱凭据就绪时才外发。授权码在本机配置并加密保存；未配置时服务继续监控、预览及保留队列，不消耗</w:t>
      </w:r>
      <w:r>
        <w:t>SMTP</w:t>
      </w:r>
      <w:r>
        <w:t>重试。失败从</w:t>
      </w:r>
      <w:r>
        <w:t>1</w:t>
      </w:r>
      <w:r>
        <w:t>分钟起指数退避，最长</w:t>
      </w:r>
      <w:r>
        <w:t>1</w:t>
      </w:r>
      <w:r>
        <w:t>小时，默认</w:t>
      </w:r>
      <w:r>
        <w:t>5</w:t>
      </w:r>
      <w:r>
        <w:t>次后进入</w:t>
      </w:r>
      <w:r>
        <w:t>dead</w:t>
      </w:r>
      <w:r>
        <w:t>。</w:t>
      </w:r>
      <w:r>
        <w:t>SMTP</w:t>
      </w:r>
      <w:r>
        <w:t>与本地记账不能组成原子事务，中断恢复存在重复投递边界。</w:t>
      </w:r>
    </w:p>
    <w:p w14:paraId="62019AAA" w14:textId="77777777" w:rsidR="00A636BF" w:rsidRDefault="00723374">
      <w:r>
        <w:t>0.4.0</w:t>
      </w:r>
      <w:r>
        <w:t>上线前已在隔离副本验证重算，再停止服务、建立完整性校验备份，以事务从</w:t>
      </w:r>
      <w:r>
        <w:t>8</w:t>
      </w:r>
      <w:r>
        <w:t>条原始消息重建</w:t>
      </w:r>
      <w:r>
        <w:t>5</w:t>
      </w:r>
      <w:r>
        <w:t>条活动或线索。</w:t>
      </w:r>
      <w:r>
        <w:t>9</w:t>
      </w:r>
      <w:r>
        <w:t>条旧待发任务保留为</w:t>
      </w:r>
      <w:r>
        <w:t>superseded</w:t>
      </w:r>
      <w:r>
        <w:t>审计记录，新方案生成</w:t>
      </w:r>
      <w:r>
        <w:t>9</w:t>
      </w:r>
      <w:r>
        <w:t>条</w:t>
      </w:r>
      <w:r>
        <w:t>pending</w:t>
      </w:r>
      <w:r>
        <w:t>任务；原始消息、采集指纹及转发缓存保留。数据库继续使用</w:t>
      </w:r>
      <w:r>
        <w:t>DELETE</w:t>
      </w:r>
      <w:r>
        <w:t>回滚日志和</w:t>
      </w:r>
      <w:r>
        <w:t>FULL</w:t>
      </w:r>
      <w:r>
        <w:t>同步，服务每小时校验备份。</w:t>
      </w:r>
    </w:p>
    <w:p w14:paraId="7297443F" w14:textId="77777777" w:rsidR="00A636BF" w:rsidRDefault="00723374">
      <w:r>
        <w:t>旧库升级命令为</w:t>
      </w:r>
      <w:r>
        <w:t>rebuild-analysis</w:t>
      </w:r>
      <w:r>
        <w:t>，须停止服务后执行；已有已发送或发送中记录时拒绝自动重放。</w:t>
      </w:r>
      <w:r>
        <w:t>0.4.0</w:t>
      </w:r>
      <w:r>
        <w:t>不会发送尚未迁移的旧方案快照。本机已完成迁移，无需再次执行。</w:t>
      </w:r>
    </w:p>
    <w:p w14:paraId="30221295" w14:textId="77777777" w:rsidR="00A636BF" w:rsidRDefault="00723374">
      <w:pPr>
        <w:pStyle w:val="1"/>
      </w:pPr>
      <w:r>
        <w:rPr>
          <w:rFonts w:ascii="微软雅黑" w:eastAsia="微软雅黑" w:hAnsi="微软雅黑"/>
          <w:b w:val="0"/>
        </w:rPr>
        <w:t xml:space="preserve">6. </w:t>
      </w:r>
      <w:r>
        <w:rPr>
          <w:rFonts w:ascii="微软雅黑" w:eastAsia="微软雅黑" w:hAnsi="微软雅黑"/>
          <w:b w:val="0"/>
        </w:rPr>
        <w:t>已验证状态与使用入口</w:t>
      </w:r>
    </w:p>
    <w:p w14:paraId="262FB4F9" w14:textId="77777777" w:rsidR="00A636BF" w:rsidRDefault="00723374">
      <w:r>
        <w:t>2026-10-15 16:31</w:t>
      </w:r>
      <w:r>
        <w:t>上线核验：服务恢复</w:t>
      </w:r>
      <w:r>
        <w:t>monitoring</w:t>
      </w:r>
      <w:r>
        <w:t>，采集</w:t>
      </w:r>
      <w:r>
        <w:t>worker</w:t>
      </w:r>
      <w:r>
        <w:t>在线；</w:t>
      </w:r>
      <w:r>
        <w:t>QQ</w:t>
      </w:r>
      <w:r>
        <w:t>未配置，</w:t>
      </w:r>
      <w:r>
        <w:t>send_ready=false</w:t>
      </w:r>
      <w:r>
        <w:t>，真实发送</w:t>
      </w:r>
      <w:r>
        <w:t>0</w:t>
      </w:r>
      <w:r>
        <w:t>，生产库完整性</w:t>
      </w:r>
      <w:r>
        <w:t>ok</w:t>
      </w:r>
      <w:r>
        <w:t>。</w:t>
      </w:r>
      <w:r>
        <w:t>150</w:t>
      </w:r>
      <w:r>
        <w:t>项自动测试通过，覆盖三项通知、摘要摘取、时间不确定、活动开始提醒、更新取消、队列迁移回滚与去重。测试采用隔离数据或模拟</w:t>
      </w:r>
      <w:r>
        <w:t>SMTP</w:t>
      </w:r>
      <w:r>
        <w:t>，没有外发邮件。</w:t>
      </w:r>
    </w:p>
    <w:p w14:paraId="0F3E7BF1" w14:textId="77777777" w:rsidR="00A636BF" w:rsidRDefault="00723374">
      <w:r>
        <w:t>原</w:t>
      </w:r>
      <w:r>
        <w:t>24</w:t>
      </w:r>
      <w:r>
        <w:t>小时只读观察从</w:t>
      </w:r>
      <w:r>
        <w:t>15:43</w:t>
      </w:r>
      <w:r>
        <w:t>开始并继续运行。本次计划上线更换了服务实例，观察需记录该变化，不能作为新版本连续</w:t>
      </w:r>
      <w:r>
        <w:t>24</w:t>
      </w:r>
      <w:r>
        <w:t>小时通过的证据；心跳在线也不能证明零漏收。</w:t>
      </w:r>
      <w:r>
        <w:t>Mac</w:t>
      </w:r>
      <w:r>
        <w:t>独立源码包与</w:t>
      </w:r>
      <w:r>
        <w:t>Windows</w:t>
      </w:r>
      <w:r>
        <w:t>共享业务规则，</w:t>
      </w:r>
      <w:r>
        <w:t>Mac</w:t>
      </w:r>
      <w:r>
        <w:t>原生编译、微信窗口、</w:t>
      </w:r>
      <w:r>
        <w:t>Keychain</w:t>
      </w:r>
      <w:r>
        <w:t>及</w:t>
      </w:r>
      <w:r>
        <w:t>LaunchAgent</w:t>
      </w:r>
      <w:r>
        <w:t>实机测试按安排后续进行。</w:t>
      </w:r>
    </w:p>
    <w:p w14:paraId="6B258AF7" w14:textId="77777777" w:rsidR="00A636BF" w:rsidRDefault="00723374">
      <w:pPr>
        <w:keepNext/>
        <w:shd w:val="clear" w:color="auto" w:fill="F1F4F7"/>
        <w:spacing w:after="20" w:line="252" w:lineRule="auto"/>
        <w:ind w:left="113"/>
      </w:pPr>
      <w:r>
        <w:rPr>
          <w:rFonts w:ascii="Consolas" w:hAnsi="Consolas"/>
          <w:sz w:val="17"/>
        </w:rPr>
        <w:t>python -m wechat_tracker --config config.local.toml service status</w:t>
      </w:r>
    </w:p>
    <w:p w14:paraId="1A510B56" w14:textId="77777777" w:rsidR="00A636BF" w:rsidRDefault="00723374">
      <w:pPr>
        <w:keepNext/>
        <w:shd w:val="clear" w:color="auto" w:fill="F1F4F7"/>
        <w:spacing w:after="20" w:line="252" w:lineRule="auto"/>
        <w:ind w:left="113"/>
      </w:pPr>
      <w:r>
        <w:rPr>
          <w:rFonts w:ascii="Consolas" w:hAnsi="Consolas"/>
          <w:sz w:val="17"/>
        </w:rPr>
        <w:t>python -m wechat_tracker --config config.local.toml service restart</w:t>
      </w:r>
    </w:p>
    <w:p w14:paraId="322CA168" w14:textId="77777777" w:rsidR="00A636BF" w:rsidRDefault="00723374">
      <w:pPr>
        <w:shd w:val="clear" w:color="auto" w:fill="F1F4F7"/>
        <w:spacing w:after="20" w:line="252" w:lineRule="auto"/>
        <w:ind w:left="113"/>
      </w:pPr>
      <w:r>
        <w:rPr>
          <w:rFonts w:ascii="Consolas" w:hAnsi="Consolas"/>
          <w:sz w:val="17"/>
        </w:rPr>
        <w:t>python -m wechat_tracker --config config.local.toml tick</w:t>
      </w:r>
    </w:p>
    <w:p w14:paraId="7538F156" w14:textId="77777777" w:rsidR="00A636BF" w:rsidRDefault="00723374">
      <w:r>
        <w:t>最后一行仅预览到期通知，不消费队列。详细操作见</w:t>
      </w:r>
      <w:hyperlink r:id="rId9">
        <w:r>
          <w:rPr>
            <w:color w:val="155E75"/>
          </w:rPr>
          <w:t>Windows</w:t>
        </w:r>
        <w:r>
          <w:rPr>
            <w:color w:val="155E75"/>
          </w:rPr>
          <w:t>服务</w:t>
        </w:r>
      </w:hyperlink>
      <w:r>
        <w:t>、</w:t>
      </w:r>
      <w:hyperlink r:id="rId10">
        <w:r>
          <w:rPr>
            <w:color w:val="155E75"/>
          </w:rPr>
          <w:t>邮箱配置</w:t>
        </w:r>
      </w:hyperlink>
      <w:r>
        <w:t>、</w:t>
      </w:r>
      <w:hyperlink r:id="rId11">
        <w:r>
          <w:rPr>
            <w:color w:val="155E75"/>
          </w:rPr>
          <w:t>macOS</w:t>
        </w:r>
        <w:r>
          <w:rPr>
            <w:color w:val="155E75"/>
          </w:rPr>
          <w:t>版本</w:t>
        </w:r>
      </w:hyperlink>
      <w:r>
        <w:t>与</w:t>
      </w:r>
      <w:hyperlink r:id="rId12">
        <w:r>
          <w:rPr>
            <w:color w:val="155E75"/>
          </w:rPr>
          <w:t>架构契约</w:t>
        </w:r>
      </w:hyperlink>
      <w:r>
        <w:t>。</w:t>
      </w:r>
    </w:p>
    <w:sectPr w:rsidR="00A636BF" w:rsidSect="00034616">
      <w:headerReference w:type="default" r:id="rId13"/>
      <w:footerReference w:type="default" r:id="rId14"/>
      <w:pgSz w:w="11906" w:h="16838"/>
      <w:pgMar w:top="1020" w:right="1077" w:bottom="935" w:left="1077" w:header="369" w:footer="36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DC22C" w14:textId="77777777" w:rsidR="00723374" w:rsidRDefault="00723374">
      <w:pPr>
        <w:spacing w:after="0" w:line="240" w:lineRule="auto"/>
      </w:pPr>
      <w:r>
        <w:separator/>
      </w:r>
    </w:p>
  </w:endnote>
  <w:endnote w:type="continuationSeparator" w:id="0">
    <w:p w14:paraId="4BC77C63" w14:textId="77777777" w:rsidR="00723374" w:rsidRDefault="007233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EAB29" w14:textId="77777777" w:rsidR="00A636BF" w:rsidRDefault="00723374">
    <w:pPr>
      <w:pStyle w:val="a7"/>
      <w:jc w:val="right"/>
    </w:pPr>
    <w:r>
      <w:rPr>
        <w:color w:val="66788A"/>
        <w:sz w:val="16"/>
      </w:rPr>
      <w:t xml:space="preserve">0.4.0  ·  2026-10-15     </w:t>
    </w:r>
    <w:r>
      <w:rPr>
        <w:color w:val="66788A"/>
        <w:sz w:val="16"/>
      </w:rPr>
      <w:t>第</w:t>
    </w:r>
    <w:r>
      <w:rPr>
        <w:color w:val="66788A"/>
        <w:sz w:val="16"/>
      </w:rPr>
      <w:t xml:space="preserve"> </w:t>
    </w:r>
    <w:r>
      <w:fldChar w:fldCharType="begin"/>
    </w:r>
    <w:r>
      <w:instrText xml:space="preserve"> PAGE </w:instrText>
    </w:r>
    <w:r w:rsidR="00AB7DB2">
      <w:fldChar w:fldCharType="separate"/>
    </w:r>
    <w:r w:rsidR="00AB7DB2">
      <w:rPr>
        <w:noProof/>
      </w:rPr>
      <w:t>0</w:t>
    </w:r>
    <w:r>
      <w:fldChar w:fldCharType="end"/>
    </w:r>
    <w:r>
      <w:rPr>
        <w:color w:val="66788A"/>
        <w:sz w:val="16"/>
      </w:rPr>
      <w:t xml:space="preserve"> </w:t>
    </w:r>
    <w:r>
      <w:rPr>
        <w:color w:val="66788A"/>
        <w:sz w:val="16"/>
      </w:rPr>
      <w:t>页</w:t>
    </w:r>
    <w:r>
      <w:rPr>
        <w:color w:val="66788A"/>
        <w:sz w:val="16"/>
      </w:rPr>
      <w:t xml:space="preserve"> / </w:t>
    </w:r>
    <w:r>
      <w:rPr>
        <w:color w:val="66788A"/>
        <w:sz w:val="16"/>
      </w:rPr>
      <w:t>共</w:t>
    </w:r>
    <w:r>
      <w:rPr>
        <w:color w:val="66788A"/>
        <w:sz w:val="16"/>
      </w:rPr>
      <w:t xml:space="preserve"> </w:t>
    </w:r>
    <w:r>
      <w:fldChar w:fldCharType="begin"/>
    </w:r>
    <w:r>
      <w:instrText xml:space="preserve"> NUMPAGES </w:instrText>
    </w:r>
    <w:r w:rsidR="00AB7DB2">
      <w:fldChar w:fldCharType="separate"/>
    </w:r>
    <w:r w:rsidR="00AB7DB2">
      <w:rPr>
        <w:noProof/>
      </w:rPr>
      <w:t>1</w:t>
    </w:r>
    <w:r>
      <w:fldChar w:fldCharType="end"/>
    </w:r>
    <w:r>
      <w:rPr>
        <w:color w:val="66788A"/>
        <w:sz w:val="16"/>
      </w:rPr>
      <w:t xml:space="preserve"> </w:t>
    </w:r>
    <w:r>
      <w:rPr>
        <w:color w:val="66788A"/>
        <w:sz w:val="16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DEE7B" w14:textId="77777777" w:rsidR="00723374" w:rsidRDefault="00723374">
      <w:pPr>
        <w:spacing w:after="0" w:line="240" w:lineRule="auto"/>
      </w:pPr>
      <w:r>
        <w:separator/>
      </w:r>
    </w:p>
  </w:footnote>
  <w:footnote w:type="continuationSeparator" w:id="0">
    <w:p w14:paraId="36C417DD" w14:textId="77777777" w:rsidR="00723374" w:rsidRDefault="007233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D345E4" w14:textId="77777777" w:rsidR="00A636BF" w:rsidRDefault="00723374">
    <w:pPr>
      <w:pStyle w:val="a5"/>
    </w:pPr>
    <w:r>
      <w:rPr>
        <w:color w:val="66788A"/>
        <w:sz w:val="16"/>
      </w:rPr>
      <w:t>微信群讲座监控</w:t>
    </w:r>
    <w:r>
      <w:rPr>
        <w:color w:val="66788A"/>
        <w:sz w:val="16"/>
      </w:rPr>
      <w:t xml:space="preserve">  |  </w:t>
    </w:r>
    <w:r>
      <w:rPr>
        <w:color w:val="66788A"/>
        <w:sz w:val="16"/>
      </w:rPr>
      <w:t>方案与机制说明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9437518">
    <w:abstractNumId w:val="8"/>
  </w:num>
  <w:num w:numId="2" w16cid:durableId="1530027187">
    <w:abstractNumId w:val="6"/>
  </w:num>
  <w:num w:numId="3" w16cid:durableId="859513248">
    <w:abstractNumId w:val="5"/>
  </w:num>
  <w:num w:numId="4" w16cid:durableId="1253245264">
    <w:abstractNumId w:val="4"/>
  </w:num>
  <w:num w:numId="5" w16cid:durableId="697698724">
    <w:abstractNumId w:val="7"/>
  </w:num>
  <w:num w:numId="6" w16cid:durableId="1675839507">
    <w:abstractNumId w:val="3"/>
  </w:num>
  <w:num w:numId="7" w16cid:durableId="110905664">
    <w:abstractNumId w:val="2"/>
  </w:num>
  <w:num w:numId="8" w16cid:durableId="1558662528">
    <w:abstractNumId w:val="1"/>
  </w:num>
  <w:num w:numId="9" w16cid:durableId="21397644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82A"/>
    <w:rsid w:val="0006063C"/>
    <w:rsid w:val="0015074B"/>
    <w:rsid w:val="0029639D"/>
    <w:rsid w:val="00326F90"/>
    <w:rsid w:val="00723374"/>
    <w:rsid w:val="00A636BF"/>
    <w:rsid w:val="00AA1D8D"/>
    <w:rsid w:val="00AB7DB2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23953A7"/>
  <w14:defaultImageDpi w14:val="300"/>
  <w15:docId w15:val="{5D1AE718-2075-485C-A3F6-A9244BA61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83" w:lineRule="auto"/>
    </w:pPr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7365A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155E75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/>
      <w:color w:val="17365A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ui2311/wechat_tracking/blob/main/docs/architecture.md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Fui2311/wechat_tracking/blob/main/docs/macos.md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Fui2311/wechat_tracking/blob/main/docs/email.m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ui2311/wechat_tracking/blob/main/docs/service.md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1619</Words>
  <Characters>1959</Characters>
  <Application>Microsoft Office Word</Application>
  <DocSecurity>0</DocSecurity>
  <Lines>72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微信群讲座监控、语义识别与提醒机制说明</dc:title>
  <dc:subject>当前实现、运行快照、规则识别及QQ提醒机制</dc:subject>
  <dc:creator>WeChat Lecture Tracker</dc:creator>
  <cp:keywords>微信,讲座,监控,语义识别,QQ邮箱,提醒</cp:keywords>
  <dc:description>generated by python-docx</dc:description>
  <cp:lastModifiedBy>MII FU</cp:lastModifiedBy>
  <cp:revision>2</cp:revision>
  <dcterms:created xsi:type="dcterms:W3CDTF">2026-10-15T00:00:00Z</dcterms:created>
  <dcterms:modified xsi:type="dcterms:W3CDTF">2026-10-15T08:35:00Z</dcterms:modified>
  <cp:category/>
</cp:coreProperties>
</file>