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FBDB" w14:textId="4A57D604" w:rsidR="00660D0F" w:rsidRPr="0008525E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8525E"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Исмаилов М.Р. ИУ4-52Б</w:t>
      </w:r>
    </w:p>
    <w:p w14:paraId="4987C066" w14:textId="77777777" w:rsidR="00476480" w:rsidRPr="00DD7F49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D87456" w:rsidRPr="00DD7F49">
        <w:rPr>
          <w:rFonts w:ascii="Times New Roman" w:hAnsi="Times New Roman" w:cs="Times New Roman"/>
          <w:b/>
          <w:sz w:val="32"/>
          <w:szCs w:val="32"/>
        </w:rPr>
        <w:t>5</w:t>
      </w:r>
    </w:p>
    <w:p w14:paraId="5464CCE6" w14:textId="062220F0" w:rsidR="00FF5FC5" w:rsidRPr="0008525E" w:rsidRDefault="00FF5FC5" w:rsidP="0008525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технология изготовления ДПП: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комбинированный позитивный метод</w:t>
      </w:r>
    </w:p>
    <w:p w14:paraId="3A157962" w14:textId="02861850" w:rsidR="00FF5FC5" w:rsidRPr="00FF5FC5" w:rsidRDefault="00FF5FC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материал основания ПП </w:t>
      </w:r>
      <w:r w:rsidR="0008525E">
        <w:rPr>
          <w:rFonts w:ascii="Times New Roman" w:hAnsi="Times New Roman" w:cs="Times New Roman"/>
          <w:sz w:val="28"/>
          <w:szCs w:val="28"/>
        </w:rPr>
        <w:t>СФ 2-18-1,5</w:t>
      </w:r>
    </w:p>
    <w:p w14:paraId="64DE78AB" w14:textId="77777777" w:rsidR="00CD41D0" w:rsidRDefault="00C2199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Эскизы этапов производства ПП: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32398" w14:paraId="267CDC32" w14:textId="77777777" w:rsidTr="003417D4">
        <w:trPr>
          <w:trHeight w:val="1200"/>
        </w:trPr>
        <w:tc>
          <w:tcPr>
            <w:tcW w:w="2376" w:type="dxa"/>
          </w:tcPr>
          <w:p w14:paraId="45C830AE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Сверление</w:t>
            </w:r>
          </w:p>
        </w:tc>
        <w:tc>
          <w:tcPr>
            <w:tcW w:w="7195" w:type="dxa"/>
          </w:tcPr>
          <w:p w14:paraId="2C006704" w14:textId="13711F09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C0616D" wp14:editId="1945ED16">
                  <wp:extent cx="3411940" cy="776001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318" cy="7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03C06564" w14:textId="77777777" w:rsidTr="000657EC">
        <w:trPr>
          <w:trHeight w:val="1689"/>
        </w:trPr>
        <w:tc>
          <w:tcPr>
            <w:tcW w:w="2376" w:type="dxa"/>
          </w:tcPr>
          <w:p w14:paraId="1F18388B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Предварительная металлизация</w:t>
            </w:r>
          </w:p>
        </w:tc>
        <w:tc>
          <w:tcPr>
            <w:tcW w:w="7195" w:type="dxa"/>
          </w:tcPr>
          <w:p w14:paraId="7F3DDFD2" w14:textId="2122AB90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1C8489" wp14:editId="13746165">
                  <wp:extent cx="3275462" cy="1149896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97" cy="115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D53A93F" w14:textId="77777777" w:rsidTr="003417D4">
        <w:trPr>
          <w:trHeight w:val="1681"/>
        </w:trPr>
        <w:tc>
          <w:tcPr>
            <w:tcW w:w="2376" w:type="dxa"/>
          </w:tcPr>
          <w:p w14:paraId="06FE689A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металлизация</w:t>
            </w:r>
          </w:p>
        </w:tc>
        <w:tc>
          <w:tcPr>
            <w:tcW w:w="7195" w:type="dxa"/>
          </w:tcPr>
          <w:p w14:paraId="68FF830E" w14:textId="72C8835B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641E9E" wp14:editId="48F73DE2">
                  <wp:extent cx="2762250" cy="876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9820A10" w14:textId="77777777" w:rsidTr="000657EC">
        <w:trPr>
          <w:trHeight w:val="1551"/>
        </w:trPr>
        <w:tc>
          <w:tcPr>
            <w:tcW w:w="2376" w:type="dxa"/>
          </w:tcPr>
          <w:p w14:paraId="7D90A4B5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Нанесение припоя</w:t>
            </w:r>
          </w:p>
        </w:tc>
        <w:tc>
          <w:tcPr>
            <w:tcW w:w="7195" w:type="dxa"/>
          </w:tcPr>
          <w:p w14:paraId="310BB741" w14:textId="3992C3A2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67F90A" wp14:editId="09310B47">
                  <wp:extent cx="3056379" cy="78474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79" cy="7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8CC4B" w14:textId="77777777" w:rsidR="00E52BDF" w:rsidRPr="00332398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sz w:val="28"/>
          <w:szCs w:val="28"/>
          <w:u w:val="single"/>
        </w:rPr>
        <w:t>Расчет ширины печатного проводника:</w:t>
      </w:r>
    </w:p>
    <w:p w14:paraId="3E525A33" w14:textId="77777777" w:rsidR="00E52BDF" w:rsidRPr="00E52BDF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 параметры работы ячейки:</w:t>
      </w:r>
    </w:p>
    <w:p w14:paraId="785B213A" w14:textId="45D094DD" w:rsidR="00E52BDF" w:rsidRPr="007F56AB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332398">
        <w:rPr>
          <w:rFonts w:ascii="Times New Roman" w:hAnsi="Times New Roman" w:cs="Times New Roman"/>
          <w:sz w:val="28"/>
          <w:szCs w:val="28"/>
        </w:rPr>
        <w:t xml:space="preserve"> =</w:t>
      </w:r>
      <w:r w:rsidR="009C22F8">
        <w:rPr>
          <w:rFonts w:ascii="Times New Roman" w:hAnsi="Times New Roman" w:cs="Times New Roman"/>
          <w:sz w:val="28"/>
          <w:szCs w:val="28"/>
          <w:u w:val="single"/>
        </w:rPr>
        <w:t>0,125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 w:rsidRPr="0033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доп</w:t>
      </w:r>
      <w:r w:rsidRPr="00332398">
        <w:rPr>
          <w:rFonts w:ascii="Times New Roman" w:hAnsi="Times New Roman" w:cs="Times New Roman"/>
          <w:sz w:val="28"/>
          <w:szCs w:val="28"/>
        </w:rPr>
        <w:t xml:space="preserve"> =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220В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</w:t>
      </w:r>
      <w:r w:rsidR="00153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=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120мм</w:t>
      </w:r>
      <w:r w:rsidR="007F56AB">
        <w:rPr>
          <w:rFonts w:ascii="Times New Roman" w:hAnsi="Times New Roman" w:cs="Times New Roman"/>
          <w:sz w:val="28"/>
          <w:szCs w:val="28"/>
        </w:rPr>
        <w:t xml:space="preserve"> Класс точности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5B16B1F1" w14:textId="1837F1D3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Imax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максимальный постоянный то</w:t>
      </w:r>
      <w:r w:rsidR="0008525E">
        <w:rPr>
          <w:rFonts w:ascii="Times New Roman" w:hAnsi="Times New Roman" w:cs="Times New Roman"/>
          <w:sz w:val="28"/>
          <w:szCs w:val="28"/>
          <w:u w:val="single"/>
        </w:rPr>
        <w:t>к,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протекающий в печатных проводниках</w:t>
      </w:r>
    </w:p>
    <w:p w14:paraId="10B55EC5" w14:textId="17D2D507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332398">
        <w:rPr>
          <w:rFonts w:ascii="Times New Roman" w:hAnsi="Times New Roman" w:cs="Times New Roman"/>
          <w:b/>
          <w:sz w:val="28"/>
          <w:szCs w:val="28"/>
        </w:rPr>
        <w:t>доп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допустимое рабочее напряжение</w:t>
      </w:r>
    </w:p>
    <w:p w14:paraId="1901547B" w14:textId="4A589A6E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максимально допустимая длина проводника</w:t>
      </w:r>
    </w:p>
    <w:p w14:paraId="6312ACE7" w14:textId="1079A4FA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ρ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удельное сопротивление слоя меди</w:t>
      </w:r>
    </w:p>
    <w:p w14:paraId="5E7FF8ED" w14:textId="57C50D78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3239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r w:rsidR="00C45DA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25E">
        <w:rPr>
          <w:rFonts w:ascii="Times New Roman" w:hAnsi="Times New Roman" w:cs="Times New Roman"/>
          <w:sz w:val="28"/>
          <w:szCs w:val="28"/>
        </w:rPr>
        <w:t>-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минимально допустимая ширина проводника</w:t>
      </w:r>
    </w:p>
    <w:p w14:paraId="6E7D8239" w14:textId="77777777" w:rsidR="00E52BDF" w:rsidRPr="00E52BDF" w:rsidRDefault="00000000" w:rsidP="00E52BD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minD</m:t>
              </m:r>
            </m:sub>
          </m:sSub>
          <m:r>
            <w:rPr>
              <w:rFonts w:ascii="Cambria Math" w:hAnsi="Cambria Math"/>
              <w:spacing w:val="-1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/>
                </w:rPr>
                <m:t>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доп</m:t>
                  </m:r>
                </m:sub>
              </m:sSub>
            </m:den>
          </m:f>
        </m:oMath>
      </m:oMathPara>
    </w:p>
    <w:p w14:paraId="5FF9B4A6" w14:textId="40AB4334" w:rsidR="00E52BDF" w:rsidRPr="007F3B0F" w:rsidRDefault="00C45DA4" w:rsidP="00E52BDF">
      <w:pPr>
        <w:rPr>
          <w:rFonts w:ascii="Times New Roman" w:hAnsi="Times New Roman" w:cs="Times New Roman"/>
          <w:sz w:val="28"/>
          <w:szCs w:val="28"/>
        </w:rPr>
      </w:pP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4021E">
        <w:rPr>
          <w:rFonts w:ascii="Times New Roman" w:hAnsi="Times New Roman" w:cs="Times New Roman"/>
          <w:sz w:val="28"/>
          <w:szCs w:val="28"/>
          <w:u w:val="single"/>
          <w:lang w:val="en-US"/>
        </w:rPr>
        <w:t>,3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 xml:space="preserve"> мм</w:t>
      </w:r>
    </w:p>
    <w:p w14:paraId="20CBF3EF" w14:textId="337982EE" w:rsidR="00C37B6F" w:rsidRPr="007F3B0F" w:rsidRDefault="00C37B6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+ |</w:t>
      </w:r>
      <w:r w:rsidR="007F56AB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</w:t>
      </w:r>
      <w:r w:rsidR="007F56AB"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7F3B0F">
        <w:rPr>
          <w:rFonts w:ascii="Times New Roman" w:hAnsi="Times New Roman" w:cs="Times New Roman"/>
          <w:sz w:val="28"/>
          <w:szCs w:val="28"/>
        </w:rPr>
        <w:t>|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1,</w:t>
      </w:r>
      <w:r w:rsidR="00E4021E"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3 мм</w:t>
      </w:r>
    </w:p>
    <w:p w14:paraId="4B59E141" w14:textId="77777777" w:rsidR="00F51537" w:rsidRPr="007F3B0F" w:rsidRDefault="00F51537" w:rsidP="00DD7F49">
      <w:pPr>
        <w:rPr>
          <w:rFonts w:ascii="Times New Roman" w:hAnsi="Times New Roman" w:cs="Times New Roman"/>
          <w:sz w:val="28"/>
          <w:szCs w:val="28"/>
        </w:rPr>
      </w:pPr>
    </w:p>
    <w:sectPr w:rsidR="00F51537" w:rsidRPr="007F3B0F" w:rsidSect="00DD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29DF"/>
    <w:rsid w:val="00036B31"/>
    <w:rsid w:val="00057B20"/>
    <w:rsid w:val="000657EC"/>
    <w:rsid w:val="0008525E"/>
    <w:rsid w:val="000A4555"/>
    <w:rsid w:val="000B5E12"/>
    <w:rsid w:val="000E19BD"/>
    <w:rsid w:val="0013225B"/>
    <w:rsid w:val="00141212"/>
    <w:rsid w:val="001532EF"/>
    <w:rsid w:val="00162D7C"/>
    <w:rsid w:val="001707F1"/>
    <w:rsid w:val="001D6BF2"/>
    <w:rsid w:val="00332398"/>
    <w:rsid w:val="003417D4"/>
    <w:rsid w:val="00344FB5"/>
    <w:rsid w:val="00383990"/>
    <w:rsid w:val="003C20E5"/>
    <w:rsid w:val="00425713"/>
    <w:rsid w:val="00476480"/>
    <w:rsid w:val="00487067"/>
    <w:rsid w:val="004A451D"/>
    <w:rsid w:val="00520270"/>
    <w:rsid w:val="005928CB"/>
    <w:rsid w:val="005F2DBA"/>
    <w:rsid w:val="00646762"/>
    <w:rsid w:val="00660D0F"/>
    <w:rsid w:val="0071583E"/>
    <w:rsid w:val="0075703D"/>
    <w:rsid w:val="007F3B0F"/>
    <w:rsid w:val="007F56AB"/>
    <w:rsid w:val="007F62E0"/>
    <w:rsid w:val="008054CB"/>
    <w:rsid w:val="00816309"/>
    <w:rsid w:val="008F4A30"/>
    <w:rsid w:val="00907D78"/>
    <w:rsid w:val="009367DD"/>
    <w:rsid w:val="00954FD7"/>
    <w:rsid w:val="00966585"/>
    <w:rsid w:val="009C22F8"/>
    <w:rsid w:val="009D4C13"/>
    <w:rsid w:val="009E7183"/>
    <w:rsid w:val="00A37EED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BC1E3A"/>
    <w:rsid w:val="00C21990"/>
    <w:rsid w:val="00C37B6F"/>
    <w:rsid w:val="00C45DA4"/>
    <w:rsid w:val="00C605A9"/>
    <w:rsid w:val="00CA7468"/>
    <w:rsid w:val="00CD41D0"/>
    <w:rsid w:val="00D16494"/>
    <w:rsid w:val="00D87456"/>
    <w:rsid w:val="00D95CB7"/>
    <w:rsid w:val="00DC46E6"/>
    <w:rsid w:val="00DC76D7"/>
    <w:rsid w:val="00DD7F49"/>
    <w:rsid w:val="00DE6F21"/>
    <w:rsid w:val="00E078FA"/>
    <w:rsid w:val="00E26D15"/>
    <w:rsid w:val="00E4021E"/>
    <w:rsid w:val="00E476D9"/>
    <w:rsid w:val="00E52BDF"/>
    <w:rsid w:val="00E57E63"/>
    <w:rsid w:val="00E838F2"/>
    <w:rsid w:val="00EE31FC"/>
    <w:rsid w:val="00F51537"/>
    <w:rsid w:val="00F83F3D"/>
    <w:rsid w:val="00F97C87"/>
    <w:rsid w:val="00FE48E1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374C"/>
  <w15:docId w15:val="{AFC9EC23-6D79-474C-A432-3A840F0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9181-0E23-4B71-8FAA-83774023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22</cp:revision>
  <dcterms:created xsi:type="dcterms:W3CDTF">2014-11-10T19:00:00Z</dcterms:created>
  <dcterms:modified xsi:type="dcterms:W3CDTF">2023-12-19T22:22:00Z</dcterms:modified>
</cp:coreProperties>
</file>