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3"/>
        </w:numPr>
        <w:ind w:firstLineChars="0"/>
        <w:rPr/>
      </w:pPr>
      <w:bookmarkStart w:id="0" w:name="_GoBack"/>
      <w:bookmarkEnd w:id="0"/>
      <w:r>
        <w:rPr>
          <w:rFonts w:hint="eastAsia"/>
          <w:lang w:eastAsia="zh-CN"/>
        </w:rPr>
        <w:t>关于异议</w:t>
      </w:r>
    </w:p>
    <w:p>
      <w:pPr>
        <w:numPr>
          <w:ilvl w:val="0"/>
          <w:numId w:val="0"/>
        </w:numPr>
        <w:ind w:firstLineChars="200"/>
        <w:rPr/>
      </w:pPr>
      <w:r>
        <w:rPr>
          <w:lang w:val="en-US"/>
        </w:rPr>
        <w:t>首先是来自意识的论点，例如现在已经发展出来的高级一些的人工智能，比如Openai的chatgpt，已经可以像图灵在论文中说的那样可以像一个正常人一样与询问者交流，但是这并不代表他会思考，他只是将所学到的类似于“经验”的东西复现出来，并不是所谓自己思考的结果。</w:t>
      </w:r>
    </w:p>
    <w:p>
      <w:pPr>
        <w:pStyle w:val="style0"/>
        <w:numPr>
          <w:ilvl w:val="0"/>
          <w:numId w:val="0"/>
        </w:numPr>
        <w:ind w:firstLineChars="200"/>
        <w:rPr/>
      </w:pPr>
      <w:r>
        <w:rPr>
          <w:lang w:val="en-US"/>
        </w:rPr>
        <w:t>然后是关于洛夫莱斯夫人的异议，大致意思是“机器不能创新”，我认为至今仍有一定道理。现在人工智能已经可以像一个正常人类一样作出判断和回答，但是这些判断和回答仅仅停留在学习的方面，机器还没有到达理解这些对话的层面，更谈不上创新。另外，他提到“机器不能让我们吃惊”，这个反驳我认为有待商榷，“让我们吃惊”可以说明机器发展的比我们预想的快，功能全面，但是远不及能够独立思考的程度。</w:t>
      </w:r>
    </w:p>
    <w:p>
      <w:pPr>
        <w:pStyle w:val="style0"/>
        <w:numPr>
          <w:ilvl w:val="0"/>
          <w:numId w:val="0"/>
        </w:numPr>
        <w:ind w:firstLineChars="200"/>
        <w:rPr/>
      </w:pPr>
      <w:r>
        <w:rPr>
          <w:lang w:val="en-US"/>
        </w:rPr>
        <w:t>再接下来是关于来自数学的异议。他们认为机器的能力是有限的，但人类的智能是无限的。我认为这一异议到现在也有一定道理机器只能从有限的信息中学到知识，但是不能派生出新的想法。</w:t>
      </w:r>
    </w:p>
    <w:p>
      <w:pPr>
        <w:pStyle w:val="style0"/>
        <w:numPr>
          <w:ilvl w:val="0"/>
          <w:numId w:val="0"/>
        </w:numPr>
        <w:ind w:firstLineChars="200"/>
        <w:rPr/>
      </w:pPr>
    </w:p>
    <w:p>
      <w:pPr>
        <w:pStyle w:val="style179"/>
        <w:numPr>
          <w:ilvl w:val="0"/>
          <w:numId w:val="3"/>
        </w:numPr>
        <w:ind w:firstLineChars="0"/>
        <w:rPr/>
      </w:pPr>
      <w:r>
        <w:rPr>
          <w:rFonts w:hint="eastAsia"/>
          <w:lang w:eastAsia="zh-CN"/>
        </w:rPr>
        <w:t>新的异议</w:t>
      </w:r>
    </w:p>
    <w:p>
      <w:pPr>
        <w:numPr>
          <w:ilvl w:val="0"/>
          <w:numId w:val="0"/>
        </w:numPr>
        <w:ind w:firstLineChars="200"/>
        <w:rPr/>
      </w:pPr>
      <w:r>
        <w:rPr>
          <w:lang w:val="en-US"/>
        </w:rPr>
        <w:t>再来说说关于新的异议。ai系统，在能够模拟人类行为思维方面出现的局限性。例如，尽管AI系统可以对数据进行分析和推理，但他们很难理解真实世界。</w:t>
      </w:r>
    </w:p>
    <w:p>
      <w:pPr>
        <w:pStyle w:val="style0"/>
        <w:numPr>
          <w:ilvl w:val="0"/>
          <w:numId w:val="0"/>
        </w:numPr>
        <w:ind w:firstLineChars="200"/>
        <w:rPr/>
      </w:pPr>
    </w:p>
    <w:p>
      <w:pPr>
        <w:pStyle w:val="style179"/>
        <w:numPr>
          <w:ilvl w:val="0"/>
          <w:numId w:val="3"/>
        </w:numPr>
        <w:ind w:firstLineChars="0"/>
        <w:rPr/>
      </w:pPr>
      <w:r>
        <w:rPr>
          <w:rFonts w:hint="eastAsia"/>
          <w:lang w:eastAsia="zh-CN"/>
        </w:rPr>
        <w:t>对人工智能能力的猜测</w:t>
      </w:r>
    </w:p>
    <w:p>
      <w:pPr>
        <w:numPr>
          <w:ilvl w:val="0"/>
          <w:numId w:val="0"/>
        </w:numPr>
        <w:ind w:firstLineChars="200"/>
        <w:rPr/>
      </w:pPr>
      <w:r>
        <w:rPr>
          <w:lang w:val="en-US"/>
        </w:rPr>
        <w:t>根据目前AI系统的发展，他们会有很大的可能性，通过图灵测试，我认为这个数字肯定比30%高，应该能到达50%。50年后，AI有可能会更加逼近人类，</w:t>
      </w:r>
      <w:r>
        <w:rPr>
          <w:rFonts w:hint="eastAsia"/>
          <w:lang w:val="en-US" w:eastAsia="zh-CN"/>
        </w:rPr>
        <w:t>并</w:t>
      </w:r>
      <w:r>
        <w:rPr>
          <w:lang w:val="en-US"/>
        </w:rPr>
        <w:t>具有感知和理解人类更复杂行为的能力，甚至有可能100%的通过图灵测试。</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93CFE33"/>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D977C372"/>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572</Words>
  <Characters>595</Characters>
  <Application>WPS Office</Application>
  <Paragraphs>10</Paragraphs>
  <CharactersWithSpaces>595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2023-03-02T01:34:03Z</dcterms:created>
  <dc:creator>DBY-W09</dc:creator>
  <lastModifiedBy>DBY-W09</lastModifiedBy>
  <dcterms:modified xsi:type="dcterms:W3CDTF">2023-03-02T01:37:48Z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058c931169264ad2a470e064746581d9_21</vt:lpwstr>
  </property>
</Properties>
</file>