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F6B5" w14:textId="4F0A77C5" w:rsidR="00A0165C" w:rsidRDefault="00D159B9" w:rsidP="00D159B9">
      <w:pPr>
        <w:spacing w:after="0" w:afterAutospacing="0"/>
        <w:jc w:val="right"/>
        <w:rPr>
          <w:rFonts w:ascii="ＭＳ Ｐゴシック" w:eastAsia="ＭＳ Ｐゴシック" w:hAnsi="ＭＳ Ｐゴシック" w:hint="eastAsia"/>
          <w:szCs w:val="22"/>
        </w:rPr>
      </w:pPr>
      <w:r>
        <w:rPr>
          <w:rFonts w:ascii="ＭＳ Ｐゴシック" w:eastAsia="ＭＳ Ｐゴシック" w:hAnsi="ＭＳ Ｐゴシック"/>
          <w:szCs w:val="22"/>
        </w:rPr>
        <w:t>2025年8月18日</w:t>
      </w:r>
    </w:p>
    <w:p w14:paraId="61FAB34B" w14:textId="77777777" w:rsidR="00D159B9" w:rsidRDefault="00D159B9" w:rsidP="00D159B9">
      <w:pPr>
        <w:spacing w:after="0" w:afterAutospacing="0"/>
        <w:rPr>
          <w:rFonts w:ascii="ＭＳ Ｐゴシック" w:eastAsia="ＭＳ Ｐゴシック" w:hAnsi="ＭＳ Ｐゴシック"/>
          <w:szCs w:val="22"/>
        </w:rPr>
      </w:pPr>
    </w:p>
    <w:p w14:paraId="177460F3" w14:textId="34338145" w:rsidR="00D159B9" w:rsidRDefault="00D159B9" w:rsidP="00D159B9">
      <w:pPr>
        <w:spacing w:after="0" w:afterAutospacing="0"/>
        <w:jc w:val="center"/>
        <w:rPr>
          <w:rFonts w:ascii="ＭＳ Ｐゴシック" w:eastAsia="ＭＳ Ｐゴシック" w:hAnsi="ＭＳ Ｐゴシック"/>
          <w:szCs w:val="22"/>
        </w:rPr>
      </w:pPr>
      <w:r>
        <w:rPr>
          <w:rFonts w:ascii="ＭＳ Ｐゴシック" w:eastAsia="ＭＳ Ｐゴシック" w:hAnsi="ＭＳ Ｐゴシック" w:hint="eastAsia"/>
          <w:szCs w:val="22"/>
        </w:rPr>
        <w:t>管理規約作成システム　追加機能</w:t>
      </w:r>
    </w:p>
    <w:p w14:paraId="25552FDC" w14:textId="77777777" w:rsidR="00D159B9" w:rsidRDefault="00D159B9" w:rsidP="00D159B9">
      <w:pPr>
        <w:spacing w:after="0" w:afterAutospacing="0"/>
        <w:rPr>
          <w:rFonts w:ascii="ＭＳ Ｐゴシック" w:eastAsia="ＭＳ Ｐゴシック" w:hAnsi="ＭＳ Ｐゴシック"/>
          <w:szCs w:val="22"/>
        </w:rPr>
      </w:pPr>
    </w:p>
    <w:p w14:paraId="0AEB8FB7" w14:textId="5DC3D4E0" w:rsidR="00D159B9" w:rsidRDefault="00D159B9"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１．令和7年 マンション標準管理規約改正支援</w:t>
      </w:r>
    </w:p>
    <w:p w14:paraId="3EE82DD5" w14:textId="0BE61D19" w:rsidR="00D159B9" w:rsidRDefault="00D159B9"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（１）機能作業イメージ</w:t>
      </w:r>
    </w:p>
    <w:p w14:paraId="3D8B00BA" w14:textId="7ABB6640" w:rsidR="00D159B9" w:rsidRDefault="00D159B9"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 xml:space="preserve">　①　当該マンションの現行管理規約および改正履歴を読み込ませる。</w:t>
      </w:r>
    </w:p>
    <w:p w14:paraId="2AC37FF4" w14:textId="77777777" w:rsidR="00D159B9" w:rsidRDefault="00D159B9"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 xml:space="preserve">　　</w:t>
      </w:r>
    </w:p>
    <w:tbl>
      <w:tblPr>
        <w:tblStyle w:val="aa"/>
        <w:tblW w:w="0" w:type="auto"/>
        <w:tblInd w:w="279" w:type="dxa"/>
        <w:tblLook w:val="04A0" w:firstRow="1" w:lastRow="0" w:firstColumn="1" w:lastColumn="0" w:noHBand="0" w:noVBand="1"/>
      </w:tblPr>
      <w:tblGrid>
        <w:gridCol w:w="1844"/>
        <w:gridCol w:w="2123"/>
        <w:gridCol w:w="2124"/>
        <w:gridCol w:w="2124"/>
      </w:tblGrid>
      <w:tr w:rsidR="00D159B9" w14:paraId="7199152F" w14:textId="77777777" w:rsidTr="00D159B9">
        <w:tc>
          <w:tcPr>
            <w:tcW w:w="1844" w:type="dxa"/>
          </w:tcPr>
          <w:p w14:paraId="0A3E926E" w14:textId="4060A718" w:rsidR="00D159B9" w:rsidRPr="00D159B9" w:rsidRDefault="00D159B9" w:rsidP="00D159B9">
            <w:pPr>
              <w:spacing w:afterAutospacing="0"/>
              <w:jc w:val="center"/>
              <w:rPr>
                <w:rFonts w:ascii="ＭＳ Ｐゴシック" w:eastAsia="ＭＳ Ｐゴシック" w:hAnsi="ＭＳ Ｐゴシック"/>
                <w:sz w:val="21"/>
                <w:szCs w:val="21"/>
              </w:rPr>
            </w:pPr>
            <w:r w:rsidRPr="00D159B9">
              <w:rPr>
                <w:rFonts w:ascii="ＭＳ Ｐゴシック" w:eastAsia="ＭＳ Ｐゴシック" w:hAnsi="ＭＳ Ｐゴシック" w:hint="eastAsia"/>
                <w:sz w:val="21"/>
                <w:szCs w:val="21"/>
              </w:rPr>
              <w:t>現行規約</w:t>
            </w:r>
          </w:p>
        </w:tc>
        <w:tc>
          <w:tcPr>
            <w:tcW w:w="2123" w:type="dxa"/>
          </w:tcPr>
          <w:p w14:paraId="1D843757" w14:textId="4AFE1292" w:rsidR="00D159B9" w:rsidRPr="00D159B9" w:rsidRDefault="00D159B9" w:rsidP="00D159B9">
            <w:pPr>
              <w:spacing w:afterAutospacing="0"/>
              <w:jc w:val="center"/>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平成29年改正</w:t>
            </w:r>
          </w:p>
        </w:tc>
        <w:tc>
          <w:tcPr>
            <w:tcW w:w="2124" w:type="dxa"/>
          </w:tcPr>
          <w:p w14:paraId="744BD2FA" w14:textId="6A08A37B" w:rsidR="00D159B9" w:rsidRPr="00D159B9" w:rsidRDefault="00D159B9" w:rsidP="00D159B9">
            <w:pPr>
              <w:spacing w:afterAutospacing="0"/>
              <w:jc w:val="center"/>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平成17年改正</w:t>
            </w:r>
          </w:p>
        </w:tc>
        <w:tc>
          <w:tcPr>
            <w:tcW w:w="2124" w:type="dxa"/>
          </w:tcPr>
          <w:p w14:paraId="1BE9C0E0" w14:textId="646717F6" w:rsidR="00D159B9" w:rsidRPr="00D159B9" w:rsidRDefault="00D159B9" w:rsidP="00D159B9">
            <w:pPr>
              <w:spacing w:afterAutospacing="0"/>
              <w:jc w:val="center"/>
              <w:rPr>
                <w:rFonts w:ascii="ＭＳ Ｐゴシック" w:eastAsia="ＭＳ Ｐゴシック" w:hAnsi="ＭＳ Ｐゴシック" w:hint="eastAsia"/>
                <w:sz w:val="21"/>
                <w:szCs w:val="21"/>
              </w:rPr>
            </w:pPr>
            <w:r>
              <w:rPr>
                <w:rFonts w:ascii="ＭＳ Ｐゴシック" w:eastAsia="ＭＳ Ｐゴシック" w:hAnsi="ＭＳ Ｐゴシック" w:hint="eastAsia"/>
                <w:sz w:val="21"/>
                <w:szCs w:val="21"/>
              </w:rPr>
              <w:t>平成11年改正</w:t>
            </w:r>
          </w:p>
        </w:tc>
      </w:tr>
      <w:tr w:rsidR="00D159B9" w14:paraId="1F1C7D35" w14:textId="77777777" w:rsidTr="00D159B9">
        <w:tc>
          <w:tcPr>
            <w:tcW w:w="1844" w:type="dxa"/>
          </w:tcPr>
          <w:p w14:paraId="63664F67" w14:textId="77777777" w:rsidR="00D159B9" w:rsidRDefault="00D159B9" w:rsidP="00D159B9">
            <w:pPr>
              <w:spacing w:afterAutospacing="0"/>
              <w:rPr>
                <w:rFonts w:ascii="ＭＳ Ｐゴシック" w:eastAsia="ＭＳ Ｐゴシック" w:hAnsi="ＭＳ Ｐゴシック"/>
                <w:szCs w:val="22"/>
              </w:rPr>
            </w:pPr>
          </w:p>
          <w:p w14:paraId="2C169EEF" w14:textId="77777777" w:rsidR="00D159B9" w:rsidRDefault="00D159B9" w:rsidP="00D159B9">
            <w:pPr>
              <w:spacing w:afterAutospacing="0"/>
              <w:rPr>
                <w:rFonts w:ascii="ＭＳ Ｐゴシック" w:eastAsia="ＭＳ Ｐゴシック" w:hAnsi="ＭＳ Ｐゴシック"/>
                <w:szCs w:val="22"/>
              </w:rPr>
            </w:pPr>
          </w:p>
          <w:p w14:paraId="65EE4D25" w14:textId="77777777" w:rsidR="00D159B9" w:rsidRDefault="00D159B9" w:rsidP="00D159B9">
            <w:pPr>
              <w:spacing w:afterAutospacing="0"/>
              <w:rPr>
                <w:rFonts w:ascii="ＭＳ Ｐゴシック" w:eastAsia="ＭＳ Ｐゴシック" w:hAnsi="ＭＳ Ｐゴシック"/>
                <w:szCs w:val="22"/>
              </w:rPr>
            </w:pPr>
          </w:p>
          <w:p w14:paraId="780DFDFD" w14:textId="77777777" w:rsidR="00D159B9" w:rsidRDefault="00D159B9" w:rsidP="00D159B9">
            <w:pPr>
              <w:spacing w:afterAutospacing="0"/>
              <w:rPr>
                <w:rFonts w:ascii="ＭＳ Ｐゴシック" w:eastAsia="ＭＳ Ｐゴシック" w:hAnsi="ＭＳ Ｐゴシック" w:hint="eastAsia"/>
                <w:szCs w:val="22"/>
              </w:rPr>
            </w:pPr>
          </w:p>
        </w:tc>
        <w:tc>
          <w:tcPr>
            <w:tcW w:w="2123" w:type="dxa"/>
          </w:tcPr>
          <w:p w14:paraId="4BD5C16E" w14:textId="77777777" w:rsidR="00D159B9" w:rsidRDefault="00D159B9" w:rsidP="00D159B9">
            <w:pPr>
              <w:spacing w:afterAutospacing="0"/>
              <w:rPr>
                <w:rFonts w:ascii="ＭＳ Ｐゴシック" w:eastAsia="ＭＳ Ｐゴシック" w:hAnsi="ＭＳ Ｐゴシック"/>
                <w:szCs w:val="22"/>
              </w:rPr>
            </w:pPr>
          </w:p>
        </w:tc>
        <w:tc>
          <w:tcPr>
            <w:tcW w:w="2124" w:type="dxa"/>
          </w:tcPr>
          <w:p w14:paraId="626A6FCD" w14:textId="77777777" w:rsidR="00D159B9" w:rsidRDefault="00D159B9" w:rsidP="00D159B9">
            <w:pPr>
              <w:spacing w:afterAutospacing="0"/>
              <w:rPr>
                <w:rFonts w:ascii="ＭＳ Ｐゴシック" w:eastAsia="ＭＳ Ｐゴシック" w:hAnsi="ＭＳ Ｐゴシック"/>
                <w:szCs w:val="22"/>
              </w:rPr>
            </w:pPr>
          </w:p>
        </w:tc>
        <w:tc>
          <w:tcPr>
            <w:tcW w:w="2124" w:type="dxa"/>
          </w:tcPr>
          <w:p w14:paraId="284FF952" w14:textId="77777777" w:rsidR="00D159B9" w:rsidRDefault="00D159B9" w:rsidP="00D159B9">
            <w:pPr>
              <w:spacing w:afterAutospacing="0"/>
              <w:rPr>
                <w:rFonts w:ascii="ＭＳ Ｐゴシック" w:eastAsia="ＭＳ Ｐゴシック" w:hAnsi="ＭＳ Ｐゴシック"/>
                <w:szCs w:val="22"/>
              </w:rPr>
            </w:pPr>
          </w:p>
        </w:tc>
      </w:tr>
    </w:tbl>
    <w:p w14:paraId="66CB1472" w14:textId="77777777" w:rsidR="00D159B9" w:rsidRDefault="00D159B9" w:rsidP="00D159B9">
      <w:pPr>
        <w:spacing w:after="0" w:afterAutospacing="0"/>
        <w:rPr>
          <w:rFonts w:ascii="ＭＳ Ｐゴシック" w:eastAsia="ＭＳ Ｐゴシック" w:hAnsi="ＭＳ Ｐゴシック" w:hint="eastAsia"/>
          <w:szCs w:val="22"/>
        </w:rPr>
      </w:pPr>
    </w:p>
    <w:p w14:paraId="1A7C6F83" w14:textId="3BD71493" w:rsidR="00D159B9" w:rsidRDefault="00D159B9"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 xml:space="preserve">　②　令和7年度標準管理規約改正のタブを押す</w:t>
      </w:r>
    </w:p>
    <w:p w14:paraId="3CF25814" w14:textId="140E5B74" w:rsidR="00D159B9" w:rsidRDefault="00D159B9"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 xml:space="preserve">　　　　→改正案及びコメントが出て来る。</w:t>
      </w:r>
    </w:p>
    <w:p w14:paraId="292618C3" w14:textId="77777777" w:rsidR="00D159B9" w:rsidRDefault="00D159B9" w:rsidP="00D159B9">
      <w:pPr>
        <w:spacing w:after="0" w:afterAutospacing="0"/>
        <w:rPr>
          <w:rFonts w:ascii="ＭＳ Ｐゴシック" w:eastAsia="ＭＳ Ｐゴシック" w:hAnsi="ＭＳ Ｐゴシック"/>
          <w:szCs w:val="22"/>
        </w:rPr>
      </w:pPr>
    </w:p>
    <w:p w14:paraId="0D1899C5" w14:textId="5132B0A8" w:rsidR="00D159B9" w:rsidRDefault="00D159B9"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（２）改正案イメージ</w:t>
      </w:r>
    </w:p>
    <w:p w14:paraId="062FFECB" w14:textId="77777777" w:rsidR="00D159B9" w:rsidRDefault="00D159B9"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 xml:space="preserve">　　</w:t>
      </w:r>
    </w:p>
    <w:tbl>
      <w:tblPr>
        <w:tblStyle w:val="aa"/>
        <w:tblW w:w="0" w:type="auto"/>
        <w:tblInd w:w="279" w:type="dxa"/>
        <w:tblLook w:val="04A0" w:firstRow="1" w:lastRow="0" w:firstColumn="1" w:lastColumn="0" w:noHBand="0" w:noVBand="1"/>
      </w:tblPr>
      <w:tblGrid>
        <w:gridCol w:w="2690"/>
        <w:gridCol w:w="2696"/>
        <w:gridCol w:w="2829"/>
      </w:tblGrid>
      <w:tr w:rsidR="00FB4E6A" w14:paraId="2BEE6EFB" w14:textId="77777777" w:rsidTr="00FB4E6A">
        <w:tc>
          <w:tcPr>
            <w:tcW w:w="2690" w:type="dxa"/>
          </w:tcPr>
          <w:p w14:paraId="45872E75" w14:textId="616838C5" w:rsidR="00FB4E6A" w:rsidRPr="00D159B9" w:rsidRDefault="00FB4E6A" w:rsidP="00FB4E6A">
            <w:pPr>
              <w:spacing w:afterAutospacing="0"/>
              <w:jc w:val="center"/>
              <w:rPr>
                <w:rFonts w:ascii="ＭＳ Ｐゴシック" w:eastAsia="ＭＳ Ｐゴシック" w:hAnsi="ＭＳ Ｐゴシック"/>
                <w:sz w:val="21"/>
                <w:szCs w:val="21"/>
              </w:rPr>
            </w:pPr>
            <w:r w:rsidRPr="00D159B9">
              <w:rPr>
                <w:rFonts w:ascii="ＭＳ Ｐゴシック" w:eastAsia="ＭＳ Ｐゴシック" w:hAnsi="ＭＳ Ｐゴシック" w:hint="eastAsia"/>
                <w:sz w:val="21"/>
                <w:szCs w:val="21"/>
              </w:rPr>
              <w:t>改正条文案</w:t>
            </w:r>
          </w:p>
        </w:tc>
        <w:tc>
          <w:tcPr>
            <w:tcW w:w="2696" w:type="dxa"/>
          </w:tcPr>
          <w:p w14:paraId="12CD572F" w14:textId="7AC03D55" w:rsidR="00FB4E6A" w:rsidRPr="00D159B9" w:rsidRDefault="00FB4E6A" w:rsidP="00FB4E6A">
            <w:pPr>
              <w:spacing w:afterAutospacing="0"/>
              <w:jc w:val="center"/>
              <w:rPr>
                <w:rFonts w:ascii="ＭＳ Ｐゴシック" w:eastAsia="ＭＳ Ｐゴシック" w:hAnsi="ＭＳ Ｐゴシック" w:hint="eastAsia"/>
                <w:sz w:val="21"/>
                <w:szCs w:val="21"/>
              </w:rPr>
            </w:pPr>
            <w:r>
              <w:rPr>
                <w:rFonts w:ascii="ＭＳ Ｐゴシック" w:eastAsia="ＭＳ Ｐゴシック" w:hAnsi="ＭＳ Ｐゴシック" w:hint="eastAsia"/>
                <w:sz w:val="21"/>
                <w:szCs w:val="21"/>
              </w:rPr>
              <w:t>現行管理規約</w:t>
            </w:r>
          </w:p>
        </w:tc>
        <w:tc>
          <w:tcPr>
            <w:tcW w:w="2829" w:type="dxa"/>
          </w:tcPr>
          <w:p w14:paraId="6E0E0BFA" w14:textId="55B4C3EE" w:rsidR="00FB4E6A" w:rsidRPr="00D159B9" w:rsidRDefault="00FB4E6A" w:rsidP="00FB4E6A">
            <w:pPr>
              <w:spacing w:afterAutospacing="0"/>
              <w:jc w:val="center"/>
              <w:rPr>
                <w:rFonts w:ascii="ＭＳ Ｐゴシック" w:eastAsia="ＭＳ Ｐゴシック" w:hAnsi="ＭＳ Ｐゴシック"/>
                <w:sz w:val="21"/>
                <w:szCs w:val="21"/>
              </w:rPr>
            </w:pPr>
            <w:r w:rsidRPr="00D159B9">
              <w:rPr>
                <w:rFonts w:ascii="ＭＳ Ｐゴシック" w:eastAsia="ＭＳ Ｐゴシック" w:hAnsi="ＭＳ Ｐゴシック" w:hint="eastAsia"/>
                <w:sz w:val="21"/>
                <w:szCs w:val="21"/>
              </w:rPr>
              <w:t>補足</w:t>
            </w:r>
            <w:r>
              <w:rPr>
                <w:rFonts w:ascii="ＭＳ Ｐゴシック" w:eastAsia="ＭＳ Ｐゴシック" w:hAnsi="ＭＳ Ｐゴシック" w:hint="eastAsia"/>
                <w:sz w:val="21"/>
                <w:szCs w:val="21"/>
              </w:rPr>
              <w:t>（ここは、管理組合には提示しない）</w:t>
            </w:r>
          </w:p>
        </w:tc>
      </w:tr>
      <w:tr w:rsidR="00FB4E6A" w14:paraId="453D308C" w14:textId="77777777" w:rsidTr="00FB4E6A">
        <w:tc>
          <w:tcPr>
            <w:tcW w:w="2690" w:type="dxa"/>
          </w:tcPr>
          <w:p w14:paraId="7D61827D" w14:textId="77777777"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〇条</w:t>
            </w:r>
          </w:p>
          <w:p w14:paraId="0F76951B" w14:textId="77777777"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 xml:space="preserve">　管理組合の業務</w:t>
            </w:r>
          </w:p>
          <w:p w14:paraId="47CB6061" w14:textId="2E933B7A"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 xml:space="preserve">　〇稿 コミュニティ形成に係わる業務</w:t>
            </w:r>
          </w:p>
          <w:p w14:paraId="75246215" w14:textId="637ECF8D" w:rsidR="00FB4E6A" w:rsidRPr="00D159B9" w:rsidRDefault="00FB4E6A" w:rsidP="00D159B9">
            <w:pPr>
              <w:spacing w:afterAutospacing="0"/>
              <w:rPr>
                <w:rFonts w:ascii="ＭＳ Ｐゴシック" w:eastAsia="ＭＳ Ｐゴシック" w:hAnsi="ＭＳ Ｐゴシック" w:hint="eastAsia"/>
                <w:sz w:val="21"/>
                <w:szCs w:val="21"/>
              </w:rPr>
            </w:pPr>
          </w:p>
        </w:tc>
        <w:tc>
          <w:tcPr>
            <w:tcW w:w="2696" w:type="dxa"/>
          </w:tcPr>
          <w:p w14:paraId="79DEAC9C" w14:textId="77777777"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〇条</w:t>
            </w:r>
          </w:p>
          <w:p w14:paraId="464B30FD" w14:textId="77777777" w:rsidR="00FB4E6A" w:rsidRDefault="00FB4E6A" w:rsidP="00FB4E6A">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 xml:space="preserve">　</w:t>
            </w:r>
            <w:r>
              <w:rPr>
                <w:rFonts w:ascii="ＭＳ Ｐゴシック" w:eastAsia="ＭＳ Ｐゴシック" w:hAnsi="ＭＳ Ｐゴシック" w:hint="eastAsia"/>
                <w:sz w:val="21"/>
                <w:szCs w:val="21"/>
              </w:rPr>
              <w:t>管理組合の業務</w:t>
            </w:r>
          </w:p>
          <w:p w14:paraId="4DA32477" w14:textId="77777777" w:rsidR="00FB4E6A" w:rsidRDefault="00FB4E6A" w:rsidP="00FB4E6A">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 xml:space="preserve">　〇稿 コミュニティ形成に係わる業務</w:t>
            </w:r>
          </w:p>
          <w:p w14:paraId="23CB5559" w14:textId="06BAB8CF" w:rsidR="00FB4E6A" w:rsidRPr="00FB4E6A" w:rsidRDefault="00FB4E6A" w:rsidP="00D159B9">
            <w:pPr>
              <w:spacing w:afterAutospacing="0"/>
              <w:rPr>
                <w:rFonts w:ascii="ＭＳ Ｐゴシック" w:eastAsia="ＭＳ Ｐゴシック" w:hAnsi="ＭＳ Ｐゴシック" w:hint="eastAsia"/>
                <w:sz w:val="21"/>
                <w:szCs w:val="21"/>
              </w:rPr>
            </w:pPr>
          </w:p>
        </w:tc>
        <w:tc>
          <w:tcPr>
            <w:tcW w:w="2829" w:type="dxa"/>
          </w:tcPr>
          <w:p w14:paraId="0FD3A3BD" w14:textId="6A9651C1" w:rsidR="00FB4E6A" w:rsidRPr="00D159B9" w:rsidRDefault="00FB4E6A" w:rsidP="00D159B9">
            <w:pPr>
              <w:spacing w:afterAutospacing="0"/>
              <w:rPr>
                <w:rFonts w:ascii="ＭＳ Ｐゴシック" w:eastAsia="ＭＳ Ｐゴシック" w:hAnsi="ＭＳ Ｐゴシック" w:hint="eastAsia"/>
                <w:sz w:val="21"/>
                <w:szCs w:val="21"/>
              </w:rPr>
            </w:pPr>
            <w:r>
              <w:rPr>
                <w:rFonts w:ascii="ＭＳ Ｐゴシック" w:eastAsia="ＭＳ Ｐゴシック" w:hAnsi="ＭＳ Ｐゴシック" w:hint="eastAsia"/>
                <w:sz w:val="21"/>
                <w:szCs w:val="21"/>
              </w:rPr>
              <w:t>本マンションは、平成28年の標準管理規約を反映せず、管理組合の業務に「コミュニティ形成」があり、かつ、費用支出でも「コミュニティ形成に係わる費用」がある。これは、管理組合としての意思を考えられるため。本改正案でも現行管理規約の規定を維持した。</w:t>
            </w:r>
          </w:p>
        </w:tc>
      </w:tr>
      <w:tr w:rsidR="00FB4E6A" w:rsidRPr="00D159B9" w14:paraId="65E72338" w14:textId="77777777" w:rsidTr="00FB4E6A">
        <w:tc>
          <w:tcPr>
            <w:tcW w:w="2690" w:type="dxa"/>
          </w:tcPr>
          <w:p w14:paraId="67B976F1" w14:textId="3728A4CB"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〇条</w:t>
            </w:r>
          </w:p>
          <w:p w14:paraId="577C4F1D" w14:textId="76ED53C9" w:rsidR="00FB4E6A" w:rsidRPr="00D159B9" w:rsidRDefault="00FB4E6A" w:rsidP="00D159B9">
            <w:pPr>
              <w:spacing w:afterAutospacing="0"/>
              <w:rPr>
                <w:rFonts w:ascii="ＭＳ Ｐゴシック" w:eastAsia="ＭＳ Ｐゴシック" w:hAnsi="ＭＳ Ｐゴシック" w:hint="eastAsia"/>
                <w:sz w:val="21"/>
                <w:szCs w:val="21"/>
              </w:rPr>
            </w:pPr>
            <w:r>
              <w:rPr>
                <w:rFonts w:ascii="ＭＳ Ｐゴシック" w:eastAsia="ＭＳ Ｐゴシック" w:hAnsi="ＭＳ Ｐゴシック" w:hint="eastAsia"/>
                <w:sz w:val="21"/>
                <w:szCs w:val="21"/>
              </w:rPr>
              <w:t xml:space="preserve">　議決</w:t>
            </w:r>
          </w:p>
        </w:tc>
        <w:tc>
          <w:tcPr>
            <w:tcW w:w="2696" w:type="dxa"/>
          </w:tcPr>
          <w:p w14:paraId="1C09EE93" w14:textId="40BCB5A3"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〇条</w:t>
            </w:r>
          </w:p>
          <w:p w14:paraId="75498E43" w14:textId="715E510B" w:rsidR="00FB4E6A" w:rsidRDefault="00FB4E6A" w:rsidP="00D159B9">
            <w:pPr>
              <w:spacing w:afterAutospacing="0"/>
              <w:rPr>
                <w:rFonts w:ascii="ＭＳ Ｐゴシック" w:eastAsia="ＭＳ Ｐゴシック" w:hAnsi="ＭＳ Ｐゴシック" w:hint="eastAsia"/>
                <w:sz w:val="21"/>
                <w:szCs w:val="21"/>
              </w:rPr>
            </w:pPr>
            <w:r>
              <w:rPr>
                <w:rFonts w:ascii="ＭＳ Ｐゴシック" w:eastAsia="ＭＳ Ｐゴシック" w:hAnsi="ＭＳ Ｐゴシック" w:hint="eastAsia"/>
                <w:sz w:val="21"/>
                <w:szCs w:val="21"/>
              </w:rPr>
              <w:t xml:space="preserve">　議決</w:t>
            </w:r>
          </w:p>
        </w:tc>
        <w:tc>
          <w:tcPr>
            <w:tcW w:w="2829" w:type="dxa"/>
          </w:tcPr>
          <w:p w14:paraId="56F3E6B9" w14:textId="4A95F0F4" w:rsidR="00FB4E6A" w:rsidRPr="00D159B9"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令和7年度標準管理規約に準拠した。</w:t>
            </w:r>
          </w:p>
        </w:tc>
      </w:tr>
      <w:tr w:rsidR="00FB4E6A" w:rsidRPr="00D159B9" w14:paraId="59D58BEB" w14:textId="77777777" w:rsidTr="00FB4E6A">
        <w:tc>
          <w:tcPr>
            <w:tcW w:w="2690" w:type="dxa"/>
          </w:tcPr>
          <w:p w14:paraId="2960FD4D" w14:textId="77777777"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〇条</w:t>
            </w:r>
          </w:p>
          <w:p w14:paraId="751693D0" w14:textId="77777777"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 xml:space="preserve">　専有部分リフォーム時の事前申請</w:t>
            </w:r>
          </w:p>
          <w:tbl>
            <w:tblPr>
              <w:tblStyle w:val="aa"/>
              <w:tblW w:w="0" w:type="auto"/>
              <w:tblLook w:val="04A0" w:firstRow="1" w:lastRow="0" w:firstColumn="1" w:lastColumn="0" w:noHBand="0" w:noVBand="1"/>
            </w:tblPr>
            <w:tblGrid>
              <w:gridCol w:w="2464"/>
            </w:tblGrid>
            <w:tr w:rsidR="00FB4E6A" w14:paraId="163E557F" w14:textId="77777777" w:rsidTr="00D159B9">
              <w:tc>
                <w:tcPr>
                  <w:tcW w:w="3742" w:type="dxa"/>
                </w:tcPr>
                <w:p w14:paraId="17D66070" w14:textId="6650E51F"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lastRenderedPageBreak/>
                    <w:t>現行管理規約のままの場合</w:t>
                  </w:r>
                </w:p>
              </w:tc>
            </w:tr>
            <w:tr w:rsidR="00FB4E6A" w14:paraId="15B11B96" w14:textId="77777777" w:rsidTr="00D159B9">
              <w:tc>
                <w:tcPr>
                  <w:tcW w:w="3742" w:type="dxa"/>
                </w:tcPr>
                <w:p w14:paraId="7062B470" w14:textId="6E75A33D"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今般の令和7年度標準管理規約に合わせる場合</w:t>
                  </w:r>
                </w:p>
              </w:tc>
            </w:tr>
          </w:tbl>
          <w:p w14:paraId="4FF20534" w14:textId="77777777" w:rsidR="00FB4E6A" w:rsidRDefault="00FB4E6A" w:rsidP="00D159B9">
            <w:pPr>
              <w:spacing w:afterAutospacing="0"/>
              <w:rPr>
                <w:rFonts w:ascii="ＭＳ Ｐゴシック" w:eastAsia="ＭＳ Ｐゴシック" w:hAnsi="ＭＳ Ｐゴシック"/>
                <w:sz w:val="21"/>
                <w:szCs w:val="21"/>
              </w:rPr>
            </w:pPr>
          </w:p>
          <w:p w14:paraId="057DA159" w14:textId="626B5ABC" w:rsidR="00FB4E6A" w:rsidRDefault="00FB4E6A" w:rsidP="00D159B9">
            <w:pPr>
              <w:spacing w:afterAutospacing="0"/>
              <w:rPr>
                <w:rFonts w:ascii="ＭＳ Ｐゴシック" w:eastAsia="ＭＳ Ｐゴシック" w:hAnsi="ＭＳ Ｐゴシック" w:hint="eastAsia"/>
                <w:sz w:val="21"/>
                <w:szCs w:val="21"/>
              </w:rPr>
            </w:pPr>
            <w:r>
              <w:rPr>
                <w:rFonts w:ascii="ＭＳ Ｐゴシック" w:eastAsia="ＭＳ Ｐゴシック" w:hAnsi="ＭＳ Ｐゴシック" w:hint="eastAsia"/>
                <w:sz w:val="21"/>
                <w:szCs w:val="21"/>
              </w:rPr>
              <w:t>※ 解説 コメント</w:t>
            </w:r>
          </w:p>
          <w:p w14:paraId="4CEC682C" w14:textId="5980A645" w:rsidR="00FB4E6A" w:rsidRDefault="00FB4E6A" w:rsidP="00D159B9">
            <w:pPr>
              <w:spacing w:afterAutospacing="0"/>
              <w:rPr>
                <w:rFonts w:ascii="ＭＳ Ｐゴシック" w:eastAsia="ＭＳ Ｐゴシック" w:hAnsi="ＭＳ Ｐゴシック" w:hint="eastAsia"/>
                <w:sz w:val="21"/>
                <w:szCs w:val="21"/>
              </w:rPr>
            </w:pPr>
          </w:p>
        </w:tc>
        <w:tc>
          <w:tcPr>
            <w:tcW w:w="2696" w:type="dxa"/>
          </w:tcPr>
          <w:p w14:paraId="77EE3E80" w14:textId="77777777" w:rsidR="00FB4E6A" w:rsidRDefault="00FB4E6A" w:rsidP="00D159B9">
            <w:pPr>
              <w:spacing w:afterAutospacing="0"/>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lastRenderedPageBreak/>
              <w:t>〇条</w:t>
            </w:r>
          </w:p>
          <w:p w14:paraId="359B3A59" w14:textId="3E0F53F1" w:rsidR="00FB4E6A" w:rsidRDefault="00FB4E6A" w:rsidP="00D159B9">
            <w:pPr>
              <w:spacing w:afterAutospacing="0"/>
              <w:rPr>
                <w:rFonts w:ascii="ＭＳ Ｐゴシック" w:eastAsia="ＭＳ Ｐゴシック" w:hAnsi="ＭＳ Ｐゴシック" w:hint="eastAsia"/>
                <w:sz w:val="21"/>
                <w:szCs w:val="21"/>
              </w:rPr>
            </w:pPr>
            <w:r>
              <w:rPr>
                <w:rFonts w:ascii="ＭＳ Ｐゴシック" w:eastAsia="ＭＳ Ｐゴシック" w:hAnsi="ＭＳ Ｐゴシック" w:hint="eastAsia"/>
                <w:sz w:val="21"/>
                <w:szCs w:val="21"/>
              </w:rPr>
              <w:t xml:space="preserve">　</w:t>
            </w:r>
            <w:r w:rsidRPr="00FB4E6A">
              <w:rPr>
                <w:rFonts w:ascii="ＭＳ Ｐゴシック" w:eastAsia="ＭＳ Ｐゴシック" w:hAnsi="ＭＳ Ｐゴシック" w:hint="eastAsia"/>
                <w:sz w:val="21"/>
                <w:szCs w:val="21"/>
              </w:rPr>
              <w:t>専有部分リフォーム時の事前申請</w:t>
            </w:r>
          </w:p>
        </w:tc>
        <w:tc>
          <w:tcPr>
            <w:tcW w:w="2829" w:type="dxa"/>
          </w:tcPr>
          <w:p w14:paraId="24653601" w14:textId="21E3A770" w:rsidR="00FB4E6A" w:rsidRDefault="00FB4E6A" w:rsidP="00D159B9">
            <w:pPr>
              <w:spacing w:afterAutospacing="0"/>
              <w:rPr>
                <w:rFonts w:ascii="ＭＳ Ｐゴシック" w:eastAsia="ＭＳ Ｐゴシック" w:hAnsi="ＭＳ Ｐゴシック" w:hint="eastAsia"/>
                <w:sz w:val="21"/>
                <w:szCs w:val="21"/>
              </w:rPr>
            </w:pPr>
            <w:r>
              <w:rPr>
                <w:rFonts w:ascii="ＭＳ Ｐゴシック" w:eastAsia="ＭＳ Ｐゴシック" w:hAnsi="ＭＳ Ｐゴシック" w:hint="eastAsia"/>
                <w:sz w:val="21"/>
                <w:szCs w:val="21"/>
              </w:rPr>
              <w:t>本マンションは、平成9年以前から専有部分の修繕の事前申請が定められており、現</w:t>
            </w:r>
            <w:r>
              <w:rPr>
                <w:rFonts w:ascii="ＭＳ Ｐゴシック" w:eastAsia="ＭＳ Ｐゴシック" w:hAnsi="ＭＳ Ｐゴシック" w:hint="eastAsia"/>
                <w:sz w:val="21"/>
                <w:szCs w:val="21"/>
              </w:rPr>
              <w:lastRenderedPageBreak/>
              <w:t>行の管理規約の規定も管理組合独自のものとなっている。しかしながら、専有部分を含んだ工事を管理組合として実施する場合も、区分所有法の改正によっておかれたことから、あらためて審議することを提案してはどうか。</w:t>
            </w:r>
          </w:p>
        </w:tc>
      </w:tr>
    </w:tbl>
    <w:p w14:paraId="17D86F1F" w14:textId="16FD158A" w:rsidR="00D159B9" w:rsidRDefault="00D159B9" w:rsidP="00D159B9">
      <w:pPr>
        <w:spacing w:after="0" w:afterAutospacing="0"/>
        <w:rPr>
          <w:rFonts w:ascii="ＭＳ Ｐゴシック" w:eastAsia="ＭＳ Ｐゴシック" w:hAnsi="ＭＳ Ｐゴシック"/>
          <w:szCs w:val="22"/>
        </w:rPr>
      </w:pPr>
    </w:p>
    <w:p w14:paraId="7E57D051" w14:textId="76F7E405" w:rsidR="00D159B9" w:rsidRDefault="00D159B9"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２．標準管理規約準拠状況判定機能</w:t>
      </w:r>
    </w:p>
    <w:p w14:paraId="384ECEF5" w14:textId="49068B73" w:rsidR="00FB4E6A" w:rsidRDefault="00FB4E6A"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（１）は「１-（１）」と同様なので省略</w:t>
      </w:r>
    </w:p>
    <w:p w14:paraId="65D4FA53" w14:textId="77777777" w:rsidR="00FB4E6A" w:rsidRDefault="00FB4E6A" w:rsidP="00D159B9">
      <w:pPr>
        <w:spacing w:after="0" w:afterAutospacing="0"/>
        <w:rPr>
          <w:rFonts w:ascii="ＭＳ Ｐゴシック" w:eastAsia="ＭＳ Ｐゴシック" w:hAnsi="ＭＳ Ｐゴシック"/>
          <w:szCs w:val="22"/>
        </w:rPr>
      </w:pPr>
    </w:p>
    <w:p w14:paraId="6BBAA8AB" w14:textId="1BD9B44D" w:rsidR="00FB4E6A" w:rsidRDefault="00FB4E6A"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（２）判定イメージ</w:t>
      </w:r>
    </w:p>
    <w:p w14:paraId="717BB70C" w14:textId="00E7D395" w:rsidR="00FB4E6A" w:rsidRDefault="00FB4E6A" w:rsidP="00FB4E6A">
      <w:pPr>
        <w:spacing w:after="0" w:afterAutospacing="0"/>
        <w:ind w:left="440" w:hangingChars="200" w:hanging="440"/>
        <w:rPr>
          <w:rFonts w:ascii="ＭＳ Ｐゴシック" w:eastAsia="ＭＳ Ｐゴシック" w:hAnsi="ＭＳ Ｐゴシック"/>
          <w:szCs w:val="22"/>
        </w:rPr>
      </w:pPr>
      <w:r>
        <w:rPr>
          <w:rFonts w:ascii="ＭＳ Ｐゴシック" w:eastAsia="ＭＳ Ｐゴシック" w:hAnsi="ＭＳ Ｐゴシック" w:hint="eastAsia"/>
          <w:szCs w:val="22"/>
        </w:rPr>
        <w:t xml:space="preserve">　① 標準管理規約には、〇項目中、〇項目が沿っており、準拠率は８５％と判定。詳細は、別添を参照のこと。</w:t>
      </w:r>
    </w:p>
    <w:p w14:paraId="756B0E31" w14:textId="77777777" w:rsidR="00FB4E6A" w:rsidRDefault="00FB4E6A" w:rsidP="00D159B9">
      <w:pPr>
        <w:spacing w:after="0" w:afterAutospacing="0"/>
        <w:rPr>
          <w:rFonts w:ascii="ＭＳ Ｐゴシック" w:eastAsia="ＭＳ Ｐゴシック" w:hAnsi="ＭＳ Ｐゴシック"/>
          <w:szCs w:val="22"/>
        </w:rPr>
      </w:pPr>
    </w:p>
    <w:p w14:paraId="220A77F1" w14:textId="0E7F1889" w:rsidR="00FB4E6A" w:rsidRDefault="00FB4E6A" w:rsidP="00D159B9">
      <w:pPr>
        <w:spacing w:after="0"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 xml:space="preserve">　②別添資料</w:t>
      </w:r>
    </w:p>
    <w:tbl>
      <w:tblPr>
        <w:tblStyle w:val="aa"/>
        <w:tblW w:w="0" w:type="auto"/>
        <w:tblInd w:w="279" w:type="dxa"/>
        <w:tblLook w:val="04A0" w:firstRow="1" w:lastRow="0" w:firstColumn="1" w:lastColumn="0" w:noHBand="0" w:noVBand="1"/>
      </w:tblPr>
      <w:tblGrid>
        <w:gridCol w:w="2009"/>
        <w:gridCol w:w="2013"/>
        <w:gridCol w:w="2042"/>
        <w:gridCol w:w="2151"/>
      </w:tblGrid>
      <w:tr w:rsidR="004F7CC0" w:rsidRPr="00FB4E6A" w14:paraId="4B1CDC84" w14:textId="77777777" w:rsidTr="004F7CC0">
        <w:tc>
          <w:tcPr>
            <w:tcW w:w="2009" w:type="dxa"/>
          </w:tcPr>
          <w:p w14:paraId="1B24C4F0" w14:textId="2E1E7D7B" w:rsidR="004F7CC0" w:rsidRPr="00FB4E6A" w:rsidRDefault="004F7CC0" w:rsidP="00FB4E6A">
            <w:pPr>
              <w:spacing w:afterAutospacing="0"/>
              <w:jc w:val="center"/>
              <w:rPr>
                <w:rFonts w:ascii="ＭＳ Ｐゴシック" w:eastAsia="ＭＳ Ｐゴシック" w:hAnsi="ＭＳ Ｐゴシック"/>
                <w:szCs w:val="22"/>
              </w:rPr>
            </w:pPr>
            <w:r>
              <w:rPr>
                <w:rFonts w:ascii="ＭＳ Ｐゴシック" w:eastAsia="ＭＳ Ｐゴシック" w:hAnsi="ＭＳ Ｐゴシック" w:hint="eastAsia"/>
                <w:szCs w:val="22"/>
              </w:rPr>
              <w:t>現行管理規約</w:t>
            </w:r>
          </w:p>
        </w:tc>
        <w:tc>
          <w:tcPr>
            <w:tcW w:w="2013" w:type="dxa"/>
          </w:tcPr>
          <w:p w14:paraId="6CA3FA02" w14:textId="357E0534" w:rsidR="004F7CC0" w:rsidRPr="00FB4E6A" w:rsidRDefault="004F7CC0" w:rsidP="00FB4E6A">
            <w:pPr>
              <w:spacing w:afterAutospacing="0"/>
              <w:jc w:val="center"/>
              <w:rPr>
                <w:rFonts w:ascii="ＭＳ Ｐゴシック" w:eastAsia="ＭＳ Ｐゴシック" w:hAnsi="ＭＳ Ｐゴシック" w:hint="eastAsia"/>
                <w:szCs w:val="22"/>
              </w:rPr>
            </w:pPr>
            <w:r>
              <w:rPr>
                <w:rFonts w:ascii="ＭＳ Ｐゴシック" w:eastAsia="ＭＳ Ｐゴシック" w:hAnsi="ＭＳ Ｐゴシック" w:hint="eastAsia"/>
                <w:szCs w:val="22"/>
              </w:rPr>
              <w:t>令和7年標準管理規約</w:t>
            </w:r>
          </w:p>
        </w:tc>
        <w:tc>
          <w:tcPr>
            <w:tcW w:w="2042" w:type="dxa"/>
          </w:tcPr>
          <w:p w14:paraId="2DFD9F49" w14:textId="23E8B369" w:rsidR="004F7CC0" w:rsidRDefault="004F7CC0" w:rsidP="00FB4E6A">
            <w:pPr>
              <w:spacing w:afterAutospacing="0"/>
              <w:jc w:val="center"/>
              <w:rPr>
                <w:rFonts w:ascii="ＭＳ Ｐゴシック" w:eastAsia="ＭＳ Ｐゴシック" w:hAnsi="ＭＳ Ｐゴシック" w:hint="eastAsia"/>
                <w:szCs w:val="22"/>
              </w:rPr>
            </w:pPr>
            <w:r>
              <w:rPr>
                <w:rFonts w:ascii="ＭＳ Ｐゴシック" w:eastAsia="ＭＳ Ｐゴシック" w:hAnsi="ＭＳ Ｐゴシック" w:hint="eastAsia"/>
                <w:szCs w:val="22"/>
              </w:rPr>
              <w:t>準拠判別</w:t>
            </w:r>
          </w:p>
        </w:tc>
        <w:tc>
          <w:tcPr>
            <w:tcW w:w="2151" w:type="dxa"/>
          </w:tcPr>
          <w:p w14:paraId="69BB2239" w14:textId="75D2AB2C" w:rsidR="004F7CC0" w:rsidRPr="00FB4E6A" w:rsidRDefault="004F7CC0" w:rsidP="00FB4E6A">
            <w:pPr>
              <w:spacing w:afterAutospacing="0"/>
              <w:jc w:val="center"/>
              <w:rPr>
                <w:rFonts w:ascii="ＭＳ Ｐゴシック" w:eastAsia="ＭＳ Ｐゴシック" w:hAnsi="ＭＳ Ｐゴシック"/>
                <w:szCs w:val="22"/>
              </w:rPr>
            </w:pPr>
            <w:r>
              <w:rPr>
                <w:rFonts w:ascii="ＭＳ Ｐゴシック" w:eastAsia="ＭＳ Ｐゴシック" w:hAnsi="ＭＳ Ｐゴシック" w:hint="eastAsia"/>
                <w:szCs w:val="22"/>
              </w:rPr>
              <w:t>差異説明。</w:t>
            </w:r>
            <w:r w:rsidRPr="00FB4E6A">
              <w:rPr>
                <w:rFonts w:ascii="ＭＳ Ｐゴシック" w:eastAsia="ＭＳ Ｐゴシック" w:hAnsi="ＭＳ Ｐゴシック" w:hint="eastAsia"/>
                <w:szCs w:val="22"/>
              </w:rPr>
              <w:t>（ここは、管理組合には提示しない）</w:t>
            </w:r>
          </w:p>
        </w:tc>
      </w:tr>
      <w:tr w:rsidR="004F7CC0" w:rsidRPr="00FB4E6A" w14:paraId="6BA768B6" w14:textId="77777777" w:rsidTr="004F7CC0">
        <w:tc>
          <w:tcPr>
            <w:tcW w:w="2009" w:type="dxa"/>
          </w:tcPr>
          <w:p w14:paraId="2D449ECD"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〇条</w:t>
            </w:r>
          </w:p>
          <w:p w14:paraId="3C8CF910"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 xml:space="preserve">　管理</w:t>
            </w:r>
            <w:r w:rsidRPr="00FB4E6A">
              <w:rPr>
                <w:rFonts w:ascii="ＭＳ Ｐゴシック" w:eastAsia="ＭＳ Ｐゴシック" w:hAnsi="ＭＳ Ｐゴシック" w:hint="eastAsia"/>
                <w:szCs w:val="22"/>
              </w:rPr>
              <w:t>組合の業務</w:t>
            </w:r>
          </w:p>
          <w:p w14:paraId="073BA572"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 xml:space="preserve">　〇稿 コミュニティ形成に係わる</w:t>
            </w:r>
            <w:r w:rsidRPr="00FB4E6A">
              <w:rPr>
                <w:rFonts w:ascii="ＭＳ Ｐゴシック" w:eastAsia="ＭＳ Ｐゴシック" w:hAnsi="ＭＳ Ｐゴシック" w:hint="eastAsia"/>
                <w:szCs w:val="22"/>
              </w:rPr>
              <w:t>業務</w:t>
            </w:r>
          </w:p>
          <w:p w14:paraId="1646B699" w14:textId="77777777" w:rsidR="004F7CC0" w:rsidRPr="00FB4E6A" w:rsidRDefault="004F7CC0" w:rsidP="00FB4E6A">
            <w:pPr>
              <w:spacing w:afterAutospacing="0"/>
              <w:rPr>
                <w:rFonts w:ascii="ＭＳ Ｐゴシック" w:eastAsia="ＭＳ Ｐゴシック" w:hAnsi="ＭＳ Ｐゴシック"/>
                <w:szCs w:val="22"/>
              </w:rPr>
            </w:pPr>
          </w:p>
        </w:tc>
        <w:tc>
          <w:tcPr>
            <w:tcW w:w="2013" w:type="dxa"/>
          </w:tcPr>
          <w:p w14:paraId="31D7B731"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hint="eastAsia"/>
                <w:szCs w:val="22"/>
              </w:rPr>
              <w:t>〇条</w:t>
            </w:r>
          </w:p>
          <w:p w14:paraId="3B9BA1B3"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 xml:space="preserve">　管理</w:t>
            </w:r>
            <w:r w:rsidRPr="00FB4E6A">
              <w:rPr>
                <w:rFonts w:ascii="ＭＳ Ｐゴシック" w:eastAsia="ＭＳ Ｐゴシック" w:hAnsi="ＭＳ Ｐゴシック" w:hint="eastAsia"/>
                <w:szCs w:val="22"/>
              </w:rPr>
              <w:t>組合の業務</w:t>
            </w:r>
          </w:p>
          <w:p w14:paraId="5C973421"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 xml:space="preserve">　〇稿 コミュニティ形成に係わる</w:t>
            </w:r>
            <w:r w:rsidRPr="00FB4E6A">
              <w:rPr>
                <w:rFonts w:ascii="ＭＳ Ｐゴシック" w:eastAsia="ＭＳ Ｐゴシック" w:hAnsi="ＭＳ Ｐゴシック" w:hint="eastAsia"/>
                <w:szCs w:val="22"/>
              </w:rPr>
              <w:t>業務</w:t>
            </w:r>
          </w:p>
          <w:p w14:paraId="2FB7C99B" w14:textId="77777777" w:rsidR="004F7CC0" w:rsidRPr="00FB4E6A" w:rsidRDefault="004F7CC0" w:rsidP="00FB4E6A">
            <w:pPr>
              <w:spacing w:afterAutospacing="0"/>
              <w:rPr>
                <w:rFonts w:ascii="ＭＳ Ｐゴシック" w:eastAsia="ＭＳ Ｐゴシック" w:hAnsi="ＭＳ Ｐゴシック" w:hint="eastAsia"/>
                <w:szCs w:val="22"/>
              </w:rPr>
            </w:pPr>
          </w:p>
        </w:tc>
        <w:tc>
          <w:tcPr>
            <w:tcW w:w="2042" w:type="dxa"/>
          </w:tcPr>
          <w:p w14:paraId="7559DE70" w14:textId="72773105" w:rsidR="004F7CC0" w:rsidRPr="00FB4E6A" w:rsidRDefault="004F7CC0" w:rsidP="004F7CC0">
            <w:pPr>
              <w:spacing w:afterAutospacing="0"/>
              <w:jc w:val="center"/>
              <w:rPr>
                <w:rFonts w:ascii="ＭＳ Ｐゴシック" w:eastAsia="ＭＳ Ｐゴシック" w:hAnsi="ＭＳ Ｐゴシック" w:hint="eastAsia"/>
                <w:szCs w:val="22"/>
              </w:rPr>
            </w:pPr>
            <w:r>
              <w:rPr>
                <w:rFonts w:ascii="ＭＳ Ｐゴシック" w:eastAsia="ＭＳ Ｐゴシック" w:hAnsi="ＭＳ Ｐゴシック" w:hint="eastAsia"/>
                <w:szCs w:val="22"/>
              </w:rPr>
              <w:t>〇“</w:t>
            </w:r>
          </w:p>
        </w:tc>
        <w:tc>
          <w:tcPr>
            <w:tcW w:w="2151" w:type="dxa"/>
          </w:tcPr>
          <w:p w14:paraId="38BDFD33" w14:textId="75D4875D"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本マン</w:t>
            </w:r>
            <w:r w:rsidRPr="00FB4E6A">
              <w:rPr>
                <w:rFonts w:ascii="ＭＳ Ｐゴシック" w:eastAsia="ＭＳ Ｐゴシック" w:hAnsi="ＭＳ Ｐゴシック" w:hint="eastAsia"/>
                <w:szCs w:val="22"/>
              </w:rPr>
              <w:t>ションは、平成28年の標準管理規約を反映せず、管理組合の業務に「コミュニティ形成」があり、かつ、費用支出でも「コミュニティ形成に係わる費用」がある。これは、</w:t>
            </w:r>
            <w:r>
              <w:rPr>
                <w:rFonts w:ascii="ＭＳ Ｐゴシック" w:eastAsia="ＭＳ Ｐゴシック" w:hAnsi="ＭＳ Ｐゴシック" w:hint="eastAsia"/>
                <w:szCs w:val="22"/>
              </w:rPr>
              <w:t>標準管理規約に沿うことが強く求められる条文ではないと考えられ、管理会社として提案漏れを指摘される恐れは低い。</w:t>
            </w:r>
          </w:p>
        </w:tc>
      </w:tr>
      <w:tr w:rsidR="004F7CC0" w:rsidRPr="00FB4E6A" w14:paraId="76740334" w14:textId="77777777" w:rsidTr="004F7CC0">
        <w:tc>
          <w:tcPr>
            <w:tcW w:w="2009" w:type="dxa"/>
          </w:tcPr>
          <w:p w14:paraId="1069107F"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lastRenderedPageBreak/>
              <w:t>〇</w:t>
            </w:r>
            <w:r w:rsidRPr="00FB4E6A">
              <w:rPr>
                <w:rFonts w:ascii="ＭＳ Ｐゴシック" w:eastAsia="ＭＳ Ｐゴシック" w:hAnsi="ＭＳ Ｐゴシック" w:hint="eastAsia"/>
                <w:szCs w:val="22"/>
              </w:rPr>
              <w:t>条</w:t>
            </w:r>
          </w:p>
          <w:p w14:paraId="14E42CFC" w14:textId="77777777" w:rsidR="004F7CC0"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 xml:space="preserve">　</w:t>
            </w:r>
            <w:r>
              <w:rPr>
                <w:rFonts w:ascii="ＭＳ Ｐゴシック" w:eastAsia="ＭＳ Ｐゴシック" w:hAnsi="ＭＳ Ｐゴシック" w:hint="eastAsia"/>
                <w:szCs w:val="22"/>
              </w:rPr>
              <w:t>大規模修繕工事の決議</w:t>
            </w:r>
          </w:p>
          <w:p w14:paraId="2C8C7DE0" w14:textId="326043D1" w:rsidR="004F7CC0" w:rsidRDefault="004F7CC0" w:rsidP="00FB4E6A">
            <w:pPr>
              <w:spacing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 xml:space="preserve">　普通決議</w:t>
            </w:r>
          </w:p>
          <w:p w14:paraId="29AA8DB6" w14:textId="57D46F7D" w:rsidR="004F7CC0" w:rsidRPr="00FB4E6A" w:rsidRDefault="004F7CC0" w:rsidP="00FB4E6A">
            <w:pPr>
              <w:spacing w:afterAutospacing="0"/>
              <w:rPr>
                <w:rFonts w:ascii="ＭＳ Ｐゴシック" w:eastAsia="ＭＳ Ｐゴシック" w:hAnsi="ＭＳ Ｐゴシック" w:hint="eastAsia"/>
                <w:szCs w:val="22"/>
              </w:rPr>
            </w:pPr>
          </w:p>
        </w:tc>
        <w:tc>
          <w:tcPr>
            <w:tcW w:w="2013" w:type="dxa"/>
          </w:tcPr>
          <w:p w14:paraId="0F0B5417"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hint="eastAsia"/>
                <w:szCs w:val="22"/>
              </w:rPr>
              <w:t>〇条</w:t>
            </w:r>
          </w:p>
          <w:p w14:paraId="2A6CBE8F" w14:textId="77777777" w:rsidR="004F7CC0"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 xml:space="preserve">　</w:t>
            </w:r>
            <w:r>
              <w:rPr>
                <w:rFonts w:ascii="ＭＳ Ｐゴシック" w:eastAsia="ＭＳ Ｐゴシック" w:hAnsi="ＭＳ Ｐゴシック" w:hint="eastAsia"/>
                <w:szCs w:val="22"/>
              </w:rPr>
              <w:t>大規模修繕工事の決議</w:t>
            </w:r>
          </w:p>
          <w:p w14:paraId="40A5A915" w14:textId="61603D41" w:rsidR="004F7CC0" w:rsidRPr="00FB4E6A" w:rsidRDefault="004F7CC0" w:rsidP="00FB4E6A">
            <w:pPr>
              <w:spacing w:afterAutospacing="0"/>
              <w:rPr>
                <w:rFonts w:ascii="ＭＳ Ｐゴシック" w:eastAsia="ＭＳ Ｐゴシック" w:hAnsi="ＭＳ Ｐゴシック" w:hint="eastAsia"/>
                <w:szCs w:val="22"/>
              </w:rPr>
            </w:pPr>
            <w:r>
              <w:rPr>
                <w:rFonts w:ascii="ＭＳ Ｐゴシック" w:eastAsia="ＭＳ Ｐゴシック" w:hAnsi="ＭＳ Ｐゴシック" w:hint="eastAsia"/>
                <w:szCs w:val="22"/>
              </w:rPr>
              <w:t xml:space="preserve">　 著しく多額な場合は特別決議</w:t>
            </w:r>
          </w:p>
        </w:tc>
        <w:tc>
          <w:tcPr>
            <w:tcW w:w="2042" w:type="dxa"/>
          </w:tcPr>
          <w:p w14:paraId="7CC48DFD" w14:textId="013D1255" w:rsidR="004F7CC0" w:rsidRDefault="004F7CC0" w:rsidP="004F7CC0">
            <w:pPr>
              <w:spacing w:afterAutospacing="0"/>
              <w:jc w:val="center"/>
              <w:rPr>
                <w:rFonts w:ascii="ＭＳ Ｐゴシック" w:eastAsia="ＭＳ Ｐゴシック" w:hAnsi="ＭＳ Ｐゴシック" w:hint="eastAsia"/>
                <w:szCs w:val="22"/>
              </w:rPr>
            </w:pPr>
            <w:r>
              <w:rPr>
                <w:rFonts w:ascii="ＭＳ Ｐゴシック" w:eastAsia="ＭＳ Ｐゴシック" w:hAnsi="ＭＳ Ｐゴシック" w:hint="eastAsia"/>
                <w:szCs w:val="22"/>
              </w:rPr>
              <w:t>✕</w:t>
            </w:r>
          </w:p>
        </w:tc>
        <w:tc>
          <w:tcPr>
            <w:tcW w:w="2151" w:type="dxa"/>
          </w:tcPr>
          <w:p w14:paraId="2E546358" w14:textId="13B75F02" w:rsidR="004F7CC0" w:rsidRPr="00FB4E6A" w:rsidRDefault="004F7CC0" w:rsidP="00FB4E6A">
            <w:pPr>
              <w:spacing w:afterAutospacing="0"/>
              <w:rPr>
                <w:rFonts w:ascii="ＭＳ Ｐゴシック" w:eastAsia="ＭＳ Ｐゴシック" w:hAnsi="ＭＳ Ｐゴシック"/>
                <w:szCs w:val="22"/>
              </w:rPr>
            </w:pPr>
            <w:r>
              <w:rPr>
                <w:rFonts w:ascii="ＭＳ Ｐゴシック" w:eastAsia="ＭＳ Ｐゴシック" w:hAnsi="ＭＳ Ｐゴシック" w:hint="eastAsia"/>
                <w:szCs w:val="22"/>
              </w:rPr>
              <w:t>平成の区分所有法改正に伴う標準管理規約（平成16年版）に準拠しておらず、早急に改正すべき</w:t>
            </w:r>
            <w:r w:rsidRPr="00FB4E6A">
              <w:rPr>
                <w:rFonts w:ascii="ＭＳ Ｐゴシック" w:eastAsia="ＭＳ Ｐゴシック" w:hAnsi="ＭＳ Ｐゴシック" w:hint="eastAsia"/>
                <w:szCs w:val="22"/>
              </w:rPr>
              <w:t>。</w:t>
            </w:r>
            <w:r>
              <w:rPr>
                <w:rFonts w:ascii="ＭＳ Ｐゴシック" w:eastAsia="ＭＳ Ｐゴシック" w:hAnsi="ＭＳ Ｐゴシック" w:hint="eastAsia"/>
                <w:szCs w:val="22"/>
              </w:rPr>
              <w:t>管理会社の提案漏れを指摘される恐れがある。</w:t>
            </w:r>
          </w:p>
        </w:tc>
      </w:tr>
      <w:tr w:rsidR="004F7CC0" w:rsidRPr="00FB4E6A" w14:paraId="7E376512" w14:textId="77777777" w:rsidTr="004F7CC0">
        <w:tc>
          <w:tcPr>
            <w:tcW w:w="2009" w:type="dxa"/>
          </w:tcPr>
          <w:p w14:paraId="5BABD2BB"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hint="eastAsia"/>
                <w:szCs w:val="22"/>
              </w:rPr>
              <w:t>〇条</w:t>
            </w:r>
          </w:p>
          <w:p w14:paraId="5EF642BD" w14:textId="272B3753" w:rsidR="004F7CC0"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 xml:space="preserve">　</w:t>
            </w:r>
            <w:r>
              <w:rPr>
                <w:rFonts w:ascii="ＭＳ Ｐゴシック" w:eastAsia="ＭＳ Ｐゴシック" w:hAnsi="ＭＳ Ｐゴシック" w:hint="eastAsia"/>
                <w:szCs w:val="22"/>
              </w:rPr>
              <w:t>暴排条項</w:t>
            </w:r>
          </w:p>
          <w:p w14:paraId="63BF0D18" w14:textId="77777777" w:rsidR="004F7CC0" w:rsidRPr="00FB4E6A" w:rsidRDefault="004F7CC0" w:rsidP="00FB4E6A">
            <w:pPr>
              <w:spacing w:afterAutospacing="0"/>
              <w:rPr>
                <w:rFonts w:ascii="ＭＳ Ｐゴシック" w:eastAsia="ＭＳ Ｐゴシック" w:hAnsi="ＭＳ Ｐゴシック" w:hint="eastAsia"/>
                <w:szCs w:val="22"/>
              </w:rPr>
            </w:pPr>
          </w:p>
          <w:p w14:paraId="286B2873"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szCs w:val="22"/>
              </w:rPr>
              <w:t xml:space="preserve">※ </w:t>
            </w:r>
            <w:r w:rsidRPr="00FB4E6A">
              <w:rPr>
                <w:rFonts w:ascii="ＭＳ Ｐゴシック" w:eastAsia="ＭＳ Ｐゴシック" w:hAnsi="ＭＳ Ｐゴシック" w:hint="eastAsia"/>
                <w:szCs w:val="22"/>
              </w:rPr>
              <w:t>解説 コメント</w:t>
            </w:r>
          </w:p>
          <w:p w14:paraId="31FB8AD0" w14:textId="77777777" w:rsidR="004F7CC0" w:rsidRPr="00FB4E6A" w:rsidRDefault="004F7CC0" w:rsidP="00FB4E6A">
            <w:pPr>
              <w:spacing w:afterAutospacing="0"/>
              <w:rPr>
                <w:rFonts w:ascii="ＭＳ Ｐゴシック" w:eastAsia="ＭＳ Ｐゴシック" w:hAnsi="ＭＳ Ｐゴシック" w:hint="eastAsia"/>
                <w:szCs w:val="22"/>
              </w:rPr>
            </w:pPr>
          </w:p>
        </w:tc>
        <w:tc>
          <w:tcPr>
            <w:tcW w:w="2013" w:type="dxa"/>
          </w:tcPr>
          <w:p w14:paraId="1A090889" w14:textId="77777777" w:rsidR="004F7CC0" w:rsidRPr="00FB4E6A" w:rsidRDefault="004F7CC0" w:rsidP="00FB4E6A">
            <w:pPr>
              <w:spacing w:afterAutospacing="0"/>
              <w:rPr>
                <w:rFonts w:ascii="ＭＳ Ｐゴシック" w:eastAsia="ＭＳ Ｐゴシック" w:hAnsi="ＭＳ Ｐゴシック"/>
                <w:szCs w:val="22"/>
              </w:rPr>
            </w:pPr>
            <w:r w:rsidRPr="00FB4E6A">
              <w:rPr>
                <w:rFonts w:ascii="ＭＳ Ｐゴシック" w:eastAsia="ＭＳ Ｐゴシック" w:hAnsi="ＭＳ Ｐゴシック" w:hint="eastAsia"/>
                <w:szCs w:val="22"/>
              </w:rPr>
              <w:t>〇条</w:t>
            </w:r>
          </w:p>
          <w:p w14:paraId="6799215F" w14:textId="0DE1CD52" w:rsidR="004F7CC0" w:rsidRPr="00FB4E6A" w:rsidRDefault="004F7CC0" w:rsidP="00FB4E6A">
            <w:pPr>
              <w:spacing w:afterAutospacing="0"/>
              <w:rPr>
                <w:rFonts w:ascii="ＭＳ Ｐゴシック" w:eastAsia="ＭＳ Ｐゴシック" w:hAnsi="ＭＳ Ｐゴシック" w:hint="eastAsia"/>
                <w:szCs w:val="22"/>
              </w:rPr>
            </w:pPr>
            <w:r w:rsidRPr="00FB4E6A">
              <w:rPr>
                <w:rFonts w:ascii="ＭＳ Ｐゴシック" w:eastAsia="ＭＳ Ｐゴシック" w:hAnsi="ＭＳ Ｐゴシック"/>
                <w:szCs w:val="22"/>
              </w:rPr>
              <w:t xml:space="preserve">　</w:t>
            </w:r>
            <w:r>
              <w:rPr>
                <w:rFonts w:ascii="ＭＳ Ｐゴシック" w:eastAsia="ＭＳ Ｐゴシック" w:hAnsi="ＭＳ Ｐゴシック" w:hint="eastAsia"/>
                <w:szCs w:val="22"/>
              </w:rPr>
              <w:t>暴排条項</w:t>
            </w:r>
          </w:p>
        </w:tc>
        <w:tc>
          <w:tcPr>
            <w:tcW w:w="2042" w:type="dxa"/>
          </w:tcPr>
          <w:p w14:paraId="5064851B" w14:textId="64DC3E0D" w:rsidR="004F7CC0" w:rsidRPr="00FB4E6A" w:rsidRDefault="004F7CC0" w:rsidP="004F7CC0">
            <w:pPr>
              <w:spacing w:afterAutospacing="0"/>
              <w:jc w:val="center"/>
              <w:rPr>
                <w:rFonts w:ascii="ＭＳ Ｐゴシック" w:eastAsia="ＭＳ Ｐゴシック" w:hAnsi="ＭＳ Ｐゴシック" w:hint="eastAsia"/>
                <w:szCs w:val="22"/>
              </w:rPr>
            </w:pPr>
            <w:r>
              <w:rPr>
                <w:rFonts w:ascii="ＭＳ Ｐゴシック" w:eastAsia="ＭＳ Ｐゴシック" w:hAnsi="ＭＳ Ｐゴシック" w:hint="eastAsia"/>
                <w:szCs w:val="22"/>
              </w:rPr>
              <w:t>△</w:t>
            </w:r>
          </w:p>
        </w:tc>
        <w:tc>
          <w:tcPr>
            <w:tcW w:w="2151" w:type="dxa"/>
          </w:tcPr>
          <w:p w14:paraId="78A21CCA" w14:textId="1B8820F1" w:rsidR="004F7CC0" w:rsidRPr="00FB4E6A" w:rsidRDefault="004F7CC0" w:rsidP="00FB4E6A">
            <w:pPr>
              <w:spacing w:afterAutospacing="0"/>
              <w:rPr>
                <w:rFonts w:ascii="ＭＳ Ｐゴシック" w:eastAsia="ＭＳ Ｐゴシック" w:hAnsi="ＭＳ Ｐゴシック" w:hint="eastAsia"/>
                <w:szCs w:val="22"/>
              </w:rPr>
            </w:pPr>
            <w:r w:rsidRPr="00FB4E6A">
              <w:rPr>
                <w:rFonts w:ascii="ＭＳ Ｐゴシック" w:eastAsia="ＭＳ Ｐゴシック" w:hAnsi="ＭＳ Ｐゴシック" w:hint="eastAsia"/>
                <w:szCs w:val="22"/>
              </w:rPr>
              <w:t>本マンションは、</w:t>
            </w:r>
            <w:r>
              <w:rPr>
                <w:rFonts w:ascii="ＭＳ Ｐゴシック" w:eastAsia="ＭＳ Ｐゴシック" w:hAnsi="ＭＳ Ｐゴシック" w:hint="eastAsia"/>
                <w:szCs w:val="22"/>
              </w:rPr>
              <w:t>標準管理規約の暴排条項に全く準拠しておらず、管理組合団体の出している憲法上の居住権への疑義があるものとなっている。管理組合として、あえて置いているとも考えられるが、管理組合役員の代替わりも考えられるため、この機会に標準への準拠を提案すべき。実務上で管理会社としての提案漏れを指摘される可能性は比較的低いと想定される。</w:t>
            </w:r>
          </w:p>
        </w:tc>
      </w:tr>
    </w:tbl>
    <w:p w14:paraId="06B103EE" w14:textId="77777777" w:rsidR="00FB4E6A" w:rsidRPr="00FB4E6A" w:rsidRDefault="00FB4E6A" w:rsidP="00D159B9">
      <w:pPr>
        <w:spacing w:after="0" w:afterAutospacing="0"/>
        <w:rPr>
          <w:rFonts w:ascii="ＭＳ Ｐゴシック" w:eastAsia="ＭＳ Ｐゴシック" w:hAnsi="ＭＳ Ｐゴシック"/>
          <w:szCs w:val="22"/>
        </w:rPr>
      </w:pPr>
    </w:p>
    <w:p w14:paraId="55335ED6" w14:textId="2ECA0E83" w:rsidR="00FB4E6A" w:rsidRDefault="00FB4E6A" w:rsidP="00D159B9">
      <w:pPr>
        <w:spacing w:after="0" w:afterAutospacing="0"/>
        <w:rPr>
          <w:rFonts w:ascii="ＭＳ Ｐゴシック" w:eastAsia="ＭＳ Ｐゴシック" w:hAnsi="ＭＳ Ｐゴシック" w:hint="eastAsia"/>
          <w:szCs w:val="22"/>
        </w:rPr>
      </w:pPr>
      <w:r>
        <w:rPr>
          <w:rFonts w:ascii="ＭＳ Ｐゴシック" w:eastAsia="ＭＳ Ｐゴシック" w:hAnsi="ＭＳ Ｐゴシック" w:hint="eastAsia"/>
          <w:szCs w:val="22"/>
        </w:rPr>
        <w:t xml:space="preserve">　</w:t>
      </w:r>
    </w:p>
    <w:p w14:paraId="1A503957" w14:textId="77777777" w:rsidR="00FB4E6A" w:rsidRPr="00FB4E6A" w:rsidRDefault="00FB4E6A" w:rsidP="00D159B9">
      <w:pPr>
        <w:spacing w:after="0" w:afterAutospacing="0"/>
        <w:rPr>
          <w:rFonts w:ascii="ＭＳ Ｐゴシック" w:eastAsia="ＭＳ Ｐゴシック" w:hAnsi="ＭＳ Ｐゴシック" w:hint="eastAsia"/>
          <w:szCs w:val="22"/>
        </w:rPr>
      </w:pPr>
    </w:p>
    <w:sectPr w:rsidR="00FB4E6A" w:rsidRPr="00FB4E6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9B9"/>
    <w:rsid w:val="004F7CC0"/>
    <w:rsid w:val="00613BFE"/>
    <w:rsid w:val="00A0165C"/>
    <w:rsid w:val="00D159B9"/>
    <w:rsid w:val="00FB4E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7694A0"/>
  <w15:chartTrackingRefBased/>
  <w15:docId w15:val="{16A92232-059A-4B33-906F-3CD97815D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159B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159B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159B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159B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159B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159B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159B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159B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159B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159B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159B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159B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159B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159B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159B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159B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159B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159B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159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159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59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159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59B9"/>
    <w:pPr>
      <w:spacing w:before="160" w:after="160"/>
      <w:jc w:val="center"/>
    </w:pPr>
    <w:rPr>
      <w:i/>
      <w:iCs/>
      <w:color w:val="404040" w:themeColor="text1" w:themeTint="BF"/>
    </w:rPr>
  </w:style>
  <w:style w:type="character" w:customStyle="1" w:styleId="a8">
    <w:name w:val="引用文 (文字)"/>
    <w:basedOn w:val="a0"/>
    <w:link w:val="a7"/>
    <w:uiPriority w:val="29"/>
    <w:rsid w:val="00D159B9"/>
    <w:rPr>
      <w:i/>
      <w:iCs/>
      <w:color w:val="404040" w:themeColor="text1" w:themeTint="BF"/>
    </w:rPr>
  </w:style>
  <w:style w:type="paragraph" w:styleId="a9">
    <w:name w:val="List Paragraph"/>
    <w:basedOn w:val="a"/>
    <w:uiPriority w:val="34"/>
    <w:qFormat/>
    <w:rsid w:val="00D159B9"/>
    <w:pPr>
      <w:ind w:left="720"/>
      <w:contextualSpacing/>
    </w:pPr>
  </w:style>
  <w:style w:type="character" w:styleId="21">
    <w:name w:val="Intense Emphasis"/>
    <w:basedOn w:val="a0"/>
    <w:uiPriority w:val="21"/>
    <w:qFormat/>
    <w:rsid w:val="00D159B9"/>
    <w:rPr>
      <w:i/>
      <w:iCs/>
      <w:color w:val="0F4761" w:themeColor="accent1" w:themeShade="BF"/>
    </w:rPr>
  </w:style>
  <w:style w:type="paragraph" w:styleId="22">
    <w:name w:val="Intense Quote"/>
    <w:basedOn w:val="a"/>
    <w:next w:val="a"/>
    <w:link w:val="23"/>
    <w:uiPriority w:val="30"/>
    <w:qFormat/>
    <w:rsid w:val="00D15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159B9"/>
    <w:rPr>
      <w:i/>
      <w:iCs/>
      <w:color w:val="0F4761" w:themeColor="accent1" w:themeShade="BF"/>
    </w:rPr>
  </w:style>
  <w:style w:type="character" w:styleId="24">
    <w:name w:val="Intense Reference"/>
    <w:basedOn w:val="a0"/>
    <w:uiPriority w:val="32"/>
    <w:qFormat/>
    <w:rsid w:val="00D159B9"/>
    <w:rPr>
      <w:b/>
      <w:bCs/>
      <w:smallCaps/>
      <w:color w:val="0F4761" w:themeColor="accent1" w:themeShade="BF"/>
      <w:spacing w:val="5"/>
    </w:rPr>
  </w:style>
  <w:style w:type="table" w:styleId="aa">
    <w:name w:val="Table Grid"/>
    <w:basedOn w:val="a1"/>
    <w:uiPriority w:val="39"/>
    <w:rsid w:val="00D159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47C37-6695-4C48-8C8B-CDD1F120E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204</Words>
  <Characters>1165</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昌樹</dc:creator>
  <cp:keywords/>
  <dc:description/>
  <cp:lastModifiedBy>田中 昌樹</cp:lastModifiedBy>
  <cp:revision>1</cp:revision>
  <dcterms:created xsi:type="dcterms:W3CDTF">2025-08-18T08:53:00Z</dcterms:created>
  <dcterms:modified xsi:type="dcterms:W3CDTF">2025-08-18T09:19:00Z</dcterms:modified>
</cp:coreProperties>
</file>