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2.wmf" ContentType="image/x-wmf"/>
  <Override PartName="/word/header1.xml" ContentType="application/vnd.openxmlformats-officedocument.wordprocessingml.header+xml"/>
  <Override PartName="/word/footer3.xml" ContentType="application/vnd.openxmlformats-officedocument.wordprocessingml.footer+xml"/>
  <Override PartName="/word/diagrams/drawing5.xml" ContentType="application/vnd.ms-office.drawingml.diagramDrawing+xml"/>
  <Override PartName="/word/diagrams/data5.xml" ContentType="application/vnd.openxmlformats-officedocument.drawingml.diagramData+xml"/>
  <Override PartName="/word/diagrams/data6.xml" ContentType="application/vnd.openxmlformats-officedocument.drawingml.diagramData+xml"/>
  <Override PartName="/word/diagrams/drawing6.xml" ContentType="application/vnd.ms-office.drawingml.diagramDrawing+xml"/>
  <Override PartName="/word/diagrams/colors5.xml" ContentType="application/vnd.openxmlformats-officedocument.drawingml.diagramColors+xml"/>
  <Override PartName="/word/diagrams/layout5.xml" ContentType="application/vnd.openxmlformats-officedocument.drawingml.diagramLayout+xml"/>
  <Override PartName="/word/diagrams/quickStyle5.xml" ContentType="application/vnd.openxmlformats-officedocument.drawingml.diagramStyle+xml"/>
  <Override PartName="/word/diagrams/quickStyle6.xml" ContentType="application/vnd.openxmlformats-officedocument.drawingml.diagramStyle+xml"/>
  <Override PartName="/word/diagrams/layout6.xml" ContentType="application/vnd.openxmlformats-officedocument.drawingml.diagramLayout+xml"/>
  <Override PartName="/word/diagrams/colors6.xml" ContentType="application/vnd.openxmlformats-officedocument.drawingml.diagramColors+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ind w:firstLineChars="100"/>
            <w:rPr/>
          </w:pPr>
          <w:r>
            <w:rPr>
              <w:rFonts w:hint="eastAsia"/>
              <w:bdr w:val="single" w:sz="4" w:space="0" w:color="000000"/>
            </w:rPr>
            <w:t>関係社外秘</w:t>
          </w:r>
        </w:p>
        <w:p>
          <w:pPr>
            <w:pStyle w:val="Normal"/>
            <w:ind w:firstLineChars="0" w:firstLine="180" w:left="840"/>
            <w:rPr>
              <w:rFonts w:ascii="メイリオ" w:hAnsi="メイリオ" w:eastAsia="メイリオ" w:cs="メイリオ"/>
            </w:rPr>
          </w:pPr>
          <w:r>
            <w:rPr>
              <w:rFonts w:eastAsia="メイリオ" w:cs="メイリオ" w:ascii="メイリオ" w:hAnsi="メイリオ"/>
            </w:rPr>
          </w:r>
        </w:p>
        <w:p>
          <w:pPr>
            <w:pStyle w:val="Normal"/>
            <w:ind w:firstLineChars="0" w:firstLine="180" w:left="840"/>
            <w:rPr>
              <w:rFonts w:ascii="メイリオ" w:hAnsi="メイリオ" w:eastAsia="メイリオ" w:cs="メイリオ"/>
            </w:rPr>
          </w:pPr>
          <w:r>
            <w:rPr>
              <w:rFonts w:eastAsia="メイリオ" w:cs="メイリオ" w:ascii="メイリオ" w:hAnsi="メイリオ"/>
            </w:rPr>
          </w:r>
        </w:p>
        <w:p>
          <w:pPr>
            <w:pStyle w:val="Normal"/>
            <w:ind w:firstLineChars="0" w:firstLine="180" w:left="840"/>
            <w:rPr>
              <w:rFonts w:ascii="メイリオ" w:hAnsi="メイリオ" w:eastAsia="メイリオ" w:cs="メイリオ"/>
            </w:rPr>
          </w:pPr>
          <w:r>
            <w:rPr>
              <w:rFonts w:eastAsia="メイリオ" w:cs="メイリオ" w:ascii="メイリオ" w:hAnsi="メイリオ"/>
            </w:rPr>
            <w:drawing>
              <wp:anchor distT="0" distB="0" distL="0" distR="0" simplePos="0" relativeHeight="24" behindDoc="1" locked="0" layoutInCell="0" allowOverlap="1">
                <wp:simplePos x="0" y="0"/>
                <wp:positionH relativeFrom="margin">
                  <wp:align>center</wp:align>
                </wp:positionH>
                <wp:positionV relativeFrom="paragraph">
                  <wp:posOffset>6350</wp:posOffset>
                </wp:positionV>
                <wp:extent cx="4171950" cy="768985"/>
                <wp:effectExtent l="0" t="0" r="0" b="0"/>
                <wp:wrapNone/>
                <wp:docPr id="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2"/>
                        <pic:cNvPicPr>
                          <a:picLocks noChangeAspect="1" noChangeArrowheads="1"/>
                        </pic:cNvPicPr>
                      </pic:nvPicPr>
                      <pic:blipFill>
                        <a:blip r:embed="rId2"/>
                        <a:stretch>
                          <a:fillRect/>
                        </a:stretch>
                      </pic:blipFill>
                      <pic:spPr bwMode="auto">
                        <a:xfrm>
                          <a:off x="0" y="0"/>
                          <a:ext cx="4171950" cy="768985"/>
                        </a:xfrm>
                        <a:prstGeom prst="rect">
                          <a:avLst/>
                        </a:prstGeom>
                        <a:noFill/>
                      </pic:spPr>
                    </pic:pic>
                  </a:graphicData>
                </a:graphic>
              </wp:anchor>
            </w:drawing>
          </w:r>
        </w:p>
        <w:p>
          <w:pPr>
            <w:pStyle w:val="Normal"/>
            <w:ind w:firstLineChars="0" w:firstLine="180" w:left="840"/>
            <w:rPr>
              <w:rFonts w:ascii="メイリオ" w:hAnsi="メイリオ" w:eastAsia="メイリオ" w:cs="メイリオ"/>
            </w:rPr>
          </w:pPr>
          <w:r>
            <w:rPr>
              <w:rFonts w:eastAsia="メイリオ" w:cs="メイリオ" w:ascii="メイリオ" w:hAnsi="メイリオ"/>
            </w:rPr>
          </w:r>
        </w:p>
        <w:p>
          <w:pPr>
            <w:pStyle w:val="Normal"/>
            <w:ind w:firstLineChars="0" w:firstLine="180" w:left="840"/>
            <w:rPr>
              <w:rFonts w:ascii="メイリオ" w:hAnsi="メイリオ" w:eastAsia="メイリオ" w:cs="メイリオ"/>
            </w:rPr>
          </w:pPr>
          <w:r>
            <w:rPr>
              <w:rFonts w:eastAsia="メイリオ" w:cs="メイリオ" w:ascii="メイリオ" w:hAnsi="メイリオ"/>
            </w:rPr>
          </w:r>
        </w:p>
        <w:p>
          <w:pPr>
            <w:pStyle w:val="Normal"/>
            <w:ind w:firstLineChars="0" w:firstLine="180" w:left="840"/>
            <w:rPr>
              <w:rFonts w:ascii="メイリオ" w:hAnsi="メイリオ" w:eastAsia="メイリオ" w:cs="メイリオ"/>
            </w:rPr>
          </w:pPr>
          <w:r>
            <w:rPr>
              <w:rFonts w:eastAsia="メイリオ" w:cs="メイリオ" w:ascii="メイリオ" w:hAnsi="メイリオ"/>
            </w:rPr>
          </w:r>
        </w:p>
        <w:p>
          <w:pPr>
            <w:pStyle w:val="Normal"/>
            <w:ind w:firstLineChars="0" w:firstLine="180" w:left="840"/>
            <w:rPr>
              <w:rFonts w:ascii="メイリオ" w:hAnsi="メイリオ" w:eastAsia="メイリオ" w:cs="メイリオ"/>
            </w:rPr>
          </w:pPr>
          <w:r>
            <w:rPr>
              <w:rFonts w:eastAsia="メイリオ" w:cs="メイリオ" w:ascii="メイリオ" w:hAnsi="メイリオ"/>
            </w:rPr>
          </w:r>
        </w:p>
        <w:p>
          <w:pPr>
            <w:pStyle w:val="Style27"/>
            <w:rPr/>
          </w:pPr>
          <w:r>
            <w:rPr>
              <w:rFonts w:hint="eastAsia"/>
            </w:rPr>
            <w:t>チーム開発演習</w:t>
          </w:r>
        </w:p>
        <w:p>
          <w:pPr>
            <w:pStyle w:val="Style27"/>
            <w:rPr/>
          </w:pPr>
          <w:r>
            <w:rPr>
              <w:rFonts w:hint="eastAsia"/>
            </w:rPr>
            <w:t>シェアードショップ</w:t>
          </w:r>
        </w:p>
        <w:p>
          <w:pPr>
            <w:pStyle w:val="Style27"/>
            <w:rPr/>
          </w:pPr>
          <w:r>
            <w:rPr>
              <w:rFonts w:hint="eastAsia"/>
            </w:rPr>
            <w:t>通販システム</w:t>
          </w:r>
        </w:p>
        <w:p>
          <w:pPr>
            <w:pStyle w:val="Style27"/>
            <w:rPr/>
          </w:pPr>
          <w:r>
            <w:rPr>
              <w:rFonts w:hint="eastAsia"/>
            </w:rPr>
            <w:t>要件定義書</w:t>
          </w:r>
        </w:p>
        <w:p>
          <w:pPr>
            <w:pStyle w:val="Style27"/>
            <w:rPr/>
          </w:pPr>
          <w:r>
            <w:rPr>
              <w:rFonts w:hint="eastAsia"/>
            </w:rPr>
            <w:t>(</w:t>
          </w:r>
          <w:r>
            <w:rPr>
              <w:rFonts w:hint="eastAsia"/>
            </w:rPr>
            <w:t>変更・追加分</w:t>
          </w:r>
          <w:r>
            <w:rPr>
              <w:rFonts w:hint="eastAsia"/>
            </w:rPr>
            <w:t>)</w:t>
          </w:r>
        </w:p>
        <w:p>
          <w:pPr>
            <w:pStyle w:val="Normal"/>
            <w:widowControl/>
            <w:rPr>
              <w:sz w:val="24"/>
            </w:rPr>
          </w:pPr>
          <w:r>
            <w:rPr>
              <w:sz w:val="24"/>
            </w:rPr>
          </w:r>
          <w:r>
            <w:br w:type="page"/>
          </w:r>
        </w:p>
        <w:p>
          <w:pPr>
            <w:pStyle w:val="TOC1"/>
            <w:spacing w:before="0" w:after="0"/>
            <w:ind w:leftChars="100" w:rightChars="100"/>
            <w:rPr/>
          </w:pPr>
          <w:r>
            <w:rPr/>
          </w:r>
        </w:p>
        <w:p>
          <w:pPr>
            <w:pStyle w:val="TOCHeading"/>
            <w:spacing w:before="360" w:after="140"/>
            <w:ind w:firstLine="210"/>
            <w:rPr/>
          </w:pPr>
          <w:r>
            <w:rPr>
              <w:rFonts w:hint="eastAsia"/>
              <w:lang w:val="ja-JP"/>
            </w:rPr>
            <w:t>目次</w:t>
          </w:r>
        </w:p>
        <w:p>
          <w:pPr>
            <w:pStyle w:val="TOC1"/>
            <w:spacing w:before="180" w:after="0"/>
            <w:ind w:leftChars="100" w:rightChars="100"/>
            <w:rPr>
              <w:sz w:val="21"/>
              <w:szCs w:val="22"/>
            </w:rPr>
          </w:pPr>
          <w:r>
            <w:fldChar w:fldCharType="begin"/>
          </w:r>
          <w:r>
            <w:rPr>
              <w:rStyle w:val="Style23"/>
              <w:vanish w:val="false"/>
              <w:webHidden/>
            </w:rPr>
            <w:instrText xml:space="preserve"> TOC \z \o "1-3" \u \h</w:instrText>
          </w:r>
          <w:r>
            <w:rPr>
              <w:rStyle w:val="Style23"/>
              <w:vanish w:val="false"/>
              <w:webHidden/>
            </w:rPr>
            <w:fldChar w:fldCharType="separate"/>
          </w:r>
          <w:hyperlink w:anchor="_Toc100560652">
            <w:r>
              <w:rPr>
                <w:rStyle w:val="Style23"/>
                <w:vanish w:val="false"/>
                <w:webHidden/>
              </w:rPr>
              <w:t>１ はじめに</w:t>
            </w:r>
            <w:r>
              <w:rPr>
                <w:webHidden/>
              </w:rPr>
              <w:fldChar w:fldCharType="begin"/>
            </w:r>
            <w:r>
              <w:rPr>
                <w:webHidden/>
              </w:rPr>
              <w:instrText xml:space="preserve">PAGEREF _Toc100560652 \h</w:instrText>
            </w:r>
            <w:r>
              <w:rPr>
                <w:webHidden/>
              </w:rPr>
              <w:fldChar w:fldCharType="separate"/>
            </w:r>
            <w:r>
              <w:rPr>
                <w:rStyle w:val="Style23"/>
                <w:vanish w:val="false"/>
              </w:rPr>
              <w:tab/>
              <w:tab/>
              <w:t>2</w:t>
            </w:r>
            <w:r>
              <w:rPr>
                <w:webHidden/>
              </w:rPr>
              <w:fldChar w:fldCharType="end"/>
            </w:r>
          </w:hyperlink>
        </w:p>
        <w:p>
          <w:pPr>
            <w:pStyle w:val="TOC1"/>
            <w:spacing w:before="180" w:after="0"/>
            <w:ind w:leftChars="100" w:rightChars="100"/>
            <w:rPr>
              <w:sz w:val="21"/>
              <w:szCs w:val="22"/>
            </w:rPr>
          </w:pPr>
          <w:hyperlink w:anchor="_Toc100560653">
            <w:r>
              <w:rPr>
                <w:rStyle w:val="Style23"/>
                <w:vanish w:val="false"/>
                <w:webHidden/>
              </w:rPr>
              <w:t>２ シェアードショップのコンセプト</w:t>
            </w:r>
            <w:r>
              <w:rPr>
                <w:webHidden/>
              </w:rPr>
              <w:fldChar w:fldCharType="begin"/>
            </w:r>
            <w:r>
              <w:rPr>
                <w:webHidden/>
              </w:rPr>
              <w:instrText xml:space="preserve">PAGEREF _Toc100560653 \h</w:instrText>
            </w:r>
            <w:r>
              <w:rPr>
                <w:webHidden/>
              </w:rPr>
              <w:fldChar w:fldCharType="separate"/>
            </w:r>
            <w:r>
              <w:rPr>
                <w:rStyle w:val="Style23"/>
                <w:vanish w:val="false"/>
              </w:rPr>
              <w:tab/>
              <w:t>2</w:t>
            </w:r>
            <w:r>
              <w:rPr>
                <w:webHidden/>
              </w:rPr>
              <w:fldChar w:fldCharType="end"/>
            </w:r>
          </w:hyperlink>
        </w:p>
        <w:p>
          <w:pPr>
            <w:pStyle w:val="TOC1"/>
            <w:spacing w:before="180" w:after="0"/>
            <w:ind w:leftChars="100" w:rightChars="100"/>
            <w:rPr>
              <w:sz w:val="21"/>
              <w:szCs w:val="22"/>
            </w:rPr>
          </w:pPr>
          <w:hyperlink w:anchor="_Toc100560654">
            <w:r>
              <w:rPr>
                <w:rStyle w:val="Style23"/>
                <w:vanish w:val="false"/>
                <w:webHidden/>
              </w:rPr>
              <w:t>３ 要件変更・追加の目的</w:t>
            </w:r>
            <w:r>
              <w:rPr>
                <w:webHidden/>
              </w:rPr>
              <w:fldChar w:fldCharType="begin"/>
            </w:r>
            <w:r>
              <w:rPr>
                <w:webHidden/>
              </w:rPr>
              <w:instrText xml:space="preserve">PAGEREF _Toc100560654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655">
            <w:r>
              <w:rPr>
                <w:rStyle w:val="Style23"/>
                <w:vanish w:val="false"/>
                <w:webHidden/>
              </w:rPr>
              <w:t>３</w:t>
            </w:r>
            <w:r>
              <w:rPr>
                <w:rStyle w:val="Style23"/>
              </w:rPr>
              <w:t>-</w:t>
            </w:r>
            <w:r>
              <w:rPr>
                <w:rStyle w:val="Style23"/>
              </w:rPr>
              <w:t>１ 要件変更・追加のねらい</w:t>
            </w:r>
            <w:r>
              <w:rPr>
                <w:webHidden/>
              </w:rPr>
              <w:fldChar w:fldCharType="begin"/>
            </w:r>
            <w:r>
              <w:rPr>
                <w:webHidden/>
              </w:rPr>
              <w:instrText xml:space="preserve">PAGEREF _Toc100560655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656">
            <w:r>
              <w:rPr>
                <w:rStyle w:val="Style23"/>
                <w:vanish w:val="false"/>
                <w:webHidden/>
              </w:rPr>
              <w:t>３</w:t>
            </w:r>
            <w:r>
              <w:rPr>
                <w:rStyle w:val="Style23"/>
              </w:rPr>
              <w:t>-</w:t>
            </w:r>
            <w:r>
              <w:rPr>
                <w:rStyle w:val="Style23"/>
              </w:rPr>
              <w:t>２ 要件変更・追加の背景</w:t>
            </w:r>
            <w:r>
              <w:rPr>
                <w:webHidden/>
              </w:rPr>
              <w:fldChar w:fldCharType="begin"/>
            </w:r>
            <w:r>
              <w:rPr>
                <w:webHidden/>
              </w:rPr>
              <w:instrText xml:space="preserve">PAGEREF _Toc100560656 \h</w:instrText>
            </w:r>
            <w:r>
              <w:rPr>
                <w:webHidden/>
              </w:rPr>
              <w:fldChar w:fldCharType="separate"/>
            </w:r>
            <w:r>
              <w:rPr>
                <w:rStyle w:val="Style23"/>
                <w:vanish w:val="false"/>
              </w:rPr>
              <w:tab/>
              <w:t>3</w:t>
            </w:r>
            <w:r>
              <w:rPr>
                <w:webHidden/>
              </w:rPr>
              <w:fldChar w:fldCharType="end"/>
            </w:r>
          </w:hyperlink>
        </w:p>
        <w:p>
          <w:pPr>
            <w:pStyle w:val="TOC1"/>
            <w:spacing w:before="180" w:after="0"/>
            <w:ind w:leftChars="100" w:rightChars="100"/>
            <w:rPr>
              <w:sz w:val="21"/>
              <w:szCs w:val="22"/>
            </w:rPr>
          </w:pPr>
          <w:hyperlink w:anchor="_Toc100560657">
            <w:r>
              <w:rPr>
                <w:rStyle w:val="Style23"/>
                <w:vanish w:val="false"/>
                <w:webHidden/>
              </w:rPr>
              <w:t>４ 変更・追加機能要件</w:t>
            </w:r>
            <w:r>
              <w:rPr>
                <w:webHidden/>
              </w:rPr>
              <w:fldChar w:fldCharType="begin"/>
            </w:r>
            <w:r>
              <w:rPr>
                <w:webHidden/>
              </w:rPr>
              <w:instrText xml:space="preserve">PAGEREF _Toc100560657 \h</w:instrText>
            </w:r>
            <w:r>
              <w:rPr>
                <w:webHidden/>
              </w:rPr>
              <w:fldChar w:fldCharType="separate"/>
            </w:r>
            <w:r>
              <w:rPr>
                <w:rStyle w:val="Style23"/>
                <w:vanish w:val="false"/>
              </w:rPr>
              <w:tab/>
              <w:t>4</w:t>
            </w:r>
            <w:r>
              <w:rPr>
                <w:webHidden/>
              </w:rPr>
              <w:fldChar w:fldCharType="end"/>
            </w:r>
          </w:hyperlink>
        </w:p>
        <w:p>
          <w:pPr>
            <w:pStyle w:val="TOC2"/>
            <w:rPr>
              <w:szCs w:val="22"/>
            </w:rPr>
          </w:pPr>
          <w:hyperlink w:anchor="_Toc100560658">
            <w:r>
              <w:rPr>
                <w:rStyle w:val="Style23"/>
                <w:vanish w:val="false"/>
                <w:webHidden/>
              </w:rPr>
              <w:t>４</w:t>
            </w:r>
            <w:r>
              <w:rPr>
                <w:rStyle w:val="Style23"/>
              </w:rPr>
              <w:t>-</w:t>
            </w:r>
            <w:r>
              <w:rPr>
                <w:rStyle w:val="Style23"/>
              </w:rPr>
              <w:t>１ 変更機能・追加機能全体像</w:t>
            </w:r>
            <w:r>
              <w:rPr>
                <w:webHidden/>
              </w:rPr>
              <w:fldChar w:fldCharType="begin"/>
            </w:r>
            <w:r>
              <w:rPr>
                <w:webHidden/>
              </w:rPr>
              <w:instrText xml:space="preserve">PAGEREF _Toc100560658 \h</w:instrText>
            </w:r>
            <w:r>
              <w:rPr>
                <w:webHidden/>
              </w:rPr>
              <w:fldChar w:fldCharType="separate"/>
            </w:r>
            <w:r>
              <w:rPr>
                <w:rStyle w:val="Style23"/>
                <w:vanish w:val="false"/>
              </w:rPr>
              <w:tab/>
              <w:t>4</w:t>
            </w:r>
            <w:r>
              <w:rPr>
                <w:webHidden/>
              </w:rPr>
              <w:fldChar w:fldCharType="end"/>
            </w:r>
          </w:hyperlink>
        </w:p>
        <w:p>
          <w:pPr>
            <w:pStyle w:val="TOC2"/>
            <w:rPr>
              <w:szCs w:val="22"/>
            </w:rPr>
          </w:pPr>
          <w:hyperlink w:anchor="_Toc100560659">
            <w:r>
              <w:rPr>
                <w:rStyle w:val="Style23"/>
                <w:vanish w:val="false"/>
                <w:webHidden/>
              </w:rPr>
              <w:t>４</w:t>
            </w:r>
            <w:r>
              <w:rPr>
                <w:rStyle w:val="Style23"/>
              </w:rPr>
              <w:t>-</w:t>
            </w:r>
            <w:r>
              <w:rPr>
                <w:rStyle w:val="Style23"/>
              </w:rPr>
              <w:t>２ 変更機能・追加機能一覧</w:t>
            </w:r>
            <w:r>
              <w:rPr>
                <w:webHidden/>
              </w:rPr>
              <w:fldChar w:fldCharType="begin"/>
            </w:r>
            <w:r>
              <w:rPr>
                <w:webHidden/>
              </w:rPr>
              <w:instrText xml:space="preserve">PAGEREF _Toc100560659 \h</w:instrText>
            </w:r>
            <w:r>
              <w:rPr>
                <w:webHidden/>
              </w:rPr>
              <w:fldChar w:fldCharType="separate"/>
            </w:r>
            <w:r>
              <w:rPr>
                <w:rStyle w:val="Style23"/>
                <w:vanish w:val="false"/>
              </w:rPr>
              <w:tab/>
              <w:t>4</w:t>
            </w:r>
            <w:r>
              <w:rPr>
                <w:webHidden/>
              </w:rPr>
              <w:fldChar w:fldCharType="end"/>
            </w:r>
          </w:hyperlink>
        </w:p>
        <w:p>
          <w:pPr>
            <w:pStyle w:val="TOC1"/>
            <w:spacing w:before="180" w:after="0"/>
            <w:ind w:leftChars="100" w:rightChars="100"/>
            <w:rPr>
              <w:sz w:val="21"/>
              <w:szCs w:val="22"/>
            </w:rPr>
          </w:pPr>
          <w:hyperlink w:anchor="_Toc100560660">
            <w:r>
              <w:rPr>
                <w:rStyle w:val="Style23"/>
                <w:vanish w:val="false"/>
                <w:webHidden/>
              </w:rPr>
              <w:t>５ 品質要求の変更点</w:t>
            </w:r>
            <w:r>
              <w:rPr>
                <w:webHidden/>
              </w:rPr>
              <w:fldChar w:fldCharType="begin"/>
            </w:r>
            <w:r>
              <w:rPr>
                <w:webHidden/>
              </w:rPr>
              <w:instrText xml:space="preserve">PAGEREF _Toc100560660 \h</w:instrText>
            </w:r>
            <w:r>
              <w:rPr>
                <w:webHidden/>
              </w:rPr>
              <w:fldChar w:fldCharType="separate"/>
            </w:r>
            <w:r>
              <w:rPr>
                <w:rStyle w:val="Style23"/>
                <w:vanish w:val="false"/>
              </w:rPr>
              <w:tab/>
              <w:t>5</w:t>
            </w:r>
            <w:r>
              <w:rPr>
                <w:webHidden/>
              </w:rPr>
              <w:fldChar w:fldCharType="end"/>
            </w:r>
          </w:hyperlink>
        </w:p>
        <w:p>
          <w:pPr>
            <w:pStyle w:val="TOC1"/>
            <w:spacing w:before="180" w:after="0"/>
            <w:ind w:leftChars="100" w:rightChars="100"/>
            <w:rPr>
              <w:sz w:val="21"/>
              <w:szCs w:val="22"/>
            </w:rPr>
          </w:pPr>
          <w:hyperlink w:anchor="_Toc100560661">
            <w:r>
              <w:rPr>
                <w:rStyle w:val="Style23"/>
                <w:vanish w:val="false"/>
                <w:webHidden/>
              </w:rPr>
              <w:t>６ セキュリティ要求の変更点</w:t>
            </w:r>
            <w:r>
              <w:rPr>
                <w:webHidden/>
              </w:rPr>
              <w:fldChar w:fldCharType="begin"/>
            </w:r>
            <w:r>
              <w:rPr>
                <w:webHidden/>
              </w:rPr>
              <w:instrText xml:space="preserve">PAGEREF _Toc100560661 \h</w:instrText>
            </w:r>
            <w:r>
              <w:rPr>
                <w:webHidden/>
              </w:rPr>
              <w:fldChar w:fldCharType="separate"/>
            </w:r>
            <w:r>
              <w:rPr>
                <w:rStyle w:val="Style23"/>
                <w:vanish w:val="false"/>
              </w:rPr>
              <w:tab/>
              <w:t>5</w:t>
            </w:r>
            <w:r>
              <w:rPr>
                <w:webHidden/>
              </w:rPr>
              <w:fldChar w:fldCharType="end"/>
            </w:r>
          </w:hyperlink>
        </w:p>
        <w:p>
          <w:pPr>
            <w:pStyle w:val="Normal"/>
            <w:ind w:firstLineChars="100" w:left="840"/>
            <w:rPr/>
          </w:pPr>
          <w:r>
            <w:rPr/>
          </w:r>
          <w:r>
            <w:rPr/>
            <w:fldChar w:fldCharType="end"/>
          </w:r>
        </w:p>
      </w:sdtContent>
    </w:sdt>
    <w:p>
      <w:pPr>
        <w:pStyle w:val="Normal"/>
        <w:widowControl/>
        <w:rPr>
          <w:sz w:val="24"/>
        </w:rPr>
      </w:pPr>
      <w:r>
        <w:rPr>
          <w:sz w:val="24"/>
        </w:rPr>
      </w:r>
      <w:r>
        <w:br w:type="page"/>
      </w:r>
    </w:p>
    <w:p>
      <w:pPr>
        <w:pStyle w:val="Heading1"/>
        <w:numPr>
          <w:ilvl w:val="0"/>
          <w:numId w:val="2"/>
        </w:numPr>
        <w:spacing w:before="0" w:after="180"/>
        <w:ind w:hanging="0" w:rightChars="0" w:right="180"/>
        <w:rPr/>
      </w:pPr>
      <w:bookmarkStart w:id="0" w:name="_Toc100560652"/>
      <w:r>
        <w:rPr>
          <w:rFonts w:hint="eastAsia"/>
        </w:rPr>
        <w:t>はじめに</w:t>
      </w:r>
      <w:bookmarkEnd w:id="0"/>
    </w:p>
    <w:p>
      <w:pPr>
        <w:pStyle w:val="Normal"/>
        <w:rPr/>
      </w:pPr>
      <w:bookmarkStart w:id="1" w:name="_Hlk100163055"/>
      <w:r>
        <w:rPr>
          <w:rFonts w:hint="eastAsia"/>
        </w:rPr>
        <w:t>顧客要望から、シェアードショップ要件定義書に不足している点について決定した要件をまとめたものである。</w:t>
      </w:r>
      <w:bookmarkEnd w:id="1"/>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18"/>
          <w:szCs w:val="18"/>
        </w:rPr>
      </w:pPr>
      <w:r>
        <w:rPr>
          <w:rFonts w:ascii="�ｭ�ｳ 繧ｴ繧ｷ繝�け" w:hAnsi="�ｭ�ｳ 繧ｴ繧ｷ繝�け"/>
          <w:color w:val="000000"/>
          <w:sz w:val="18"/>
          <w:szCs w:val="18"/>
        </w:rPr>
        <w:t>我々がシステム開発の上で一番重視する顧客要望は、</w:t>
      </w:r>
    </w:p>
    <w:p>
      <w:pPr>
        <w:pStyle w:val="Normal"/>
        <w:rPr>
          <w:sz w:val="18"/>
          <w:szCs w:val="18"/>
        </w:rPr>
      </w:pPr>
      <w:r>
        <w:rPr>
          <w:rFonts w:ascii="�ｭ�ｳ 繧ｴ繧ｷ繝�け" w:hAnsi="�ｭ�ｳ 繧ｴ繧ｷ繝�け"/>
          <w:color w:val="000000"/>
          <w:sz w:val="18"/>
          <w:szCs w:val="18"/>
        </w:rPr>
        <w:t>販売機会を増やしたい</w:t>
      </w:r>
      <w:r>
        <w:rPr>
          <w:rFonts w:ascii="�ｭ�ｳ 繧ｴ繧ｷ繝�け" w:hAnsi="�ｭ�ｳ 繧ｴ繧ｷ繝�け"/>
          <w:color w:val="000000"/>
          <w:sz w:val="18"/>
          <w:szCs w:val="18"/>
        </w:rPr>
        <w:t>(</w:t>
      </w:r>
      <w:r>
        <w:rPr>
          <w:rFonts w:ascii="�ｭ�ｳ 繧ｴ繧ｷ繝�け" w:hAnsi="�ｭ�ｳ 繧ｴ繧ｷ繝�け"/>
          <w:color w:val="000000"/>
          <w:sz w:val="18"/>
          <w:szCs w:val="18"/>
        </w:rPr>
        <w:t>店舗、</w:t>
      </w:r>
      <w:r>
        <w:rPr>
          <w:rFonts w:ascii="�ｭ�ｳ 繧ｴ繧ｷ繝�け" w:hAnsi="�ｭ�ｳ 繧ｴ繧ｷ繝�け"/>
          <w:color w:val="000000"/>
          <w:sz w:val="18"/>
          <w:szCs w:val="18"/>
        </w:rPr>
        <w:t>Web</w:t>
      </w:r>
      <w:r>
        <w:rPr>
          <w:rFonts w:ascii="�ｭ�ｳ 繧ｴ繧ｷ繝�け" w:hAnsi="�ｭ�ｳ 繧ｴ繧ｷ繝�け"/>
          <w:color w:val="000000"/>
          <w:sz w:val="18"/>
          <w:szCs w:val="18"/>
        </w:rPr>
        <w:t>システムの両方での販売</w:t>
      </w:r>
      <w:r>
        <w:rPr>
          <w:rFonts w:ascii="�ｭ�ｳ 繧ｴ繧ｷ繝�け" w:hAnsi="�ｭ�ｳ 繧ｴ繧ｷ繝�け"/>
          <w:color w:val="000000"/>
          <w:sz w:val="18"/>
          <w:szCs w:val="18"/>
        </w:rPr>
        <w:t>)</w:t>
      </w:r>
      <w:r>
        <w:rPr>
          <w:rFonts w:ascii="�ｭ�ｳ 繧ｴ繧ｷ繝�け" w:hAnsi="�ｭ�ｳ 繧ｴ繧ｷ繝�け"/>
          <w:color w:val="000000"/>
          <w:sz w:val="18"/>
          <w:szCs w:val="18"/>
        </w:rPr>
        <w:t>である。</w:t>
      </w:r>
    </w:p>
    <w:p>
      <w:pPr>
        <w:pStyle w:val="Normal"/>
        <w:ind w:firstLineChars="100" w:leftChars="200"/>
        <w:rPr>
          <w:color w:val="FF0000"/>
          <w:sz w:val="32"/>
          <w:szCs w:val="32"/>
        </w:rPr>
      </w:pPr>
      <w:r>
        <w:rPr>
          <w:color w:val="FF0000"/>
          <w:sz w:val="32"/>
          <w:szCs w:val="32"/>
        </w:rPr>
      </w:r>
    </w:p>
    <w:p>
      <w:pPr>
        <w:pStyle w:val="Normal"/>
        <w:ind w:leftChars="200"/>
        <w:rPr/>
      </w:pPr>
      <w:r>
        <w:rPr/>
      </w:r>
    </w:p>
    <w:p>
      <w:pPr>
        <w:pStyle w:val="Normal"/>
        <w:ind w:firstLineChars="0" w:firstLine="180" w:left="840"/>
        <w:rPr/>
      </w:pPr>
      <w:r>
        <w:rPr/>
      </w:r>
    </w:p>
    <w:p>
      <w:pPr>
        <w:pStyle w:val="Heading1"/>
        <w:numPr>
          <w:ilvl w:val="0"/>
          <w:numId w:val="2"/>
        </w:numPr>
        <w:ind w:hanging="0" w:rightChars="0" w:right="180"/>
        <w:rPr/>
      </w:pPr>
      <w:bookmarkStart w:id="2" w:name="_Toc100560653"/>
      <w:r>
        <w:rPr>
          <w:rFonts w:hint="eastAsia"/>
        </w:rPr>
        <w:t>シェアードショップのコンセプト</w:t>
      </w:r>
      <w:bookmarkEnd w:id="2"/>
    </w:p>
    <w:p>
      <w:pPr>
        <w:pStyle w:val="Normal"/>
        <w:ind w:firstLineChars="0" w:firstLine="180" w:left="840"/>
        <w:rPr/>
      </w:pPr>
      <w:r>
        <w:rPr/>
      </w:r>
    </w:p>
    <w:p>
      <w:pPr>
        <w:pStyle w:val="Normal"/>
        <w:rPr/>
      </w:pPr>
      <w:r>
        <w:rPr>
          <w:rFonts w:hint="eastAsia"/>
        </w:rPr>
        <w:t>シェアードショップのコンセプトを下記のように定義し、機能を検討した。</w:t>
      </w:r>
    </w:p>
    <w:p>
      <w:pPr>
        <w:pStyle w:val="Normal"/>
        <w:ind w:firstLineChars="0" w:firstLine="180" w:left="840"/>
        <w:rPr/>
      </w:pPr>
      <w:r>
        <w:rPr/>
      </w:r>
    </w:p>
    <w:p>
      <w:pPr>
        <w:pStyle w:val="Normal"/>
        <w:ind w:firstLineChars="100" w:leftChars="200"/>
        <w:rPr>
          <w:color w:val="FF0000"/>
          <w:sz w:val="32"/>
          <w:szCs w:val="32"/>
        </w:rPr>
      </w:pPr>
      <w:r>
        <w:rPr>
          <w:color w:val="FF0000"/>
          <w:sz w:val="32"/>
          <w:szCs w:val="32"/>
        </w:rPr>
      </w:r>
    </w:p>
    <w:p>
      <w:pPr>
        <w:pStyle w:val="Style29"/>
        <w:numPr>
          <w:ilvl w:val="0"/>
          <w:numId w:val="3"/>
        </w:numPr>
        <w:ind w:leftChars="300" w:rightChars="0" w:right="180"/>
        <w:rPr/>
      </w:pPr>
      <w:r>
        <w:rPr>
          <w:rFonts w:hint="eastAsia"/>
        </w:rPr>
        <w:t>テーマカラー</w:t>
      </w:r>
      <w:r>
        <w:rPr>
          <w:rFonts w:hint="eastAsia"/>
        </w:rPr>
        <w:t>:</w:t>
      </w:r>
      <w:r>
        <w:rPr/>
        <w:t xml:space="preserve"> </w:t>
      </w:r>
      <w:r>
        <w:rPr/>
        <w:t>ゆめかわパステル</w:t>
      </w:r>
    </w:p>
    <w:p>
      <w:pPr>
        <w:pStyle w:val="Style29"/>
        <w:numPr>
          <w:ilvl w:val="0"/>
          <w:numId w:val="0"/>
        </w:numPr>
        <w:ind w:hanging="0" w:leftChars="300"/>
        <w:rPr>
          <w:rFonts w:hint="eastAsia"/>
        </w:rPr>
      </w:pPr>
      <w:r>
        <w:rPr>
          <w:rFonts w:hint="eastAsia"/>
        </w:rPr>
      </w:r>
    </w:p>
    <w:p>
      <w:pPr>
        <w:pStyle w:val="Style29"/>
        <w:numPr>
          <w:ilvl w:val="0"/>
          <w:numId w:val="3"/>
        </w:numPr>
        <w:ind w:leftChars="300" w:rightChars="0" w:right="180"/>
        <w:rPr/>
      </w:pPr>
      <w:r>
        <w:rPr>
          <w:rFonts w:hint="eastAsia"/>
        </w:rPr>
        <w:t>コンセプト</w:t>
      </w:r>
      <w:r>
        <w:rPr>
          <w:rFonts w:hint="eastAsia"/>
        </w:rPr>
        <w:t>:</w:t>
      </w:r>
      <w:r>
        <w:rPr>
          <w:rFonts w:hint="eastAsia"/>
        </w:rPr>
        <w:t>ゆめかわ</w:t>
      </w:r>
    </w:p>
    <w:p>
      <w:pPr>
        <w:pStyle w:val="Style29"/>
        <w:numPr>
          <w:ilvl w:val="0"/>
          <w:numId w:val="0"/>
        </w:numPr>
        <w:ind w:hanging="0" w:leftChars="300"/>
        <w:rPr>
          <w:rFonts w:hint="eastAsia"/>
        </w:rPr>
      </w:pPr>
      <w:r>
        <w:rPr>
          <w:rFonts w:hint="eastAsia"/>
        </w:rPr>
      </w:r>
    </w:p>
    <w:p>
      <w:pPr>
        <w:pStyle w:val="Style29"/>
        <w:numPr>
          <w:ilvl w:val="0"/>
          <w:numId w:val="3"/>
        </w:numPr>
        <w:ind w:leftChars="300" w:rightChars="0" w:right="180"/>
        <w:rPr/>
      </w:pPr>
      <w:r>
        <w:rPr>
          <w:rFonts w:hint="eastAsia"/>
        </w:rPr>
        <w:t>ターゲット層</w:t>
      </w:r>
      <w:r>
        <w:rPr>
          <w:rFonts w:hint="eastAsia"/>
        </w:rPr>
        <w:t>: 10</w:t>
      </w:r>
      <w:r>
        <w:rPr>
          <w:rFonts w:hint="eastAsia"/>
        </w:rPr>
        <w:t>～</w:t>
      </w:r>
      <w:r>
        <w:rPr>
          <w:rFonts w:hint="eastAsia"/>
        </w:rPr>
        <w:t>20</w:t>
      </w:r>
      <w:r>
        <w:rPr>
          <w:rFonts w:hint="eastAsia"/>
        </w:rPr>
        <w:t>代</w:t>
      </w:r>
    </w:p>
    <w:p>
      <w:pPr>
        <w:pStyle w:val="ListParagraph"/>
        <w:numPr>
          <w:ilvl w:val="0"/>
          <w:numId w:val="0"/>
        </w:numPr>
        <w:ind w:hanging="0" w:left="420"/>
        <w:rPr>
          <w:rFonts w:hint="eastAsia"/>
        </w:rPr>
      </w:pPr>
      <w:r>
        <w:rPr>
          <w:rFonts w:hint="eastAsia"/>
        </w:rPr>
      </w:r>
    </w:p>
    <w:p>
      <w:pPr>
        <w:pStyle w:val="Style29"/>
        <w:numPr>
          <w:ilvl w:val="0"/>
          <w:numId w:val="3"/>
        </w:numPr>
        <w:ind w:leftChars="300" w:rightChars="0" w:right="180"/>
        <w:rPr/>
      </w:pPr>
      <w:r>
        <w:rPr>
          <w:rFonts w:hint="eastAsia"/>
        </w:rPr>
        <w:t>ターゲット層の要望</w:t>
      </w:r>
      <w:r>
        <w:rPr>
          <w:rFonts w:hint="eastAsia"/>
        </w:rPr>
        <w:t xml:space="preserve">: </w:t>
      </w:r>
      <w:r>
        <w:rPr>
          <w:rFonts w:hint="eastAsia"/>
        </w:rPr>
        <w:t>利便性・価格</w:t>
      </w:r>
      <w:r>
        <w:rPr>
          <w:rFonts w:hint="eastAsia"/>
        </w:rPr>
        <w:t>(</w:t>
      </w:r>
      <w:r>
        <w:rPr>
          <w:rFonts w:hint="eastAsia"/>
        </w:rPr>
        <w:t>お得感</w:t>
      </w:r>
      <w:r>
        <w:rPr>
          <w:rFonts w:hint="eastAsia"/>
        </w:rPr>
        <w:t>)</w:t>
      </w:r>
      <w:r>
        <w:rPr>
          <w:rFonts w:hint="eastAsia"/>
        </w:rPr>
        <w:t>・ポイント制度　</w:t>
      </w:r>
    </w:p>
    <w:p>
      <w:pPr>
        <w:pStyle w:val="Normal"/>
        <w:ind w:firstLineChars="0" w:firstLine="180" w:left="840"/>
        <w:rPr/>
      </w:pPr>
      <w:r>
        <w:rPr/>
      </w:r>
    </w:p>
    <w:p>
      <w:pPr>
        <w:pStyle w:val="Normal"/>
        <w:ind w:firstLineChars="0" w:firstLine="180" w:left="840"/>
        <w:rPr/>
      </w:pPr>
      <w:r>
        <w:rPr/>
      </w:r>
      <w:r>
        <w:br w:type="page"/>
      </w:r>
    </w:p>
    <w:p>
      <w:pPr>
        <w:pStyle w:val="Heading1"/>
        <w:numPr>
          <w:ilvl w:val="0"/>
          <w:numId w:val="2"/>
        </w:numPr>
        <w:spacing w:before="0" w:after="180"/>
        <w:ind w:hanging="0" w:rightChars="0" w:right="180"/>
        <w:rPr/>
      </w:pPr>
      <w:bookmarkStart w:id="3" w:name="_Toc100560654"/>
      <w:bookmarkStart w:id="4" w:name="_Toc477244807"/>
      <w:r>
        <w:rPr>
          <w:rFonts w:hint="eastAsia"/>
        </w:rPr>
        <w:t>要件変更・追加の</w:t>
      </w:r>
      <w:bookmarkEnd w:id="4"/>
      <w:r>
        <w:rPr>
          <w:rFonts w:hint="eastAsia"/>
        </w:rPr>
        <w:t>目的</w:t>
      </w:r>
      <w:bookmarkEnd w:id="3"/>
    </w:p>
    <w:p>
      <w:pPr>
        <w:pStyle w:val="Heading2"/>
        <w:numPr>
          <w:ilvl w:val="1"/>
          <w:numId w:val="2"/>
        </w:numPr>
        <w:ind w:hanging="0" w:left="840"/>
        <w:rPr>
          <w:rFonts w:hint="eastAsia"/>
        </w:rPr>
      </w:pPr>
      <w:bookmarkStart w:id="5" w:name="_Toc100560655"/>
      <w:r>
        <w:rPr>
          <w:rFonts w:hint="eastAsia"/>
        </w:rPr>
        <w:t>要件変更・追加のねらい</w:t>
      </w:r>
      <w:bookmarkEnd w:id="5"/>
    </w:p>
    <w:p>
      <w:pPr>
        <w:pStyle w:val="Normal"/>
        <w:ind w:hangingChars="0" w:hanging="0" w:left="840"/>
        <w:rPr>
          <w:rFonts w:hint="eastAsia"/>
        </w:rPr>
      </w:pPr>
      <w:r>
        <w:rPr>
          <w:rFonts w:hint="eastAsia"/>
        </w:rPr>
        <w:t>ターゲット層である若年層の購買意欲を高めること。</w:t>
      </w:r>
    </w:p>
    <w:p>
      <w:pPr>
        <w:pStyle w:val="Normal"/>
        <w:ind w:leftChars="200"/>
        <w:rPr/>
      </w:pPr>
      <w:r>
        <w:rPr/>
      </w:r>
    </w:p>
    <w:p>
      <w:pPr>
        <w:pStyle w:val="Normal"/>
        <w:ind w:leftChars="200"/>
        <w:rPr/>
      </w:pPr>
      <w:r>
        <w:rPr/>
      </w:r>
    </w:p>
    <w:p>
      <w:pPr>
        <w:pStyle w:val="Heading2"/>
        <w:numPr>
          <w:ilvl w:val="1"/>
          <w:numId w:val="2"/>
        </w:numPr>
        <w:ind w:hanging="0" w:left="840"/>
        <w:rPr>
          <w:rFonts w:hint="eastAsia"/>
        </w:rPr>
      </w:pPr>
      <w:bookmarkStart w:id="6" w:name="_Toc100560656"/>
      <w:r>
        <w:rPr>
          <w:rFonts w:hint="eastAsia"/>
        </w:rPr>
        <w:t>要件変更・追加の背景</w:t>
      </w:r>
      <w:bookmarkEnd w:id="6"/>
    </w:p>
    <w:p>
      <w:pPr>
        <w:pStyle w:val="Normal"/>
        <w:ind w:hangingChars="0" w:hanging="0" w:left="840"/>
        <w:rPr>
          <w:rFonts w:hint="eastAsia"/>
          <w:sz w:val="22"/>
          <w:szCs w:val="22"/>
        </w:rPr>
      </w:pPr>
      <w:r>
        <w:rPr>
          <w:rFonts w:hint="eastAsia"/>
          <w:sz w:val="22"/>
          <w:szCs w:val="22"/>
        </w:rPr>
        <w:t>タイムセール機能追加の背景：</w:t>
      </w:r>
    </w:p>
    <w:p>
      <w:pPr>
        <w:pStyle w:val="Normal"/>
        <w:ind w:hangingChars="0" w:hanging="0" w:left="840"/>
        <w:rPr>
          <w:rFonts w:hint="eastAsia"/>
        </w:rPr>
      </w:pPr>
      <w:r>
        <w:rPr>
          <w:rFonts w:hint="eastAsia"/>
        </w:rPr>
        <w:t>近年の激安通販サイトの流行りに合わせタイムセールによるお得感でターゲット層の要望を満たし、利益向上につなげる。</w:t>
      </w:r>
    </w:p>
    <w:p>
      <w:pPr>
        <w:pStyle w:val="Normal"/>
        <w:ind w:hangingChars="0" w:hanging="0" w:left="840"/>
        <w:rPr>
          <w:rFonts w:hint="eastAsia"/>
        </w:rPr>
      </w:pPr>
      <w:r>
        <w:rPr>
          <w:rFonts w:hint="eastAsia"/>
        </w:rPr>
      </w:r>
    </w:p>
    <w:p>
      <w:pPr>
        <w:pStyle w:val="Normal"/>
        <w:ind w:hangingChars="0" w:hanging="0" w:left="840"/>
        <w:rPr>
          <w:rFonts w:hint="eastAsia"/>
          <w:sz w:val="22"/>
          <w:szCs w:val="22"/>
        </w:rPr>
      </w:pPr>
      <w:r>
        <w:rPr>
          <w:rFonts w:hint="eastAsia"/>
          <w:sz w:val="22"/>
          <w:szCs w:val="22"/>
        </w:rPr>
        <w:t>会員ポイント機能の追加の背景：</w:t>
      </w:r>
    </w:p>
    <w:p>
      <w:pPr>
        <w:pStyle w:val="Normal"/>
        <w:ind w:hangingChars="0" w:hanging="0" w:left="840"/>
        <w:rPr>
          <w:rFonts w:hint="eastAsia"/>
        </w:rPr>
      </w:pPr>
      <w:r>
        <w:rPr>
          <w:rFonts w:hint="eastAsia"/>
        </w:rPr>
        <w:t>ポイントによる販売促進と長期的なサイト利用を促すため。</w:t>
      </w:r>
    </w:p>
    <w:p>
      <w:pPr>
        <w:pStyle w:val="Normal"/>
        <w:ind w:firstLineChars="0" w:firstLine="180" w:left="840"/>
        <w:rPr/>
      </w:pPr>
      <w:r>
        <w:rPr/>
      </w:r>
    </w:p>
    <w:p>
      <w:pPr>
        <w:pStyle w:val="Normal"/>
        <w:widowControl/>
        <w:rPr/>
      </w:pPr>
      <w:r>
        <w:rPr/>
      </w:r>
      <w:r>
        <w:br w:type="page"/>
      </w:r>
    </w:p>
    <w:p>
      <w:pPr>
        <w:pStyle w:val="Heading1"/>
        <w:numPr>
          <w:ilvl w:val="0"/>
          <w:numId w:val="2"/>
        </w:numPr>
        <w:spacing w:before="0" w:after="180"/>
        <w:ind w:hanging="0" w:rightChars="0" w:right="180"/>
        <w:rPr/>
      </w:pPr>
      <w:bookmarkStart w:id="7" w:name="_Toc445992718"/>
      <w:bookmarkStart w:id="8" w:name="_Toc477244811"/>
      <w:bookmarkStart w:id="9" w:name="_Toc100560657"/>
      <w:bookmarkStart w:id="10" w:name="_Toc412801076"/>
      <w:bookmarkStart w:id="11" w:name="_Toc412819990"/>
      <w:bookmarkStart w:id="12" w:name="_Toc413412756"/>
      <w:bookmarkEnd w:id="10"/>
      <w:bookmarkEnd w:id="11"/>
      <w:bookmarkEnd w:id="12"/>
      <w:r>
        <w:rPr>
          <w:rFonts w:hint="eastAsia"/>
        </w:rPr>
        <w:t>変更・追加機能要件</w:t>
      </w:r>
      <w:bookmarkEnd w:id="7"/>
      <w:bookmarkEnd w:id="8"/>
      <w:bookmarkEnd w:id="9"/>
    </w:p>
    <w:p>
      <w:pPr>
        <w:pStyle w:val="Heading2"/>
        <w:numPr>
          <w:ilvl w:val="1"/>
          <w:numId w:val="2"/>
        </w:numPr>
        <w:ind w:hanging="0" w:left="840"/>
        <w:rPr>
          <w:rFonts w:hint="eastAsia"/>
        </w:rPr>
      </w:pPr>
      <w:bookmarkStart w:id="13" w:name="_Toc100560658"/>
      <w:r>
        <w:rPr>
          <w:rFonts w:hint="eastAsia"/>
        </w:rPr>
        <w:t>変更機能・追加機能全体</w:t>
      </w:r>
      <w:bookmarkEnd w:id="13"/>
      <w:r>
        <w:rPr>
          <w:rFonts w:hint="eastAsia"/>
        </w:rPr>
        <w:t>像</w:t>
      </w:r>
      <w:bookmarkStart w:id="14" w:name="_Hlk99648450"/>
      <w:bookmarkEnd w:id="14"/>
    </w:p>
    <w:p>
      <w:pPr>
        <w:pStyle w:val="Normal"/>
        <w:ind w:hangingChars="0" w:hanging="0" w:left="840"/>
        <w:rPr>
          <w:rFonts w:hint="eastAsia"/>
        </w:rPr>
      </w:pPr>
      <w:r>
        <w:rPr>
          <w:rFonts w:hint="eastAsia"/>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mc:AlternateContent>
          <mc:Choice Requires="wps">
            <w:drawing>
              <wp:anchor distT="13970" distB="12700" distL="13970" distR="13335" simplePos="0" relativeHeight="28" behindDoc="0" locked="0" layoutInCell="1" allowOverlap="1" wp14:anchorId="562D5AA2">
                <wp:simplePos x="0" y="0"/>
                <wp:positionH relativeFrom="column">
                  <wp:posOffset>238125</wp:posOffset>
                </wp:positionH>
                <wp:positionV relativeFrom="paragraph">
                  <wp:posOffset>20320</wp:posOffset>
                </wp:positionV>
                <wp:extent cx="2276475" cy="3021965"/>
                <wp:effectExtent l="13970" t="13970" r="13335" b="12700"/>
                <wp:wrapNone/>
                <wp:docPr id="2" name="角丸四角形 35"/>
                <a:graphic xmlns:a="http://schemas.openxmlformats.org/drawingml/2006/main">
                  <a:graphicData uri="http://schemas.microsoft.com/office/word/2010/wordprocessingShape">
                    <wps:wsp>
                      <wps:cNvSpPr/>
                      <wps:spPr>
                        <a:xfrm>
                          <a:off x="0" y="0"/>
                          <a:ext cx="2276640" cy="3021840"/>
                        </a:xfrm>
                        <a:prstGeom prst="roundRect">
                          <a:avLst>
                            <a:gd name="adj" fmla="val 16667"/>
                          </a:avLst>
                        </a:prstGeom>
                        <a:noFill/>
                        <a:ln>
                          <a:solidFill>
                            <a:srgbClr val="4bacc6"/>
                          </a:solidFill>
                          <a:round/>
                        </a:ln>
                      </wps:spPr>
                      <wps:style>
                        <a:lnRef idx="2">
                          <a:schemeClr val="accent5"/>
                        </a:lnRef>
                        <a:fillRef idx="1">
                          <a:schemeClr val="lt1"/>
                        </a:fillRef>
                        <a:effectRef idx="0">
                          <a:schemeClr val="accent5"/>
                        </a:effectRef>
                        <a:fontRef idx="minor"/>
                      </wps:style>
                      <wps:txbx>
                        <w:txbxContent>
                          <w:p>
                            <w:pPr>
                              <w:pStyle w:val="user5"/>
                              <w:ind w:firstLineChars="0" w:firstLine="180" w:left="840"/>
                              <w:rPr/>
                            </w:pPr>
                            <w:r>
                              <w:rPr>
                                <w:rFonts w:hint="eastAsia"/>
                              </w:rPr>
                              <w:t>通販</w:t>
                            </w:r>
                            <w:r>
                              <w:rPr/>
                              <w:t>システム</w:t>
                            </w:r>
                          </w:p>
                        </w:txbxContent>
                      </wps:txbx>
                      <wps:bodyPr anchor="t">
                        <a:prstTxWarp prst="textNoShape"/>
                        <a:noAutofit/>
                      </wps:bodyPr>
                    </wps:wsp>
                  </a:graphicData>
                </a:graphic>
              </wp:anchor>
            </w:drawing>
          </mc:Choice>
          <mc:Fallback>
            <w:pict>
              <v:roundrect id="shape_0" stroked="t" o:allowincell="f" style="position:absolute;margin-left:18.75pt;margin-top:1.6pt;width:179.2pt;height:237.9pt;mso-wrap-style:square;v-text-anchor:top" wp14:anchorId="562D5AA2">
                <v:fill o:detectmouseclick="t" on="false"/>
                <v:stroke color="#4bacc6" weight="25560" joinstyle="round" endcap="flat"/>
                <v:textbox>
                  <w:txbxContent>
                    <w:p>
                      <w:pPr>
                        <w:pStyle w:val="user5"/>
                        <w:ind w:firstLineChars="0" w:firstLine="180" w:left="840"/>
                        <w:rPr/>
                      </w:pPr>
                      <w:r>
                        <w:rPr>
                          <w:rFonts w:hint="eastAsia"/>
                        </w:rPr>
                        <w:t>通販</w:t>
                      </w:r>
                      <w:r>
                        <w:rPr/>
                        <w:t>システム</w:t>
                      </w:r>
                    </w:p>
                  </w:txbxContent>
                </v:textbox>
                <w10:wrap type="none"/>
              </v:roundrect>
            </w:pict>
          </mc:Fallback>
        </mc:AlternateContent>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mc:AlternateContent>
          <mc:Choice Requires="wps">
            <w:drawing>
              <wp:anchor distT="41275" distB="41275" distL="41910" distR="40640" simplePos="0" relativeHeight="40" behindDoc="0" locked="0" layoutInCell="1" allowOverlap="1">
                <wp:simplePos x="0" y="0"/>
                <wp:positionH relativeFrom="column">
                  <wp:posOffset>1543050</wp:posOffset>
                </wp:positionH>
                <wp:positionV relativeFrom="paragraph">
                  <wp:posOffset>24130</wp:posOffset>
                </wp:positionV>
                <wp:extent cx="733425" cy="342900"/>
                <wp:effectExtent l="41910" t="41275" r="40640" b="41275"/>
                <wp:wrapNone/>
                <wp:docPr id="3" name="Text Box 1"/>
                <a:graphic xmlns:a="http://schemas.openxmlformats.org/drawingml/2006/main">
                  <a:graphicData uri="http://schemas.microsoft.com/office/word/2010/wordprocessingShape">
                    <wps:wsp>
                      <wps:cNvSpPr/>
                      <wps:spPr>
                        <a:xfrm>
                          <a:off x="0" y="0"/>
                          <a:ext cx="733320" cy="343080"/>
                        </a:xfrm>
                        <a:prstGeom prst="rect">
                          <a:avLst/>
                        </a:prstGeom>
                        <a:noFill/>
                        <a:ln w="82440">
                          <a:solidFill>
                            <a:srgbClr val="f79646">
                              <a:lumMod val="40000"/>
                              <a:lumOff val="60000"/>
                            </a:srgbClr>
                          </a:solidFill>
                          <a:miter/>
                        </a:ln>
                      </wps:spPr>
                      <wps:style>
                        <a:lnRef idx="0"/>
                        <a:fillRef idx="0"/>
                        <a:effectRef idx="0"/>
                        <a:fontRef idx="minor"/>
                      </wps:style>
                      <wps:txbx>
                        <w:txbxContent>
                          <w:p>
                            <w:pPr>
                              <w:pStyle w:val="-9pt1"/>
                              <w:jc w:val="center"/>
                              <w:rPr/>
                            </w:pPr>
                            <w:r>
                              <w:rPr>
                                <w:rFonts w:hint="eastAsia"/>
                              </w:rPr>
                              <w:t>会員ポイント</w:t>
                            </w:r>
                          </w:p>
                        </w:txbxContent>
                      </wps:txbx>
                      <wps:bodyPr lIns="0" rIns="0" tIns="9000" bIns="9000" anchor="ctr">
                        <a:noAutofit/>
                      </wps:bodyPr>
                    </wps:wsp>
                  </a:graphicData>
                </a:graphic>
              </wp:anchor>
            </w:drawing>
          </mc:Choice>
          <mc:Fallback>
            <w:pict>
              <v:rect id="shape_0" stroked="t" o:allowincell="f" style="position:absolute;margin-left:121.5pt;margin-top:1.9pt;width:57.7pt;height:26.95pt;mso-wrap-style:square;v-text-anchor:middle">
                <v:fill o:detectmouseclick="t" on="false"/>
                <v:stroke color="#fcd5b5" weight="82440" joinstyle="miter" endcap="flat"/>
                <v:textbox>
                  <w:txbxContent>
                    <w:p>
                      <w:pPr>
                        <w:pStyle w:val="-9pt1"/>
                        <w:jc w:val="center"/>
                        <w:rPr/>
                      </w:pPr>
                      <w:r>
                        <w:rPr>
                          <w:rFonts w:hint="eastAsia"/>
                        </w:rPr>
                        <w:t>会員ポイント</w:t>
                      </w:r>
                    </w:p>
                  </w:txbxContent>
                </v:textbox>
                <w10:wrap type="none"/>
              </v:rect>
            </w:pict>
          </mc:Fallback>
        </mc:AlternateContent>
        <mc:AlternateContent>
          <mc:Choice Requires="wps">
            <w:drawing>
              <wp:anchor distT="41910" distB="40640" distL="41275" distR="41275" simplePos="0" relativeHeight="42" behindDoc="0" locked="0" layoutInCell="1" allowOverlap="1">
                <wp:simplePos x="0" y="0"/>
                <wp:positionH relativeFrom="column">
                  <wp:posOffset>379730</wp:posOffset>
                </wp:positionH>
                <wp:positionV relativeFrom="paragraph">
                  <wp:posOffset>20320</wp:posOffset>
                </wp:positionV>
                <wp:extent cx="984250" cy="335915"/>
                <wp:effectExtent l="41275" t="41910" r="41275" b="40640"/>
                <wp:wrapNone/>
                <wp:docPr id="4" name="Text Box 2"/>
                <a:graphic xmlns:a="http://schemas.openxmlformats.org/drawingml/2006/main">
                  <a:graphicData uri="http://schemas.microsoft.com/office/word/2010/wordprocessingShape">
                    <wps:wsp>
                      <wps:cNvSpPr/>
                      <wps:spPr>
                        <a:xfrm>
                          <a:off x="0" y="0"/>
                          <a:ext cx="984240" cy="335880"/>
                        </a:xfrm>
                        <a:prstGeom prst="rect">
                          <a:avLst/>
                        </a:prstGeom>
                        <a:noFill/>
                        <a:ln w="82440">
                          <a:solidFill>
                            <a:srgbClr val="f79646">
                              <a:lumMod val="40000"/>
                              <a:lumOff val="60000"/>
                            </a:srgbClr>
                          </a:solidFill>
                          <a:miter/>
                        </a:ln>
                      </wps:spPr>
                      <wps:style>
                        <a:lnRef idx="0"/>
                        <a:fillRef idx="0"/>
                        <a:effectRef idx="0"/>
                        <a:fontRef idx="minor"/>
                      </wps:style>
                      <wps:txbx>
                        <w:txbxContent>
                          <w:p>
                            <w:pPr>
                              <w:pStyle w:val="-9pt1"/>
                              <w:jc w:val="center"/>
                              <w:rPr/>
                            </w:pPr>
                            <w:r>
                              <w:rPr>
                                <w:rFonts w:hint="eastAsia"/>
                              </w:rPr>
                              <w:t>タイムセール</w:t>
                            </w:r>
                          </w:p>
                        </w:txbxContent>
                      </wps:txbx>
                      <wps:bodyPr lIns="0" rIns="0" tIns="9000" bIns="9000" anchor="ctr">
                        <a:noAutofit/>
                      </wps:bodyPr>
                    </wps:wsp>
                  </a:graphicData>
                </a:graphic>
              </wp:anchor>
            </w:drawing>
          </mc:Choice>
          <mc:Fallback>
            <w:pict>
              <v:rect id="shape_0" stroked="t" o:allowincell="f" style="position:absolute;margin-left:29.9pt;margin-top:1.6pt;width:77.45pt;height:26.4pt;mso-wrap-style:square;v-text-anchor:middle">
                <v:fill o:detectmouseclick="t" on="false"/>
                <v:stroke color="#fcd5b5" weight="82440" joinstyle="miter" endcap="flat"/>
                <v:textbox>
                  <w:txbxContent>
                    <w:p>
                      <w:pPr>
                        <w:pStyle w:val="-9pt1"/>
                        <w:jc w:val="center"/>
                        <w:rPr/>
                      </w:pPr>
                      <w:r>
                        <w:rPr>
                          <w:rFonts w:hint="eastAsia"/>
                        </w:rPr>
                        <w:t>タイムセール</w:t>
                      </w:r>
                    </w:p>
                  </w:txbxContent>
                </v:textbox>
                <w10:wrap type="none"/>
              </v:rect>
            </w:pict>
          </mc:Fallback>
        </mc:AlternateContent>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drawing>
          <wp:anchor distT="0" distB="0" distL="114300" distR="114300" simplePos="0" relativeHeight="25" behindDoc="0" locked="0" layoutInCell="0" allowOverlap="1" wp14:anchorId="5D732963">
            <wp:simplePos x="0" y="0"/>
            <wp:positionH relativeFrom="column">
              <wp:posOffset>2933700</wp:posOffset>
            </wp:positionH>
            <wp:positionV relativeFrom="page">
              <wp:posOffset>3542665</wp:posOffset>
            </wp:positionV>
            <wp:extent cx="2047875" cy="1533525"/>
            <wp:effectExtent l="0" t="0" r="0" b="0"/>
            <wp:wrapTight wrapText="bothSides">
              <wp:wrapPolygon edited="0">
                <wp:start x="11252" y="-537"/>
                <wp:lineTo x="10448" y="0"/>
                <wp:lineTo x="10448" y="4293"/>
                <wp:lineTo x="-603" y="4293"/>
                <wp:lineTo x="-1005" y="13148"/>
                <wp:lineTo x="9846" y="17173"/>
                <wp:lineTo x="11252" y="22271"/>
                <wp:lineTo x="21901" y="22271"/>
                <wp:lineTo x="22102" y="21466"/>
                <wp:lineTo x="22303" y="4293"/>
                <wp:lineTo x="21901" y="268"/>
                <wp:lineTo x="21901" y="-537"/>
                <wp:lineTo x="11252" y="-537"/>
              </wp:wrapPolygon>
            </wp:wrapTight>
            <wp:docPr id="5" name="Diagram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 r:lo="rId4" r:qs="rId5" r:cs="rId6"/>
              </a:graphicData>
            </a:graphic>
          </wp:anchor>
        </w:drawing>
        <w:drawing>
          <wp:anchor distT="0" distB="0" distL="114300" distR="114300" simplePos="0" relativeHeight="38" behindDoc="0" locked="0" layoutInCell="0" allowOverlap="1" wp14:anchorId="0D5743D4">
            <wp:simplePos x="0" y="0"/>
            <wp:positionH relativeFrom="column">
              <wp:posOffset>2924175</wp:posOffset>
            </wp:positionH>
            <wp:positionV relativeFrom="page">
              <wp:posOffset>4863465</wp:posOffset>
            </wp:positionV>
            <wp:extent cx="2047875" cy="952500"/>
            <wp:effectExtent l="0" t="0" r="0" b="0"/>
            <wp:wrapTight wrapText="bothSides">
              <wp:wrapPolygon edited="0">
                <wp:start x="-804" y="6480"/>
                <wp:lineTo x="-804" y="15552"/>
                <wp:lineTo x="22102" y="15552"/>
                <wp:lineTo x="22102" y="6480"/>
                <wp:lineTo x="-804" y="6480"/>
              </wp:wrapPolygon>
            </wp:wrapTight>
            <wp:docPr id="6" name="Diagram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drawing>
          <wp:anchor distT="0" distB="0" distL="0" distR="0" simplePos="0" relativeHeight="39" behindDoc="0" locked="0" layoutInCell="0" allowOverlap="1">
            <wp:simplePos x="0" y="0"/>
            <wp:positionH relativeFrom="column">
              <wp:posOffset>333375</wp:posOffset>
            </wp:positionH>
            <wp:positionV relativeFrom="paragraph">
              <wp:posOffset>-2324735</wp:posOffset>
            </wp:positionV>
            <wp:extent cx="2047875" cy="1533525"/>
            <wp:effectExtent l="0" t="0" r="0" b="0"/>
            <wp:wrapSquare wrapText="bothSides"/>
            <wp:docPr id="7" name="Rendered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nderedShapes"/>
                    <pic:cNvPicPr>
                      <a:picLocks noChangeAspect="1" noChangeArrowheads="1"/>
                    </pic:cNvPicPr>
                  </pic:nvPicPr>
                  <pic:blipFill>
                    <a:blip r:embed="rId13"/>
                    <a:stretch>
                      <a:fillRect/>
                    </a:stretch>
                  </pic:blipFill>
                  <pic:spPr bwMode="auto">
                    <a:xfrm>
                      <a:off x="0" y="0"/>
                      <a:ext cx="2047875" cy="1533525"/>
                    </a:xfrm>
                    <a:prstGeom prst="rect">
                      <a:avLst/>
                    </a:prstGeom>
                    <a:noFill/>
                  </pic:spPr>
                </pic:pic>
              </a:graphicData>
            </a:graphic>
          </wp:anchor>
        </w:drawing>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ind w:firstLineChars="0" w:firstLine="180" w:left="840"/>
        <w:rPr/>
      </w:pPr>
      <w:r>
        <w:rPr/>
      </w:r>
    </w:p>
    <w:p>
      <w:pPr>
        <w:pStyle w:val="Normal"/>
        <w:rPr>
          <w:rFonts w:ascii="�ｭ�ｳ 繧ｴ繧ｷ繝�け" w:hAnsi="�ｭ�ｳ 繧ｴ繧ｷ繝�け"/>
          <w:color w:val="000000"/>
          <w:sz w:val="22"/>
        </w:rPr>
      </w:pPr>
      <w:r>
        <w:rPr>
          <w:rFonts w:ascii="�ｭ�ｳ 繧ｴ繧ｷ繝�け" w:hAnsi="�ｭ�ｳ 繧ｴ繧ｷ繝�け"/>
          <w:color w:val="000000"/>
          <w:sz w:val="22"/>
        </w:rPr>
      </w:r>
    </w:p>
    <w:p>
      <w:pPr>
        <w:pStyle w:val="Normal"/>
        <w:ind w:firstLineChars="0" w:firstLine="180" w:left="840"/>
        <w:rPr/>
      </w:pPr>
      <w:r>
        <w:rPr/>
        <mc:AlternateContent>
          <mc:Choice Requires="wps">
            <w:drawing>
              <wp:anchor distT="3175" distB="3175" distL="3175" distR="3175" simplePos="0" relativeHeight="26" behindDoc="0" locked="0" layoutInCell="1" allowOverlap="1" wp14:anchorId="52BDCB4E">
                <wp:simplePos x="0" y="0"/>
                <wp:positionH relativeFrom="column">
                  <wp:posOffset>5534025</wp:posOffset>
                </wp:positionH>
                <wp:positionV relativeFrom="paragraph">
                  <wp:posOffset>-2552700</wp:posOffset>
                </wp:positionV>
                <wp:extent cx="944880" cy="1714500"/>
                <wp:effectExtent l="3175" t="3175" r="3175" b="3175"/>
                <wp:wrapNone/>
                <wp:docPr id="8" name="テキスト ボックス 43"/>
                <a:graphic xmlns:a="http://schemas.openxmlformats.org/drawingml/2006/main">
                  <a:graphicData uri="http://schemas.microsoft.com/office/word/2010/wordprocessingShape">
                    <wps:wsp>
                      <wps:cNvSpPr/>
                      <wps:spPr>
                        <a:xfrm>
                          <a:off x="0" y="0"/>
                          <a:ext cx="945000" cy="1714680"/>
                        </a:xfrm>
                        <a:prstGeom prst="rect">
                          <a:avLst/>
                        </a:prstGeom>
                        <a:noFill/>
                        <a:ln w="6350">
                          <a:solidFill>
                            <a:srgbClr val="000000"/>
                          </a:solidFill>
                          <a:round/>
                        </a:ln>
                      </wps:spPr>
                      <wps:style>
                        <a:lnRef idx="0">
                          <a:schemeClr val="accent1"/>
                        </a:lnRef>
                        <a:fillRef idx="0">
                          <a:schemeClr val="accent1"/>
                        </a:fillRef>
                        <a:effectRef idx="0">
                          <a:schemeClr val="accent1"/>
                        </a:effectRef>
                        <a:fontRef idx="minor"/>
                      </wps:style>
                      <wps:txbx>
                        <w:txbxContent>
                          <w:p>
                            <w:pPr>
                              <w:pStyle w:val="user5"/>
                              <w:ind w:leftChars="67"/>
                              <w:rPr/>
                            </w:pPr>
                            <w:r>
                              <w:rPr>
                                <w:rFonts w:hint="eastAsia"/>
                              </w:rPr>
                              <w:t>＜凡例＞</w:t>
                            </w:r>
                          </w:p>
                        </w:txbxContent>
                      </wps:txbx>
                      <wps:bodyPr lIns="0" rIns="0" tIns="0" bIns="0" anchor="t">
                        <a:prstTxWarp prst="textNoShape"/>
                        <a:noAutofit/>
                      </wps:bodyPr>
                    </wps:wsp>
                  </a:graphicData>
                </a:graphic>
              </wp:anchor>
            </w:drawing>
          </mc:Choice>
          <mc:Fallback>
            <w:pict>
              <v:rect id="shape_0" stroked="t" o:allowincell="f" style="position:absolute;margin-left:435.75pt;margin-top:-201pt;width:74.35pt;height:134.95pt;mso-wrap-style:square;v-text-anchor:top" wp14:anchorId="52BDCB4E">
                <v:fill o:detectmouseclick="t" on="false"/>
                <v:stroke color="black" weight="6480" joinstyle="round" endcap="flat"/>
                <v:textbox>
                  <w:txbxContent>
                    <w:p>
                      <w:pPr>
                        <w:pStyle w:val="user5"/>
                        <w:ind w:leftChars="67"/>
                        <w:rPr/>
                      </w:pPr>
                      <w:r>
                        <w:rPr>
                          <w:rFonts w:hint="eastAsia"/>
                        </w:rPr>
                        <w:t>＜凡例＞</w:t>
                      </w:r>
                    </w:p>
                  </w:txbxContent>
                </v:textbox>
                <w10:wrap type="none"/>
              </v:rect>
            </w:pict>
          </mc:Fallback>
        </mc:AlternateContent>
        <mc:AlternateContent>
          <mc:Choice Requires="wps">
            <w:drawing>
              <wp:anchor distT="13970" distB="12700" distL="13970" distR="12700" simplePos="0" relativeHeight="30" behindDoc="0" locked="0" layoutInCell="1" allowOverlap="1" wp14:anchorId="24FAD6E3">
                <wp:simplePos x="0" y="0"/>
                <wp:positionH relativeFrom="column">
                  <wp:posOffset>2552700</wp:posOffset>
                </wp:positionH>
                <wp:positionV relativeFrom="page">
                  <wp:posOffset>3018790</wp:posOffset>
                </wp:positionV>
                <wp:extent cx="2828925" cy="3019425"/>
                <wp:effectExtent l="13970" t="13970" r="12700" b="12700"/>
                <wp:wrapNone/>
                <wp:docPr id="9" name="角丸四角形 36"/>
                <a:graphic xmlns:a="http://schemas.openxmlformats.org/drawingml/2006/main">
                  <a:graphicData uri="http://schemas.microsoft.com/office/word/2010/wordprocessingShape">
                    <wps:wsp>
                      <wps:cNvSpPr/>
                      <wps:spPr>
                        <a:xfrm>
                          <a:off x="0" y="0"/>
                          <a:ext cx="2828880" cy="3019320"/>
                        </a:xfrm>
                        <a:prstGeom prst="roundRect">
                          <a:avLst>
                            <a:gd name="adj" fmla="val 16667"/>
                          </a:avLst>
                        </a:prstGeom>
                        <a:noFill/>
                        <a:ln>
                          <a:solidFill>
                            <a:srgbClr val="4bacc6"/>
                          </a:solidFill>
                          <a:round/>
                        </a:ln>
                      </wps:spPr>
                      <wps:style>
                        <a:lnRef idx="2">
                          <a:schemeClr val="accent5"/>
                        </a:lnRef>
                        <a:fillRef idx="1">
                          <a:schemeClr val="lt1"/>
                        </a:fillRef>
                        <a:effectRef idx="0">
                          <a:schemeClr val="accent5"/>
                        </a:effectRef>
                        <a:fontRef idx="minor"/>
                      </wps:style>
                      <wps:txbx>
                        <w:txbxContent>
                          <w:p>
                            <w:pPr>
                              <w:pStyle w:val="user5"/>
                              <w:ind w:firstLineChars="0" w:firstLine="180" w:left="840"/>
                              <w:rPr/>
                            </w:pPr>
                            <w:r>
                              <w:rPr>
                                <w:rFonts w:hint="eastAsia"/>
                              </w:rPr>
                              <w:t>商品管理システム</w:t>
                            </w:r>
                          </w:p>
                        </w:txbxContent>
                      </wps:txbx>
                      <wps:bodyPr anchor="t">
                        <a:prstTxWarp prst="textNoShape"/>
                        <a:noAutofit/>
                      </wps:bodyPr>
                    </wps:wsp>
                  </a:graphicData>
                </a:graphic>
              </wp:anchor>
            </w:drawing>
          </mc:Choice>
          <mc:Fallback>
            <w:pict>
              <v:roundrect id="shape_0" stroked="t" o:allowincell="f" style="position:absolute;margin-left:201pt;margin-top:237.7pt;width:222.7pt;height:237.7pt;mso-wrap-style:square;v-text-anchor:top;mso-position-vertical-relative:page" wp14:anchorId="24FAD6E3">
                <v:fill o:detectmouseclick="t" on="false"/>
                <v:stroke color="#4bacc6" weight="25560" joinstyle="round" endcap="flat"/>
                <v:textbox>
                  <w:txbxContent>
                    <w:p>
                      <w:pPr>
                        <w:pStyle w:val="user5"/>
                        <w:ind w:firstLineChars="0" w:firstLine="180" w:left="840"/>
                        <w:rPr/>
                      </w:pPr>
                      <w:r>
                        <w:rPr>
                          <w:rFonts w:hint="eastAsia"/>
                        </w:rPr>
                        <w:t>商品管理システム</w:t>
                      </w:r>
                    </w:p>
                  </w:txbxContent>
                </v:textbox>
                <w10:wrap type="none"/>
              </v:roundrect>
            </w:pict>
          </mc:Fallback>
        </mc:AlternateContent>
        <mc:AlternateContent>
          <mc:Choice Requires="wps">
            <w:drawing>
              <wp:anchor distT="15240" distB="13970" distL="14605" distR="14605" simplePos="0" relativeHeight="32" behindDoc="0" locked="0" layoutInCell="1" allowOverlap="1" wp14:anchorId="46129ABB">
                <wp:simplePos x="0" y="0"/>
                <wp:positionH relativeFrom="column">
                  <wp:posOffset>5667375</wp:posOffset>
                </wp:positionH>
                <wp:positionV relativeFrom="paragraph">
                  <wp:posOffset>-1752600</wp:posOffset>
                </wp:positionV>
                <wp:extent cx="647700" cy="333375"/>
                <wp:effectExtent l="14605" t="15240" r="14605" b="13970"/>
                <wp:wrapNone/>
                <wp:docPr id="10" name="正方形/長方形 38"/>
                <a:graphic xmlns:a="http://schemas.openxmlformats.org/drawingml/2006/main">
                  <a:graphicData uri="http://schemas.microsoft.com/office/word/2010/wordprocessingShape">
                    <wps:wsp>
                      <wps:cNvSpPr/>
                      <wps:spPr>
                        <a:xfrm>
                          <a:off x="0" y="0"/>
                          <a:ext cx="647640" cy="333360"/>
                        </a:xfrm>
                        <a:prstGeom prst="rect">
                          <a:avLst/>
                        </a:prstGeom>
                        <a:noFill/>
                        <a:ln w="28575">
                          <a:solidFill>
                            <a:srgbClr val="5283be"/>
                          </a:solidFill>
                          <a:miter/>
                        </a:ln>
                      </wps:spPr>
                      <wps:style>
                        <a:lnRef idx="0"/>
                        <a:fillRef idx="0"/>
                        <a:effectRef idx="0"/>
                        <a:fontRef idx="minor"/>
                      </wps:style>
                      <wps:txbx>
                        <w:txbxContent>
                          <w:p>
                            <w:pPr>
                              <w:pStyle w:val="user5"/>
                              <w:ind w:hangingChars="400" w:leftChars="0" w:left="0"/>
                              <w:jc w:val="center"/>
                              <w:rPr/>
                            </w:pPr>
                            <w:r>
                              <w:rPr>
                                <w:rFonts w:hint="eastAsia"/>
                              </w:rPr>
                              <w:t>実現</w:t>
                            </w:r>
                            <w:r>
                              <w:rPr/>
                              <w:t>対象</w:t>
                            </w:r>
                          </w:p>
                        </w:txbxContent>
                      </wps:txbx>
                      <wps:bodyPr lIns="0" rIns="0" tIns="0" bIns="0" anchor="ctr" upright="1">
                        <a:noAutofit/>
                      </wps:bodyPr>
                    </wps:wsp>
                  </a:graphicData>
                </a:graphic>
              </wp:anchor>
            </w:drawing>
          </mc:Choice>
          <mc:Fallback>
            <w:pict>
              <v:rect id="shape_0" stroked="t" o:allowincell="f" style="position:absolute;margin-left:446.25pt;margin-top:-138pt;width:50.95pt;height:26.2pt;mso-wrap-style:square;v-text-anchor:middle" wp14:anchorId="46129ABB">
                <v:fill o:detectmouseclick="t" on="false"/>
                <v:stroke color="#5283be" weight="28440" joinstyle="miter" endcap="flat"/>
                <v:textbox>
                  <w:txbxContent>
                    <w:p>
                      <w:pPr>
                        <w:pStyle w:val="user5"/>
                        <w:ind w:hangingChars="400" w:leftChars="0" w:left="0"/>
                        <w:jc w:val="center"/>
                        <w:rPr/>
                      </w:pPr>
                      <w:r>
                        <w:rPr>
                          <w:rFonts w:hint="eastAsia"/>
                        </w:rPr>
                        <w:t>実現</w:t>
                      </w:r>
                      <w:r>
                        <w:rPr/>
                        <w:t>対象</w:t>
                      </w:r>
                    </w:p>
                  </w:txbxContent>
                </v:textbox>
                <w10:wrap type="none"/>
              </v:rect>
            </w:pict>
          </mc:Fallback>
        </mc:AlternateContent>
        <mc:AlternateContent>
          <mc:Choice Requires="wps">
            <w:drawing>
              <wp:anchor distT="5715" distB="4445" distL="5080" distR="5080" simplePos="0" relativeHeight="34" behindDoc="0" locked="0" layoutInCell="1" allowOverlap="1" wp14:anchorId="52C6D0B9">
                <wp:simplePos x="0" y="0"/>
                <wp:positionH relativeFrom="column">
                  <wp:posOffset>5667375</wp:posOffset>
                </wp:positionH>
                <wp:positionV relativeFrom="paragraph">
                  <wp:posOffset>-1295400</wp:posOffset>
                </wp:positionV>
                <wp:extent cx="647700" cy="333375"/>
                <wp:effectExtent l="5080" t="5715" r="5080" b="4445"/>
                <wp:wrapNone/>
                <wp:docPr id="11" name="正方形/長方形 41"/>
                <a:graphic xmlns:a="http://schemas.openxmlformats.org/drawingml/2006/main">
                  <a:graphicData uri="http://schemas.microsoft.com/office/word/2010/wordprocessingShape">
                    <wps:wsp>
                      <wps:cNvSpPr/>
                      <wps:spPr>
                        <a:xfrm>
                          <a:off x="0" y="0"/>
                          <a:ext cx="647640" cy="333360"/>
                        </a:xfrm>
                        <a:prstGeom prst="rect">
                          <a:avLst/>
                        </a:prstGeom>
                        <a:solidFill>
                          <a:schemeClr val="bg2"/>
                        </a:solid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user5"/>
                              <w:ind w:hangingChars="400" w:leftChars="0" w:left="0"/>
                              <w:jc w:val="center"/>
                              <w:rPr/>
                            </w:pPr>
                            <w:r>
                              <w:rPr>
                                <w:rFonts w:hint="eastAsia"/>
                              </w:rPr>
                              <w:t>現行</w:t>
                            </w:r>
                            <w:r>
                              <w:rPr/>
                              <w:t>機能</w:t>
                            </w:r>
                          </w:p>
                        </w:txbxContent>
                      </wps:txbx>
                      <wps:bodyPr lIns="0" rIns="0" tIns="0" bIns="0" anchor="ctr">
                        <a:prstTxWarp prst="textNoShape"/>
                        <a:noAutofit/>
                      </wps:bodyPr>
                    </wps:wsp>
                  </a:graphicData>
                </a:graphic>
              </wp:anchor>
            </w:drawing>
          </mc:Choice>
          <mc:Fallback>
            <w:pict>
              <v:rect id="shape_0" fillcolor="#eeece1" stroked="t" o:allowincell="f" style="position:absolute;margin-left:446.25pt;margin-top:-102pt;width:50.95pt;height:26.2pt;mso-wrap-style:square;v-text-anchor:middle" wp14:anchorId="52C6D0B9">
                <v:fill o:detectmouseclick="t" type="solid" color2="#11131e"/>
                <v:stroke color="black" weight="9360" joinstyle="round" endcap="flat"/>
                <v:textbox>
                  <w:txbxContent>
                    <w:p>
                      <w:pPr>
                        <w:pStyle w:val="user5"/>
                        <w:ind w:hangingChars="400" w:leftChars="0" w:left="0"/>
                        <w:jc w:val="center"/>
                        <w:rPr/>
                      </w:pPr>
                      <w:r>
                        <w:rPr>
                          <w:rFonts w:hint="eastAsia"/>
                        </w:rPr>
                        <w:t>現行</w:t>
                      </w:r>
                      <w:r>
                        <w:rPr/>
                        <w:t>機能</w:t>
                      </w:r>
                    </w:p>
                  </w:txbxContent>
                </v:textbox>
                <w10:wrap type="none"/>
              </v:rect>
            </w:pict>
          </mc:Fallback>
        </mc:AlternateContent>
        <mc:AlternateContent>
          <mc:Choice Requires="wps">
            <w:drawing>
              <wp:anchor distT="41275" distB="41275" distL="41910" distR="40640" simplePos="0" relativeHeight="36" behindDoc="0" locked="0" layoutInCell="0" allowOverlap="1" wp14:anchorId="30BF31C0">
                <wp:simplePos x="0" y="0"/>
                <wp:positionH relativeFrom="margin">
                  <wp:posOffset>5667375</wp:posOffset>
                </wp:positionH>
                <wp:positionV relativeFrom="paragraph">
                  <wp:posOffset>-2209800</wp:posOffset>
                </wp:positionV>
                <wp:extent cx="733425" cy="342900"/>
                <wp:effectExtent l="41910" t="41275" r="40640" b="41275"/>
                <wp:wrapNone/>
                <wp:docPr id="12" name="Text Box 14"/>
                <a:graphic xmlns:a="http://schemas.openxmlformats.org/drawingml/2006/main">
                  <a:graphicData uri="http://schemas.microsoft.com/office/word/2010/wordprocessingShape">
                    <wps:wsp>
                      <wps:cNvSpPr/>
                      <wps:spPr>
                        <a:xfrm>
                          <a:off x="0" y="0"/>
                          <a:ext cx="733320" cy="343080"/>
                        </a:xfrm>
                        <a:prstGeom prst="rect">
                          <a:avLst/>
                        </a:prstGeom>
                        <a:noFill/>
                        <a:ln w="82550">
                          <a:solidFill>
                            <a:srgbClr val="fcd5b5"/>
                          </a:solidFill>
                          <a:miter/>
                        </a:ln>
                      </wps:spPr>
                      <wps:style>
                        <a:lnRef idx="0"/>
                        <a:fillRef idx="0"/>
                        <a:effectRef idx="0"/>
                        <a:fontRef idx="minor"/>
                      </wps:style>
                      <wps:txbx>
                        <w:txbxContent>
                          <w:p>
                            <w:pPr>
                              <w:pStyle w:val="-9pt1"/>
                              <w:jc w:val="center"/>
                              <w:rPr/>
                            </w:pPr>
                            <w:r>
                              <w:rPr>
                                <w:rFonts w:hint="eastAsia"/>
                              </w:rPr>
                              <w:t>変更対象</w:t>
                            </w:r>
                          </w:p>
                        </w:txbxContent>
                      </wps:txbx>
                      <wps:bodyPr lIns="0" rIns="0" tIns="9000" bIns="9000" anchor="ctr" upright="1">
                        <a:noAutofit/>
                      </wps:bodyPr>
                    </wps:wsp>
                  </a:graphicData>
                </a:graphic>
              </wp:anchor>
            </w:drawing>
          </mc:Choice>
          <mc:Fallback>
            <w:pict>
              <v:rect id="shape_0" stroked="t" o:allowincell="f" style="position:absolute;margin-left:446.25pt;margin-top:-174pt;width:57.7pt;height:26.95pt;mso-wrap-style:square;v-text-anchor:middle;mso-position-horizontal-relative:margin" wp14:anchorId="30BF31C0">
                <v:fill o:detectmouseclick="t" on="false"/>
                <v:stroke color="#fcd5b5" weight="82440" joinstyle="miter" endcap="flat"/>
                <v:textbox>
                  <w:txbxContent>
                    <w:p>
                      <w:pPr>
                        <w:pStyle w:val="-9pt1"/>
                        <w:jc w:val="center"/>
                        <w:rPr/>
                      </w:pPr>
                      <w:r>
                        <w:rPr>
                          <w:rFonts w:hint="eastAsia"/>
                        </w:rPr>
                        <w:t>変更対象</w:t>
                      </w:r>
                    </w:p>
                  </w:txbxContent>
                </v:textbox>
                <w10:wrap type="none"/>
              </v:rect>
            </w:pict>
          </mc:Fallback>
        </mc:AlternateContent>
      </w:r>
    </w:p>
    <w:p>
      <w:pPr>
        <w:pStyle w:val="Normal"/>
        <w:ind w:firstLineChars="0" w:firstLine="180" w:left="840"/>
        <w:rPr/>
      </w:pPr>
      <w:r>
        <w:rPr/>
      </w:r>
    </w:p>
    <w:p>
      <w:pPr>
        <w:pStyle w:val="Normal"/>
        <w:ind w:firstLineChars="0" w:firstLine="180" w:left="840"/>
        <w:rPr/>
      </w:pPr>
      <w:r>
        <w:rPr/>
      </w:r>
    </w:p>
    <w:p>
      <w:pPr>
        <w:pStyle w:val="Normal"/>
        <w:widowControl/>
        <w:ind w:hangingChars="0" w:hanging="0"/>
        <w:rPr>
          <w:rFonts w:ascii="�ｭ�ｳ 繧ｴ繧ｷ繝�け" w:hAnsi="�ｭ�ｳ 繧ｴ繧ｷ繝�け" w:hint="eastAsia"/>
          <w:color w:val="000000"/>
          <w:sz w:val="22"/>
          <w:szCs w:val="32"/>
        </w:rPr>
      </w:pPr>
      <w:r>
        <w:rPr>
          <w:rFonts w:hint="eastAsia" w:ascii="�ｭ�ｳ 繧ｴ繧ｷ繝�け" w:hAnsi="�ｭ�ｳ 繧ｴ繧ｷ繝�け"/>
          <w:color w:val="000000"/>
          <w:sz w:val="22"/>
          <w:szCs w:val="32"/>
        </w:rPr>
      </w:r>
      <w:r>
        <w:br w:type="page"/>
      </w:r>
    </w:p>
    <w:p>
      <w:pPr>
        <w:pStyle w:val="Normal"/>
        <w:spacing w:before="0" w:after="0"/>
        <w:ind w:firstLineChars="0" w:firstLine="180" w:left="840"/>
        <w:rPr/>
      </w:pPr>
      <w:r>
        <w:rPr/>
      </w:r>
    </w:p>
    <w:p>
      <w:pPr>
        <w:pStyle w:val="Heading2"/>
        <w:numPr>
          <w:ilvl w:val="1"/>
          <w:numId w:val="2"/>
        </w:numPr>
        <w:ind w:hanging="0" w:left="840"/>
        <w:rPr/>
      </w:pPr>
      <w:bookmarkStart w:id="15" w:name="_Toc100560659"/>
      <w:r>
        <w:rPr>
          <w:rFonts w:hint="eastAsia"/>
        </w:rPr>
        <w:t>変更機能・追加機能一覧</w:t>
      </w:r>
      <w:bookmarkEnd w:id="15"/>
    </w:p>
    <w:p>
      <w:pPr>
        <w:pStyle w:val="Normal"/>
        <w:ind w:hangingChars="350" w:leftChars="50"/>
        <w:rPr>
          <w:rFonts w:ascii="メイリオ" w:hAnsi="メイリオ" w:eastAsia="メイリオ" w:cs="メイリオ"/>
        </w:rPr>
      </w:pPr>
      <w:r>
        <w:rPr>
          <w:rFonts w:eastAsia="メイリオ" w:cs="メイリオ" w:ascii="メイリオ" w:hAnsi="メイリオ"/>
        </w:rPr>
      </w:r>
    </w:p>
    <w:tbl>
      <w:tblPr>
        <w:tblStyle w:val="aff8"/>
        <w:tblW w:w="1027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5"/>
        <w:gridCol w:w="5"/>
        <w:gridCol w:w="1383"/>
        <w:gridCol w:w="5"/>
        <w:gridCol w:w="326"/>
        <w:gridCol w:w="3"/>
        <w:gridCol w:w="2250"/>
        <w:gridCol w:w="5959"/>
        <w:gridCol w:w="8"/>
      </w:tblGrid>
      <w:tr>
        <w:trPr>
          <w:cnfStyle w:val="100000000000" w:firstRow="1" w:lastRow="0" w:firstColumn="0" w:lastColumn="0" w:oddVBand="0" w:evenVBand="0" w:oddHBand="0" w:evenHBand="0" w:firstRowFirstColumn="0" w:firstRowLastColumn="0" w:lastRowFirstColumn="0" w:lastRowLastColumn="0"/>
        </w:trPr>
        <w:tc>
          <w:tcPr>
            <w:tcW w:w="4307" w:type="dxa"/>
            <w:gridSpan w:val="7"/>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left"/>
              <w:rPr>
                <w:i w:val="false"/>
                <w:kern w:val="2"/>
                <w:lang w:val="en-US" w:eastAsia="ja-JP" w:bidi="ar-SA"/>
              </w:rPr>
            </w:pPr>
            <w:r>
              <w:rPr>
                <w:rFonts w:hint="eastAsia"/>
                <w:i w:val="false"/>
                <w:kern w:val="2"/>
                <w:lang w:val="en-US" w:eastAsia="ja-JP" w:bidi="ar-SA"/>
              </w:rPr>
              <w:t>機能名</w:t>
            </w:r>
          </w:p>
        </w:tc>
        <w:tc>
          <w:tcPr>
            <w:tcW w:w="5959" w:type="dxa"/>
            <w:vMerge w:val="restart"/>
            <w:tcBorders/>
            <w:shd w:color="auto" w:fill="4F81BD" w:themeFill="accent1" w:val="clear"/>
          </w:tcPr>
          <w:p>
            <w:pPr>
              <w:pStyle w:val="Style31"/>
              <w:suppressAutoHyphens w:val="true"/>
              <w:rPr>
                <w:i w:val="false"/>
              </w:rPr>
            </w:pPr>
            <w:r>
              <w:rPr>
                <w:i w:val="false"/>
              </w:rPr>
              <w:t>概要</w:t>
            </w:r>
          </w:p>
        </w:tc>
        <w:tc>
          <w:tcPr>
            <w:tcW w:w="8" w:type="dxa"/>
            <w:tcBorders/>
            <w:shd w:color="auto" w:fill="4F81BD" w:themeFill="accent1" w:val="clear"/>
          </w:tcPr>
          <w:p>
            <w:pPr>
              <w:pStyle w:val="Style31"/>
              <w:rPr/>
            </w:pPr>
            <w:r>
              <w:rPr/>
            </w:r>
          </w:p>
        </w:tc>
      </w:tr>
      <w:tr>
        <w:trPr>
          <w:cnfStyle w:val="000000100000" w:firstRow="0" w:lastRow="0" w:firstColumn="0" w:lastColumn="0" w:oddVBand="0" w:evenVBand="0" w:oddHBand="1" w:evenHBand="0" w:firstRowFirstColumn="0" w:firstRowLastColumn="0" w:lastRowFirstColumn="0" w:lastRowLastColumn="0"/>
        </w:trPr>
        <w:tc>
          <w:tcPr>
            <w:tcW w:w="1723" w:type="dxa"/>
            <w:gridSpan w:val="3"/>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left"/>
              <w:rPr>
                <w:b w:val="false"/>
                <w:kern w:val="2"/>
                <w:lang w:val="en-US" w:eastAsia="ja-JP" w:bidi="ar-SA"/>
              </w:rPr>
            </w:pPr>
            <w:r>
              <w:rPr>
                <w:rFonts w:hint="eastAsia"/>
                <w:b w:val="false"/>
                <w:kern w:val="2"/>
                <w:lang w:val="en-US" w:eastAsia="ja-JP" w:bidi="ar-SA"/>
              </w:rPr>
              <w:t>大分類</w:t>
            </w:r>
          </w:p>
        </w:tc>
        <w:tc>
          <w:tcPr>
            <w:tcW w:w="2584" w:type="dxa"/>
            <w:gridSpan w:val="4"/>
            <w:tcBorders/>
            <w:shd w:color="auto" w:fill="DAEEF3" w:themeFill="accent5" w:themeFillTint="33" w:val="clear"/>
          </w:tcPr>
          <w:p>
            <w:pPr>
              <w:pStyle w:val="Style30"/>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小分類</w:t>
            </w:r>
          </w:p>
        </w:tc>
        <w:tc>
          <w:tcPr>
            <w:tcW w:w="5959" w:type="dxa"/>
            <w:vMerge w:val="continue"/>
            <w:tcBorders/>
            <w:shd w:color="auto" w:fill="DAEEF3" w:themeFill="accent5" w:themeFillTint="33" w:val="clear"/>
          </w:tcPr>
          <w:p>
            <w:pPr>
              <w:pStyle w:val="Style30"/>
              <w:suppressAutoHyphens w:val="true"/>
              <w:rPr/>
            </w:pPr>
            <w:r>
              <w:rPr/>
            </w:r>
          </w:p>
        </w:tc>
        <w:tc>
          <w:tcPr>
            <w:tcW w:w="8" w:type="dxa"/>
            <w:tcBorders/>
            <w:shd w:color="auto" w:fill="DAEEF3" w:themeFill="accent5" w:themeFillTint="33" w:val="clear"/>
          </w:tcPr>
          <w:p>
            <w:pPr>
              <w:pStyle w:val="Style30"/>
              <w:rPr/>
            </w:pPr>
            <w:r>
              <w:rPr/>
            </w:r>
          </w:p>
        </w:tc>
      </w:tr>
      <w:tr>
        <w:trPr>
          <w:trHeight w:val="371" w:hRule="atLeast"/>
        </w:trPr>
        <w:tc>
          <w:tcPr>
            <w:tcW w:w="335" w:type="dxa"/>
            <w:vMerge w:val="restart"/>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left"/>
              <w:rPr>
                <w:b/>
              </w:rPr>
            </w:pPr>
            <w:r>
              <w:rPr>
                <w:b/>
              </w:rPr>
            </w:r>
          </w:p>
        </w:tc>
        <w:tc>
          <w:tcPr>
            <w:tcW w:w="1388" w:type="dxa"/>
            <w:gridSpan w:val="2"/>
            <w:vMerge w:val="restart"/>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タイムセール</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331" w:type="dxa"/>
            <w:gridSpan w:val="2"/>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253" w:type="dxa"/>
            <w:gridSpan w:val="2"/>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セールポップアップ表示</w:t>
            </w:r>
          </w:p>
        </w:tc>
        <w:tc>
          <w:tcPr>
            <w:tcW w:w="5959" w:type="dxa"/>
            <w:tcBorders/>
          </w:tcPr>
          <w:p>
            <w:pPr>
              <w:pStyle w:val="Style30"/>
              <w:suppressAutoHyphens w:val="true"/>
              <w:rPr/>
            </w:pPr>
            <w:r>
              <w:rPr/>
              <w:t>・非会員、会員にトップ画面、商品一覧画面で表示される</w:t>
            </w:r>
          </w:p>
        </w:tc>
        <w:tc>
          <w:tcPr>
            <w:tcW w:w="8" w:type="dxa"/>
            <w:tcBorders/>
          </w:tcPr>
          <w:p>
            <w:pPr>
              <w:pStyle w:val="Style30"/>
              <w:rPr/>
            </w:pPr>
            <w:r>
              <w:rPr/>
            </w:r>
          </w:p>
        </w:tc>
      </w:tr>
      <w:tr>
        <w:trPr>
          <w:trHeight w:val="397" w:hRule="atLeast"/>
        </w:trPr>
        <w:tc>
          <w:tcPr>
            <w:tcW w:w="335" w:type="dxa"/>
            <w:vMerge w:val="continue"/>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left"/>
              <w:rPr>
                <w:b/>
              </w:rPr>
            </w:pPr>
            <w:r>
              <w:rPr>
                <w:b/>
              </w:rPr>
            </w:r>
          </w:p>
        </w:tc>
        <w:tc>
          <w:tcPr>
            <w:tcW w:w="1388" w:type="dxa"/>
            <w:gridSpan w:val="2"/>
            <w:vMerge w:val="continue"/>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331" w:type="dxa"/>
            <w:gridSpan w:val="2"/>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253" w:type="dxa"/>
            <w:gridSpan w:val="2"/>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セール価格適用</w:t>
            </w:r>
          </w:p>
        </w:tc>
        <w:tc>
          <w:tcPr>
            <w:tcW w:w="5959" w:type="dxa"/>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・会員の買い物に割引が適用される</w:t>
            </w:r>
            <w:r>
              <w:rPr>
                <w:kern w:val="2"/>
                <w:lang w:val="en-US" w:eastAsia="ja-JP" w:bidi="ar-SA"/>
              </w:rPr>
              <w:t>(19-22</w:t>
            </w:r>
            <w:r>
              <w:rPr>
                <w:kern w:val="2"/>
                <w:lang w:val="en-US" w:eastAsia="ja-JP" w:bidi="ar-SA"/>
              </w:rPr>
              <w:t>時に</w:t>
            </w:r>
            <w:r>
              <w:rPr>
                <w:kern w:val="2"/>
                <w:lang w:val="en-US" w:eastAsia="ja-JP" w:bidi="ar-SA"/>
              </w:rPr>
              <w:t>10</w:t>
            </w:r>
            <w:r>
              <w:rPr>
                <w:kern w:val="2"/>
                <w:lang w:val="en-US" w:eastAsia="ja-JP" w:bidi="ar-SA"/>
              </w:rPr>
              <w:t>％割引</w:t>
            </w:r>
            <w:r>
              <w:rPr>
                <w:kern w:val="2"/>
                <w:lang w:val="en-US" w:eastAsia="ja-JP" w:bidi="ar-SA"/>
              </w:rPr>
              <w:t>)</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タイムセール時間中</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・買い物かごに表示される合計金額が</w:t>
            </w:r>
            <w:r>
              <w:rPr>
                <w:kern w:val="2"/>
                <w:lang w:val="en-US" w:eastAsia="ja-JP" w:bidi="ar-SA"/>
              </w:rPr>
              <w:t>10</w:t>
            </w:r>
            <w:r>
              <w:rPr>
                <w:kern w:val="2"/>
                <w:lang w:val="en-US" w:eastAsia="ja-JP" w:bidi="ar-SA"/>
              </w:rPr>
              <w:t>％割引された価格で表示される</w:t>
            </w:r>
          </w:p>
          <w:p>
            <w:pPr>
              <w:pStyle w:val="Style30"/>
              <w:suppressAutoHyphens w:val="true"/>
              <w:rPr/>
            </w:pPr>
            <w:r>
              <w:rPr/>
              <w:t>・注文確認画面、注文登録は合計金額から</w:t>
            </w:r>
            <w:r>
              <w:rPr/>
              <w:t>10</w:t>
            </w:r>
            <w:r>
              <w:rPr/>
              <w:t>％割引して表示、登録する</w:t>
            </w:r>
          </w:p>
        </w:tc>
        <w:tc>
          <w:tcPr>
            <w:tcW w:w="8" w:type="dxa"/>
            <w:tcBorders/>
            <w:shd w:color="auto" w:fill="DAEEF3" w:themeFill="accent5" w:themeFillTint="33" w:val="clear"/>
          </w:tcPr>
          <w:p>
            <w:pPr>
              <w:pStyle w:val="Style30"/>
              <w:rPr/>
            </w:pPr>
            <w:r>
              <w:rPr/>
            </w:r>
          </w:p>
        </w:tc>
      </w:tr>
      <w:tr>
        <w:trPr/>
        <w:tc>
          <w:tcPr>
            <w:tcW w:w="340" w:type="dxa"/>
            <w:gridSpan w:val="2"/>
            <w:vMerge w:val="restart"/>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left"/>
              <w:rPr>
                <w:b/>
              </w:rPr>
            </w:pPr>
            <w:r>
              <w:rPr>
                <w:b/>
              </w:rPr>
            </w:r>
          </w:p>
        </w:tc>
        <w:tc>
          <w:tcPr>
            <w:tcW w:w="1388" w:type="dxa"/>
            <w:gridSpan w:val="2"/>
            <w:vMerge w:val="restart"/>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ポイント</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329" w:type="dxa"/>
            <w:gridSpan w:val="2"/>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250" w:type="dxa"/>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注文登録</w:t>
            </w:r>
          </w:p>
        </w:tc>
        <w:tc>
          <w:tcPr>
            <w:tcW w:w="5967" w:type="dxa"/>
            <w:gridSpan w:val="2"/>
            <w:tcBorders/>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・会員が利用できる</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・注文が完了した際に、会員はポイントを</w:t>
            </w:r>
            <w:r>
              <w:rPr>
                <w:kern w:val="2"/>
                <w:lang w:val="en-US" w:eastAsia="ja-JP" w:bidi="ar-SA"/>
              </w:rPr>
              <w:t>100</w:t>
            </w:r>
            <w:r>
              <w:rPr>
                <w:kern w:val="2"/>
                <w:lang w:val="en-US" w:eastAsia="ja-JP" w:bidi="ar-SA"/>
              </w:rPr>
              <w:t>円につき</w:t>
            </w:r>
            <w:r>
              <w:rPr>
                <w:kern w:val="2"/>
                <w:lang w:val="en-US" w:eastAsia="ja-JP" w:bidi="ar-SA"/>
              </w:rPr>
              <w:t>1</w:t>
            </w:r>
            <w:r>
              <w:rPr>
                <w:kern w:val="2"/>
                <w:lang w:val="en-US" w:eastAsia="ja-JP" w:bidi="ar-SA"/>
              </w:rPr>
              <w:t>ポイント獲得する</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・注文完了後にポイント残高が</w:t>
            </w:r>
            <w:r>
              <w:rPr>
                <w:kern w:val="2"/>
                <w:lang w:val="en-US" w:eastAsia="ja-JP" w:bidi="ar-SA"/>
              </w:rPr>
              <w:t>100</w:t>
            </w:r>
            <w:r>
              <w:rPr>
                <w:kern w:val="2"/>
                <w:lang w:val="en-US" w:eastAsia="ja-JP" w:bidi="ar-SA"/>
              </w:rPr>
              <w:t>ポイントに到達したら会員に</w:t>
            </w:r>
            <w:r>
              <w:rPr>
                <w:kern w:val="2"/>
                <w:lang w:val="en-US" w:eastAsia="ja-JP" w:bidi="ar-SA"/>
              </w:rPr>
              <w:t>10</w:t>
            </w:r>
            <w:r>
              <w:rPr>
                <w:kern w:val="2"/>
                <w:lang w:val="en-US" w:eastAsia="ja-JP" w:bidi="ar-SA"/>
              </w:rPr>
              <w:t>％オフクーポンを付与する</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10</w:t>
            </w:r>
            <w:r>
              <w:rPr>
                <w:kern w:val="2"/>
                <w:lang w:val="en-US" w:eastAsia="ja-JP" w:bidi="ar-SA"/>
              </w:rPr>
              <w:t>％オフクーポンはお支払方法選択画面で使用できるようにする</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・タイムセール中はクーポンは使用できない</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・会員は注文内容確認画面で獲得予定のポイントを確認できる</w:t>
            </w:r>
          </w:p>
        </w:tc>
      </w:tr>
      <w:tr>
        <w:trPr/>
        <w:tc>
          <w:tcPr>
            <w:tcW w:w="340" w:type="dxa"/>
            <w:gridSpan w:val="2"/>
            <w:vMerge w:val="continue"/>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left"/>
              <w:rPr>
                <w:b/>
              </w:rPr>
            </w:pPr>
            <w:r>
              <w:rPr>
                <w:b/>
              </w:rPr>
            </w:r>
          </w:p>
        </w:tc>
        <w:tc>
          <w:tcPr>
            <w:tcW w:w="1388" w:type="dxa"/>
            <w:gridSpan w:val="2"/>
            <w:vMerge w:val="continue"/>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329" w:type="dxa"/>
            <w:gridSpan w:val="2"/>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250" w:type="dxa"/>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会員詳細表示</w:t>
            </w:r>
          </w:p>
        </w:tc>
        <w:tc>
          <w:tcPr>
            <w:tcW w:w="5967" w:type="dxa"/>
            <w:gridSpan w:val="2"/>
            <w:tcBorders>
              <w:top w:val="nil"/>
            </w:tcBorders>
            <w:shd w:color="auto" w:fill="DAEEF3" w:themeFill="accent5" w:themeFillTint="33" w:val="clear"/>
          </w:tcPr>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・会員が利用できる</w:t>
            </w:r>
          </w:p>
          <w:p>
            <w:pPr>
              <w:pStyle w:val="Style30"/>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・会員は自分の会員情報画面で、獲得済みのポイント、クーポンを確認できる。</w:t>
            </w:r>
          </w:p>
        </w:tc>
      </w:tr>
    </w:tbl>
    <w:p>
      <w:pPr>
        <w:pStyle w:val="Normal"/>
        <w:ind w:hangingChars="0" w:hanging="0" w:left="0"/>
        <w:rPr>
          <w:b/>
          <w:bCs/>
        </w:rPr>
      </w:pPr>
      <w:r>
        <w:rPr>
          <w:b/>
          <w:bCs/>
        </w:rPr>
      </w:r>
      <w:bookmarkStart w:id="16" w:name="_Toc412801076_Copy_1"/>
      <w:bookmarkStart w:id="17" w:name="_Toc412819990_Copy_1"/>
      <w:bookmarkStart w:id="18" w:name="_Toc413412756_Copy_1"/>
      <w:bookmarkStart w:id="19" w:name="_Toc412801076_Copy_1"/>
      <w:bookmarkStart w:id="20" w:name="_Toc412819990_Copy_1"/>
      <w:bookmarkStart w:id="21" w:name="_Toc413412756_Copy_1"/>
      <w:bookmarkEnd w:id="19"/>
      <w:bookmarkEnd w:id="20"/>
      <w:bookmarkEnd w:id="21"/>
      <w:r>
        <w:br w:type="page"/>
      </w:r>
    </w:p>
    <w:p>
      <w:pPr>
        <w:pStyle w:val="Normal"/>
        <w:spacing w:before="0" w:after="0"/>
        <w:rPr/>
      </w:pPr>
      <w:r>
        <w:rPr/>
      </w:r>
    </w:p>
    <w:p>
      <w:pPr>
        <w:pStyle w:val="Heading1"/>
        <w:numPr>
          <w:ilvl w:val="0"/>
          <w:numId w:val="2"/>
        </w:numPr>
        <w:ind w:hanging="0" w:rightChars="0" w:right="180"/>
        <w:rPr/>
      </w:pPr>
      <w:bookmarkStart w:id="22" w:name="_Toc100560660"/>
      <w:bookmarkStart w:id="23" w:name="_Toc477244812"/>
      <w:r>
        <w:rPr>
          <w:rFonts w:hint="eastAsia"/>
        </w:rPr>
        <w:t>品質要求</w:t>
      </w:r>
      <w:bookmarkEnd w:id="23"/>
      <w:r>
        <w:rPr>
          <w:rFonts w:hint="eastAsia"/>
        </w:rPr>
        <w:t>の変更点</w:t>
      </w:r>
      <w:bookmarkEnd w:id="22"/>
    </w:p>
    <w:p>
      <w:pPr>
        <w:pStyle w:val="Normal"/>
        <w:ind w:firstLineChars="100" w:leftChars="200"/>
        <w:rPr>
          <w:color w:val="000000"/>
          <w:sz w:val="24"/>
          <w:szCs w:val="24"/>
        </w:rPr>
      </w:pPr>
      <w:r>
        <w:rPr>
          <w:rFonts w:hint="eastAsia"/>
          <w:color w:val="000000"/>
          <w:sz w:val="24"/>
          <w:szCs w:val="24"/>
        </w:rPr>
        <w:t>変更点なし</w:t>
      </w:r>
    </w:p>
    <w:p>
      <w:pPr>
        <w:pStyle w:val="Normal"/>
        <w:ind w:firstLineChars="0" w:firstLine="180" w:left="840"/>
        <w:rPr/>
      </w:pPr>
      <w:r>
        <w:rPr/>
      </w:r>
    </w:p>
    <w:p>
      <w:pPr>
        <w:pStyle w:val="Normal"/>
        <w:ind w:firstLineChars="0" w:firstLine="180" w:left="840"/>
        <w:rPr/>
      </w:pPr>
      <w:r>
        <w:rPr/>
      </w:r>
    </w:p>
    <w:p>
      <w:pPr>
        <w:pStyle w:val="Heading1"/>
        <w:numPr>
          <w:ilvl w:val="0"/>
          <w:numId w:val="2"/>
        </w:numPr>
        <w:ind w:hanging="0" w:rightChars="0" w:right="180"/>
        <w:rPr/>
      </w:pPr>
      <w:bookmarkStart w:id="24" w:name="_Toc100560661"/>
      <w:bookmarkStart w:id="25" w:name="_Toc477244813"/>
      <w:r>
        <w:rPr>
          <w:rFonts w:hint="eastAsia"/>
        </w:rPr>
        <w:t>セキュリティ要求</w:t>
      </w:r>
      <w:bookmarkEnd w:id="25"/>
      <w:r>
        <w:rPr>
          <w:rFonts w:hint="eastAsia"/>
        </w:rPr>
        <w:t>の変更点</w:t>
      </w:r>
      <w:bookmarkEnd w:id="24"/>
    </w:p>
    <w:p>
      <w:pPr>
        <w:pStyle w:val="Normal"/>
        <w:ind w:firstLineChars="100" w:leftChars="200"/>
        <w:rPr>
          <w:color w:val="000000"/>
          <w:sz w:val="24"/>
          <w:szCs w:val="24"/>
        </w:rPr>
      </w:pPr>
      <w:r>
        <w:rPr>
          <w:rFonts w:hint="eastAsia"/>
          <w:color w:val="000000"/>
          <w:sz w:val="24"/>
          <w:szCs w:val="24"/>
        </w:rPr>
        <w:t>変更点なし</w:t>
      </w:r>
    </w:p>
    <w:p>
      <w:pPr>
        <w:pStyle w:val="Normal"/>
        <w:ind w:firstLineChars="0" w:firstLine="180" w:left="840"/>
        <w:rPr>
          <w:color w:val="000000"/>
        </w:rPr>
      </w:pPr>
      <w:r>
        <w:rPr>
          <w:color w:val="000000"/>
        </w:rPr>
      </w:r>
    </w:p>
    <w:p>
      <w:pPr>
        <w:pStyle w:val="Normal"/>
        <w:widowControl/>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080" w:right="566" w:gutter="0" w:header="851" w:top="1440" w:footer="567" w:bottom="1440"/>
      <w:pgNumType w:start="0"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メイリオ">
    <w:charset w:val="80"/>
    <w:family w:val="roman"/>
    <w:pitch w:val="variable"/>
  </w:font>
  <w:font w:name="游ゴシック Medium">
    <w:charset w:val="80"/>
    <w:family w:val="roman"/>
    <w:pitch w:val="variable"/>
  </w:font>
  <w:font w:name="游明朝">
    <w:charset w:val="80"/>
    <w:family w:val="roman"/>
    <w:pitch w:val="variable"/>
  </w:font>
  <w:font w:name="ＭＳ ゴシック">
    <w:charset w:val="80"/>
    <w:family w:val="roman"/>
    <w:pitch w:val="variable"/>
  </w:font>
  <w:font w:name="Liberation Sans">
    <w:altName w:val="Arial"/>
    <w:charset w:val="80"/>
    <w:family w:val="swiss"/>
    <w:pitch w:val="variable"/>
  </w:font>
  <w:font w:name="Lucida Console">
    <w:charset w:val="80"/>
    <w:family w:val="roman"/>
    <w:pitch w:val="variable"/>
  </w:font>
  <w:font w:name="�ｭ�ｳ 繧ｴ繧ｷ繝�け">
    <w:charset w:val="80"/>
    <w:family w:val="roman"/>
    <w:pitch w:val="variable"/>
  </w:font>
  <w:font w:name="Wingdings">
    <w:charset w:val="02"/>
    <w:family w:val="auto"/>
    <w:pitch w:val="variable"/>
  </w:font>
  <w:font w:name="Yu Gothic UI">
    <w:charset w:val="01"/>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Chars="0" w:firstLine="180" w:left="840"/>
      <w:rPr/>
    </w:pPr>
    <w:r>
      <w:rPr/>
    </w:r>
  </w:p>
  <w:p>
    <w:pPr>
      <w:pStyle w:val="Normal"/>
      <w:ind w:firstLineChars="0" w:firstLine="180" w:left="8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spacing w:before="240" w:after="0"/>
          <w:rPr>
            <w:rFonts w:hint="eastAsia"/>
          </w:rPr>
        </w:pPr>
        <w:r>
          <w:rPr>
            <w:rFonts w:hint="eastAsia"/>
            <w:lang w:val="ja-JP"/>
          </w:rPr>
          <w:t xml:space="preserve"> </w:t>
        </w:r>
        <w:r>
          <w:rPr>
            <w:rFonts w:hint="eastAsia"/>
            <w:sz w:val="44"/>
            <w:szCs w:val="44"/>
          </w:rPr>
          <w:fldChar w:fldCharType="begin"/>
        </w:r>
        <w:r>
          <w:rPr>
            <w:rFonts w:hint="eastAsia"/>
            <w:sz w:val="44"/>
            <w:szCs w:val="44"/>
          </w:rPr>
          <w:instrText xml:space="preserve"> PAGE </w:instrText>
        </w:r>
        <w:r>
          <w:rPr>
            <w:rFonts w:hint="eastAsia"/>
            <w:sz w:val="44"/>
            <w:szCs w:val="44"/>
          </w:rPr>
          <w:fldChar w:fldCharType="separate"/>
        </w:r>
        <w:r>
          <w:rPr>
            <w:rFonts w:hint="eastAsia"/>
            <w:sz w:val="44"/>
            <w:szCs w:val="44"/>
          </w:rPr>
          <w:t>7</w:t>
        </w:r>
        <w:r>
          <w:rPr>
            <w:rFonts w:hint="eastAsia"/>
            <w:sz w:val="44"/>
            <w:szCs w:val="44"/>
          </w:rPr>
          <w:fldChar w:fldCharType="end"/>
        </w:r>
        <w:r>
          <w:rPr>
            <w:rFonts w:hint="eastAsia"/>
          </w:rPr>
          <w:t xml:space="preserve"> </w:t>
        </w:r>
        <w:r>
          <w:rPr>
            <w:rFonts w:hint="eastAsia"/>
          </w:rPr>
          <w:t xml:space="preserve">/ </w:t>
        </w:r>
        <w:r>
          <w:rPr>
            <w:rFonts w:hint="eastAsia"/>
          </w:rPr>
          <w:fldChar w:fldCharType="begin"/>
        </w:r>
        <w:r>
          <w:rPr>
            <w:rFonts w:hint="eastAsia"/>
          </w:rPr>
          <w:instrText xml:space="preserve"> NUMPAGES </w:instrText>
        </w:r>
        <w:r>
          <w:rPr>
            <w:rFonts w:hint="eastAsia"/>
          </w:rPr>
          <w:fldChar w:fldCharType="separate"/>
        </w:r>
        <w:r>
          <w:rPr>
            <w:rFonts w:hint="eastAsia"/>
          </w:rPr>
          <w:t>8</w:t>
        </w:r>
        <w:r>
          <w:rPr>
            <w:rFonts w:hint="eastAsia"/>
          </w:rPr>
          <w:fldChar w:fldCharType="end"/>
        </w:r>
        <w:r>
          <w:rPr>
            <w:rFonts w:hint="eastAsia"/>
          </w:rPr>
          <w:fldChar w:fldCharType="begin"/>
        </w:r>
        <w:r>
          <w:rPr>
            <w:rFonts w:hint="eastAsia"/>
          </w:rPr>
          <w:instrText xml:space="preserve"> =</w:instrText>
        </w:r>
        <w:r>
          <w:rPr>
            <w:rFonts w:hint="eastAsia"/>
          </w:rPr>
          <w:fldChar w:fldCharType="separate"/>
        </w:r>
        <w:r>
          <w:rPr>
            <w:rFonts w:hint="eastAsia"/>
          </w:rPr>
        </w:r>
        <w:r>
          <w:rPr>
            <w:rFonts w:hint="eastAsia"/>
          </w:rPr>
          <w:fldChar w:fldCharType="end"/>
        </w:r>
        <w:r>
          <w:rPr>
            <w:rFonts w:hint="eastAsia"/>
          </w:rPr>
          <w:fldChar w:fldCharType="begin"/>
        </w:r>
        <w:r>
          <w:rPr>
            <w:rFonts w:hint="eastAsia"/>
          </w:rPr>
          <w:instrText xml:space="preserve"> =</w:instrText>
        </w:r>
        <w:r>
          <w:rPr>
            <w:rFonts w:hint="eastAsia"/>
          </w:rPr>
          <w:fldChar w:fldCharType="separate"/>
        </w:r>
        <w:r>
          <w:rPr>
            <w:rFonts w:hint="eastAsia"/>
          </w:rPr>
        </w:r>
        <w:r>
          <w:rPr>
            <w:rFonts w:hint="eastAsia"/>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Chars="0" w:firstLine="180" w:left="840"/>
      <w:rPr/>
    </w:pPr>
    <w:r>
      <w:fldChar w:fldCharType="begin"/>
    </w:r>
    <w:r>
      <w:rPr/>
    </w:r>
    <w:r>
      <w:rPr/>
    </w:r>
    <w:r>
      <w:fldChar w:fldCharType="begin"/>
    </w:r>
    <w:r>
      <w:rPr/>
    </w:r>
    <w:r>
      <w:rPr/>
    </w:r>
    <w:r>
      <w:rPr/>
      <w:fldChar w:fldCharType="separate"/>
    </w:r>
    <w:r>
      <w:rPr/>
    </w:r>
    <w:r>
      <w:rPr/>
    </w:r>
    <w:r>
      <w:rPr/>
      <w:fldChar w:fldCharType="end"/>
    </w:r>
    <w:r>
      <w:rPr/>
      <w:fldChar w:fldCharType="separate"/>
    </w:r>
    <w:r>
      <w:rPr/>
    </w:r>
    <w:r/>
    <w:r>
      <w:rPr/>
      <w:fldChar w:fldCharType="end"/>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Chars="0" w:firstLine="180" w:left="840"/>
      <w:rPr/>
    </w:pPr>
    <w:r>
      <w:rPr/>
    </w:r>
  </w:p>
  <w:p>
    <w:pPr>
      <w:pStyle w:val="Normal"/>
      <w:ind w:firstLineChars="0" w:firstLine="180" w:left="8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8" behindDoc="1" locked="0" layoutInCell="1" allowOverlap="1">
          <wp:simplePos x="0" y="0"/>
          <wp:positionH relativeFrom="column">
            <wp:posOffset>-409575</wp:posOffset>
          </wp:positionH>
          <wp:positionV relativeFrom="paragraph">
            <wp:posOffset>-297180</wp:posOffset>
          </wp:positionV>
          <wp:extent cx="2409825" cy="442595"/>
          <wp:effectExtent l="0" t="0" r="0" b="0"/>
          <wp:wrapNone/>
          <wp:docPr id="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
                  <pic:cNvPicPr>
                    <a:picLocks noChangeAspect="1" noChangeArrowheads="1"/>
                  </pic:cNvPicPr>
                </pic:nvPicPr>
                <pic:blipFill>
                  <a:blip r:embed="rId1"/>
                  <a:stretch>
                    <a:fillRect/>
                  </a:stretch>
                </pic:blipFill>
                <pic:spPr bwMode="auto">
                  <a:xfrm>
                    <a:off x="0" y="0"/>
                    <a:ext cx="2409825" cy="442595"/>
                  </a:xfrm>
                  <a:prstGeom prst="rect">
                    <a:avLst/>
                  </a:prstGeom>
                  <a:noFill/>
                </pic:spPr>
              </pic:pic>
            </a:graphicData>
          </a:graphic>
        </wp:anchor>
      </w:drawing>
      <w:drawing>
        <wp:anchor distT="0" distB="0" distL="0" distR="0" simplePos="0" relativeHeight="16" behindDoc="1" locked="0" layoutInCell="1" allowOverlap="1">
          <wp:simplePos x="0" y="0"/>
          <wp:positionH relativeFrom="column">
            <wp:posOffset>4255770</wp:posOffset>
          </wp:positionH>
          <wp:positionV relativeFrom="paragraph">
            <wp:posOffset>-605790</wp:posOffset>
          </wp:positionV>
          <wp:extent cx="1120775" cy="1120775"/>
          <wp:effectExtent l="0" t="0" r="0" b="0"/>
          <wp:wrapNone/>
          <wp:docPr id="14" name="図 5" descr="C:\Users\user\Pictures\Web素材\テクスチャ\ウェーブ\テンプレート用\bg_s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5" descr="C:\Users\user\Pictures\Web素材\テクスチャ\ウェーブ\テンプレート用\bg_sircle.png"/>
                  <pic:cNvPicPr>
                    <a:picLocks noChangeAspect="1" noChangeArrowheads="1"/>
                  </pic:cNvPicPr>
                </pic:nvPicPr>
                <pic:blipFill>
                  <a:blip r:embed="rId2"/>
                  <a:stretch>
                    <a:fillRect/>
                  </a:stretch>
                </pic:blipFill>
                <pic:spPr bwMode="auto">
                  <a:xfrm>
                    <a:off x="0" y="0"/>
                    <a:ext cx="1120775" cy="1120775"/>
                  </a:xfrm>
                  <a:prstGeom prst="rect">
                    <a:avLst/>
                  </a:prstGeom>
                  <a:noFill/>
                </pic:spPr>
              </pic:pic>
            </a:graphicData>
          </a:graphic>
        </wp:anchor>
      </w:drawing>
      <w:drawing>
        <wp:anchor distT="0" distB="0" distL="0" distR="0" simplePos="0" relativeHeight="23" behindDoc="1" locked="0" layoutInCell="1" allowOverlap="1">
          <wp:simplePos x="0" y="0"/>
          <wp:positionH relativeFrom="column">
            <wp:posOffset>5113020</wp:posOffset>
          </wp:positionH>
          <wp:positionV relativeFrom="paragraph">
            <wp:posOffset>-911225</wp:posOffset>
          </wp:positionV>
          <wp:extent cx="2242185" cy="2242185"/>
          <wp:effectExtent l="0" t="0" r="0" b="0"/>
          <wp:wrapNone/>
          <wp:docPr id="15" name="図 6" descr="C:\Users\user\Pictures\Web素材\テクスチャ\ウェーブ\テンプレート用\bg_s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6" descr="C:\Users\user\Pictures\Web素材\テクスチャ\ウェーブ\テンプレート用\bg_sircle.png"/>
                  <pic:cNvPicPr>
                    <a:picLocks noChangeAspect="1" noChangeArrowheads="1"/>
                  </pic:cNvPicPr>
                </pic:nvPicPr>
                <pic:blipFill>
                  <a:blip r:embed="rId3"/>
                  <a:stretch>
                    <a:fillRect/>
                  </a:stretch>
                </pic:blipFill>
                <pic:spPr bwMode="auto">
                  <a:xfrm>
                    <a:off x="0" y="0"/>
                    <a:ext cx="2242185" cy="224218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0" distR="0" simplePos="0" relativeHeight="9" behindDoc="1" locked="0" layoutInCell="1" allowOverlap="1">
          <wp:simplePos x="0" y="0"/>
          <wp:positionH relativeFrom="column">
            <wp:posOffset>-727075</wp:posOffset>
          </wp:positionH>
          <wp:positionV relativeFrom="paragraph">
            <wp:posOffset>4446905</wp:posOffset>
          </wp:positionV>
          <wp:extent cx="7608570" cy="5706745"/>
          <wp:effectExtent l="0" t="0" r="0" b="0"/>
          <wp:wrapNone/>
          <wp:docPr id="16" name="図 7" descr="C:\Users\user\Pictures\Web素材\テクスチャ\ウェーブ\テンプレート用\b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7" descr="C:\Users\user\Pictures\Web素材\テクスチャ\ウェーブ\テンプレート用\bg2.jpg"/>
                  <pic:cNvPicPr>
                    <a:picLocks noChangeAspect="1" noChangeArrowheads="1"/>
                  </pic:cNvPicPr>
                </pic:nvPicPr>
                <pic:blipFill>
                  <a:blip r:embed="rId1"/>
                  <a:stretch>
                    <a:fillRect/>
                  </a:stretch>
                </pic:blipFill>
                <pic:spPr bwMode="auto">
                  <a:xfrm>
                    <a:off x="0" y="0"/>
                    <a:ext cx="7608570" cy="5706745"/>
                  </a:xfrm>
                  <a:prstGeom prst="rect">
                    <a:avLst/>
                  </a:prstGeom>
                  <a:noFill/>
                </pic:spPr>
              </pic:pic>
            </a:graphicData>
          </a:graphic>
        </wp:anchor>
      </w:drawing>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left"/>
      <w:pPr>
        <w:tabs>
          <w:tab w:val="num" w:pos="0"/>
        </w:tabs>
        <w:ind w:left="420" w:hanging="307"/>
      </w:pPr>
      <w:rPr>
        <w:rFonts w:ascii="Wingdings" w:hAnsi="Wingdings" w:cs="Wingdings" w:hint="default"/>
        <w:sz w:val="16"/>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
    <w:lvl w:ilvl="0">
      <w:start w:val="1"/>
      <w:numFmt w:val="decimalFullWidth"/>
      <w:suff w:val="nothing"/>
      <w:lvlText w:val="%1"/>
      <w:lvlJc w:val="left"/>
      <w:pPr>
        <w:tabs>
          <w:tab w:val="num" w:pos="0"/>
        </w:tabs>
        <w:ind w:left="0" w:hanging="0"/>
      </w:pPr>
      <w:rPr/>
    </w:lvl>
    <w:lvl w:ilvl="1">
      <w:start w:val="1"/>
      <w:numFmt w:val="decimalFullWidth"/>
      <w:suff w:val="nothing"/>
      <w:lvlText w:val="%1-%2"/>
      <w:lvlJc w:val="left"/>
      <w:pPr>
        <w:tabs>
          <w:tab w:val="num" w:pos="0"/>
        </w:tabs>
        <w:ind w:left="840" w:hanging="0"/>
      </w:pPr>
      <w:rPr/>
    </w:lvl>
    <w:lvl w:ilvl="2">
      <w:start w:val="1"/>
      <w:numFmt w:val="decimalFullWidth"/>
      <w:suff w:val="nothing"/>
      <w:lvlText w:val="%1-%2-%3"/>
      <w:lvlJc w:val="left"/>
      <w:pPr>
        <w:tabs>
          <w:tab w:val="num" w:pos="0"/>
        </w:tabs>
        <w:ind w:left="0" w:hanging="0"/>
      </w:pPr>
      <w:rPr/>
    </w:lvl>
    <w:lvl w:ilvl="3">
      <w:start w:val="1"/>
      <w:numFmt w:val="decimalFullWidth"/>
      <w:suff w:val="nothing"/>
      <w:lvlText w:val="%1-%2-%3-%4"/>
      <w:lvlJc w:val="left"/>
      <w:pPr>
        <w:tabs>
          <w:tab w:val="num" w:pos="0"/>
        </w:tabs>
        <w:ind w:left="0" w:hanging="0"/>
      </w:pPr>
      <w:rPr/>
    </w:lvl>
    <w:lvl w:ilvl="4">
      <w:start w:val="1"/>
      <w:numFmt w:val="decimalFullWidth"/>
      <w:suff w:val="nothing"/>
      <w:lvlText w:val="%1-%2-%3-%4-%5"/>
      <w:lvlJc w:val="left"/>
      <w:pPr>
        <w:tabs>
          <w:tab w:val="num" w:pos="0"/>
        </w:tabs>
        <w:ind w:left="0" w:hanging="0"/>
      </w:pPr>
      <w:rPr/>
    </w:lvl>
    <w:lvl w:ilvl="5">
      <w:start w:val="1"/>
      <w:numFmt w:val="decimalFullWidth"/>
      <w:suff w:val="nothing"/>
      <w:lvlText w:val="%1-%2-%3-%4-%5-%6"/>
      <w:lvlJc w:val="left"/>
      <w:pPr>
        <w:tabs>
          <w:tab w:val="num" w:pos="0"/>
        </w:tabs>
        <w:ind w:left="0" w:hanging="0"/>
      </w:pPr>
      <w:rPr/>
    </w:lvl>
    <w:lvl w:ilvl="6">
      <w:start w:val="1"/>
      <w:numFmt w:val="decimalFullWidth"/>
      <w:suff w:val="nothing"/>
      <w:lvlText w:val="%1-%2-%3-%4-%5-%6-%7"/>
      <w:lvlJc w:val="left"/>
      <w:pPr>
        <w:tabs>
          <w:tab w:val="num" w:pos="0"/>
        </w:tabs>
        <w:ind w:left="0" w:hanging="0"/>
      </w:pPr>
      <w:rPr/>
    </w:lvl>
    <w:lvl w:ilvl="7">
      <w:start w:val="1"/>
      <w:numFmt w:val="decimalFullWidth"/>
      <w:suff w:val="nothing"/>
      <w:lvlText w:val="%1-%2-%3-%4-%5-%6-%7-%8"/>
      <w:lvlJc w:val="left"/>
      <w:pPr>
        <w:tabs>
          <w:tab w:val="num" w:pos="0"/>
        </w:tabs>
        <w:ind w:left="0" w:hanging="0"/>
      </w:pPr>
      <w:rPr/>
    </w:lvl>
    <w:lvl w:ilvl="8">
      <w:start w:val="1"/>
      <w:numFmt w:val="decimalFullWidth"/>
      <w:suff w:val="nothing"/>
      <w:lvlText w:val="%1-%2-%3-%4-%5-%6-%7-%8-%9"/>
      <w:lvlJc w:val="left"/>
      <w:pPr>
        <w:tabs>
          <w:tab w:val="num" w:pos="0"/>
        </w:tabs>
        <w:ind w:left="0" w:hanging="0"/>
      </w:pPr>
      <w:rPr/>
    </w:lvl>
  </w:abstractNum>
  <w:abstractNum w:abstractNumId="3">
    <w:lvl w:ilvl="0">
      <w:numFmt w:val="bullet"/>
      <w:suff w:val="space"/>
      <w:lvlText w:val="・"/>
      <w:lvlJc w:val="left"/>
      <w:pPr>
        <w:tabs>
          <w:tab w:val="num" w:pos="0"/>
        </w:tabs>
        <w:ind w:left="0" w:hanging="0"/>
      </w:pPr>
      <w:rPr>
        <w:rFonts w:ascii="Yu Gothic UI" w:hAnsi="Yu Gothic UI" w:cs="Yu Gothic UI" w:hint="default"/>
        <w:b w:val="false"/>
        <w:bCs w:val="false"/>
        <w:i w:val="false"/>
        <w:iCs w:val="false"/>
        <w:caps w:val="false"/>
        <w:smallCaps w:val="false"/>
        <w:strike w:val="false"/>
        <w:dstrike w:val="false"/>
        <w:vanish w:val="false"/>
        <w:color w:val="000000"/>
        <w:spacing w:val="0"/>
        <w:position w:val="0"/>
        <w:sz w:val="21"/>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cntxtAlts/>
        </w14:cntxtAlts>
      </w:rPr>
    </w:lvl>
    <w:lvl w:ilvl="1">
      <w:start w:val="1"/>
      <w:numFmt w:val="bullet"/>
      <w:lvlText w:val=""/>
      <w:lvlJc w:val="left"/>
      <w:pPr>
        <w:tabs>
          <w:tab w:val="num" w:pos="0"/>
        </w:tabs>
        <w:ind w:left="3150" w:hanging="420"/>
      </w:pPr>
      <w:rPr>
        <w:rFonts w:ascii="Wingdings" w:hAnsi="Wingdings" w:cs="Wingdings" w:hint="default"/>
      </w:rPr>
    </w:lvl>
    <w:lvl w:ilvl="2">
      <w:start w:val="1"/>
      <w:numFmt w:val="bullet"/>
      <w:lvlText w:val=""/>
      <w:lvlJc w:val="left"/>
      <w:pPr>
        <w:tabs>
          <w:tab w:val="num" w:pos="0"/>
        </w:tabs>
        <w:ind w:left="3570" w:hanging="420"/>
      </w:pPr>
      <w:rPr>
        <w:rFonts w:ascii="Wingdings" w:hAnsi="Wingdings" w:cs="Wingdings" w:hint="default"/>
      </w:rPr>
    </w:lvl>
    <w:lvl w:ilvl="3">
      <w:start w:val="1"/>
      <w:numFmt w:val="bullet"/>
      <w:lvlText w:val=""/>
      <w:lvlJc w:val="left"/>
      <w:pPr>
        <w:tabs>
          <w:tab w:val="num" w:pos="0"/>
        </w:tabs>
        <w:ind w:left="3990" w:hanging="420"/>
      </w:pPr>
      <w:rPr>
        <w:rFonts w:ascii="Wingdings" w:hAnsi="Wingdings" w:cs="Wingdings" w:hint="default"/>
      </w:rPr>
    </w:lvl>
    <w:lvl w:ilvl="4">
      <w:start w:val="1"/>
      <w:numFmt w:val="bullet"/>
      <w:lvlText w:val=""/>
      <w:lvlJc w:val="left"/>
      <w:pPr>
        <w:tabs>
          <w:tab w:val="num" w:pos="0"/>
        </w:tabs>
        <w:ind w:left="4410" w:hanging="420"/>
      </w:pPr>
      <w:rPr>
        <w:rFonts w:ascii="Wingdings" w:hAnsi="Wingdings" w:cs="Wingdings" w:hint="default"/>
      </w:rPr>
    </w:lvl>
    <w:lvl w:ilvl="5">
      <w:start w:val="1"/>
      <w:numFmt w:val="bullet"/>
      <w:lvlText w:val=""/>
      <w:lvlJc w:val="left"/>
      <w:pPr>
        <w:tabs>
          <w:tab w:val="num" w:pos="0"/>
        </w:tabs>
        <w:ind w:left="4830" w:hanging="420"/>
      </w:pPr>
      <w:rPr>
        <w:rFonts w:ascii="Wingdings" w:hAnsi="Wingdings" w:cs="Wingdings" w:hint="default"/>
      </w:rPr>
    </w:lvl>
    <w:lvl w:ilvl="6">
      <w:start w:val="1"/>
      <w:numFmt w:val="bullet"/>
      <w:lvlText w:val=""/>
      <w:lvlJc w:val="left"/>
      <w:pPr>
        <w:tabs>
          <w:tab w:val="num" w:pos="0"/>
        </w:tabs>
        <w:ind w:left="5250" w:hanging="420"/>
      </w:pPr>
      <w:rPr>
        <w:rFonts w:ascii="Wingdings" w:hAnsi="Wingdings" w:cs="Wingdings" w:hint="default"/>
      </w:rPr>
    </w:lvl>
    <w:lvl w:ilvl="7">
      <w:start w:val="1"/>
      <w:numFmt w:val="bullet"/>
      <w:lvlText w:val=""/>
      <w:lvlJc w:val="left"/>
      <w:pPr>
        <w:tabs>
          <w:tab w:val="num" w:pos="0"/>
        </w:tabs>
        <w:ind w:left="5670" w:hanging="420"/>
      </w:pPr>
      <w:rPr>
        <w:rFonts w:ascii="Wingdings" w:hAnsi="Wingdings" w:cs="Wingdings" w:hint="default"/>
      </w:rPr>
    </w:lvl>
    <w:lvl w:ilvl="8">
      <w:start w:val="1"/>
      <w:numFmt w:val="bullet"/>
      <w:lvlText w:val=""/>
      <w:lvlJc w:val="left"/>
      <w:pPr>
        <w:tabs>
          <w:tab w:val="num" w:pos="0"/>
        </w:tabs>
        <w:ind w:left="609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45"/>
  <w:defaultTabStop w:val="840"/>
  <w:autoHyphenation w:val="true"/>
  <w:hyphenationZone w:val="0"/>
  <w:compat>
    <w:doNotExpandShiftReturn/>
    <w:balanceSingleByteDoubleByteWidth/>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メイリオ" w:hAnsi="メイリオ" w:eastAsia="メイリオ" w:cs="" w:asciiTheme="minorHAnsi" w:cstheme="minorBidi" w:eastAsiaTheme="minorEastAsia" w:hAnsiTheme="minorHAnsi"/>
        <w:kern w:val="2"/>
        <w:sz w:val="21"/>
        <w:szCs w:val="21"/>
        <w:lang w:val="en-US" w:eastAsia="ja-JP"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locked="0"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b87b00"/>
    <w:pPr>
      <w:widowControl w:val="false"/>
      <w:suppressAutoHyphens w:val="true"/>
      <w:bidi w:val="0"/>
      <w:spacing w:before="0" w:after="0"/>
      <w:ind w:firstLineChars="100"/>
      <w:jc w:val="left"/>
    </w:pPr>
    <w:rPr>
      <w:rFonts w:ascii="游ゴシック Medium" w:hAnsi="游ゴシック Medium" w:eastAsia="游ゴシック Medium" w:cs=""/>
      <w:color w:themeColor="text1" w:val="000000"/>
      <w:kern w:val="2"/>
      <w:sz w:val="18"/>
      <w:szCs w:val="21"/>
      <w:lang w:val="en-US" w:eastAsia="ja-JP" w:bidi="ar-SA"/>
    </w:rPr>
  </w:style>
  <w:style w:type="paragraph" w:styleId="Heading1">
    <w:name w:val="heading 1"/>
    <w:basedOn w:val="BodyText"/>
    <w:next w:val="BodyText"/>
    <w:link w:val="1"/>
    <w:autoRedefine/>
    <w:uiPriority w:val="9"/>
    <w:qFormat/>
    <w:locked/>
    <w:rsid w:val="00b87b00"/>
    <w:pPr>
      <w:keepNext w:val="true"/>
      <w:numPr>
        <w:ilvl w:val="0"/>
        <w:numId w:val="2"/>
      </w:numPr>
      <w:pBdr>
        <w:top w:val="single" w:sz="4" w:space="1" w:color="70ADC9"/>
        <w:left w:val="single" w:sz="48" w:space="4" w:color="70ADC9"/>
        <w:bottom w:val="single" w:sz="4" w:space="1" w:color="70ADC9"/>
      </w:pBdr>
      <w:spacing w:before="180" w:after="180"/>
      <w:ind w:hangingChars="0" w:hanging="0" w:rightChars="100"/>
      <w:outlineLvl w:val="0"/>
    </w:pPr>
    <w:rPr>
      <w:rFonts w:ascii="メイリオ" w:hAnsi="メイリオ" w:eastAsia="HG創英角ｺﾞｼｯｸUB" w:cs="" w:asciiTheme="majorHAnsi" w:cstheme="majorBidi" w:hAnsiTheme="majorHAnsi"/>
      <w:color w:val="70ADC9"/>
      <w:sz w:val="48"/>
    </w:rPr>
  </w:style>
  <w:style w:type="paragraph" w:styleId="Heading2">
    <w:name w:val="heading 2"/>
    <w:basedOn w:val="Normal"/>
    <w:next w:val="Normal"/>
    <w:link w:val="2"/>
    <w:autoRedefine/>
    <w:uiPriority w:val="9"/>
    <w:unhideWhenUsed/>
    <w:qFormat/>
    <w:locked/>
    <w:rsid w:val="00b87b00"/>
    <w:pPr>
      <w:keepNext w:val="true"/>
      <w:numPr>
        <w:ilvl w:val="1"/>
        <w:numId w:val="2"/>
      </w:numPr>
      <w:spacing w:lineRule="atLeast" w:line="240" w:before="0" w:after="180"/>
      <w:ind w:hangingChars="0" w:hanging="0"/>
      <w:outlineLvl w:val="1"/>
    </w:pPr>
    <w:rPr>
      <w:sz w:val="24"/>
    </w:rPr>
  </w:style>
  <w:style w:type="paragraph" w:styleId="Heading3">
    <w:name w:val="heading 3"/>
    <w:basedOn w:val="BodyText"/>
    <w:next w:val="Normal"/>
    <w:link w:val="3"/>
    <w:uiPriority w:val="9"/>
    <w:unhideWhenUsed/>
    <w:qFormat/>
    <w:locked/>
    <w:rsid w:val="00b87b00"/>
    <w:pPr>
      <w:keepNext w:val="true"/>
      <w:spacing w:lineRule="atLeast" w:line="220" w:before="50" w:after="140"/>
      <w:ind w:hangingChars="0" w:hanging="0" w:leftChars="100" w:rightChars="100"/>
      <w:outlineLvl w:val="2"/>
    </w:pPr>
    <w:rPr>
      <w:rFonts w:ascii="メイリオ" w:hAnsi="メイリオ" w:cs="" w:asciiTheme="majorHAnsi" w:cstheme="majorBidi" w:hAnsiTheme="majorHAnsi"/>
    </w:rPr>
  </w:style>
  <w:style w:type="paragraph" w:styleId="Heading4">
    <w:name w:val="heading 4"/>
    <w:basedOn w:val="BodyText"/>
    <w:next w:val="BodyText"/>
    <w:link w:val="4"/>
    <w:uiPriority w:val="9"/>
    <w:unhideWhenUsed/>
    <w:qFormat/>
    <w:locked/>
    <w:rsid w:val="00b87b00"/>
    <w:pPr>
      <w:keepNext w:val="true"/>
      <w:spacing w:lineRule="atLeast" w:line="200"/>
      <w:ind w:leftChars="100" w:rightChars="100"/>
      <w:outlineLvl w:val="3"/>
    </w:pPr>
    <w:rPr>
      <w:bCs/>
      <w:u w:val="single"/>
    </w:rPr>
  </w:style>
  <w:style w:type="paragraph" w:styleId="Heading5">
    <w:name w:val="heading 5"/>
    <w:basedOn w:val="Normal"/>
    <w:next w:val="Normal"/>
    <w:link w:val="5"/>
    <w:uiPriority w:val="9"/>
    <w:semiHidden/>
    <w:unhideWhenUsed/>
    <w:qFormat/>
    <w:locked/>
    <w:rsid w:val="00b87b00"/>
    <w:pPr>
      <w:keepNext w:val="true"/>
      <w:outlineLvl w:val="4"/>
    </w:pPr>
    <w:rPr>
      <w:rFonts w:ascii="メイリオ" w:hAnsi="メイリオ" w:eastAsia="メイリオ" w:cs="" w:asciiTheme="majorHAnsi" w:cstheme="majorBidi" w:eastAsiaTheme="majorEastAsia" w:hAnsiTheme="majorHAnsi"/>
    </w:rPr>
  </w:style>
  <w:style w:type="character" w:styleId="DefaultParagraphFont" w:default="1">
    <w:name w:val="Default Paragraph Font"/>
    <w:uiPriority w:val="1"/>
    <w:semiHidden/>
    <w:unhideWhenUsed/>
    <w:qFormat/>
    <w:rsid w:val="00b87b00"/>
    <w:rPr/>
  </w:style>
  <w:style w:type="character" w:styleId="Style9" w:customStyle="1">
    <w:name w:val="ヘッダー (文字)"/>
    <w:basedOn w:val="DefaultParagraphFont"/>
    <w:uiPriority w:val="99"/>
    <w:qFormat/>
    <w:rsid w:val="00b87b00"/>
    <w:rPr>
      <w:rFonts w:ascii="游ゴシック Medium" w:hAnsi="游ゴシック Medium" w:eastAsia="游ゴシック Medium"/>
      <w:color w:themeColor="text1" w:val="000000"/>
      <w:sz w:val="18"/>
    </w:rPr>
  </w:style>
  <w:style w:type="character" w:styleId="Style10" w:customStyle="1">
    <w:name w:val="フッター (文字)"/>
    <w:basedOn w:val="DefaultParagraphFont"/>
    <w:uiPriority w:val="99"/>
    <w:qFormat/>
    <w:rsid w:val="00b87b00"/>
    <w:rPr>
      <w:rFonts w:ascii="游ゴシック Medium" w:hAnsi="游ゴシック Medium" w:eastAsia="游ゴシック Medium" w:cs="Times New Roman"/>
      <w:color w:themeColor="text1" w:val="000000"/>
      <w:sz w:val="18"/>
      <w:szCs w:val="24"/>
    </w:rPr>
  </w:style>
  <w:style w:type="character" w:styleId="Style11" w:customStyle="1">
    <w:name w:val="吹き出し (文字)"/>
    <w:basedOn w:val="DefaultParagraphFont"/>
    <w:link w:val="BalloonText"/>
    <w:uiPriority w:val="99"/>
    <w:semiHidden/>
    <w:qFormat/>
    <w:rsid w:val="00b87b00"/>
    <w:rPr>
      <w:rFonts w:ascii="メイリオ" w:hAnsi="メイリオ" w:eastAsia="メイリオ" w:cs="" w:asciiTheme="majorHAnsi" w:cstheme="majorBidi" w:eastAsiaTheme="majorEastAsia" w:hAnsiTheme="majorHAnsi"/>
      <w:color w:themeColor="text1" w:val="000000"/>
      <w:sz w:val="18"/>
      <w:szCs w:val="18"/>
    </w:rPr>
  </w:style>
  <w:style w:type="character" w:styleId="Style12" w:customStyle="1">
    <w:name w:val="行間詰め (文字)"/>
    <w:basedOn w:val="DefaultParagraphFont"/>
    <w:link w:val="NoSpacing"/>
    <w:uiPriority w:val="1"/>
    <w:qFormat/>
    <w:rsid w:val="00b87b00"/>
    <w:rPr>
      <w:kern w:val="0"/>
      <w:sz w:val="22"/>
    </w:rPr>
  </w:style>
  <w:style w:type="character" w:styleId="1" w:customStyle="1">
    <w:name w:val="見出し 1 (文字)"/>
    <w:basedOn w:val="DefaultParagraphFont"/>
    <w:uiPriority w:val="9"/>
    <w:qFormat/>
    <w:rsid w:val="00b87b00"/>
    <w:rPr>
      <w:rFonts w:ascii="メイリオ" w:hAnsi="メイリオ" w:eastAsia="HG創英角ｺﾞｼｯｸUB" w:cs="" w:asciiTheme="majorHAnsi" w:cstheme="majorBidi" w:hAnsiTheme="majorHAnsi"/>
      <w:color w:val="70ADC9"/>
      <w:sz w:val="48"/>
      <w:szCs w:val="24"/>
    </w:rPr>
  </w:style>
  <w:style w:type="character" w:styleId="2" w:customStyle="1">
    <w:name w:val="見出し 2 (文字)"/>
    <w:basedOn w:val="DefaultParagraphFont"/>
    <w:uiPriority w:val="9"/>
    <w:qFormat/>
    <w:rsid w:val="00b87b00"/>
    <w:rPr>
      <w:rFonts w:ascii="游ゴシック Medium" w:hAnsi="游ゴシック Medium" w:eastAsia="游ゴシック Medium"/>
      <w:color w:themeColor="text1" w:val="000000"/>
      <w:sz w:val="24"/>
    </w:rPr>
  </w:style>
  <w:style w:type="character" w:styleId="3" w:customStyle="1">
    <w:name w:val="見出し 3 (文字)"/>
    <w:basedOn w:val="DefaultParagraphFont"/>
    <w:uiPriority w:val="9"/>
    <w:qFormat/>
    <w:rsid w:val="00b87b00"/>
    <w:rPr>
      <w:rFonts w:ascii="メイリオ" w:hAnsi="メイリオ" w:eastAsia="游ゴシック Medium" w:cs="" w:asciiTheme="majorHAnsi" w:cstheme="majorBidi" w:hAnsiTheme="majorHAnsi"/>
      <w:color w:themeColor="text1" w:val="000000"/>
      <w:sz w:val="18"/>
      <w:szCs w:val="24"/>
    </w:rPr>
  </w:style>
  <w:style w:type="character" w:styleId="PlaceholderText">
    <w:name w:val="Placeholder Text"/>
    <w:basedOn w:val="DefaultParagraphFont"/>
    <w:uiPriority w:val="99"/>
    <w:semiHidden/>
    <w:qFormat/>
    <w:locked/>
    <w:rsid w:val="00b87b00"/>
    <w:rPr>
      <w:color w:val="808080"/>
    </w:rPr>
  </w:style>
  <w:style w:type="character" w:styleId="Hyperlink">
    <w:name w:val="Hyperlink"/>
    <w:basedOn w:val="DefaultParagraphFont"/>
    <w:uiPriority w:val="99"/>
    <w:unhideWhenUsed/>
    <w:locked/>
    <w:rsid w:val="00b87b00"/>
    <w:rPr>
      <w:color w:themeColor="hyperlink" w:val="0000FF"/>
      <w:u w:val="single"/>
    </w:rPr>
  </w:style>
  <w:style w:type="character" w:styleId="CommentReference">
    <w:name w:val="annotation reference"/>
    <w:basedOn w:val="DefaultParagraphFont"/>
    <w:uiPriority w:val="99"/>
    <w:semiHidden/>
    <w:unhideWhenUsed/>
    <w:qFormat/>
    <w:locked/>
    <w:rsid w:val="00b87b00"/>
    <w:rPr>
      <w:sz w:val="18"/>
      <w:szCs w:val="18"/>
    </w:rPr>
  </w:style>
  <w:style w:type="character" w:styleId="Style13" w:customStyle="1">
    <w:name w:val="コメント文字列 (文字)"/>
    <w:basedOn w:val="DefaultParagraphFont"/>
    <w:uiPriority w:val="99"/>
    <w:semiHidden/>
    <w:qFormat/>
    <w:rsid w:val="00b87b00"/>
    <w:rPr>
      <w:rFonts w:ascii="游ゴシック Medium" w:hAnsi="游ゴシック Medium" w:eastAsia="游ゴシック Medium"/>
      <w:color w:themeColor="text1" w:val="000000"/>
      <w:sz w:val="18"/>
    </w:rPr>
  </w:style>
  <w:style w:type="character" w:styleId="Style14" w:customStyle="1">
    <w:name w:val="コメント内容 (文字)"/>
    <w:basedOn w:val="Style13"/>
    <w:link w:val="annotationsubject"/>
    <w:uiPriority w:val="99"/>
    <w:semiHidden/>
    <w:qFormat/>
    <w:rsid w:val="00b87b00"/>
    <w:rPr>
      <w:rFonts w:ascii="游ゴシック Medium" w:hAnsi="游ゴシック Medium" w:eastAsia="游ゴシック Medium"/>
      <w:b/>
      <w:bCs/>
      <w:color w:themeColor="text1" w:val="000000"/>
      <w:sz w:val="18"/>
    </w:rPr>
  </w:style>
  <w:style w:type="character" w:styleId="4" w:customStyle="1">
    <w:name w:val="見出し 4 (文字)"/>
    <w:basedOn w:val="DefaultParagraphFont"/>
    <w:uiPriority w:val="9"/>
    <w:qFormat/>
    <w:rsid w:val="00b87b00"/>
    <w:rPr>
      <w:rFonts w:ascii="游ゴシック Medium" w:hAnsi="游ゴシック Medium" w:eastAsia="游ゴシック Medium" w:cs="Times New Roman"/>
      <w:bCs/>
      <w:color w:themeColor="text1" w:val="000000"/>
      <w:sz w:val="18"/>
      <w:szCs w:val="24"/>
      <w:u w:val="single"/>
    </w:rPr>
  </w:style>
  <w:style w:type="character" w:styleId="5" w:customStyle="1">
    <w:name w:val="見出し 5 (文字)"/>
    <w:basedOn w:val="DefaultParagraphFont"/>
    <w:uiPriority w:val="9"/>
    <w:semiHidden/>
    <w:qFormat/>
    <w:rsid w:val="00b87b00"/>
    <w:rPr>
      <w:rFonts w:ascii="メイリオ" w:hAnsi="メイリオ" w:eastAsia="メイリオ" w:cs="" w:asciiTheme="majorHAnsi" w:cstheme="majorBidi" w:eastAsiaTheme="majorEastAsia" w:hAnsiTheme="majorHAnsi"/>
      <w:color w:themeColor="text1" w:val="000000"/>
      <w:sz w:val="18"/>
    </w:rPr>
  </w:style>
  <w:style w:type="character" w:styleId="Style15" w:customStyle="1">
    <w:name w:val="表題 (文字)"/>
    <w:basedOn w:val="DefaultParagraphFont"/>
    <w:uiPriority w:val="10"/>
    <w:qFormat/>
    <w:rsid w:val="00b87b00"/>
    <w:rPr>
      <w:rFonts w:ascii="メイリオ" w:hAnsi="メイリオ" w:eastAsia="メイリオ" w:cs="" w:asciiTheme="majorHAnsi" w:cstheme="majorBidi" w:eastAsiaTheme="majorEastAsia" w:hAnsiTheme="majorHAnsi"/>
      <w:color w:val="70ADC9"/>
      <w:sz w:val="72"/>
      <w:szCs w:val="32"/>
    </w:rPr>
  </w:style>
  <w:style w:type="character" w:styleId="Style16" w:customStyle="1">
    <w:name w:val="副題 (文字)"/>
    <w:basedOn w:val="DefaultParagraphFont"/>
    <w:uiPriority w:val="11"/>
    <w:qFormat/>
    <w:rsid w:val="00b87b00"/>
    <w:rPr>
      <w:rFonts w:ascii="メイリオ" w:hAnsi="メイリオ" w:eastAsia="メイリオ" w:cs="" w:asciiTheme="majorHAnsi" w:cstheme="majorBidi" w:eastAsiaTheme="majorEastAsia" w:hAnsiTheme="majorHAnsi"/>
      <w:color w:themeColor="text1" w:val="000000"/>
      <w:sz w:val="24"/>
      <w:szCs w:val="24"/>
    </w:rPr>
  </w:style>
  <w:style w:type="character" w:styleId="Style17" w:customStyle="1">
    <w:name w:val="タイトル (文字)"/>
    <w:basedOn w:val="DefaultParagraphFont"/>
    <w:link w:val="Style27"/>
    <w:qFormat/>
    <w:rsid w:val="00b87b00"/>
    <w:rPr>
      <w:rFonts w:ascii="游明朝" w:hAnsi="游明朝" w:eastAsia="游明朝" w:cs="メイリオ"/>
      <w:color w:val="70ADC9"/>
      <w:sz w:val="96"/>
      <w:szCs w:val="72"/>
    </w:rPr>
  </w:style>
  <w:style w:type="character" w:styleId="HTMLCode">
    <w:name w:val="HTML Code"/>
    <w:qFormat/>
    <w:locked/>
    <w:rsid w:val="004f69f3"/>
    <w:rPr>
      <w:rFonts w:ascii="ＭＳ ゴシック" w:hAnsi="ＭＳ ゴシック" w:eastAsia="ＭＳ ゴシック" w:cs="ＭＳ ゴシック"/>
      <w:sz w:val="24"/>
      <w:szCs w:val="24"/>
    </w:rPr>
  </w:style>
  <w:style w:type="character" w:styleId="apple-converted-space" w:customStyle="1">
    <w:name w:val="apple-converted-space"/>
    <w:basedOn w:val="DefaultParagraphFont"/>
    <w:qFormat/>
    <w:rsid w:val="004f69f3"/>
    <w:rPr/>
  </w:style>
  <w:style w:type="character" w:styleId="Style18" w:customStyle="1">
    <w:name w:val="本文 (文字)"/>
    <w:basedOn w:val="DefaultParagraphFont"/>
    <w:qFormat/>
    <w:rsid w:val="00b87b00"/>
    <w:rPr>
      <w:rFonts w:ascii="游ゴシック Medium" w:hAnsi="游ゴシック Medium" w:eastAsia="游ゴシック Medium" w:cs="Times New Roman"/>
      <w:color w:themeColor="text1" w:val="000000"/>
      <w:sz w:val="18"/>
      <w:szCs w:val="24"/>
    </w:rPr>
  </w:style>
  <w:style w:type="character" w:styleId="Style19" w:customStyle="1">
    <w:name w:val="本文インデント (文字)"/>
    <w:basedOn w:val="DefaultParagraphFont"/>
    <w:uiPriority w:val="99"/>
    <w:semiHidden/>
    <w:qFormat/>
    <w:rsid w:val="00b87b00"/>
    <w:rPr>
      <w:rFonts w:ascii="游ゴシック Medium" w:hAnsi="游ゴシック Medium" w:eastAsia="游ゴシック Medium"/>
      <w:color w:themeColor="text1" w:val="000000"/>
      <w:sz w:val="18"/>
    </w:rPr>
  </w:style>
  <w:style w:type="character" w:styleId="Style20" w:customStyle="1">
    <w:name w:val="リスト段落 (文字)"/>
    <w:basedOn w:val="DefaultParagraphFont"/>
    <w:link w:val="ListParagraph"/>
    <w:uiPriority w:val="34"/>
    <w:qFormat/>
    <w:rsid w:val="00b87b00"/>
    <w:rPr>
      <w:rFonts w:ascii="游ゴシック Medium" w:hAnsi="游ゴシック Medium" w:eastAsia="游ゴシック Medium"/>
      <w:color w:themeColor="text1" w:val="000000"/>
      <w:sz w:val="18"/>
    </w:rPr>
  </w:style>
  <w:style w:type="character" w:styleId="Style21" w:customStyle="1">
    <w:name w:val="中黒 (文字)"/>
    <w:basedOn w:val="Style20"/>
    <w:link w:val="Style29"/>
    <w:qFormat/>
    <w:rsid w:val="00b87b00"/>
    <w:rPr>
      <w:rFonts w:ascii="游ゴシック Medium" w:hAnsi="游ゴシック Medium" w:eastAsia="游ゴシック Medium"/>
      <w:color w:themeColor="text1" w:val="000000"/>
      <w:sz w:val="18"/>
    </w:rPr>
  </w:style>
  <w:style w:type="character" w:styleId="Style22" w:customStyle="1">
    <w:name w:val="表 (文字)"/>
    <w:basedOn w:val="DefaultParagraphFont"/>
    <w:link w:val="Style32"/>
    <w:qFormat/>
    <w:rsid w:val="00b87b00"/>
    <w:rPr>
      <w:rFonts w:ascii="游明朝" w:hAnsi="游明朝" w:eastAsia="游ゴシック Medium" w:cs="メイリオ"/>
      <w:color w:themeColor="text1" w:val="000000"/>
      <w:sz w:val="18"/>
    </w:rPr>
  </w:style>
  <w:style w:type="character" w:styleId="-9pt" w:customStyle="1">
    <w:name w:val="本文-9pt (文字)"/>
    <w:basedOn w:val="DefaultParagraphFont"/>
    <w:link w:val="-9pt1"/>
    <w:qFormat/>
    <w:rsid w:val="00b87b00"/>
    <w:rPr>
      <w:rFonts w:ascii="游ゴシック Medium" w:hAnsi="游ゴシック Medium" w:eastAsia="游ゴシック Medium" w:cs="Times New Roman"/>
      <w:color w:themeColor="text1" w:val="000000"/>
      <w:sz w:val="18"/>
      <w:szCs w:val="18"/>
    </w:rPr>
  </w:style>
  <w:style w:type="character" w:styleId="-" w:customStyle="1">
    <w:name w:val="本文-図 (文字)"/>
    <w:basedOn w:val="DefaultParagraphFont"/>
    <w:link w:val="-1"/>
    <w:qFormat/>
    <w:rsid w:val="00b87b00"/>
    <w:rPr>
      <w:rFonts w:ascii="游ゴシック Medium" w:hAnsi="游ゴシック Medium" w:eastAsia="游ゴシック Medium" w:cs="Times New Roman"/>
      <w:color w:themeColor="text1" w:val="000000"/>
      <w:sz w:val="18"/>
      <w:szCs w:val="24"/>
    </w:rPr>
  </w:style>
  <w:style w:type="character" w:styleId="UnresolvedMention">
    <w:name w:val="Unresolved Mention"/>
    <w:basedOn w:val="DefaultParagraphFont"/>
    <w:uiPriority w:val="99"/>
    <w:semiHidden/>
    <w:unhideWhenUsed/>
    <w:qFormat/>
    <w:rsid w:val="00b87b00"/>
    <w:rPr>
      <w:color w:val="605E5C"/>
      <w:shd w:fill="E1DFDD" w:val="clear"/>
    </w:rPr>
  </w:style>
  <w:style w:type="character" w:styleId="user">
    <w:name w:val="索引ジャンプ (user)"/>
    <w:qFormat/>
    <w:rPr/>
  </w:style>
  <w:style w:type="character" w:styleId="Style23">
    <w:name w:val="索引ジャンプ"/>
    <w:qFormat/>
    <w:rPr/>
  </w:style>
  <w:style w:type="paragraph" w:styleId="Style24">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link w:val="Style18"/>
    <w:locked/>
    <w:rsid w:val="00b87b00"/>
    <w:pPr/>
    <w:rPr>
      <w:rFonts w:cs="Times New Roman"/>
      <w:szCs w:val="24"/>
    </w:rPr>
  </w:style>
  <w:style w:type="paragraph" w:styleId="List">
    <w:name w:val="List"/>
    <w:basedOn w:val="BodyText"/>
    <w:locked/>
    <w:rsid w:val="00b87b00"/>
    <w:pPr>
      <w:widowControl/>
      <w:ind w:hangingChars="0" w:hanging="0"/>
    </w:pPr>
    <w:rPr>
      <w:rFonts w:cs="Arial"/>
      <w:szCs w:val="21"/>
    </w:rPr>
  </w:style>
  <w:style w:type="paragraph" w:styleId="Caption">
    <w:name w:val="caption"/>
    <w:basedOn w:val="Normal"/>
    <w:next w:val="Normal"/>
    <w:uiPriority w:val="35"/>
    <w:unhideWhenUsed/>
    <w:qFormat/>
    <w:locked/>
    <w:rsid w:val="00b87b00"/>
    <w:pPr/>
    <w:rPr>
      <w:bCs/>
    </w:rPr>
  </w:style>
  <w:style w:type="paragraph" w:styleId="Style25">
    <w:name w:val="索引"/>
    <w:basedOn w:val="Normal"/>
    <w:qFormat/>
    <w:pPr>
      <w:suppressLineNumbers/>
    </w:pPr>
    <w:rPr>
      <w:rFonts w:cs="Arial"/>
    </w:rPr>
  </w:style>
  <w:style w:type="paragraph" w:styleId="user1">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2">
    <w:name w:val="索引 (user)"/>
    <w:basedOn w:val="Normal"/>
    <w:qFormat/>
    <w:pPr>
      <w:suppressLineNumbers/>
    </w:pPr>
    <w:rPr>
      <w:rFonts w:cs="Arial"/>
    </w:rPr>
  </w:style>
  <w:style w:type="paragraph" w:styleId="user3">
    <w:name w:val="ヘッダーとフッター (user)"/>
    <w:basedOn w:val="Normal"/>
    <w:qFormat/>
    <w:pPr/>
    <w:rPr/>
  </w:style>
  <w:style w:type="paragraph" w:styleId="Style26">
    <w:name w:val="ヘッダーとフッター"/>
    <w:basedOn w:val="Normal"/>
    <w:qFormat/>
    <w:pPr/>
    <w:rPr/>
  </w:style>
  <w:style w:type="paragraph" w:styleId="Header">
    <w:name w:val="header"/>
    <w:basedOn w:val="Normal"/>
    <w:link w:val="Style9"/>
    <w:uiPriority w:val="99"/>
    <w:unhideWhenUsed/>
    <w:locked/>
    <w:rsid w:val="00b87b00"/>
    <w:pPr>
      <w:tabs>
        <w:tab w:val="clear" w:pos="840"/>
        <w:tab w:val="center" w:pos="4252" w:leader="none"/>
        <w:tab w:val="right" w:pos="8504" w:leader="none"/>
      </w:tabs>
      <w:snapToGrid w:val="false"/>
    </w:pPr>
    <w:rPr/>
  </w:style>
  <w:style w:type="paragraph" w:styleId="Footer">
    <w:name w:val="footer"/>
    <w:basedOn w:val="BodyText"/>
    <w:link w:val="Style10"/>
    <w:uiPriority w:val="99"/>
    <w:unhideWhenUsed/>
    <w:locked/>
    <w:rsid w:val="00b87b00"/>
    <w:pPr>
      <w:tabs>
        <w:tab w:val="clear" w:pos="840"/>
        <w:tab w:val="center" w:pos="4252" w:leader="none"/>
        <w:tab w:val="right" w:pos="8504" w:leader="none"/>
      </w:tabs>
      <w:snapToGrid w:val="false"/>
      <w:jc w:val="center"/>
    </w:pPr>
    <w:rPr/>
  </w:style>
  <w:style w:type="paragraph" w:styleId="BalloonText">
    <w:name w:val="Balloon Text"/>
    <w:basedOn w:val="Normal"/>
    <w:link w:val="Style11"/>
    <w:uiPriority w:val="99"/>
    <w:semiHidden/>
    <w:unhideWhenUsed/>
    <w:qFormat/>
    <w:locked/>
    <w:rsid w:val="00b87b00"/>
    <w:pPr/>
    <w:rPr>
      <w:rFonts w:ascii="メイリオ" w:hAnsi="メイリオ" w:eastAsia="メイリオ" w:cs="" w:asciiTheme="majorHAnsi" w:cstheme="majorBidi" w:eastAsiaTheme="majorEastAsia" w:hAnsiTheme="majorHAnsi"/>
      <w:szCs w:val="18"/>
    </w:rPr>
  </w:style>
  <w:style w:type="paragraph" w:styleId="NoSpacing">
    <w:name w:val="No Spacing"/>
    <w:link w:val="Style12"/>
    <w:uiPriority w:val="1"/>
    <w:qFormat/>
    <w:locked/>
    <w:rsid w:val="00b87b00"/>
    <w:pPr>
      <w:widowControl/>
      <w:suppressAutoHyphens w:val="true"/>
      <w:bidi w:val="0"/>
      <w:spacing w:before="0" w:after="0"/>
      <w:jc w:val="left"/>
    </w:pPr>
    <w:rPr>
      <w:rFonts w:ascii="メイリオ" w:hAnsi="メイリオ" w:eastAsia="メイリオ" w:cs="" w:asciiTheme="minorHAnsi" w:cstheme="minorBidi" w:eastAsiaTheme="minorEastAsia" w:hAnsiTheme="minorHAnsi"/>
      <w:color w:val="auto"/>
      <w:kern w:val="0"/>
      <w:sz w:val="22"/>
      <w:szCs w:val="21"/>
      <w:lang w:val="en-US" w:eastAsia="ja-JP" w:bidi="ar-SA"/>
    </w:rPr>
  </w:style>
  <w:style w:type="paragraph" w:styleId="ListParagraph">
    <w:name w:val="List Paragraph"/>
    <w:basedOn w:val="Normal"/>
    <w:link w:val="Style20"/>
    <w:uiPriority w:val="34"/>
    <w:qFormat/>
    <w:locked/>
    <w:rsid w:val="00b87b00"/>
    <w:pPr>
      <w:numPr>
        <w:ilvl w:val="0"/>
        <w:numId w:val="1"/>
      </w:numPr>
      <w:ind w:hangingChars="0" w:hanging="0"/>
    </w:pPr>
    <w:rPr/>
  </w:style>
  <w:style w:type="paragraph" w:styleId="TOC1">
    <w:name w:val="toc 1"/>
    <w:basedOn w:val="Normal"/>
    <w:next w:val="Normal"/>
    <w:autoRedefine/>
    <w:uiPriority w:val="39"/>
    <w:unhideWhenUsed/>
    <w:locked/>
    <w:rsid w:val="00b87b00"/>
    <w:pPr>
      <w:tabs>
        <w:tab w:val="clear" w:pos="840"/>
        <w:tab w:val="left" w:pos="1800" w:leader="none"/>
        <w:tab w:val="left" w:pos="8820" w:leader="underscore"/>
      </w:tabs>
      <w:snapToGrid w:val="false"/>
      <w:spacing w:lineRule="atLeast" w:line="220" w:before="50" w:after="0"/>
      <w:ind w:hangingChars="0" w:hanging="0" w:leftChars="100" w:rightChars="100"/>
    </w:pPr>
    <w:rPr>
      <w:b/>
    </w:rPr>
  </w:style>
  <w:style w:type="paragraph" w:styleId="CommentText">
    <w:name w:val="annotation text"/>
    <w:basedOn w:val="Normal"/>
    <w:link w:val="Style13"/>
    <w:uiPriority w:val="99"/>
    <w:semiHidden/>
    <w:unhideWhenUsed/>
    <w:locked/>
    <w:rsid w:val="00b87b00"/>
    <w:pPr/>
    <w:rPr/>
  </w:style>
  <w:style w:type="paragraph" w:styleId="annotationsubject">
    <w:name w:val="annotation subject"/>
    <w:basedOn w:val="CommentText"/>
    <w:next w:val="CommentText"/>
    <w:link w:val="Style14"/>
    <w:uiPriority w:val="99"/>
    <w:semiHidden/>
    <w:unhideWhenUsed/>
    <w:qFormat/>
    <w:locked/>
    <w:rsid w:val="00b87b00"/>
    <w:pPr/>
    <w:rPr>
      <w:b/>
      <w:bCs/>
    </w:rPr>
  </w:style>
  <w:style w:type="paragraph" w:styleId="TOC2">
    <w:name w:val="toc 2"/>
    <w:basedOn w:val="BodyText"/>
    <w:next w:val="BodyText"/>
    <w:autoRedefine/>
    <w:uiPriority w:val="39"/>
    <w:unhideWhenUsed/>
    <w:locked/>
    <w:rsid w:val="00b87b00"/>
    <w:pPr>
      <w:tabs>
        <w:tab w:val="clear" w:pos="840"/>
        <w:tab w:val="left" w:pos="1418" w:leader="none"/>
        <w:tab w:val="right" w:pos="8931" w:leader="underscore"/>
      </w:tabs>
      <w:spacing w:lineRule="atLeast" w:line="200" w:before="360" w:after="140"/>
      <w:ind w:hangingChars="0" w:hanging="0" w:leftChars="200" w:rightChars="455"/>
    </w:pPr>
    <w:rPr/>
  </w:style>
  <w:style w:type="paragraph" w:styleId="TOC3">
    <w:name w:val="toc 3"/>
    <w:basedOn w:val="Normal"/>
    <w:next w:val="Normal"/>
    <w:autoRedefine/>
    <w:uiPriority w:val="39"/>
    <w:unhideWhenUsed/>
    <w:locked/>
    <w:rsid w:val="00b87b00"/>
    <w:pPr>
      <w:ind w:leftChars="200"/>
    </w:pPr>
    <w:rPr/>
  </w:style>
  <w:style w:type="paragraph" w:styleId="TOC4">
    <w:name w:val="toc 4"/>
    <w:basedOn w:val="Normal"/>
    <w:next w:val="Normal"/>
    <w:autoRedefine/>
    <w:uiPriority w:val="39"/>
    <w:unhideWhenUsed/>
    <w:locked/>
    <w:rsid w:val="00b87b00"/>
    <w:pPr>
      <w:ind w:leftChars="300"/>
    </w:pPr>
    <w:rPr/>
  </w:style>
  <w:style w:type="paragraph" w:styleId="TOC5">
    <w:name w:val="toc 5"/>
    <w:basedOn w:val="Normal"/>
    <w:next w:val="Normal"/>
    <w:autoRedefine/>
    <w:uiPriority w:val="39"/>
    <w:unhideWhenUsed/>
    <w:locked/>
    <w:rsid w:val="00b87b00"/>
    <w:pPr>
      <w:ind w:left="840"/>
    </w:pPr>
    <w:rPr/>
  </w:style>
  <w:style w:type="paragraph" w:styleId="TOC6">
    <w:name w:val="toc 6"/>
    <w:basedOn w:val="Normal"/>
    <w:next w:val="Normal"/>
    <w:autoRedefine/>
    <w:uiPriority w:val="39"/>
    <w:unhideWhenUsed/>
    <w:locked/>
    <w:rsid w:val="00b87b00"/>
    <w:pPr>
      <w:ind w:leftChars="500"/>
    </w:pPr>
    <w:rPr/>
  </w:style>
  <w:style w:type="paragraph" w:styleId="TOC7">
    <w:name w:val="toc 7"/>
    <w:basedOn w:val="Normal"/>
    <w:next w:val="Normal"/>
    <w:autoRedefine/>
    <w:uiPriority w:val="39"/>
    <w:unhideWhenUsed/>
    <w:locked/>
    <w:rsid w:val="00b87b00"/>
    <w:pPr>
      <w:ind w:leftChars="600"/>
    </w:pPr>
    <w:rPr/>
  </w:style>
  <w:style w:type="paragraph" w:styleId="TOC8">
    <w:name w:val="toc 8"/>
    <w:basedOn w:val="Normal"/>
    <w:next w:val="Normal"/>
    <w:autoRedefine/>
    <w:uiPriority w:val="39"/>
    <w:unhideWhenUsed/>
    <w:locked/>
    <w:rsid w:val="00b87b00"/>
    <w:pPr>
      <w:ind w:leftChars="700"/>
    </w:pPr>
    <w:rPr/>
  </w:style>
  <w:style w:type="paragraph" w:styleId="TOC9">
    <w:name w:val="toc 9"/>
    <w:basedOn w:val="Normal"/>
    <w:next w:val="Normal"/>
    <w:autoRedefine/>
    <w:uiPriority w:val="39"/>
    <w:unhideWhenUsed/>
    <w:locked/>
    <w:rsid w:val="00b87b00"/>
    <w:pPr>
      <w:ind w:leftChars="800"/>
    </w:pPr>
    <w:rPr/>
  </w:style>
  <w:style w:type="paragraph" w:styleId="IndexHeading">
    <w:name w:val="index heading"/>
    <w:basedOn w:val="user1"/>
    <w:pPr/>
    <w:rPr/>
  </w:style>
  <w:style w:type="paragraph" w:styleId="TOCHeading">
    <w:name w:val="TOC Heading"/>
    <w:basedOn w:val="BodyText"/>
    <w:next w:val="BodyText"/>
    <w:uiPriority w:val="39"/>
    <w:unhideWhenUsed/>
    <w:qFormat/>
    <w:locked/>
    <w:rsid w:val="00b87b00"/>
    <w:pPr>
      <w:spacing w:before="100" w:after="140"/>
      <w:ind w:hangingChars="0" w:hanging="0"/>
    </w:pPr>
    <w:rPr>
      <w:rFonts w:eastAsia="HG創英角ｺﾞｼｯｸUB"/>
      <w:color w:themeColor="accent1" w:val="4F81BD"/>
      <w:sz w:val="48"/>
    </w:rPr>
  </w:style>
  <w:style w:type="paragraph" w:styleId="Title">
    <w:name w:val="Title"/>
    <w:next w:val="Normal"/>
    <w:link w:val="Style15"/>
    <w:uiPriority w:val="10"/>
    <w:qFormat/>
    <w:locked/>
    <w:rsid w:val="00b87b00"/>
    <w:pPr>
      <w:widowControl/>
      <w:suppressAutoHyphens w:val="true"/>
      <w:bidi w:val="0"/>
      <w:spacing w:lineRule="exact" w:line="800" w:before="0" w:after="0"/>
      <w:jc w:val="left"/>
      <w:outlineLvl w:val="0"/>
    </w:pPr>
    <w:rPr>
      <w:rFonts w:ascii="メイリオ" w:hAnsi="メイリオ" w:eastAsia="メイリオ" w:cs="" w:asciiTheme="majorHAnsi" w:cstheme="majorBidi" w:eastAsiaTheme="majorEastAsia" w:hAnsiTheme="majorHAnsi"/>
      <w:color w:val="70ADC9"/>
      <w:kern w:val="2"/>
      <w:sz w:val="72"/>
      <w:szCs w:val="32"/>
      <w:lang w:val="en-US" w:eastAsia="ja-JP" w:bidi="ar-SA"/>
    </w:rPr>
  </w:style>
  <w:style w:type="paragraph" w:styleId="Subtitle">
    <w:name w:val="Subtitle"/>
    <w:basedOn w:val="Normal"/>
    <w:next w:val="Normal"/>
    <w:link w:val="Style16"/>
    <w:uiPriority w:val="11"/>
    <w:qFormat/>
    <w:locked/>
    <w:rsid w:val="00b87b00"/>
    <w:pPr>
      <w:jc w:val="center"/>
      <w:outlineLvl w:val="1"/>
    </w:pPr>
    <w:rPr>
      <w:rFonts w:ascii="メイリオ" w:hAnsi="メイリオ" w:eastAsia="メイリオ" w:cs="" w:asciiTheme="majorHAnsi" w:cstheme="majorBidi" w:eastAsiaTheme="majorEastAsia" w:hAnsiTheme="majorHAnsi"/>
      <w:sz w:val="24"/>
      <w:szCs w:val="24"/>
    </w:rPr>
  </w:style>
  <w:style w:type="paragraph" w:styleId="Style27" w:customStyle="1">
    <w:name w:val="タイトル"/>
    <w:link w:val="Style17"/>
    <w:qFormat/>
    <w:locked/>
    <w:rsid w:val="00b87b00"/>
    <w:pPr>
      <w:widowControl/>
      <w:pBdr>
        <w:top w:val="single" w:sz="12" w:space="1" w:color="4F81BD" w:themeColor="accent1"/>
        <w:left w:val="single" w:sz="48" w:space="4" w:color="4F81BD" w:themeColor="accent1"/>
        <w:bottom w:val="single" w:sz="12" w:space="1" w:color="4F81BD" w:themeColor="accent1"/>
      </w:pBdr>
      <w:suppressAutoHyphens w:val="true"/>
      <w:bidi w:val="0"/>
      <w:spacing w:before="0" w:after="0"/>
      <w:ind w:leftChars="100" w:rightChars="100"/>
      <w:jc w:val="left"/>
    </w:pPr>
    <w:rPr>
      <w:rFonts w:ascii="游明朝" w:hAnsi="游明朝" w:eastAsia="游明朝" w:cs="メイリオ"/>
      <w:color w:val="70ADC9"/>
      <w:kern w:val="2"/>
      <w:sz w:val="96"/>
      <w:szCs w:val="72"/>
      <w:lang w:val="en-US" w:eastAsia="ja-JP" w:bidi="ar-SA"/>
    </w:rPr>
  </w:style>
  <w:style w:type="paragraph" w:styleId="Style28" w:customStyle="1">
    <w:name w:val="ソースコード"/>
    <w:qFormat/>
    <w:rsid w:val="00b87b00"/>
    <w:pPr>
      <w:widowControl/>
      <w:suppressAutoHyphens w:val="true"/>
      <w:bidi w:val="0"/>
      <w:spacing w:beforeAutospacing="1" w:afterAutospacing="1"/>
      <w:jc w:val="left"/>
    </w:pPr>
    <w:rPr>
      <w:rFonts w:ascii="Lucida Console" w:hAnsi="Lucida Console" w:eastAsia="ＭＳ 明朝" w:cs="Times New Roman"/>
      <w:color w:val="auto"/>
      <w:kern w:val="2"/>
      <w:sz w:val="21"/>
      <w:szCs w:val="24"/>
      <w:lang w:val="en-US" w:eastAsia="ja-JP" w:bidi="ar-SA"/>
    </w:rPr>
  </w:style>
  <w:style w:type="paragraph" w:styleId="BodyTextIndent">
    <w:name w:val="Body Text Indent"/>
    <w:basedOn w:val="Normal"/>
    <w:link w:val="Style19"/>
    <w:uiPriority w:val="99"/>
    <w:semiHidden/>
    <w:unhideWhenUsed/>
    <w:locked/>
    <w:rsid w:val="00b87b00"/>
    <w:pPr>
      <w:ind w:left="851"/>
    </w:pPr>
    <w:rPr/>
  </w:style>
  <w:style w:type="paragraph" w:styleId="Revision">
    <w:name w:val="Revision"/>
    <w:uiPriority w:val="99"/>
    <w:semiHidden/>
    <w:qFormat/>
    <w:rsid w:val="000752e1"/>
    <w:pPr>
      <w:widowControl/>
      <w:suppressAutoHyphens w:val="true"/>
      <w:bidi w:val="0"/>
      <w:spacing w:before="0" w:after="0"/>
      <w:jc w:val="left"/>
    </w:pPr>
    <w:rPr>
      <w:rFonts w:ascii="メイリオ" w:hAnsi="メイリオ" w:eastAsia="メイリオ" w:cs="" w:asciiTheme="minorHAnsi" w:cstheme="minorBidi" w:eastAsiaTheme="minorEastAsia" w:hAnsiTheme="minorHAnsi"/>
      <w:color w:val="auto"/>
      <w:kern w:val="2"/>
      <w:sz w:val="21"/>
      <w:szCs w:val="21"/>
      <w:lang w:val="en-US" w:eastAsia="ja-JP" w:bidi="ar-SA"/>
    </w:rPr>
  </w:style>
  <w:style w:type="paragraph" w:styleId="Style29" w:customStyle="1">
    <w:name w:val="中黒"/>
    <w:basedOn w:val="ListParagraph"/>
    <w:link w:val="Style21"/>
    <w:qFormat/>
    <w:rsid w:val="00b87b00"/>
    <w:pPr>
      <w:numPr>
        <w:ilvl w:val="0"/>
        <w:numId w:val="3"/>
      </w:numPr>
      <w:ind w:leftChars="300" w:rightChars="100"/>
    </w:pPr>
    <w:rPr/>
  </w:style>
  <w:style w:type="paragraph" w:styleId="user4">
    <w:name w:val="表 (user)"/>
    <w:basedOn w:val="Caption"/>
    <w:link w:val="Style22"/>
    <w:qFormat/>
    <w:pPr/>
    <w:rPr/>
  </w:style>
  <w:style w:type="paragraph" w:styleId="Style30" w:customStyle="1">
    <w:name w:val="表の文字"/>
    <w:basedOn w:val="BodyText"/>
    <w:qFormat/>
    <w:rsid w:val="00b87b00"/>
    <w:pPr>
      <w:widowControl/>
      <w:ind w:hangingChars="0" w:hanging="0"/>
    </w:pPr>
    <w:rPr>
      <w:rFonts w:cs="" w:cstheme="minorBidi"/>
      <w:bCs/>
      <w:szCs w:val="21"/>
    </w:rPr>
  </w:style>
  <w:style w:type="paragraph" w:styleId="Style31" w:customStyle="1">
    <w:name w:val="表のタイトル"/>
    <w:basedOn w:val="Style30"/>
    <w:qFormat/>
    <w:rsid w:val="00b87b00"/>
    <w:pPr/>
    <w:rPr>
      <w:b/>
      <w:color w:themeColor="background1" w:val="FFFFFF"/>
    </w:rPr>
  </w:style>
  <w:style w:type="paragraph" w:styleId="-9pt1" w:customStyle="1">
    <w:name w:val="本文-9pt"/>
    <w:basedOn w:val="BodyText"/>
    <w:link w:val="-9pt"/>
    <w:qFormat/>
    <w:rsid w:val="00b87b00"/>
    <w:pPr>
      <w:snapToGrid w:val="false"/>
      <w:spacing w:lineRule="atLeast" w:line="200" w:before="0" w:after="0"/>
      <w:ind w:hangingChars="0" w:hanging="0"/>
      <w:contextualSpacing/>
    </w:pPr>
    <w:rPr>
      <w:szCs w:val="18"/>
    </w:rPr>
  </w:style>
  <w:style w:type="paragraph" w:styleId="-1" w:customStyle="1">
    <w:name w:val="本文-図"/>
    <w:basedOn w:val="BodyText"/>
    <w:link w:val="-"/>
    <w:autoRedefine/>
    <w:qFormat/>
    <w:rsid w:val="00b87b00"/>
    <w:pPr>
      <w:spacing w:lineRule="atLeast" w:line="240"/>
      <w:ind w:firstLineChars="0" w:firstLine="210"/>
      <w:jc w:val="center"/>
    </w:pPr>
    <w:rPr/>
  </w:style>
  <w:style w:type="paragraph" w:styleId="user5">
    <w:name w:val="枠の内容 (user)"/>
    <w:basedOn w:val="Normal"/>
    <w:qFormat/>
    <w:pPr/>
    <w:rPr/>
  </w:style>
  <w:style w:type="paragraph" w:styleId="user6">
    <w:name w:val="表の内容 (user)"/>
    <w:basedOn w:val="Normal"/>
    <w:qFormat/>
    <w:pPr>
      <w:widowControl w:val="false"/>
      <w:suppressLineNumbers/>
    </w:pPr>
    <w:rPr/>
  </w:style>
  <w:style w:type="paragraph" w:styleId="user7">
    <w:name w:val="表の見出し (user)"/>
    <w:basedOn w:val="user6"/>
    <w:qFormat/>
    <w:pPr>
      <w:suppressLineNumbers/>
      <w:jc w:val="center"/>
    </w:pPr>
    <w:rPr>
      <w:b/>
      <w:bCs/>
    </w:rPr>
  </w:style>
  <w:style w:type="paragraph" w:styleId="Style32">
    <w:name w:val="表"/>
    <w:basedOn w:val="Caption"/>
    <w:qFormat/>
    <w:pPr/>
    <w:rPr/>
  </w:style>
  <w:style w:type="paragraph" w:styleId="Style33">
    <w:name w:val="枠の内容"/>
    <w:basedOn w:val="Normal"/>
    <w:qFormat/>
    <w:pPr/>
    <w:rPr/>
  </w:style>
  <w:style w:type="numbering" w:styleId="user8" w:default="1">
    <w:name w:val="記号なし (user)"/>
    <w:uiPriority w:val="99"/>
    <w:semiHidden/>
    <w:unhideWhenUsed/>
    <w:qFormat/>
    <w:rsid w:val="00b87b00"/>
  </w:style>
  <w:style w:type="numbering" w:styleId="11" w:customStyle="1">
    <w:name w:val="スタイル1"/>
    <w:uiPriority w:val="99"/>
    <w:qFormat/>
    <w:rsid w:val="00b87b00"/>
  </w:style>
  <w:style w:type="table" w:default="1" w:styleId="a4">
    <w:name w:val="Normal Table"/>
    <w:uiPriority w:val="99"/>
    <w:semiHidden/>
    <w:unhideWhenUsed/>
    <w:tblPr>
      <w:tblCellMar>
        <w:top w:w="0" w:type="dxa"/>
        <w:left w:w="108" w:type="dxa"/>
        <w:bottom w:w="0" w:type="dxa"/>
        <w:right w:w="108" w:type="dxa"/>
      </w:tblCellMar>
    </w:tblPr>
  </w:style>
  <w:style w:type="table" w:styleId="af1">
    <w:name w:val="Table Grid"/>
    <w:basedOn w:val="a4"/>
    <w:uiPriority w:val="59"/>
    <w:rsid w:val="00b87b0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表 (青)  21"/>
    <w:basedOn w:val="a4"/>
    <w:uiPriority w:val="61"/>
    <w:rsid w:val="00b87b00"/>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3">
    <w:name w:val="Light Shading Accent 5"/>
    <w:basedOn w:val="a4"/>
    <w:uiPriority w:val="60"/>
    <w:rsid w:val="00b87b00"/>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3-51">
    <w:name w:val="一覧 (表) 3 - アクセント 51"/>
    <w:basedOn w:val="a4"/>
    <w:uiPriority w:val="48"/>
    <w:rsid w:val="00b87b00"/>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customStyle="1" w:styleId="1-51">
    <w:name w:val="グリッド (表) 1 淡色 - アクセント 51"/>
    <w:basedOn w:val="a4"/>
    <w:uiPriority w:val="46"/>
    <w:rsid w:val="00b87b00"/>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2" w:space="0"/>
        </w:tcBorders>
      </w:tcPr>
    </w:tblStylePr>
    <w:tblStylePr w:type="firstCol">
      <w:rPr>
        <w:b/>
        <w:bCs/>
      </w:rPr>
      <w:tblPr/>
    </w:tblStylePr>
    <w:tblStylePr w:type="lastCol">
      <w:rPr>
        <w:b/>
        <w:bCs/>
      </w:rPr>
      <w:tblPr/>
    </w:tblStylePr>
  </w:style>
  <w:style w:type="table" w:styleId="1-1">
    <w:name w:val="Grid Table 1 Light Accent 1"/>
    <w:basedOn w:val="a4"/>
    <w:uiPriority w:val="46"/>
    <w:rsid w:val="00b87b00"/>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sz="12" w:space="0"/>
        </w:tcBorders>
      </w:tcPr>
    </w:tblStylePr>
    <w:tblStylePr w:type="lastRow">
      <w:rPr>
        <w:b/>
        <w:bCs/>
      </w:rPr>
      <w:tblPr/>
      <w:tcPr>
        <w:tcBorders>
          <w:top w:val="double" w:color="95B3D7" w:themeColor="accent1" w:sz="2" w:space="0"/>
        </w:tcBorders>
      </w:tcPr>
    </w:tblStylePr>
    <w:tblStylePr w:type="firstCol">
      <w:rPr>
        <w:b/>
        <w:bCs/>
      </w:rPr>
      <w:tblPr/>
    </w:tblStylePr>
    <w:tblStylePr w:type="lastCol">
      <w:rPr>
        <w:b/>
        <w:bCs/>
      </w:rPr>
      <w:tblPr/>
    </w:tblStylePr>
  </w:style>
  <w:style w:type="table" w:customStyle="1" w:styleId="1-41">
    <w:name w:val="グリッド (表) 1 淡色 - アクセント 41"/>
    <w:basedOn w:val="a4"/>
    <w:uiPriority w:val="46"/>
    <w:rsid w:val="00b87b00"/>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sz="12" w:space="0"/>
        </w:tcBorders>
      </w:tcPr>
    </w:tblStylePr>
    <w:tblStylePr w:type="lastRow">
      <w:rPr>
        <w:b/>
        <w:bCs/>
      </w:rPr>
      <w:tblPr/>
      <w:tcPr>
        <w:tcBorders>
          <w:top w:val="double" w:color="B2A1C7" w:themeColor="accent4" w:sz="2" w:space="0"/>
        </w:tcBorders>
      </w:tcPr>
    </w:tblStylePr>
    <w:tblStylePr w:type="firstCol">
      <w:rPr>
        <w:b/>
        <w:bCs/>
      </w:rPr>
      <w:tblPr/>
    </w:tblStylePr>
    <w:tblStylePr w:type="lastCol">
      <w:rPr>
        <w:b/>
        <w:bCs/>
      </w:rPr>
      <w:tblPr/>
    </w:tblStylePr>
  </w:style>
  <w:style w:type="table" w:customStyle="1" w:styleId="2-51">
    <w:name w:val="グリッド (表) 2 - アクセント 51"/>
    <w:basedOn w:val="a4"/>
    <w:uiPriority w:val="47"/>
    <w:rsid w:val="00b87b00"/>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sz="12" w:space="0"/>
          <w:insideH w:val="nil"/>
          <w:insideV w:val="nil"/>
        </w:tcBorders>
        <w:shd w:val="clear" w:color="auto" w:fill="FFFFFF" w:themeFill="background1"/>
      </w:tcPr>
    </w:tblStylePr>
    <w:tblStylePr w:type="lastRow">
      <w:rPr>
        <w:b/>
        <w:bCs/>
      </w:rPr>
      <w:tblPr/>
      <w:tcPr>
        <w:tcBorders>
          <w:top w:val="double" w:color="92CDDC"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2">
    <w:name w:val="Grid Table 4"/>
    <w:basedOn w:val="a4"/>
    <w:uiPriority w:val="49"/>
    <w:rsid w:val="00b87b00"/>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4">
    <w:name w:val="Grid Table 4 Accent 4"/>
    <w:basedOn w:val="a4"/>
    <w:uiPriority w:val="49"/>
    <w:rsid w:val="00b87b00"/>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b87b00"/>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51">
    <w:name w:val="グリッド (表) 4 - アクセント 51"/>
    <w:basedOn w:val="a4"/>
    <w:uiPriority w:val="49"/>
    <w:rsid w:val="00b87b00"/>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4">
    <w:name w:val="Plain Table 1"/>
    <w:basedOn w:val="a4"/>
    <w:uiPriority w:val="41"/>
    <w:rsid w:val="00b87b00"/>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14"/>
    <w:uiPriority w:val="51"/>
    <w:rsid w:val="00b87b00"/>
    <w:rPr>
      <w:color w:val="4f81bd" w:themeColor="accent1"/>
      <w:sz w:val="20"/>
      <w:szCs w:val="20"/>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sz="12" w:space="0"/>
        </w:tcBorders>
      </w:tcPr>
    </w:tblStylePr>
    <w:tblStylePr w:type="lastRow">
      <w:rPr>
        <w:b/>
        <w:bCs/>
      </w:rPr>
      <w:tblPr/>
      <w:tcPr>
        <w:tcBorders>
          <w:top w:val="doub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b87b00"/>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sz="12" w:space="0"/>
        </w:tcBorders>
      </w:tcPr>
    </w:tblStylePr>
    <w:tblStylePr w:type="lastRow">
      <w:rPr>
        <w:b/>
        <w:bCs/>
      </w:rPr>
      <w:tblPr/>
      <w:tcPr>
        <w:tcBorders>
          <w:top w:val="double" w:color="B2A1C7"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グリッド (表) 6 カラフル - アクセント 51"/>
    <w:basedOn w:val="a4"/>
    <w:uiPriority w:val="51"/>
    <w:rsid w:val="00b87b00"/>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2">
    <w:name w:val="スタイル2"/>
    <w:basedOn w:val="a4"/>
    <w:uiPriority w:val="99"/>
    <w:rsid w:val="00b87b00"/>
  </w:style>
  <w:style w:type="table" w:styleId="1-3">
    <w:name w:val="List Table 1 Light Accent 3"/>
    <w:basedOn w:val="a4"/>
    <w:uiPriority w:val="46"/>
    <w:rsid w:val="00b87b00"/>
    <w:rPr>
      <w:szCs w:val="20"/>
    </w:rPr>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31">
    <w:name w:val="一覧 (表) 1 淡色 - アクセント 31"/>
    <w:basedOn w:val="a4"/>
    <w:uiPriority w:val="46"/>
    <w:rsid w:val="00b87b00"/>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5">
    <w:name w:val="List Table 2 Accent 5"/>
    <w:basedOn w:val="a4"/>
    <w:uiPriority w:val="47"/>
    <w:rsid w:val="00b87b00"/>
    <w:rPr>
      <w:szCs w:val="20"/>
    </w:r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50">
    <w:name w:val="List Table 4 Accent 5"/>
    <w:basedOn w:val="a4"/>
    <w:uiPriority w:val="49"/>
    <w:rsid w:val="00b87b00"/>
    <w:rPr>
      <w:szCs w:val="20"/>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aff8">
    <w:name w:val="表のスタイル"/>
    <w:basedOn w:val="a4"/>
    <w:uiPriority w:val="49"/>
    <w:rsid w:val="00b87b00"/>
    <w:rPr>
      <w:sz w:val="18"/>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i w:val="0"/>
        <w:color w:val="ffffff" w:themeColor="background1"/>
        <w:sz w:val="18"/>
      </w:rPr>
      <w:tblPr/>
      <w:tcPr>
        <w:shd w:val="clear" w:color="auto" w:fill="4F81BD" w:themeFill="accent1"/>
      </w:tcPr>
    </w:tblStylePr>
    <w:tblStylePr w:type="lastRow">
      <w:rPr>
        <w:b/>
        <w:bCs/>
      </w:rPr>
      <w:tblPr/>
      <w:tcPr>
        <w:tcBorders>
          <w:top w:val="double" w:color="4BACC6" w:themeColor="accent5" w:sz="4" w:space="0"/>
        </w:tcBorders>
      </w:tcPr>
    </w:tblStylePr>
    <w:tblStylePr w:type="firstCol">
      <w:rPr>
        <w:b w:val="0"/>
        <w:bCs/>
      </w:rPr>
      <w:tblPr/>
    </w:tblStylePr>
    <w:tblStylePr w:type="lastCol">
      <w:rPr>
        <w:b/>
        <w:bCs/>
        <w:color w:val="ffffff" w:themeColor="background1"/>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diagramData" Target="diagrams/data5.xml"/><Relationship Id="rId4" Type="http://schemas.openxmlformats.org/officeDocument/2006/relationships/diagramLayout" Target="diagrams/layout5.xml"/><Relationship Id="rId5" Type="http://schemas.openxmlformats.org/officeDocument/2006/relationships/diagramQuickStyle" Target="diagrams/quickStyle5.xml"/><Relationship Id="rId6" Type="http://schemas.openxmlformats.org/officeDocument/2006/relationships/diagramColors" Target="diagrams/colors5.xml"/><Relationship Id="rId7" Type="http://schemas.microsoft.com/office/2007/relationships/diagramDrawing" Target="diagrams/drawing5.xml"/><Relationship Id="rId8" Type="http://schemas.openxmlformats.org/officeDocument/2006/relationships/diagramData" Target="diagrams/data6.xml"/><Relationship Id="rId9" Type="http://schemas.openxmlformats.org/officeDocument/2006/relationships/diagramLayout" Target="diagrams/layout6.xml"/><Relationship Id="rId10" Type="http://schemas.openxmlformats.org/officeDocument/2006/relationships/diagramQuickStyle" Target="diagrams/quickStyle6.xml"/><Relationship Id="rId11" Type="http://schemas.openxmlformats.org/officeDocument/2006/relationships/diagramColors" Target="diagrams/colors6.xml"/><Relationship Id="rId12" Type="http://schemas.microsoft.com/office/2007/relationships/diagramDrawing" Target="diagrams/drawing6.xml"/><Relationship Id="rId13" Type="http://schemas.openxmlformats.org/officeDocument/2006/relationships/image" Target="media/image2.wmf"/><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diagrams/colors5.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5.xml><?xml version="1.0" encoding="utf-8"?>
<dgm:dataModel xmlns:dgm="http://schemas.openxmlformats.org/drawingml/2006/diagram" xmlns:a="http://schemas.openxmlformats.org/drawingml/2006/main">
  <dgm:ptLst>
    <dgm:pt modelId="{8E71E582-186F-44B9-B80D-E3AD80A45F70}" type="doc">
      <dgm:prSet loTypeId="urn:microsoft.com/office/officeart/2009/3/layout/HorizontalOrganizationChart" loCatId="hierarchy" qsTypeId="urn:microsoft.com/office/officeart/2005/8/quickstyle/simple3" qsCatId="simple" csTypeId="urn:microsoft.com/office/officeart/2005/8/colors/accent0_2" csCatId="mainScheme" phldr="1"/>
      <dgm:spPr/>
      <dgm:t>
        <a:bodyPr/>
        <a:lstStyle/>
        <a:p>
          <a:endParaRPr kumimoji="1" lang="ja-JP" altLang="en-US"/>
        </a:p>
      </dgm:t>
    </dgm:pt>
    <dgm:pt modelId="{F1516138-28F3-40A9-81AB-0A648959F0FE}">
      <dgm:prSet phldrT="[テキスト]" custT="1"/>
      <dgm:spPr/>
      <dgm:t>
        <a:bodyPr/>
        <a:lstStyle/>
        <a:p>
          <a:r>
            <a:rPr kumimoji="1" lang="ja-JP" altLang="en-US" sz="900"/>
            <a:t>運用管理者</a:t>
          </a:r>
        </a:p>
      </dgm:t>
    </dgm:pt>
    <dgm:pt modelId="{3BCAE685-B139-4935-AF9B-6BAC520C6DE2}" type="parTrans" cxnId="{3A2A756E-4AB4-41E0-9355-1CFCFFDEE9D5}">
      <dgm:prSet/>
      <dgm:spPr/>
      <dgm:t>
        <a:bodyPr/>
        <a:lstStyle/>
        <a:p>
          <a:endParaRPr kumimoji="1" lang="ja-JP" altLang="en-US" sz="900"/>
        </a:p>
      </dgm:t>
    </dgm:pt>
    <dgm:pt modelId="{0F3CDD84-9631-4466-AF5E-755D568F0BB3}" type="sibTrans" cxnId="{3A2A756E-4AB4-41E0-9355-1CFCFFDEE9D5}">
      <dgm:prSet/>
      <dgm:spPr/>
      <dgm:t>
        <a:bodyPr/>
        <a:lstStyle/>
        <a:p>
          <a:endParaRPr kumimoji="1" lang="ja-JP" altLang="en-US" sz="900"/>
        </a:p>
      </dgm:t>
    </dgm:pt>
    <dgm:pt modelId="{B875F890-9229-4985-8C90-B718CCDE6A63}">
      <dgm:prSet phldrT="[テキスト]" custT="1"/>
      <dgm:spPr>
        <a:solidFill>
          <a:schemeClr val="bg2"/>
        </a:solidFill>
      </dgm:spPr>
      <dgm:t>
        <a:bodyPr/>
        <a:lstStyle/>
        <a:p>
          <a:r>
            <a:rPr kumimoji="1" lang="ja-JP" altLang="en-US" sz="900"/>
            <a:t>商品管理</a:t>
          </a:r>
        </a:p>
      </dgm:t>
    </dgm:pt>
    <dgm:pt modelId="{F52C61B1-D64A-4368-906A-962BD32E07F2}" type="parTrans" cxnId="{E3772BD8-F315-4957-AA9F-77941D5891D8}">
      <dgm:prSet/>
      <dgm:spPr/>
      <dgm:t>
        <a:bodyPr/>
        <a:lstStyle/>
        <a:p>
          <a:endParaRPr kumimoji="1" lang="ja-JP" altLang="en-US" sz="900"/>
        </a:p>
      </dgm:t>
    </dgm:pt>
    <dgm:pt modelId="{E3BBB240-74CF-4E7B-A726-746F6EE660C2}" type="sibTrans" cxnId="{E3772BD8-F315-4957-AA9F-77941D5891D8}">
      <dgm:prSet/>
      <dgm:spPr/>
      <dgm:t>
        <a:bodyPr/>
        <a:lstStyle/>
        <a:p>
          <a:endParaRPr kumimoji="1" lang="ja-JP" altLang="en-US" sz="900"/>
        </a:p>
      </dgm:t>
    </dgm:pt>
    <dgm:pt modelId="{90477FB5-5E7F-4C58-98DF-3B79F1364894}">
      <dgm:prSet phldrT="[テキスト]" custT="1"/>
      <dgm:spPr>
        <a:solidFill>
          <a:schemeClr val="bg2"/>
        </a:solidFill>
      </dgm:spPr>
      <dgm:t>
        <a:bodyPr/>
        <a:lstStyle/>
        <a:p>
          <a:r>
            <a:rPr kumimoji="1" lang="ja-JP" altLang="en-US" sz="900"/>
            <a:t>カテゴリ管理</a:t>
          </a:r>
        </a:p>
      </dgm:t>
    </dgm:pt>
    <dgm:pt modelId="{34D9AFCF-D059-4475-BBB8-CC9A22596E92}" type="parTrans" cxnId="{979DBF49-AE68-47BF-AEC5-42EFA10D9FB9}">
      <dgm:prSet/>
      <dgm:spPr/>
      <dgm:t>
        <a:bodyPr/>
        <a:lstStyle/>
        <a:p>
          <a:endParaRPr kumimoji="1" lang="ja-JP" altLang="en-US" sz="900"/>
        </a:p>
      </dgm:t>
    </dgm:pt>
    <dgm:pt modelId="{8A7A82DC-8089-40E1-B1D4-75271FE1D386}" type="sibTrans" cxnId="{979DBF49-AE68-47BF-AEC5-42EFA10D9FB9}">
      <dgm:prSet/>
      <dgm:spPr/>
      <dgm:t>
        <a:bodyPr/>
        <a:lstStyle/>
        <a:p>
          <a:endParaRPr kumimoji="1" lang="ja-JP" altLang="en-US" sz="900"/>
        </a:p>
      </dgm:t>
    </dgm:pt>
    <dgm:pt modelId="{9C351868-E59E-4F13-AF91-9D429D9B8CB7}">
      <dgm:prSet phldrT="[テキスト]" custT="1"/>
      <dgm:spPr>
        <a:solidFill>
          <a:schemeClr val="bg2"/>
        </a:solidFill>
      </dgm:spPr>
      <dgm:t>
        <a:bodyPr/>
        <a:lstStyle/>
        <a:p>
          <a:r>
            <a:rPr kumimoji="1" lang="ja-JP" altLang="en-US" sz="900"/>
            <a:t>注文管理</a:t>
          </a:r>
        </a:p>
      </dgm:t>
    </dgm:pt>
    <dgm:pt modelId="{6D6379C4-2747-4582-BD7E-CD87C99490CD}" type="parTrans" cxnId="{DC190A80-D77E-4632-8624-8AF6CD6AF1B9}">
      <dgm:prSet/>
      <dgm:spPr/>
      <dgm:t>
        <a:bodyPr/>
        <a:lstStyle/>
        <a:p>
          <a:endParaRPr kumimoji="1" lang="ja-JP" altLang="en-US" sz="900"/>
        </a:p>
      </dgm:t>
    </dgm:pt>
    <dgm:pt modelId="{CB99B2EB-8F7F-4BBB-81A6-99881779A88E}" type="sibTrans" cxnId="{DC190A80-D77E-4632-8624-8AF6CD6AF1B9}">
      <dgm:prSet/>
      <dgm:spPr/>
      <dgm:t>
        <a:bodyPr/>
        <a:lstStyle/>
        <a:p>
          <a:endParaRPr kumimoji="1" lang="ja-JP" altLang="en-US" sz="900"/>
        </a:p>
      </dgm:t>
    </dgm:pt>
    <dgm:pt modelId="{574A1F82-C3C8-45A3-805D-F0DE01E6DB51}">
      <dgm:prSet phldrT="[テキスト]" custT="1"/>
      <dgm:spPr>
        <a:solidFill>
          <a:schemeClr val="bg2"/>
        </a:solidFill>
      </dgm:spPr>
      <dgm:t>
        <a:bodyPr/>
        <a:lstStyle/>
        <a:p>
          <a:r>
            <a:rPr kumimoji="1" lang="ja-JP" altLang="en-US" sz="900"/>
            <a:t>会員管理</a:t>
          </a:r>
        </a:p>
      </dgm:t>
    </dgm:pt>
    <dgm:pt modelId="{9ECA9E58-666E-4D5A-A77E-2B5318406BE7}" type="parTrans" cxnId="{13D6C0CD-5F0F-4B5A-A3D2-FD41D76BC597}">
      <dgm:prSet/>
      <dgm:spPr/>
      <dgm:t>
        <a:bodyPr/>
        <a:lstStyle/>
        <a:p>
          <a:endParaRPr kumimoji="1" lang="ja-JP" altLang="en-US" sz="900"/>
        </a:p>
      </dgm:t>
    </dgm:pt>
    <dgm:pt modelId="{1CB2782E-620E-4911-B388-BEC762819227}" type="sibTrans" cxnId="{13D6C0CD-5F0F-4B5A-A3D2-FD41D76BC597}">
      <dgm:prSet/>
      <dgm:spPr/>
      <dgm:t>
        <a:bodyPr/>
        <a:lstStyle/>
        <a:p>
          <a:endParaRPr kumimoji="1" lang="ja-JP" altLang="en-US" sz="900"/>
        </a:p>
      </dgm:t>
    </dgm:pt>
    <dgm:pt modelId="{D07AB4D9-43A4-4F9A-B3F5-3492A692B891}" type="pres">
      <dgm:prSet presAssocID="{8E71E582-186F-44B9-B80D-E3AD80A45F70}" presName="hierChild1" presStyleCnt="0">
        <dgm:presLayoutVars>
          <dgm:orgChart val="1"/>
          <dgm:chPref val="1"/>
          <dgm:dir/>
          <dgm:animOne val="branch"/>
          <dgm:animLvl val="lvl"/>
          <dgm:resizeHandles/>
        </dgm:presLayoutVars>
      </dgm:prSet>
      <dgm:spPr/>
    </dgm:pt>
    <dgm:pt modelId="{5BEC0F81-12AF-4A64-92DB-C499E4347AFC}" type="pres">
      <dgm:prSet presAssocID="{F1516138-28F3-40A9-81AB-0A648959F0FE}" presName="hierRoot1" presStyleCnt="0">
        <dgm:presLayoutVars>
          <dgm:hierBranch val="init"/>
        </dgm:presLayoutVars>
      </dgm:prSet>
      <dgm:spPr/>
    </dgm:pt>
    <dgm:pt modelId="{A9C912F4-5C9C-48D2-9447-068A2AF0FBE4}" type="pres">
      <dgm:prSet presAssocID="{F1516138-28F3-40A9-81AB-0A648959F0FE}" presName="rootComposite1" presStyleCnt="0"/>
      <dgm:spPr/>
    </dgm:pt>
    <dgm:pt modelId="{7F1C1C05-C7E3-4FE1-A480-E2E2884958C9}" type="pres">
      <dgm:prSet presAssocID="{F1516138-28F3-40A9-81AB-0A648959F0FE}" presName="rootText1" presStyleLbl="node0" presStyleIdx="0" presStyleCnt="1">
        <dgm:presLayoutVars>
          <dgm:chPref val="3"/>
        </dgm:presLayoutVars>
      </dgm:prSet>
      <dgm:spPr/>
    </dgm:pt>
    <dgm:pt modelId="{4436676B-BA88-422B-BCB3-8D5594690BEB}" type="pres">
      <dgm:prSet presAssocID="{F1516138-28F3-40A9-81AB-0A648959F0FE}" presName="rootConnector1" presStyleLbl="node1" presStyleIdx="0" presStyleCnt="0"/>
      <dgm:spPr/>
    </dgm:pt>
    <dgm:pt modelId="{8865FA2C-7635-4F52-88A4-B9776CB9EA4C}" type="pres">
      <dgm:prSet presAssocID="{F1516138-28F3-40A9-81AB-0A648959F0FE}" presName="hierChild2" presStyleCnt="0"/>
      <dgm:spPr/>
    </dgm:pt>
    <dgm:pt modelId="{8F0B903F-07B5-4173-88C3-593F33D5F89D}" type="pres">
      <dgm:prSet presAssocID="{F52C61B1-D64A-4368-906A-962BD32E07F2}" presName="Name64" presStyleLbl="parChTrans1D2" presStyleIdx="0" presStyleCnt="4"/>
      <dgm:spPr/>
    </dgm:pt>
    <dgm:pt modelId="{E81A0E96-0A34-4ECA-BC9E-893BE5FE9683}" type="pres">
      <dgm:prSet presAssocID="{B875F890-9229-4985-8C90-B718CCDE6A63}" presName="hierRoot2" presStyleCnt="0">
        <dgm:presLayoutVars>
          <dgm:hierBranch val="init"/>
        </dgm:presLayoutVars>
      </dgm:prSet>
      <dgm:spPr/>
    </dgm:pt>
    <dgm:pt modelId="{27CEAA43-42DA-4827-B5BF-A1257D844B46}" type="pres">
      <dgm:prSet presAssocID="{B875F890-9229-4985-8C90-B718CCDE6A63}" presName="rootComposite" presStyleCnt="0"/>
      <dgm:spPr/>
    </dgm:pt>
    <dgm:pt modelId="{4C86C8BF-A885-4892-A5A8-21273F35C8B4}" type="pres">
      <dgm:prSet presAssocID="{B875F890-9229-4985-8C90-B718CCDE6A63}" presName="rootText" presStyleLbl="node2" presStyleIdx="0" presStyleCnt="4">
        <dgm:presLayoutVars>
          <dgm:chPref val="3"/>
        </dgm:presLayoutVars>
      </dgm:prSet>
      <dgm:spPr/>
    </dgm:pt>
    <dgm:pt modelId="{745BAA88-DCC6-4D31-A5E5-3A401E02A659}" type="pres">
      <dgm:prSet presAssocID="{B875F890-9229-4985-8C90-B718CCDE6A63}" presName="rootConnector" presStyleLbl="node2" presStyleIdx="0" presStyleCnt="4"/>
      <dgm:spPr/>
    </dgm:pt>
    <dgm:pt modelId="{729A080E-5479-42EF-873A-F8E0A3BC4294}" type="pres">
      <dgm:prSet presAssocID="{B875F890-9229-4985-8C90-B718CCDE6A63}" presName="hierChild4" presStyleCnt="0"/>
      <dgm:spPr/>
    </dgm:pt>
    <dgm:pt modelId="{D7B517A2-E797-493A-BEE4-C126F750E267}" type="pres">
      <dgm:prSet presAssocID="{B875F890-9229-4985-8C90-B718CCDE6A63}" presName="hierChild5" presStyleCnt="0"/>
      <dgm:spPr/>
    </dgm:pt>
    <dgm:pt modelId="{00607391-DDA3-40BC-BC1A-55E6CB0895BC}" type="pres">
      <dgm:prSet presAssocID="{34D9AFCF-D059-4475-BBB8-CC9A22596E92}" presName="Name64" presStyleLbl="parChTrans1D2" presStyleIdx="1" presStyleCnt="4"/>
      <dgm:spPr/>
    </dgm:pt>
    <dgm:pt modelId="{8017FFF3-DC10-43C0-BB11-46CCADDCE543}" type="pres">
      <dgm:prSet presAssocID="{90477FB5-5E7F-4C58-98DF-3B79F1364894}" presName="hierRoot2" presStyleCnt="0">
        <dgm:presLayoutVars>
          <dgm:hierBranch val="init"/>
        </dgm:presLayoutVars>
      </dgm:prSet>
      <dgm:spPr/>
    </dgm:pt>
    <dgm:pt modelId="{5B87A120-4C85-43E3-97CA-D1800783CDF0}" type="pres">
      <dgm:prSet presAssocID="{90477FB5-5E7F-4C58-98DF-3B79F1364894}" presName="rootComposite" presStyleCnt="0"/>
      <dgm:spPr/>
    </dgm:pt>
    <dgm:pt modelId="{27A32F9E-8C3A-44C7-8857-62CCE79E7D76}" type="pres">
      <dgm:prSet presAssocID="{90477FB5-5E7F-4C58-98DF-3B79F1364894}" presName="rootText" presStyleLbl="node2" presStyleIdx="1" presStyleCnt="4">
        <dgm:presLayoutVars>
          <dgm:chPref val="3"/>
        </dgm:presLayoutVars>
      </dgm:prSet>
      <dgm:spPr/>
    </dgm:pt>
    <dgm:pt modelId="{2E5EFF44-EDCA-4A56-8A4B-990B919575A6}" type="pres">
      <dgm:prSet presAssocID="{90477FB5-5E7F-4C58-98DF-3B79F1364894}" presName="rootConnector" presStyleLbl="node2" presStyleIdx="1" presStyleCnt="4"/>
      <dgm:spPr/>
    </dgm:pt>
    <dgm:pt modelId="{3E23B033-F840-4391-9846-400FE9B74CA6}" type="pres">
      <dgm:prSet presAssocID="{90477FB5-5E7F-4C58-98DF-3B79F1364894}" presName="hierChild4" presStyleCnt="0"/>
      <dgm:spPr/>
    </dgm:pt>
    <dgm:pt modelId="{8300BDD0-C465-4987-AED7-260D2327104E}" type="pres">
      <dgm:prSet presAssocID="{90477FB5-5E7F-4C58-98DF-3B79F1364894}" presName="hierChild5" presStyleCnt="0"/>
      <dgm:spPr/>
    </dgm:pt>
    <dgm:pt modelId="{40E9605D-5075-4778-9137-B1CFF5A6A6F6}" type="pres">
      <dgm:prSet presAssocID="{6D6379C4-2747-4582-BD7E-CD87C99490CD}" presName="Name64" presStyleLbl="parChTrans1D2" presStyleIdx="2" presStyleCnt="4"/>
      <dgm:spPr/>
    </dgm:pt>
    <dgm:pt modelId="{1908F58A-6065-48FA-84E0-ED23A9D2C4D1}" type="pres">
      <dgm:prSet presAssocID="{9C351868-E59E-4F13-AF91-9D429D9B8CB7}" presName="hierRoot2" presStyleCnt="0">
        <dgm:presLayoutVars>
          <dgm:hierBranch val="init"/>
        </dgm:presLayoutVars>
      </dgm:prSet>
      <dgm:spPr/>
    </dgm:pt>
    <dgm:pt modelId="{29D067F0-D57B-411F-96DD-0B93B32BA524}" type="pres">
      <dgm:prSet presAssocID="{9C351868-E59E-4F13-AF91-9D429D9B8CB7}" presName="rootComposite" presStyleCnt="0"/>
      <dgm:spPr/>
    </dgm:pt>
    <dgm:pt modelId="{1F8BFC75-7531-47C6-8BA5-F706D6CFB9AF}" type="pres">
      <dgm:prSet presAssocID="{9C351868-E59E-4F13-AF91-9D429D9B8CB7}" presName="rootText" presStyleLbl="node2" presStyleIdx="2" presStyleCnt="4">
        <dgm:presLayoutVars>
          <dgm:chPref val="3"/>
        </dgm:presLayoutVars>
      </dgm:prSet>
      <dgm:spPr/>
    </dgm:pt>
    <dgm:pt modelId="{A82FA488-EC78-403B-BA17-6D67003445E6}" type="pres">
      <dgm:prSet presAssocID="{9C351868-E59E-4F13-AF91-9D429D9B8CB7}" presName="rootConnector" presStyleLbl="node2" presStyleIdx="2" presStyleCnt="4"/>
      <dgm:spPr/>
    </dgm:pt>
    <dgm:pt modelId="{44473531-3A84-4949-9FDC-C8EFECA28E6F}" type="pres">
      <dgm:prSet presAssocID="{9C351868-E59E-4F13-AF91-9D429D9B8CB7}" presName="hierChild4" presStyleCnt="0"/>
      <dgm:spPr/>
    </dgm:pt>
    <dgm:pt modelId="{C2BF7831-1527-4AC8-B79D-4F8A5AB96D0C}" type="pres">
      <dgm:prSet presAssocID="{9C351868-E59E-4F13-AF91-9D429D9B8CB7}" presName="hierChild5" presStyleCnt="0"/>
      <dgm:spPr/>
    </dgm:pt>
    <dgm:pt modelId="{5FB1A0BE-687E-4F1C-8DE8-C067EB823872}" type="pres">
      <dgm:prSet presAssocID="{9ECA9E58-666E-4D5A-A77E-2B5318406BE7}" presName="Name64" presStyleLbl="parChTrans1D2" presStyleIdx="3" presStyleCnt="4"/>
      <dgm:spPr/>
    </dgm:pt>
    <dgm:pt modelId="{38B3EFFF-01DF-40AF-A0B3-14B85D1EBADC}" type="pres">
      <dgm:prSet presAssocID="{574A1F82-C3C8-45A3-805D-F0DE01E6DB51}" presName="hierRoot2" presStyleCnt="0">
        <dgm:presLayoutVars>
          <dgm:hierBranch val="init"/>
        </dgm:presLayoutVars>
      </dgm:prSet>
      <dgm:spPr/>
    </dgm:pt>
    <dgm:pt modelId="{29D62F9E-6861-48C6-B8AC-A2CAF16DFC89}" type="pres">
      <dgm:prSet presAssocID="{574A1F82-C3C8-45A3-805D-F0DE01E6DB51}" presName="rootComposite" presStyleCnt="0"/>
      <dgm:spPr/>
    </dgm:pt>
    <dgm:pt modelId="{C8C61F05-49DE-4C63-8461-C4E6086534FC}" type="pres">
      <dgm:prSet presAssocID="{574A1F82-C3C8-45A3-805D-F0DE01E6DB51}" presName="rootText" presStyleLbl="node2" presStyleIdx="3" presStyleCnt="4">
        <dgm:presLayoutVars>
          <dgm:chPref val="3"/>
        </dgm:presLayoutVars>
      </dgm:prSet>
      <dgm:spPr/>
    </dgm:pt>
    <dgm:pt modelId="{6DAADA51-6BC4-42F7-B8E1-9BEE8E8A62C0}" type="pres">
      <dgm:prSet presAssocID="{574A1F82-C3C8-45A3-805D-F0DE01E6DB51}" presName="rootConnector" presStyleLbl="node2" presStyleIdx="3" presStyleCnt="4"/>
      <dgm:spPr/>
    </dgm:pt>
    <dgm:pt modelId="{4EB0F05D-26DB-4F8C-9DC7-5387131D61BE}" type="pres">
      <dgm:prSet presAssocID="{574A1F82-C3C8-45A3-805D-F0DE01E6DB51}" presName="hierChild4" presStyleCnt="0"/>
      <dgm:spPr/>
    </dgm:pt>
    <dgm:pt modelId="{B3332761-0335-4F7B-88ED-4A3CF6BCFEE4}" type="pres">
      <dgm:prSet presAssocID="{574A1F82-C3C8-45A3-805D-F0DE01E6DB51}" presName="hierChild5" presStyleCnt="0"/>
      <dgm:spPr/>
    </dgm:pt>
    <dgm:pt modelId="{938EA879-531B-4104-8FAB-792EC79DECD5}" type="pres">
      <dgm:prSet presAssocID="{F1516138-28F3-40A9-81AB-0A648959F0FE}" presName="hierChild3" presStyleCnt="0"/>
      <dgm:spPr/>
    </dgm:pt>
  </dgm:ptLst>
  <dgm:cxnLst>
    <dgm:cxn modelId="{9D932903-29ED-4932-8C17-3EBCF78C6F7E}" type="presOf" srcId="{9C351868-E59E-4F13-AF91-9D429D9B8CB7}" destId="{1F8BFC75-7531-47C6-8BA5-F706D6CFB9AF}" srcOrd="0" destOrd="0" presId="urn:microsoft.com/office/officeart/2009/3/layout/HorizontalOrganizationChart"/>
    <dgm:cxn modelId="{3F20921B-D10D-4B98-8ECA-2CF6445768C1}" type="presOf" srcId="{574A1F82-C3C8-45A3-805D-F0DE01E6DB51}" destId="{6DAADA51-6BC4-42F7-B8E1-9BEE8E8A62C0}" srcOrd="1" destOrd="0" presId="urn:microsoft.com/office/officeart/2009/3/layout/HorizontalOrganizationChart"/>
    <dgm:cxn modelId="{93DB4629-AEB5-4E98-9DE7-4997E04FAC8E}" type="presOf" srcId="{90477FB5-5E7F-4C58-98DF-3B79F1364894}" destId="{27A32F9E-8C3A-44C7-8857-62CCE79E7D76}" srcOrd="0" destOrd="0" presId="urn:microsoft.com/office/officeart/2009/3/layout/HorizontalOrganizationChart"/>
    <dgm:cxn modelId="{F5033249-5021-49F7-A46E-E271769F30E8}" type="presOf" srcId="{8E71E582-186F-44B9-B80D-E3AD80A45F70}" destId="{D07AB4D9-43A4-4F9A-B3F5-3492A692B891}" srcOrd="0" destOrd="0" presId="urn:microsoft.com/office/officeart/2009/3/layout/HorizontalOrganizationChart"/>
    <dgm:cxn modelId="{979DBF49-AE68-47BF-AEC5-42EFA10D9FB9}" srcId="{F1516138-28F3-40A9-81AB-0A648959F0FE}" destId="{90477FB5-5E7F-4C58-98DF-3B79F1364894}" srcOrd="1" destOrd="0" parTransId="{34D9AFCF-D059-4475-BBB8-CC9A22596E92}" sibTransId="{8A7A82DC-8089-40E1-B1D4-75271FE1D386}"/>
    <dgm:cxn modelId="{3A2A756E-4AB4-41E0-9355-1CFCFFDEE9D5}" srcId="{8E71E582-186F-44B9-B80D-E3AD80A45F70}" destId="{F1516138-28F3-40A9-81AB-0A648959F0FE}" srcOrd="0" destOrd="0" parTransId="{3BCAE685-B139-4935-AF9B-6BAC520C6DE2}" sibTransId="{0F3CDD84-9631-4466-AF5E-755D568F0BB3}"/>
    <dgm:cxn modelId="{E41EC875-B5D7-4F4A-81D1-42F0DC30A778}" type="presOf" srcId="{9C351868-E59E-4F13-AF91-9D429D9B8CB7}" destId="{A82FA488-EC78-403B-BA17-6D67003445E6}" srcOrd="1" destOrd="0" presId="urn:microsoft.com/office/officeart/2009/3/layout/HorizontalOrganizationChart"/>
    <dgm:cxn modelId="{B9987F77-037E-4706-8D42-13B311A5D8C7}" type="presOf" srcId="{B875F890-9229-4985-8C90-B718CCDE6A63}" destId="{4C86C8BF-A885-4892-A5A8-21273F35C8B4}" srcOrd="0" destOrd="0" presId="urn:microsoft.com/office/officeart/2009/3/layout/HorizontalOrganizationChart"/>
    <dgm:cxn modelId="{DC190A80-D77E-4632-8624-8AF6CD6AF1B9}" srcId="{F1516138-28F3-40A9-81AB-0A648959F0FE}" destId="{9C351868-E59E-4F13-AF91-9D429D9B8CB7}" srcOrd="2" destOrd="0" parTransId="{6D6379C4-2747-4582-BD7E-CD87C99490CD}" sibTransId="{CB99B2EB-8F7F-4BBB-81A6-99881779A88E}"/>
    <dgm:cxn modelId="{EA8ACA80-D231-4971-828B-9EF76ECBCE63}" type="presOf" srcId="{34D9AFCF-D059-4475-BBB8-CC9A22596E92}" destId="{00607391-DDA3-40BC-BC1A-55E6CB0895BC}" srcOrd="0" destOrd="0" presId="urn:microsoft.com/office/officeart/2009/3/layout/HorizontalOrganizationChart"/>
    <dgm:cxn modelId="{E811D591-8C36-4AEA-885E-974C582B4FF0}" type="presOf" srcId="{9ECA9E58-666E-4D5A-A77E-2B5318406BE7}" destId="{5FB1A0BE-687E-4F1C-8DE8-C067EB823872}" srcOrd="0" destOrd="0" presId="urn:microsoft.com/office/officeart/2009/3/layout/HorizontalOrganizationChart"/>
    <dgm:cxn modelId="{AFAED792-1ED8-4B46-84B6-932D2B4B3008}" type="presOf" srcId="{574A1F82-C3C8-45A3-805D-F0DE01E6DB51}" destId="{C8C61F05-49DE-4C63-8461-C4E6086534FC}" srcOrd="0" destOrd="0" presId="urn:microsoft.com/office/officeart/2009/3/layout/HorizontalOrganizationChart"/>
    <dgm:cxn modelId="{4164E29F-39FE-40E7-AA38-EF36353D2F2D}" type="presOf" srcId="{F1516138-28F3-40A9-81AB-0A648959F0FE}" destId="{7F1C1C05-C7E3-4FE1-A480-E2E2884958C9}" srcOrd="0" destOrd="0" presId="urn:microsoft.com/office/officeart/2009/3/layout/HorizontalOrganizationChart"/>
    <dgm:cxn modelId="{B69D63B0-A661-4D0B-9D62-60537B72F5D7}" type="presOf" srcId="{B875F890-9229-4985-8C90-B718CCDE6A63}" destId="{745BAA88-DCC6-4D31-A5E5-3A401E02A659}" srcOrd="1" destOrd="0" presId="urn:microsoft.com/office/officeart/2009/3/layout/HorizontalOrganizationChart"/>
    <dgm:cxn modelId="{A4794DB3-7581-4B4B-9D8E-5E75C5E7E5C5}" type="presOf" srcId="{F52C61B1-D64A-4368-906A-962BD32E07F2}" destId="{8F0B903F-07B5-4173-88C3-593F33D5F89D}" srcOrd="0" destOrd="0" presId="urn:microsoft.com/office/officeart/2009/3/layout/HorizontalOrganizationChart"/>
    <dgm:cxn modelId="{8A8291C8-7D20-4198-9DB7-6BFE850A4459}" type="presOf" srcId="{90477FB5-5E7F-4C58-98DF-3B79F1364894}" destId="{2E5EFF44-EDCA-4A56-8A4B-990B919575A6}" srcOrd="1" destOrd="0" presId="urn:microsoft.com/office/officeart/2009/3/layout/HorizontalOrganizationChart"/>
    <dgm:cxn modelId="{13D6C0CD-5F0F-4B5A-A3D2-FD41D76BC597}" srcId="{F1516138-28F3-40A9-81AB-0A648959F0FE}" destId="{574A1F82-C3C8-45A3-805D-F0DE01E6DB51}" srcOrd="3" destOrd="0" parTransId="{9ECA9E58-666E-4D5A-A77E-2B5318406BE7}" sibTransId="{1CB2782E-620E-4911-B388-BEC762819227}"/>
    <dgm:cxn modelId="{7147FFD2-5237-41C4-BD95-AB2D5B23AE9C}" type="presOf" srcId="{6D6379C4-2747-4582-BD7E-CD87C99490CD}" destId="{40E9605D-5075-4778-9137-B1CFF5A6A6F6}" srcOrd="0" destOrd="0" presId="urn:microsoft.com/office/officeart/2009/3/layout/HorizontalOrganizationChart"/>
    <dgm:cxn modelId="{E3772BD8-F315-4957-AA9F-77941D5891D8}" srcId="{F1516138-28F3-40A9-81AB-0A648959F0FE}" destId="{B875F890-9229-4985-8C90-B718CCDE6A63}" srcOrd="0" destOrd="0" parTransId="{F52C61B1-D64A-4368-906A-962BD32E07F2}" sibTransId="{E3BBB240-74CF-4E7B-A726-746F6EE660C2}"/>
    <dgm:cxn modelId="{D95029F9-78F8-4748-81FE-CA0321E1A191}" type="presOf" srcId="{F1516138-28F3-40A9-81AB-0A648959F0FE}" destId="{4436676B-BA88-422B-BCB3-8D5594690BEB}" srcOrd="1" destOrd="0" presId="urn:microsoft.com/office/officeart/2009/3/layout/HorizontalOrganizationChart"/>
    <dgm:cxn modelId="{118373B1-B383-4801-B253-832685F806D2}" type="presParOf" srcId="{D07AB4D9-43A4-4F9A-B3F5-3492A692B891}" destId="{5BEC0F81-12AF-4A64-92DB-C499E4347AFC}" srcOrd="0" destOrd="0" presId="urn:microsoft.com/office/officeart/2009/3/layout/HorizontalOrganizationChart"/>
    <dgm:cxn modelId="{B5BCD280-601A-4F12-B2AC-4C6801811144}" type="presParOf" srcId="{5BEC0F81-12AF-4A64-92DB-C499E4347AFC}" destId="{A9C912F4-5C9C-48D2-9447-068A2AF0FBE4}" srcOrd="0" destOrd="0" presId="urn:microsoft.com/office/officeart/2009/3/layout/HorizontalOrganizationChart"/>
    <dgm:cxn modelId="{25099CDA-F2D5-44AE-862D-73FE5332A850}" type="presParOf" srcId="{A9C912F4-5C9C-48D2-9447-068A2AF0FBE4}" destId="{7F1C1C05-C7E3-4FE1-A480-E2E2884958C9}" srcOrd="0" destOrd="0" presId="urn:microsoft.com/office/officeart/2009/3/layout/HorizontalOrganizationChart"/>
    <dgm:cxn modelId="{A498F169-18BC-41E8-A05E-F7D6A25A2852}" type="presParOf" srcId="{A9C912F4-5C9C-48D2-9447-068A2AF0FBE4}" destId="{4436676B-BA88-422B-BCB3-8D5594690BEB}" srcOrd="1" destOrd="0" presId="urn:microsoft.com/office/officeart/2009/3/layout/HorizontalOrganizationChart"/>
    <dgm:cxn modelId="{7B3014A9-E2DA-4E18-B7E9-204F5E508BD8}" type="presParOf" srcId="{5BEC0F81-12AF-4A64-92DB-C499E4347AFC}" destId="{8865FA2C-7635-4F52-88A4-B9776CB9EA4C}" srcOrd="1" destOrd="0" presId="urn:microsoft.com/office/officeart/2009/3/layout/HorizontalOrganizationChart"/>
    <dgm:cxn modelId="{0574EA03-CBEA-41ED-98BD-E09279B034F9}" type="presParOf" srcId="{8865FA2C-7635-4F52-88A4-B9776CB9EA4C}" destId="{8F0B903F-07B5-4173-88C3-593F33D5F89D}" srcOrd="0" destOrd="0" presId="urn:microsoft.com/office/officeart/2009/3/layout/HorizontalOrganizationChart"/>
    <dgm:cxn modelId="{951E8E22-7D64-4A89-BC8B-2F63725527A2}" type="presParOf" srcId="{8865FA2C-7635-4F52-88A4-B9776CB9EA4C}" destId="{E81A0E96-0A34-4ECA-BC9E-893BE5FE9683}" srcOrd="1" destOrd="0" presId="urn:microsoft.com/office/officeart/2009/3/layout/HorizontalOrganizationChart"/>
    <dgm:cxn modelId="{A3AF5B16-0822-4E1C-890C-35D5FDB3DC85}" type="presParOf" srcId="{E81A0E96-0A34-4ECA-BC9E-893BE5FE9683}" destId="{27CEAA43-42DA-4827-B5BF-A1257D844B46}" srcOrd="0" destOrd="0" presId="urn:microsoft.com/office/officeart/2009/3/layout/HorizontalOrganizationChart"/>
    <dgm:cxn modelId="{B9BA3497-35A3-44BE-877C-E411A5128A10}" type="presParOf" srcId="{27CEAA43-42DA-4827-B5BF-A1257D844B46}" destId="{4C86C8BF-A885-4892-A5A8-21273F35C8B4}" srcOrd="0" destOrd="0" presId="urn:microsoft.com/office/officeart/2009/3/layout/HorizontalOrganizationChart"/>
    <dgm:cxn modelId="{9C6246A6-E938-47BB-ACD6-A71AB3A1D38C}" type="presParOf" srcId="{27CEAA43-42DA-4827-B5BF-A1257D844B46}" destId="{745BAA88-DCC6-4D31-A5E5-3A401E02A659}" srcOrd="1" destOrd="0" presId="urn:microsoft.com/office/officeart/2009/3/layout/HorizontalOrganizationChart"/>
    <dgm:cxn modelId="{C561D779-A3A1-46C4-8458-D1EFD90631D2}" type="presParOf" srcId="{E81A0E96-0A34-4ECA-BC9E-893BE5FE9683}" destId="{729A080E-5479-42EF-873A-F8E0A3BC4294}" srcOrd="1" destOrd="0" presId="urn:microsoft.com/office/officeart/2009/3/layout/HorizontalOrganizationChart"/>
    <dgm:cxn modelId="{B34AB755-D809-42E9-B642-848CBB48AD5A}" type="presParOf" srcId="{E81A0E96-0A34-4ECA-BC9E-893BE5FE9683}" destId="{D7B517A2-E797-493A-BEE4-C126F750E267}" srcOrd="2" destOrd="0" presId="urn:microsoft.com/office/officeart/2009/3/layout/HorizontalOrganizationChart"/>
    <dgm:cxn modelId="{4B0940CB-DD65-4A27-A856-804567ABE870}" type="presParOf" srcId="{8865FA2C-7635-4F52-88A4-B9776CB9EA4C}" destId="{00607391-DDA3-40BC-BC1A-55E6CB0895BC}" srcOrd="2" destOrd="0" presId="urn:microsoft.com/office/officeart/2009/3/layout/HorizontalOrganizationChart"/>
    <dgm:cxn modelId="{5091F625-6E6D-43A0-9C93-EE3ED550A0A6}" type="presParOf" srcId="{8865FA2C-7635-4F52-88A4-B9776CB9EA4C}" destId="{8017FFF3-DC10-43C0-BB11-46CCADDCE543}" srcOrd="3" destOrd="0" presId="urn:microsoft.com/office/officeart/2009/3/layout/HorizontalOrganizationChart"/>
    <dgm:cxn modelId="{FED2319C-6437-40CA-A1D8-78FD2BACE3EB}" type="presParOf" srcId="{8017FFF3-DC10-43C0-BB11-46CCADDCE543}" destId="{5B87A120-4C85-43E3-97CA-D1800783CDF0}" srcOrd="0" destOrd="0" presId="urn:microsoft.com/office/officeart/2009/3/layout/HorizontalOrganizationChart"/>
    <dgm:cxn modelId="{84045A1B-83DA-4219-8FD0-569603812BDD}" type="presParOf" srcId="{5B87A120-4C85-43E3-97CA-D1800783CDF0}" destId="{27A32F9E-8C3A-44C7-8857-62CCE79E7D76}" srcOrd="0" destOrd="0" presId="urn:microsoft.com/office/officeart/2009/3/layout/HorizontalOrganizationChart"/>
    <dgm:cxn modelId="{A091E9E6-0081-4B41-8C0F-BEC6F6F77309}" type="presParOf" srcId="{5B87A120-4C85-43E3-97CA-D1800783CDF0}" destId="{2E5EFF44-EDCA-4A56-8A4B-990B919575A6}" srcOrd="1" destOrd="0" presId="urn:microsoft.com/office/officeart/2009/3/layout/HorizontalOrganizationChart"/>
    <dgm:cxn modelId="{92FACE6A-5DAA-4700-8F32-C5445230F6D2}" type="presParOf" srcId="{8017FFF3-DC10-43C0-BB11-46CCADDCE543}" destId="{3E23B033-F840-4391-9846-400FE9B74CA6}" srcOrd="1" destOrd="0" presId="urn:microsoft.com/office/officeart/2009/3/layout/HorizontalOrganizationChart"/>
    <dgm:cxn modelId="{96869729-BB00-4983-900D-E91C09AE02DA}" type="presParOf" srcId="{8017FFF3-DC10-43C0-BB11-46CCADDCE543}" destId="{8300BDD0-C465-4987-AED7-260D2327104E}" srcOrd="2" destOrd="0" presId="urn:microsoft.com/office/officeart/2009/3/layout/HorizontalOrganizationChart"/>
    <dgm:cxn modelId="{4097187E-2DBC-4C49-8A0A-12362E68F815}" type="presParOf" srcId="{8865FA2C-7635-4F52-88A4-B9776CB9EA4C}" destId="{40E9605D-5075-4778-9137-B1CFF5A6A6F6}" srcOrd="4" destOrd="0" presId="urn:microsoft.com/office/officeart/2009/3/layout/HorizontalOrganizationChart"/>
    <dgm:cxn modelId="{F7AEE425-B969-45A3-ABDF-7A67266E82F7}" type="presParOf" srcId="{8865FA2C-7635-4F52-88A4-B9776CB9EA4C}" destId="{1908F58A-6065-48FA-84E0-ED23A9D2C4D1}" srcOrd="5" destOrd="0" presId="urn:microsoft.com/office/officeart/2009/3/layout/HorizontalOrganizationChart"/>
    <dgm:cxn modelId="{3A6B39C7-9E9B-4361-A67E-752EDFEAAB49}" type="presParOf" srcId="{1908F58A-6065-48FA-84E0-ED23A9D2C4D1}" destId="{29D067F0-D57B-411F-96DD-0B93B32BA524}" srcOrd="0" destOrd="0" presId="urn:microsoft.com/office/officeart/2009/3/layout/HorizontalOrganizationChart"/>
    <dgm:cxn modelId="{933D8B6F-C339-49C7-8F46-B3614D779822}" type="presParOf" srcId="{29D067F0-D57B-411F-96DD-0B93B32BA524}" destId="{1F8BFC75-7531-47C6-8BA5-F706D6CFB9AF}" srcOrd="0" destOrd="0" presId="urn:microsoft.com/office/officeart/2009/3/layout/HorizontalOrganizationChart"/>
    <dgm:cxn modelId="{005B6098-5F58-4B2B-9C1F-5CFB0F768AFC}" type="presParOf" srcId="{29D067F0-D57B-411F-96DD-0B93B32BA524}" destId="{A82FA488-EC78-403B-BA17-6D67003445E6}" srcOrd="1" destOrd="0" presId="urn:microsoft.com/office/officeart/2009/3/layout/HorizontalOrganizationChart"/>
    <dgm:cxn modelId="{C4477E05-B21F-4EFA-8B70-68479EFA1F33}" type="presParOf" srcId="{1908F58A-6065-48FA-84E0-ED23A9D2C4D1}" destId="{44473531-3A84-4949-9FDC-C8EFECA28E6F}" srcOrd="1" destOrd="0" presId="urn:microsoft.com/office/officeart/2009/3/layout/HorizontalOrganizationChart"/>
    <dgm:cxn modelId="{54EC7BF8-FD70-4B01-9FD7-D6A37E4AB900}" type="presParOf" srcId="{1908F58A-6065-48FA-84E0-ED23A9D2C4D1}" destId="{C2BF7831-1527-4AC8-B79D-4F8A5AB96D0C}" srcOrd="2" destOrd="0" presId="urn:microsoft.com/office/officeart/2009/3/layout/HorizontalOrganizationChart"/>
    <dgm:cxn modelId="{B10DCB47-3D10-4534-B56D-512CABDFD8C5}" type="presParOf" srcId="{8865FA2C-7635-4F52-88A4-B9776CB9EA4C}" destId="{5FB1A0BE-687E-4F1C-8DE8-C067EB823872}" srcOrd="6" destOrd="0" presId="urn:microsoft.com/office/officeart/2009/3/layout/HorizontalOrganizationChart"/>
    <dgm:cxn modelId="{C5856BC6-A242-4088-93FF-F137CBF27D19}" type="presParOf" srcId="{8865FA2C-7635-4F52-88A4-B9776CB9EA4C}" destId="{38B3EFFF-01DF-40AF-A0B3-14B85D1EBADC}" srcOrd="7" destOrd="0" presId="urn:microsoft.com/office/officeart/2009/3/layout/HorizontalOrganizationChart"/>
    <dgm:cxn modelId="{92D37B98-461E-4542-8315-9F5DA592F210}" type="presParOf" srcId="{38B3EFFF-01DF-40AF-A0B3-14B85D1EBADC}" destId="{29D62F9E-6861-48C6-B8AC-A2CAF16DFC89}" srcOrd="0" destOrd="0" presId="urn:microsoft.com/office/officeart/2009/3/layout/HorizontalOrganizationChart"/>
    <dgm:cxn modelId="{23E01A25-444B-4B48-A5E0-547BEB9BD188}" type="presParOf" srcId="{29D62F9E-6861-48C6-B8AC-A2CAF16DFC89}" destId="{C8C61F05-49DE-4C63-8461-C4E6086534FC}" srcOrd="0" destOrd="0" presId="urn:microsoft.com/office/officeart/2009/3/layout/HorizontalOrganizationChart"/>
    <dgm:cxn modelId="{3779DEF3-4D73-4B42-9734-0FEF75FE6C10}" type="presParOf" srcId="{29D62F9E-6861-48C6-B8AC-A2CAF16DFC89}" destId="{6DAADA51-6BC4-42F7-B8E1-9BEE8E8A62C0}" srcOrd="1" destOrd="0" presId="urn:microsoft.com/office/officeart/2009/3/layout/HorizontalOrganizationChart"/>
    <dgm:cxn modelId="{C4CC6188-6075-41E2-A93F-AA3FE32C691E}" type="presParOf" srcId="{38B3EFFF-01DF-40AF-A0B3-14B85D1EBADC}" destId="{4EB0F05D-26DB-4F8C-9DC7-5387131D61BE}" srcOrd="1" destOrd="0" presId="urn:microsoft.com/office/officeart/2009/3/layout/HorizontalOrganizationChart"/>
    <dgm:cxn modelId="{903B9184-3598-48DB-B558-4DF8B8A26CD5}" type="presParOf" srcId="{38B3EFFF-01DF-40AF-A0B3-14B85D1EBADC}" destId="{B3332761-0335-4F7B-88ED-4A3CF6BCFEE4}" srcOrd="2" destOrd="0" presId="urn:microsoft.com/office/officeart/2009/3/layout/HorizontalOrganizationChart"/>
    <dgm:cxn modelId="{9798CB82-120D-49FD-98CA-F70C96E98E03}" type="presParOf" srcId="{5BEC0F81-12AF-4A64-92DB-C499E4347AFC}" destId="{938EA879-531B-4104-8FAB-792EC79DECD5}" srcOrd="2" destOrd="0" presId="urn:microsoft.com/office/officeart/2009/3/layout/HorizontalOrganizationChart"/>
  </dgm:cxnLst>
  <dgm:bg/>
  <dgm:whole/>
  <dgm:extLst>
    <a:ext uri="http://schemas.microsoft.com/office/drawing/2008/diagram">
      <dsp:dataModelExt xmlns:dsp="http://schemas.microsoft.com/office/drawing/2008/diagram" relId="rId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E71E582-186F-44B9-B80D-E3AD80A45F70}" type="doc">
      <dgm:prSet loTypeId="urn:microsoft.com/office/officeart/2009/3/layout/HorizontalOrganizationChart" loCatId="hierarchy" qsTypeId="urn:microsoft.com/office/officeart/2005/8/quickstyle/simple3" qsCatId="simple" csTypeId="urn:microsoft.com/office/officeart/2005/8/colors/accent0_2" csCatId="mainScheme" phldr="1"/>
      <dgm:spPr/>
      <dgm:t>
        <a:bodyPr/>
        <a:lstStyle/>
        <a:p>
          <a:endParaRPr kumimoji="1" lang="ja-JP" altLang="en-US"/>
        </a:p>
      </dgm:t>
    </dgm:pt>
    <dgm:pt modelId="{F1516138-28F3-40A9-81AB-0A648959F0FE}">
      <dgm:prSet phldrT="[テキスト]" custT="1"/>
      <dgm:spPr/>
      <dgm:t>
        <a:bodyPr/>
        <a:lstStyle/>
        <a:p>
          <a:r>
            <a:rPr kumimoji="1" lang="ja-JP" altLang="en-US" sz="900"/>
            <a:t>システム管理者</a:t>
          </a:r>
        </a:p>
      </dgm:t>
    </dgm:pt>
    <dgm:pt modelId="{3BCAE685-B139-4935-AF9B-6BAC520C6DE2}" type="parTrans" cxnId="{3A2A756E-4AB4-41E0-9355-1CFCFFDEE9D5}">
      <dgm:prSet/>
      <dgm:spPr/>
      <dgm:t>
        <a:bodyPr/>
        <a:lstStyle/>
        <a:p>
          <a:endParaRPr kumimoji="1" lang="ja-JP" altLang="en-US" sz="900"/>
        </a:p>
      </dgm:t>
    </dgm:pt>
    <dgm:pt modelId="{0F3CDD84-9631-4466-AF5E-755D568F0BB3}" type="sibTrans" cxnId="{3A2A756E-4AB4-41E0-9355-1CFCFFDEE9D5}">
      <dgm:prSet/>
      <dgm:spPr/>
      <dgm:t>
        <a:bodyPr/>
        <a:lstStyle/>
        <a:p>
          <a:endParaRPr kumimoji="1" lang="ja-JP" altLang="en-US" sz="900"/>
        </a:p>
      </dgm:t>
    </dgm:pt>
    <dgm:pt modelId="{574A1F82-C3C8-45A3-805D-F0DE01E6DB51}">
      <dgm:prSet phldrT="[テキスト]" custT="1"/>
      <dgm:spPr>
        <a:solidFill>
          <a:schemeClr val="bg2"/>
        </a:solidFill>
      </dgm:spPr>
      <dgm:t>
        <a:bodyPr/>
        <a:lstStyle/>
        <a:p>
          <a:r>
            <a:rPr kumimoji="1" lang="ja-JP" altLang="en-US" sz="900"/>
            <a:t>会員管理</a:t>
          </a:r>
        </a:p>
      </dgm:t>
    </dgm:pt>
    <dgm:pt modelId="{9ECA9E58-666E-4D5A-A77E-2B5318406BE7}" type="parTrans" cxnId="{13D6C0CD-5F0F-4B5A-A3D2-FD41D76BC597}">
      <dgm:prSet/>
      <dgm:spPr/>
      <dgm:t>
        <a:bodyPr/>
        <a:lstStyle/>
        <a:p>
          <a:endParaRPr kumimoji="1" lang="ja-JP" altLang="en-US" sz="900"/>
        </a:p>
      </dgm:t>
    </dgm:pt>
    <dgm:pt modelId="{1CB2782E-620E-4911-B388-BEC762819227}" type="sibTrans" cxnId="{13D6C0CD-5F0F-4B5A-A3D2-FD41D76BC597}">
      <dgm:prSet/>
      <dgm:spPr/>
      <dgm:t>
        <a:bodyPr/>
        <a:lstStyle/>
        <a:p>
          <a:endParaRPr kumimoji="1" lang="ja-JP" altLang="en-US" sz="900"/>
        </a:p>
      </dgm:t>
    </dgm:pt>
    <dgm:pt modelId="{D07AB4D9-43A4-4F9A-B3F5-3492A692B891}" type="pres">
      <dgm:prSet presAssocID="{8E71E582-186F-44B9-B80D-E3AD80A45F70}" presName="hierChild1" presStyleCnt="0">
        <dgm:presLayoutVars>
          <dgm:orgChart val="1"/>
          <dgm:chPref val="1"/>
          <dgm:dir/>
          <dgm:animOne val="branch"/>
          <dgm:animLvl val="lvl"/>
          <dgm:resizeHandles/>
        </dgm:presLayoutVars>
      </dgm:prSet>
      <dgm:spPr/>
    </dgm:pt>
    <dgm:pt modelId="{5BEC0F81-12AF-4A64-92DB-C499E4347AFC}" type="pres">
      <dgm:prSet presAssocID="{F1516138-28F3-40A9-81AB-0A648959F0FE}" presName="hierRoot1" presStyleCnt="0">
        <dgm:presLayoutVars>
          <dgm:hierBranch val="init"/>
        </dgm:presLayoutVars>
      </dgm:prSet>
      <dgm:spPr/>
    </dgm:pt>
    <dgm:pt modelId="{A9C912F4-5C9C-48D2-9447-068A2AF0FBE4}" type="pres">
      <dgm:prSet presAssocID="{F1516138-28F3-40A9-81AB-0A648959F0FE}" presName="rootComposite1" presStyleCnt="0"/>
      <dgm:spPr/>
    </dgm:pt>
    <dgm:pt modelId="{7F1C1C05-C7E3-4FE1-A480-E2E2884958C9}" type="pres">
      <dgm:prSet presAssocID="{F1516138-28F3-40A9-81AB-0A648959F0FE}" presName="rootText1" presStyleLbl="node0" presStyleIdx="0" presStyleCnt="1">
        <dgm:presLayoutVars>
          <dgm:chPref val="3"/>
        </dgm:presLayoutVars>
      </dgm:prSet>
      <dgm:spPr/>
    </dgm:pt>
    <dgm:pt modelId="{4436676B-BA88-422B-BCB3-8D5594690BEB}" type="pres">
      <dgm:prSet presAssocID="{F1516138-28F3-40A9-81AB-0A648959F0FE}" presName="rootConnector1" presStyleLbl="node1" presStyleIdx="0" presStyleCnt="0"/>
      <dgm:spPr/>
    </dgm:pt>
    <dgm:pt modelId="{8865FA2C-7635-4F52-88A4-B9776CB9EA4C}" type="pres">
      <dgm:prSet presAssocID="{F1516138-28F3-40A9-81AB-0A648959F0FE}" presName="hierChild2" presStyleCnt="0"/>
      <dgm:spPr/>
    </dgm:pt>
    <dgm:pt modelId="{5FB1A0BE-687E-4F1C-8DE8-C067EB823872}" type="pres">
      <dgm:prSet presAssocID="{9ECA9E58-666E-4D5A-A77E-2B5318406BE7}" presName="Name64" presStyleLbl="parChTrans1D2" presStyleIdx="0" presStyleCnt="1"/>
      <dgm:spPr/>
    </dgm:pt>
    <dgm:pt modelId="{38B3EFFF-01DF-40AF-A0B3-14B85D1EBADC}" type="pres">
      <dgm:prSet presAssocID="{574A1F82-C3C8-45A3-805D-F0DE01E6DB51}" presName="hierRoot2" presStyleCnt="0">
        <dgm:presLayoutVars>
          <dgm:hierBranch val="init"/>
        </dgm:presLayoutVars>
      </dgm:prSet>
      <dgm:spPr/>
    </dgm:pt>
    <dgm:pt modelId="{29D62F9E-6861-48C6-B8AC-A2CAF16DFC89}" type="pres">
      <dgm:prSet presAssocID="{574A1F82-C3C8-45A3-805D-F0DE01E6DB51}" presName="rootComposite" presStyleCnt="0"/>
      <dgm:spPr/>
    </dgm:pt>
    <dgm:pt modelId="{C8C61F05-49DE-4C63-8461-C4E6086534FC}" type="pres">
      <dgm:prSet presAssocID="{574A1F82-C3C8-45A3-805D-F0DE01E6DB51}" presName="rootText" presStyleLbl="node2" presStyleIdx="0" presStyleCnt="1">
        <dgm:presLayoutVars>
          <dgm:chPref val="3"/>
        </dgm:presLayoutVars>
      </dgm:prSet>
      <dgm:spPr/>
    </dgm:pt>
    <dgm:pt modelId="{6DAADA51-6BC4-42F7-B8E1-9BEE8E8A62C0}" type="pres">
      <dgm:prSet presAssocID="{574A1F82-C3C8-45A3-805D-F0DE01E6DB51}" presName="rootConnector" presStyleLbl="node2" presStyleIdx="0" presStyleCnt="1"/>
      <dgm:spPr/>
    </dgm:pt>
    <dgm:pt modelId="{4EB0F05D-26DB-4F8C-9DC7-5387131D61BE}" type="pres">
      <dgm:prSet presAssocID="{574A1F82-C3C8-45A3-805D-F0DE01E6DB51}" presName="hierChild4" presStyleCnt="0"/>
      <dgm:spPr/>
    </dgm:pt>
    <dgm:pt modelId="{B3332761-0335-4F7B-88ED-4A3CF6BCFEE4}" type="pres">
      <dgm:prSet presAssocID="{574A1F82-C3C8-45A3-805D-F0DE01E6DB51}" presName="hierChild5" presStyleCnt="0"/>
      <dgm:spPr/>
    </dgm:pt>
    <dgm:pt modelId="{938EA879-531B-4104-8FAB-792EC79DECD5}" type="pres">
      <dgm:prSet presAssocID="{F1516138-28F3-40A9-81AB-0A648959F0FE}" presName="hierChild3" presStyleCnt="0"/>
      <dgm:spPr/>
    </dgm:pt>
  </dgm:ptLst>
  <dgm:cxnLst>
    <dgm:cxn modelId="{92ECE10D-3A67-4712-B603-CBB8FE408DEA}" type="presOf" srcId="{574A1F82-C3C8-45A3-805D-F0DE01E6DB51}" destId="{C8C61F05-49DE-4C63-8461-C4E6086534FC}" srcOrd="0" destOrd="0" presId="urn:microsoft.com/office/officeart/2009/3/layout/HorizontalOrganizationChart"/>
    <dgm:cxn modelId="{B55FE837-E3D5-49DF-AA36-36789850B5EA}" type="presOf" srcId="{8E71E582-186F-44B9-B80D-E3AD80A45F70}" destId="{D07AB4D9-43A4-4F9A-B3F5-3492A692B891}" srcOrd="0" destOrd="0" presId="urn:microsoft.com/office/officeart/2009/3/layout/HorizontalOrganizationChart"/>
    <dgm:cxn modelId="{8F390A6B-2B0B-469B-81EE-8B95D9C66C00}" type="presOf" srcId="{574A1F82-C3C8-45A3-805D-F0DE01E6DB51}" destId="{6DAADA51-6BC4-42F7-B8E1-9BEE8E8A62C0}" srcOrd="1" destOrd="0" presId="urn:microsoft.com/office/officeart/2009/3/layout/HorizontalOrganizationChart"/>
    <dgm:cxn modelId="{3A2A756E-4AB4-41E0-9355-1CFCFFDEE9D5}" srcId="{8E71E582-186F-44B9-B80D-E3AD80A45F70}" destId="{F1516138-28F3-40A9-81AB-0A648959F0FE}" srcOrd="0" destOrd="0" parTransId="{3BCAE685-B139-4935-AF9B-6BAC520C6DE2}" sibTransId="{0F3CDD84-9631-4466-AF5E-755D568F0BB3}"/>
    <dgm:cxn modelId="{7F0107B7-47C5-40FC-BB77-FD24CA0FF253}" type="presOf" srcId="{F1516138-28F3-40A9-81AB-0A648959F0FE}" destId="{4436676B-BA88-422B-BCB3-8D5594690BEB}" srcOrd="1" destOrd="0" presId="urn:microsoft.com/office/officeart/2009/3/layout/HorizontalOrganizationChart"/>
    <dgm:cxn modelId="{13D6C0CD-5F0F-4B5A-A3D2-FD41D76BC597}" srcId="{F1516138-28F3-40A9-81AB-0A648959F0FE}" destId="{574A1F82-C3C8-45A3-805D-F0DE01E6DB51}" srcOrd="0" destOrd="0" parTransId="{9ECA9E58-666E-4D5A-A77E-2B5318406BE7}" sibTransId="{1CB2782E-620E-4911-B388-BEC762819227}"/>
    <dgm:cxn modelId="{44C5ECD3-724C-4251-AAB1-193D6BC0B9F3}" type="presOf" srcId="{9ECA9E58-666E-4D5A-A77E-2B5318406BE7}" destId="{5FB1A0BE-687E-4F1C-8DE8-C067EB823872}" srcOrd="0" destOrd="0" presId="urn:microsoft.com/office/officeart/2009/3/layout/HorizontalOrganizationChart"/>
    <dgm:cxn modelId="{662726F0-5E1B-4F2B-8EFA-983166AD94FE}" type="presOf" srcId="{F1516138-28F3-40A9-81AB-0A648959F0FE}" destId="{7F1C1C05-C7E3-4FE1-A480-E2E2884958C9}" srcOrd="0" destOrd="0" presId="urn:microsoft.com/office/officeart/2009/3/layout/HorizontalOrganizationChart"/>
    <dgm:cxn modelId="{9FA682EC-69A7-4A57-A5DA-D42C15E4CCA0}" type="presParOf" srcId="{D07AB4D9-43A4-4F9A-B3F5-3492A692B891}" destId="{5BEC0F81-12AF-4A64-92DB-C499E4347AFC}" srcOrd="0" destOrd="0" presId="urn:microsoft.com/office/officeart/2009/3/layout/HorizontalOrganizationChart"/>
    <dgm:cxn modelId="{C19886DD-C810-416B-92F0-37EC296A96FA}" type="presParOf" srcId="{5BEC0F81-12AF-4A64-92DB-C499E4347AFC}" destId="{A9C912F4-5C9C-48D2-9447-068A2AF0FBE4}" srcOrd="0" destOrd="0" presId="urn:microsoft.com/office/officeart/2009/3/layout/HorizontalOrganizationChart"/>
    <dgm:cxn modelId="{D0ECDC90-8557-4A9F-A28E-9790219B74D3}" type="presParOf" srcId="{A9C912F4-5C9C-48D2-9447-068A2AF0FBE4}" destId="{7F1C1C05-C7E3-4FE1-A480-E2E2884958C9}" srcOrd="0" destOrd="0" presId="urn:microsoft.com/office/officeart/2009/3/layout/HorizontalOrganizationChart"/>
    <dgm:cxn modelId="{110179E0-2024-4BDC-AF96-A41840D63E44}" type="presParOf" srcId="{A9C912F4-5C9C-48D2-9447-068A2AF0FBE4}" destId="{4436676B-BA88-422B-BCB3-8D5594690BEB}" srcOrd="1" destOrd="0" presId="urn:microsoft.com/office/officeart/2009/3/layout/HorizontalOrganizationChart"/>
    <dgm:cxn modelId="{B17F8953-2995-47DD-99BE-2ED4DF3E7A24}" type="presParOf" srcId="{5BEC0F81-12AF-4A64-92DB-C499E4347AFC}" destId="{8865FA2C-7635-4F52-88A4-B9776CB9EA4C}" srcOrd="1" destOrd="0" presId="urn:microsoft.com/office/officeart/2009/3/layout/HorizontalOrganizationChart"/>
    <dgm:cxn modelId="{20D6E059-A821-4C02-9850-440CFC1154B9}" type="presParOf" srcId="{8865FA2C-7635-4F52-88A4-B9776CB9EA4C}" destId="{5FB1A0BE-687E-4F1C-8DE8-C067EB823872}" srcOrd="0" destOrd="0" presId="urn:microsoft.com/office/officeart/2009/3/layout/HorizontalOrganizationChart"/>
    <dgm:cxn modelId="{2A78FDD3-21AC-4AD1-8637-A284CA7DEC83}" type="presParOf" srcId="{8865FA2C-7635-4F52-88A4-B9776CB9EA4C}" destId="{38B3EFFF-01DF-40AF-A0B3-14B85D1EBADC}" srcOrd="1" destOrd="0" presId="urn:microsoft.com/office/officeart/2009/3/layout/HorizontalOrganizationChart"/>
    <dgm:cxn modelId="{8CA4F5AC-5080-442B-BA29-F997F78FE556}" type="presParOf" srcId="{38B3EFFF-01DF-40AF-A0B3-14B85D1EBADC}" destId="{29D62F9E-6861-48C6-B8AC-A2CAF16DFC89}" srcOrd="0" destOrd="0" presId="urn:microsoft.com/office/officeart/2009/3/layout/HorizontalOrganizationChart"/>
    <dgm:cxn modelId="{836268A5-DC6D-4BF4-A692-2E4FE1347605}" type="presParOf" srcId="{29D62F9E-6861-48C6-B8AC-A2CAF16DFC89}" destId="{C8C61F05-49DE-4C63-8461-C4E6086534FC}" srcOrd="0" destOrd="0" presId="urn:microsoft.com/office/officeart/2009/3/layout/HorizontalOrganizationChart"/>
    <dgm:cxn modelId="{3D4AED4B-AB85-4FA6-A116-52353B956B35}" type="presParOf" srcId="{29D62F9E-6861-48C6-B8AC-A2CAF16DFC89}" destId="{6DAADA51-6BC4-42F7-B8E1-9BEE8E8A62C0}" srcOrd="1" destOrd="0" presId="urn:microsoft.com/office/officeart/2009/3/layout/HorizontalOrganizationChart"/>
    <dgm:cxn modelId="{FAC908DD-E4B9-4415-A31B-A6AB935E66CA}" type="presParOf" srcId="{38B3EFFF-01DF-40AF-A0B3-14B85D1EBADC}" destId="{4EB0F05D-26DB-4F8C-9DC7-5387131D61BE}" srcOrd="1" destOrd="0" presId="urn:microsoft.com/office/officeart/2009/3/layout/HorizontalOrganizationChart"/>
    <dgm:cxn modelId="{399A4481-FA79-485F-9BD4-8785493F8A47}" type="presParOf" srcId="{38B3EFFF-01DF-40AF-A0B3-14B85D1EBADC}" destId="{B3332761-0335-4F7B-88ED-4A3CF6BCFEE4}" srcOrd="2" destOrd="0" presId="urn:microsoft.com/office/officeart/2009/3/layout/HorizontalOrganizationChart"/>
    <dgm:cxn modelId="{254ADB47-F357-4C14-A6B4-8D8BCD890272}" type="presParOf" srcId="{5BEC0F81-12AF-4A64-92DB-C499E4347AFC}" destId="{938EA879-531B-4104-8FAB-792EC79DECD5}" srcOrd="2" destOrd="0" presId="urn:microsoft.com/office/officeart/2009/3/layout/HorizontalOrganizationChar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B1A0BE-687E-4F1C-8DE8-C067EB823872}">
      <dsp:nvSpPr>
        <dsp:cNvPr id="0" name=""/>
        <dsp:cNvSpPr/>
      </dsp:nvSpPr>
      <dsp:spPr>
        <a:xfrm>
          <a:off x="930943" y="766762"/>
          <a:ext cx="185988" cy="599813"/>
        </a:xfrm>
        <a:custGeom>
          <a:avLst/>
          <a:gdLst/>
          <a:ahLst/>
          <a:cxnLst/>
          <a:rect l="0" t="0" r="0" b="0"/>
          <a:pathLst>
            <a:path>
              <a:moveTo>
                <a:pt x="0" y="0"/>
              </a:moveTo>
              <a:lnTo>
                <a:pt x="92994" y="0"/>
              </a:lnTo>
              <a:lnTo>
                <a:pt x="92994" y="599813"/>
              </a:lnTo>
              <a:lnTo>
                <a:pt x="185988" y="599813"/>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E9605D-5075-4778-9137-B1CFF5A6A6F6}">
      <dsp:nvSpPr>
        <dsp:cNvPr id="0" name=""/>
        <dsp:cNvSpPr/>
      </dsp:nvSpPr>
      <dsp:spPr>
        <a:xfrm>
          <a:off x="930943" y="766762"/>
          <a:ext cx="185988" cy="199937"/>
        </a:xfrm>
        <a:custGeom>
          <a:avLst/>
          <a:gdLst/>
          <a:ahLst/>
          <a:cxnLst/>
          <a:rect l="0" t="0" r="0" b="0"/>
          <a:pathLst>
            <a:path>
              <a:moveTo>
                <a:pt x="0" y="0"/>
              </a:moveTo>
              <a:lnTo>
                <a:pt x="92994" y="0"/>
              </a:lnTo>
              <a:lnTo>
                <a:pt x="92994" y="199937"/>
              </a:lnTo>
              <a:lnTo>
                <a:pt x="185988" y="19993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607391-DDA3-40BC-BC1A-55E6CB0895BC}">
      <dsp:nvSpPr>
        <dsp:cNvPr id="0" name=""/>
        <dsp:cNvSpPr/>
      </dsp:nvSpPr>
      <dsp:spPr>
        <a:xfrm>
          <a:off x="930943" y="566824"/>
          <a:ext cx="185988" cy="199937"/>
        </a:xfrm>
        <a:custGeom>
          <a:avLst/>
          <a:gdLst/>
          <a:ahLst/>
          <a:cxnLst/>
          <a:rect l="0" t="0" r="0" b="0"/>
          <a:pathLst>
            <a:path>
              <a:moveTo>
                <a:pt x="0" y="199937"/>
              </a:moveTo>
              <a:lnTo>
                <a:pt x="92994" y="199937"/>
              </a:lnTo>
              <a:lnTo>
                <a:pt x="92994" y="0"/>
              </a:lnTo>
              <a:lnTo>
                <a:pt x="185988" y="0"/>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0B903F-07B5-4173-88C3-593F33D5F89D}">
      <dsp:nvSpPr>
        <dsp:cNvPr id="0" name=""/>
        <dsp:cNvSpPr/>
      </dsp:nvSpPr>
      <dsp:spPr>
        <a:xfrm>
          <a:off x="930943" y="166949"/>
          <a:ext cx="185988" cy="599813"/>
        </a:xfrm>
        <a:custGeom>
          <a:avLst/>
          <a:gdLst/>
          <a:ahLst/>
          <a:cxnLst/>
          <a:rect l="0" t="0" r="0" b="0"/>
          <a:pathLst>
            <a:path>
              <a:moveTo>
                <a:pt x="0" y="599813"/>
              </a:moveTo>
              <a:lnTo>
                <a:pt x="92994" y="599813"/>
              </a:lnTo>
              <a:lnTo>
                <a:pt x="92994" y="0"/>
              </a:lnTo>
              <a:lnTo>
                <a:pt x="185988" y="0"/>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1C1C05-C7E3-4FE1-A480-E2E2884958C9}">
      <dsp:nvSpPr>
        <dsp:cNvPr id="0" name=""/>
        <dsp:cNvSpPr/>
      </dsp:nvSpPr>
      <dsp:spPr>
        <a:xfrm>
          <a:off x="999" y="624946"/>
          <a:ext cx="929943" cy="28363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運用管理者</a:t>
          </a:r>
        </a:p>
      </dsp:txBody>
      <dsp:txXfrm>
        <a:off x="999" y="624946"/>
        <a:ext cx="929943" cy="283632"/>
      </dsp:txXfrm>
    </dsp:sp>
    <dsp:sp modelId="{4C86C8BF-A885-4892-A5A8-21273F35C8B4}">
      <dsp:nvSpPr>
        <dsp:cNvPr id="0" name=""/>
        <dsp:cNvSpPr/>
      </dsp:nvSpPr>
      <dsp:spPr>
        <a:xfrm>
          <a:off x="1116931" y="25132"/>
          <a:ext cx="929943" cy="283632"/>
        </a:xfrm>
        <a:prstGeom prst="rect">
          <a:avLst/>
        </a:prstGeom>
        <a:solidFill>
          <a:schemeClr val="bg2"/>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商品管理</a:t>
          </a:r>
        </a:p>
      </dsp:txBody>
      <dsp:txXfrm>
        <a:off x="1116931" y="25132"/>
        <a:ext cx="929943" cy="283632"/>
      </dsp:txXfrm>
    </dsp:sp>
    <dsp:sp modelId="{27A32F9E-8C3A-44C7-8857-62CCE79E7D76}">
      <dsp:nvSpPr>
        <dsp:cNvPr id="0" name=""/>
        <dsp:cNvSpPr/>
      </dsp:nvSpPr>
      <dsp:spPr>
        <a:xfrm>
          <a:off x="1116931" y="425008"/>
          <a:ext cx="929943" cy="283632"/>
        </a:xfrm>
        <a:prstGeom prst="rect">
          <a:avLst/>
        </a:prstGeom>
        <a:solidFill>
          <a:schemeClr val="bg2"/>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カテゴリ管理</a:t>
          </a:r>
        </a:p>
      </dsp:txBody>
      <dsp:txXfrm>
        <a:off x="1116931" y="425008"/>
        <a:ext cx="929943" cy="283632"/>
      </dsp:txXfrm>
    </dsp:sp>
    <dsp:sp modelId="{1F8BFC75-7531-47C6-8BA5-F706D6CFB9AF}">
      <dsp:nvSpPr>
        <dsp:cNvPr id="0" name=""/>
        <dsp:cNvSpPr/>
      </dsp:nvSpPr>
      <dsp:spPr>
        <a:xfrm>
          <a:off x="1116931" y="824883"/>
          <a:ext cx="929943" cy="283632"/>
        </a:xfrm>
        <a:prstGeom prst="rect">
          <a:avLst/>
        </a:prstGeom>
        <a:solidFill>
          <a:schemeClr val="bg2"/>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注文管理</a:t>
          </a:r>
        </a:p>
      </dsp:txBody>
      <dsp:txXfrm>
        <a:off x="1116931" y="824883"/>
        <a:ext cx="929943" cy="283632"/>
      </dsp:txXfrm>
    </dsp:sp>
    <dsp:sp modelId="{C8C61F05-49DE-4C63-8461-C4E6086534FC}">
      <dsp:nvSpPr>
        <dsp:cNvPr id="0" name=""/>
        <dsp:cNvSpPr/>
      </dsp:nvSpPr>
      <dsp:spPr>
        <a:xfrm>
          <a:off x="1116931" y="1224759"/>
          <a:ext cx="929943" cy="283632"/>
        </a:xfrm>
        <a:prstGeom prst="rect">
          <a:avLst/>
        </a:prstGeom>
        <a:solidFill>
          <a:schemeClr val="bg2"/>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会員管理</a:t>
          </a:r>
        </a:p>
      </dsp:txBody>
      <dsp:txXfrm>
        <a:off x="1116931" y="1224759"/>
        <a:ext cx="929943" cy="28363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B1A0BE-687E-4F1C-8DE8-C067EB823872}">
      <dsp:nvSpPr>
        <dsp:cNvPr id="0" name=""/>
        <dsp:cNvSpPr/>
      </dsp:nvSpPr>
      <dsp:spPr>
        <a:xfrm>
          <a:off x="930943" y="430530"/>
          <a:ext cx="185988" cy="91440"/>
        </a:xfrm>
        <a:custGeom>
          <a:avLst/>
          <a:gdLst/>
          <a:ahLst/>
          <a:cxnLst/>
          <a:rect l="0" t="0" r="0" b="0"/>
          <a:pathLst>
            <a:path>
              <a:moveTo>
                <a:pt x="0" y="45720"/>
              </a:moveTo>
              <a:lnTo>
                <a:pt x="185988" y="45720"/>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1C1C05-C7E3-4FE1-A480-E2E2884958C9}">
      <dsp:nvSpPr>
        <dsp:cNvPr id="0" name=""/>
        <dsp:cNvSpPr/>
      </dsp:nvSpPr>
      <dsp:spPr>
        <a:xfrm>
          <a:off x="999" y="334433"/>
          <a:ext cx="929943" cy="28363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システム管理者</a:t>
          </a:r>
        </a:p>
      </dsp:txBody>
      <dsp:txXfrm>
        <a:off x="999" y="334433"/>
        <a:ext cx="929943" cy="283632"/>
      </dsp:txXfrm>
    </dsp:sp>
    <dsp:sp modelId="{C8C61F05-49DE-4C63-8461-C4E6086534FC}">
      <dsp:nvSpPr>
        <dsp:cNvPr id="0" name=""/>
        <dsp:cNvSpPr/>
      </dsp:nvSpPr>
      <dsp:spPr>
        <a:xfrm>
          <a:off x="1116931" y="334433"/>
          <a:ext cx="929943" cy="283632"/>
        </a:xfrm>
        <a:prstGeom prst="rect">
          <a:avLst/>
        </a:prstGeom>
        <a:solidFill>
          <a:schemeClr val="bg2"/>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t>会員管理</a:t>
          </a:r>
        </a:p>
      </dsp:txBody>
      <dsp:txXfrm>
        <a:off x="1116931" y="334433"/>
        <a:ext cx="929943" cy="283632"/>
      </dsp:txXfrm>
    </dsp:sp>
  </dsp:spTree>
</dsp:drawing>
</file>

<file path=word/diagrams/layout5.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メイリオ">
      <a:majorFont>
        <a:latin typeface="メイリオ" pitchFamily="0" charset="1"/>
        <a:ea typeface="メイリオ" pitchFamily="0" charset="1"/>
        <a:cs typeface=""/>
      </a:majorFont>
      <a:minorFont>
        <a:latin typeface="メイリオ" pitchFamily="0" charset="1"/>
        <a:ea typeface="メイリオ" pitchFamily="0" charset="1"/>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67743D-F5E9-49DF-A8B1-F69B544A6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東京IT_テンプレート.dotx</Template>
  <TotalTime>5</TotalTime>
  <Application>LibreOffice/25.8.6.2$Windows_X86_64 LibreOffice_project/b4b39682cd9868fa725bc664aff94278d315bd04</Application>
  <AppVersion>15.0000</AppVersion>
  <Pages>8</Pages>
  <Words>1068</Words>
  <Characters>1086</Characters>
  <CharactersWithSpaces>1115</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2023-01-05T03:33:00Z</dcterms:created>
  <dc:creator>m-kurotani</dc:creator>
  <dc:description/>
  <dc:language>ja-JP</dc:language>
  <cp:lastModifiedBy/>
  <cp:lastPrinted>2021-02-10T05:44:00Z</cp:lastPrinted>
  <dcterms:modified xsi:type="dcterms:W3CDTF">2026-06-04T14:16:40Z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