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02C2" w:rsidRPr="00A402C2" w14:paraId="0CDE1E73" w14:textId="77777777" w:rsidTr="00A402C2">
        <w:tc>
          <w:tcPr>
            <w:tcW w:w="9016" w:type="dxa"/>
            <w:tcBorders>
              <w:top w:val="nil"/>
              <w:left w:val="nil"/>
              <w:bottom w:val="thinThickSmallGap" w:sz="24" w:space="0" w:color="auto"/>
              <w:right w:val="nil"/>
            </w:tcBorders>
          </w:tcPr>
          <w:p w14:paraId="4042E6B6" w14:textId="77777777" w:rsidR="00A402C2" w:rsidRPr="00A402C2" w:rsidRDefault="00A402C2" w:rsidP="00A402C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402C2">
              <w:rPr>
                <w:b/>
                <w:bCs/>
                <w:sz w:val="24"/>
                <w:szCs w:val="24"/>
                <w:lang w:val="en-US"/>
              </w:rPr>
              <w:t>Nama</w:t>
            </w:r>
            <w:r w:rsidRPr="00A402C2">
              <w:rPr>
                <w:b/>
                <w:bCs/>
                <w:sz w:val="24"/>
                <w:szCs w:val="24"/>
                <w:lang w:val="en-US"/>
              </w:rPr>
              <w:tab/>
              <w:t>: Tony Baskoro</w:t>
            </w:r>
          </w:p>
          <w:p w14:paraId="6199B227" w14:textId="77777777" w:rsidR="00A402C2" w:rsidRPr="00A402C2" w:rsidRDefault="00A402C2" w:rsidP="00A402C2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A402C2">
              <w:rPr>
                <w:b/>
                <w:bCs/>
                <w:sz w:val="24"/>
                <w:szCs w:val="24"/>
                <w:lang w:val="en-US"/>
              </w:rPr>
              <w:t>Nim</w:t>
            </w:r>
            <w:proofErr w:type="spellEnd"/>
            <w:r w:rsidRPr="00A402C2">
              <w:rPr>
                <w:b/>
                <w:bCs/>
                <w:sz w:val="24"/>
                <w:szCs w:val="24"/>
                <w:lang w:val="en-US"/>
              </w:rPr>
              <w:tab/>
              <w:t>: 20051204116</w:t>
            </w:r>
          </w:p>
          <w:p w14:paraId="60545A6F" w14:textId="77777777" w:rsidR="00A402C2" w:rsidRPr="00A402C2" w:rsidRDefault="00A402C2" w:rsidP="00A402C2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402C2">
              <w:rPr>
                <w:b/>
                <w:bCs/>
                <w:sz w:val="24"/>
                <w:szCs w:val="24"/>
                <w:lang w:val="en-US"/>
              </w:rPr>
              <w:t>Kelas</w:t>
            </w:r>
            <w:r w:rsidRPr="00A402C2">
              <w:rPr>
                <w:b/>
                <w:bCs/>
                <w:sz w:val="24"/>
                <w:szCs w:val="24"/>
                <w:lang w:val="en-US"/>
              </w:rPr>
              <w:tab/>
              <w:t>: TI 2018 B</w:t>
            </w:r>
          </w:p>
          <w:p w14:paraId="52214341" w14:textId="77777777" w:rsidR="002A73A6" w:rsidRPr="002A73A6" w:rsidRDefault="002A73A6" w:rsidP="002A73A6">
            <w:pPr>
              <w:rPr>
                <w:b/>
                <w:bCs/>
                <w:sz w:val="24"/>
                <w:szCs w:val="24"/>
                <w:lang w:val="en-US"/>
              </w:rPr>
            </w:pPr>
            <w:r w:rsidRPr="002A73A6">
              <w:rPr>
                <w:b/>
                <w:bCs/>
                <w:sz w:val="24"/>
                <w:szCs w:val="24"/>
                <w:lang w:val="en-US"/>
              </w:rPr>
              <w:t>MK</w:t>
            </w:r>
            <w:r w:rsidRPr="002A73A6">
              <w:rPr>
                <w:b/>
                <w:bCs/>
                <w:sz w:val="24"/>
                <w:szCs w:val="24"/>
                <w:lang w:val="en-US"/>
              </w:rPr>
              <w:tab/>
              <w:t xml:space="preserve">: </w:t>
            </w:r>
            <w:proofErr w:type="spellStart"/>
            <w:r w:rsidRPr="002A73A6">
              <w:rPr>
                <w:b/>
                <w:bCs/>
                <w:sz w:val="24"/>
                <w:szCs w:val="24"/>
                <w:lang w:val="en-US"/>
              </w:rPr>
              <w:t>Pengolahan</w:t>
            </w:r>
            <w:proofErr w:type="spellEnd"/>
            <w:r w:rsidRPr="002A73A6">
              <w:rPr>
                <w:b/>
                <w:bCs/>
                <w:sz w:val="24"/>
                <w:szCs w:val="24"/>
                <w:lang w:val="en-US"/>
              </w:rPr>
              <w:t xml:space="preserve"> Citra Digital</w:t>
            </w:r>
          </w:p>
          <w:p w14:paraId="1CC3569A" w14:textId="7B6F9E81" w:rsidR="002A73A6" w:rsidRPr="00A402C2" w:rsidRDefault="002A73A6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57540727" w14:textId="77777777" w:rsidR="002A73A6" w:rsidRDefault="002A73A6">
      <w:pPr>
        <w:rPr>
          <w:b/>
          <w:bCs/>
          <w:sz w:val="24"/>
          <w:szCs w:val="24"/>
          <w:lang w:val="en-US"/>
        </w:rPr>
      </w:pPr>
    </w:p>
    <w:p w14:paraId="32C4F433" w14:textId="611E0288" w:rsidR="00003E6E" w:rsidRPr="00A402C2" w:rsidRDefault="00003E6E">
      <w:pPr>
        <w:rPr>
          <w:b/>
          <w:bCs/>
          <w:sz w:val="24"/>
          <w:szCs w:val="24"/>
          <w:lang w:val="en-US"/>
        </w:rPr>
      </w:pPr>
      <w:proofErr w:type="spellStart"/>
      <w:r w:rsidRPr="00A402C2">
        <w:rPr>
          <w:b/>
          <w:bCs/>
          <w:sz w:val="24"/>
          <w:szCs w:val="24"/>
          <w:lang w:val="en-US"/>
        </w:rPr>
        <w:t>P</w:t>
      </w:r>
      <w:r w:rsidRPr="00A402C2">
        <w:rPr>
          <w:b/>
          <w:bCs/>
          <w:sz w:val="24"/>
          <w:szCs w:val="24"/>
          <w:lang w:val="en-US"/>
        </w:rPr>
        <w:t>engolahan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citra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digital</w:t>
      </w:r>
    </w:p>
    <w:p w14:paraId="7AB61408" w14:textId="362B6A12" w:rsidR="00003E6E" w:rsidRPr="00A402C2" w:rsidRDefault="00003E6E" w:rsidP="00003E6E">
      <w:pPr>
        <w:rPr>
          <w:sz w:val="24"/>
          <w:szCs w:val="24"/>
        </w:rPr>
      </w:pPr>
      <w:r w:rsidRPr="00A402C2">
        <w:rPr>
          <w:sz w:val="24"/>
          <w:szCs w:val="24"/>
        </w:rPr>
        <w:t>Pengolahan citra digital adalah salah satu cabang </w:t>
      </w:r>
      <w:hyperlink r:id="rId4" w:tooltip="Informatika" w:history="1">
        <w:r w:rsidRPr="00A402C2">
          <w:rPr>
            <w:rStyle w:val="Hyperlink"/>
            <w:color w:val="000000" w:themeColor="text1"/>
            <w:sz w:val="24"/>
            <w:szCs w:val="24"/>
            <w:u w:val="none"/>
          </w:rPr>
          <w:t>informatika</w:t>
        </w:r>
      </w:hyperlink>
      <w:r w:rsidRPr="00A402C2">
        <w:rPr>
          <w:sz w:val="24"/>
          <w:szCs w:val="24"/>
        </w:rPr>
        <w:t> (ilmu komputer) yang berkutat pada usaha untuk melakukan transformasi suatu </w:t>
      </w:r>
      <w:hyperlink r:id="rId5" w:tooltip="Citra" w:history="1">
        <w:r w:rsidRPr="00A402C2">
          <w:rPr>
            <w:rStyle w:val="Hyperlink"/>
            <w:color w:val="000000" w:themeColor="text1"/>
            <w:sz w:val="24"/>
            <w:szCs w:val="24"/>
            <w:u w:val="none"/>
          </w:rPr>
          <w:t>citra</w:t>
        </w:r>
      </w:hyperlink>
      <w:r w:rsidRPr="00A402C2">
        <w:rPr>
          <w:sz w:val="24"/>
          <w:szCs w:val="24"/>
        </w:rPr>
        <w:t> menjadi citra lain dengan menggunakan teknik tertentu.</w:t>
      </w:r>
    </w:p>
    <w:p w14:paraId="72EC740F" w14:textId="5193F884" w:rsidR="00FB4831" w:rsidRPr="00A402C2" w:rsidRDefault="00FB4831" w:rsidP="00003E6E">
      <w:pPr>
        <w:rPr>
          <w:b/>
          <w:bCs/>
          <w:sz w:val="24"/>
          <w:szCs w:val="24"/>
          <w:lang w:val="en-US"/>
        </w:rPr>
      </w:pPr>
      <w:proofErr w:type="spellStart"/>
      <w:r w:rsidRPr="00A402C2">
        <w:rPr>
          <w:b/>
          <w:bCs/>
          <w:sz w:val="24"/>
          <w:szCs w:val="24"/>
          <w:lang w:val="en-US"/>
        </w:rPr>
        <w:t>Penerapan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pengolahan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citra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digital pada barcode</w:t>
      </w:r>
    </w:p>
    <w:p w14:paraId="34B1CDE0" w14:textId="2AF8F202" w:rsidR="00FB4831" w:rsidRPr="00A402C2" w:rsidRDefault="00003E6E" w:rsidP="00003E6E">
      <w:pPr>
        <w:rPr>
          <w:sz w:val="24"/>
          <w:szCs w:val="24"/>
          <w:lang w:val="en-US"/>
        </w:rPr>
      </w:pPr>
      <w:r w:rsidRPr="00A402C2">
        <w:rPr>
          <w:sz w:val="24"/>
          <w:szCs w:val="24"/>
          <w:lang w:val="en-US"/>
        </w:rPr>
        <w:t xml:space="preserve">Pada </w:t>
      </w:r>
      <w:proofErr w:type="spellStart"/>
      <w:r w:rsidRPr="00A402C2">
        <w:rPr>
          <w:sz w:val="24"/>
          <w:szCs w:val="24"/>
          <w:lang w:val="en-US"/>
        </w:rPr>
        <w:t>kehidupan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sehari-hari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kita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sering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menjumpai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pengolahan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citra</w:t>
      </w:r>
      <w:proofErr w:type="spellEnd"/>
      <w:r w:rsidRPr="00A402C2">
        <w:rPr>
          <w:sz w:val="24"/>
          <w:szCs w:val="24"/>
          <w:lang w:val="en-US"/>
        </w:rPr>
        <w:t xml:space="preserve"> digital, salah </w:t>
      </w:r>
      <w:proofErr w:type="spellStart"/>
      <w:r w:rsidRPr="00A402C2">
        <w:rPr>
          <w:sz w:val="24"/>
          <w:szCs w:val="24"/>
          <w:lang w:val="en-US"/>
        </w:rPr>
        <w:t>satunya</w:t>
      </w:r>
      <w:proofErr w:type="spellEnd"/>
      <w:r w:rsidRPr="00A402C2">
        <w:rPr>
          <w:sz w:val="24"/>
          <w:szCs w:val="24"/>
          <w:lang w:val="en-US"/>
        </w:rPr>
        <w:t xml:space="preserve"> pada barcode, </w:t>
      </w:r>
      <w:proofErr w:type="spellStart"/>
      <w:r w:rsidRPr="00A402C2">
        <w:rPr>
          <w:sz w:val="24"/>
          <w:szCs w:val="24"/>
          <w:lang w:val="en-US"/>
        </w:rPr>
        <w:t>pengolahan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citra</w:t>
      </w:r>
      <w:proofErr w:type="spellEnd"/>
      <w:r w:rsidRPr="00A402C2">
        <w:rPr>
          <w:sz w:val="24"/>
          <w:szCs w:val="24"/>
          <w:lang w:val="en-US"/>
        </w:rPr>
        <w:t xml:space="preserve"> digital pada barcode </w:t>
      </w:r>
      <w:proofErr w:type="spellStart"/>
      <w:r w:rsidRPr="00A402C2">
        <w:rPr>
          <w:sz w:val="24"/>
          <w:szCs w:val="24"/>
          <w:lang w:val="en-US"/>
        </w:rPr>
        <w:t>digunakan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untuk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memudahkan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pengecekan</w:t>
      </w:r>
      <w:proofErr w:type="spellEnd"/>
      <w:r w:rsidRPr="00A402C2">
        <w:rPr>
          <w:sz w:val="24"/>
          <w:szCs w:val="24"/>
          <w:lang w:val="en-US"/>
        </w:rPr>
        <w:t xml:space="preserve"> data </w:t>
      </w:r>
      <w:proofErr w:type="spellStart"/>
      <w:r w:rsidRPr="00A402C2">
        <w:rPr>
          <w:sz w:val="24"/>
          <w:szCs w:val="24"/>
          <w:lang w:val="en-US"/>
        </w:rPr>
        <w:t>terhadap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sebuah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produk</w:t>
      </w:r>
      <w:proofErr w:type="spellEnd"/>
    </w:p>
    <w:p w14:paraId="2B69063A" w14:textId="269745FD" w:rsidR="007F40DA" w:rsidRPr="00A402C2" w:rsidRDefault="007F40DA" w:rsidP="00003E6E">
      <w:pPr>
        <w:rPr>
          <w:b/>
          <w:bCs/>
          <w:sz w:val="24"/>
          <w:szCs w:val="24"/>
          <w:lang w:val="en-US"/>
        </w:rPr>
      </w:pPr>
      <w:proofErr w:type="spellStart"/>
      <w:r w:rsidRPr="00A402C2">
        <w:rPr>
          <w:b/>
          <w:bCs/>
          <w:sz w:val="24"/>
          <w:szCs w:val="24"/>
          <w:lang w:val="en-US"/>
        </w:rPr>
        <w:t>Metode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pengolahan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citra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yang </w:t>
      </w:r>
      <w:proofErr w:type="spellStart"/>
      <w:r w:rsidRPr="00A402C2">
        <w:rPr>
          <w:b/>
          <w:bCs/>
          <w:sz w:val="24"/>
          <w:szCs w:val="24"/>
          <w:lang w:val="en-US"/>
        </w:rPr>
        <w:t>digunakan</w:t>
      </w:r>
      <w:proofErr w:type="spellEnd"/>
    </w:p>
    <w:p w14:paraId="3E62B098" w14:textId="77777777" w:rsidR="007F40DA" w:rsidRPr="00A402C2" w:rsidRDefault="007F40DA" w:rsidP="007F40DA">
      <w:pPr>
        <w:ind w:firstLine="720"/>
        <w:rPr>
          <w:b/>
          <w:bCs/>
          <w:sz w:val="24"/>
          <w:szCs w:val="24"/>
        </w:rPr>
      </w:pPr>
      <w:r w:rsidRPr="00A402C2">
        <w:rPr>
          <w:b/>
          <w:bCs/>
          <w:sz w:val="24"/>
          <w:szCs w:val="24"/>
        </w:rPr>
        <w:t>1. Citra Biner</w:t>
      </w:r>
    </w:p>
    <w:p w14:paraId="0E83DFC3" w14:textId="0DE0E07D" w:rsidR="007F40DA" w:rsidRPr="00A402C2" w:rsidRDefault="007F40DA" w:rsidP="007F40DA">
      <w:pPr>
        <w:ind w:left="720"/>
        <w:rPr>
          <w:sz w:val="24"/>
          <w:szCs w:val="24"/>
        </w:rPr>
      </w:pPr>
      <w:r w:rsidRPr="00A402C2">
        <w:rPr>
          <w:sz w:val="24"/>
          <w:szCs w:val="24"/>
        </w:rPr>
        <w:t xml:space="preserve">Citra biner adalah citra </w:t>
      </w:r>
      <w:proofErr w:type="spellStart"/>
      <w:r w:rsidRPr="00A402C2">
        <w:rPr>
          <w:sz w:val="24"/>
          <w:szCs w:val="24"/>
        </w:rPr>
        <w:t>dimana</w:t>
      </w:r>
      <w:proofErr w:type="spellEnd"/>
      <w:r w:rsidRPr="00A402C2">
        <w:rPr>
          <w:sz w:val="24"/>
          <w:szCs w:val="24"/>
        </w:rPr>
        <w:t xml:space="preserve"> </w:t>
      </w:r>
      <w:proofErr w:type="spellStart"/>
      <w:r w:rsidRPr="00A402C2">
        <w:rPr>
          <w:sz w:val="24"/>
          <w:szCs w:val="24"/>
        </w:rPr>
        <w:t>pixel</w:t>
      </w:r>
      <w:proofErr w:type="spellEnd"/>
      <w:r w:rsidRPr="00A402C2">
        <w:rPr>
          <w:sz w:val="24"/>
          <w:szCs w:val="24"/>
        </w:rPr>
        <w:t xml:space="preserve"> hanya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memiliki dua nilai intensitas 0 dan 1,</w:t>
      </w:r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</w:rPr>
        <w:t>dimana</w:t>
      </w:r>
      <w:proofErr w:type="spellEnd"/>
      <w:r w:rsidRPr="00A402C2">
        <w:rPr>
          <w:sz w:val="24"/>
          <w:szCs w:val="24"/>
        </w:rPr>
        <w:t xml:space="preserve"> 0 menyatakan warna latar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belakang (</w:t>
      </w:r>
      <w:proofErr w:type="spellStart"/>
      <w:r w:rsidRPr="00A402C2">
        <w:rPr>
          <w:sz w:val="24"/>
          <w:szCs w:val="24"/>
        </w:rPr>
        <w:t>background</w:t>
      </w:r>
      <w:proofErr w:type="spellEnd"/>
      <w:r w:rsidRPr="00A402C2">
        <w:rPr>
          <w:sz w:val="24"/>
          <w:szCs w:val="24"/>
        </w:rPr>
        <w:t>) dan 1 menyatakan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warna tinta/objek (</w:t>
      </w:r>
      <w:proofErr w:type="spellStart"/>
      <w:r w:rsidRPr="00A402C2">
        <w:rPr>
          <w:sz w:val="24"/>
          <w:szCs w:val="24"/>
        </w:rPr>
        <w:t>foreground</w:t>
      </w:r>
      <w:proofErr w:type="spellEnd"/>
      <w:r w:rsidRPr="00A402C2">
        <w:rPr>
          <w:sz w:val="24"/>
          <w:szCs w:val="24"/>
        </w:rPr>
        <w:t>) atau dalam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bentuk angka 0 untuk warna hitam dan 255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untuk warna putih [10]. Citra biner ini biasa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disebut dengan citra monokrom. </w:t>
      </w:r>
    </w:p>
    <w:p w14:paraId="47371422" w14:textId="77777777" w:rsidR="007F40DA" w:rsidRPr="00A402C2" w:rsidRDefault="007F40DA" w:rsidP="007F40DA">
      <w:pPr>
        <w:ind w:firstLine="720"/>
        <w:rPr>
          <w:b/>
          <w:bCs/>
          <w:sz w:val="24"/>
          <w:szCs w:val="24"/>
        </w:rPr>
      </w:pPr>
      <w:r w:rsidRPr="00A402C2">
        <w:rPr>
          <w:b/>
          <w:bCs/>
          <w:sz w:val="24"/>
          <w:szCs w:val="24"/>
        </w:rPr>
        <w:t xml:space="preserve">2. </w:t>
      </w:r>
      <w:proofErr w:type="spellStart"/>
      <w:r w:rsidRPr="00A402C2">
        <w:rPr>
          <w:b/>
          <w:bCs/>
          <w:sz w:val="24"/>
          <w:szCs w:val="24"/>
        </w:rPr>
        <w:t>Cropping</w:t>
      </w:r>
      <w:proofErr w:type="spellEnd"/>
    </w:p>
    <w:p w14:paraId="33462F74" w14:textId="6B5DBEB8" w:rsidR="00A402C2" w:rsidRDefault="007F40DA" w:rsidP="007F40DA">
      <w:pPr>
        <w:ind w:left="720"/>
        <w:rPr>
          <w:sz w:val="24"/>
          <w:szCs w:val="24"/>
        </w:rPr>
      </w:pPr>
      <w:proofErr w:type="spellStart"/>
      <w:r w:rsidRPr="00A402C2">
        <w:rPr>
          <w:sz w:val="24"/>
          <w:szCs w:val="24"/>
        </w:rPr>
        <w:t>Cropping</w:t>
      </w:r>
      <w:proofErr w:type="spellEnd"/>
      <w:r w:rsidRPr="00A402C2">
        <w:rPr>
          <w:sz w:val="24"/>
          <w:szCs w:val="24"/>
        </w:rPr>
        <w:t xml:space="preserve"> pada pengolahan citra berarti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memotong bagian dari citra sehingga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diperoleh citra yang diharapkan. Langkah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proses </w:t>
      </w:r>
      <w:proofErr w:type="spellStart"/>
      <w:r w:rsidRPr="00A402C2">
        <w:rPr>
          <w:sz w:val="24"/>
          <w:szCs w:val="24"/>
        </w:rPr>
        <w:t>cropping</w:t>
      </w:r>
      <w:proofErr w:type="spellEnd"/>
      <w:r w:rsidRPr="00A402C2">
        <w:rPr>
          <w:sz w:val="24"/>
          <w:szCs w:val="24"/>
        </w:rPr>
        <w:t xml:space="preserve">  ini dimulai dengan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mencari batas awal dan batas akhir untuk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dijadikan sebagai tanda bahwa citra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tersebut akan </w:t>
      </w:r>
      <w:proofErr w:type="spellStart"/>
      <w:r w:rsidRPr="00A402C2">
        <w:rPr>
          <w:sz w:val="24"/>
          <w:szCs w:val="24"/>
        </w:rPr>
        <w:t>di-cropping</w:t>
      </w:r>
      <w:proofErr w:type="spellEnd"/>
      <w:r w:rsidRPr="00A402C2">
        <w:rPr>
          <w:sz w:val="24"/>
          <w:szCs w:val="24"/>
        </w:rPr>
        <w:t xml:space="preserve">  sesuai dengan</w:t>
      </w:r>
      <w:r w:rsidRPr="00A402C2"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ukuran yang diinginkan.</w:t>
      </w:r>
    </w:p>
    <w:p w14:paraId="3BE6B5C2" w14:textId="2FCD8527" w:rsidR="00A402C2" w:rsidRPr="00A402C2" w:rsidRDefault="00A402C2" w:rsidP="00A402C2">
      <w:pPr>
        <w:ind w:firstLine="720"/>
        <w:rPr>
          <w:b/>
          <w:bCs/>
          <w:sz w:val="24"/>
          <w:szCs w:val="24"/>
        </w:rPr>
      </w:pPr>
      <w:r w:rsidRPr="00A402C2">
        <w:rPr>
          <w:b/>
          <w:bCs/>
          <w:sz w:val="24"/>
          <w:szCs w:val="24"/>
          <w:lang w:val="en-US"/>
        </w:rPr>
        <w:t xml:space="preserve">3. </w:t>
      </w:r>
      <w:proofErr w:type="spellStart"/>
      <w:r w:rsidRPr="00A402C2">
        <w:rPr>
          <w:b/>
          <w:bCs/>
          <w:sz w:val="24"/>
          <w:szCs w:val="24"/>
        </w:rPr>
        <w:t>Thresholding</w:t>
      </w:r>
      <w:proofErr w:type="spellEnd"/>
      <w:r w:rsidRPr="00A402C2">
        <w:rPr>
          <w:b/>
          <w:bCs/>
          <w:sz w:val="24"/>
          <w:szCs w:val="24"/>
        </w:rPr>
        <w:t xml:space="preserve"> </w:t>
      </w:r>
    </w:p>
    <w:p w14:paraId="066A9800" w14:textId="15AF4539" w:rsidR="00A402C2" w:rsidRDefault="00A402C2" w:rsidP="00A402C2">
      <w:pPr>
        <w:ind w:left="720"/>
        <w:rPr>
          <w:sz w:val="24"/>
          <w:szCs w:val="24"/>
          <w:lang w:val="en-US"/>
        </w:rPr>
      </w:pPr>
      <w:proofErr w:type="spellStart"/>
      <w:r w:rsidRPr="00A402C2">
        <w:rPr>
          <w:sz w:val="24"/>
          <w:szCs w:val="24"/>
        </w:rPr>
        <w:t>Thresholding</w:t>
      </w:r>
      <w:proofErr w:type="spellEnd"/>
      <w:r w:rsidRPr="00A402C2">
        <w:rPr>
          <w:sz w:val="24"/>
          <w:szCs w:val="24"/>
        </w:rPr>
        <w:t xml:space="preserve"> merupakan proses mengubah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citra </w:t>
      </w:r>
      <w:proofErr w:type="spellStart"/>
      <w:r w:rsidRPr="00A402C2">
        <w:rPr>
          <w:sz w:val="24"/>
          <w:szCs w:val="24"/>
        </w:rPr>
        <w:t>berderajat</w:t>
      </w:r>
      <w:proofErr w:type="spellEnd"/>
      <w:r w:rsidRPr="00A402C2">
        <w:rPr>
          <w:sz w:val="24"/>
          <w:szCs w:val="24"/>
        </w:rPr>
        <w:t xml:space="preserve"> </w:t>
      </w:r>
      <w:proofErr w:type="spellStart"/>
      <w:r w:rsidRPr="00A402C2">
        <w:rPr>
          <w:sz w:val="24"/>
          <w:szCs w:val="24"/>
        </w:rPr>
        <w:t>keabuan</w:t>
      </w:r>
      <w:proofErr w:type="spellEnd"/>
      <w:r w:rsidRPr="00A402C2">
        <w:rPr>
          <w:sz w:val="24"/>
          <w:szCs w:val="24"/>
        </w:rPr>
        <w:t xml:space="preserve"> menjadi citra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biner atau hitam putih sehingga dapat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diketahui daerah mana yang termasuk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obyek dan </w:t>
      </w:r>
      <w:proofErr w:type="spellStart"/>
      <w:r w:rsidRPr="00A402C2">
        <w:rPr>
          <w:sz w:val="24"/>
          <w:szCs w:val="24"/>
        </w:rPr>
        <w:t>background</w:t>
      </w:r>
      <w:proofErr w:type="spellEnd"/>
      <w:r w:rsidRPr="00A402C2">
        <w:rPr>
          <w:sz w:val="24"/>
          <w:szCs w:val="24"/>
        </w:rPr>
        <w:t xml:space="preserve"> dari citra secara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 xml:space="preserve">jelas. Cara untuk </w:t>
      </w:r>
      <w:proofErr w:type="spellStart"/>
      <w:r w:rsidRPr="00A402C2">
        <w:rPr>
          <w:sz w:val="24"/>
          <w:szCs w:val="24"/>
        </w:rPr>
        <w:t>mengekstraks</w:t>
      </w:r>
      <w:proofErr w:type="spellEnd"/>
      <w:r w:rsidRPr="00A402C2">
        <w:rPr>
          <w:sz w:val="24"/>
          <w:szCs w:val="24"/>
        </w:rPr>
        <w:t xml:space="preserve"> objek dari </w:t>
      </w:r>
      <w:r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</w:rPr>
        <w:t>background</w:t>
      </w:r>
      <w:proofErr w:type="spellEnd"/>
      <w:r w:rsidRPr="00A402C2">
        <w:rPr>
          <w:sz w:val="24"/>
          <w:szCs w:val="24"/>
        </w:rPr>
        <w:t xml:space="preserve"> adalah dengan memilih nilai </w:t>
      </w:r>
      <w:r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</w:rPr>
        <w:t>threshold</w:t>
      </w:r>
      <w:proofErr w:type="spellEnd"/>
      <w:r w:rsidRPr="00A402C2">
        <w:rPr>
          <w:sz w:val="24"/>
          <w:szCs w:val="24"/>
        </w:rPr>
        <w:t xml:space="preserve"> T yang memisahkan dua mode</w:t>
      </w:r>
      <w:r>
        <w:rPr>
          <w:sz w:val="24"/>
          <w:szCs w:val="24"/>
          <w:lang w:val="en-US"/>
        </w:rPr>
        <w:t xml:space="preserve"> </w:t>
      </w:r>
      <w:r w:rsidRPr="00A402C2">
        <w:rPr>
          <w:sz w:val="24"/>
          <w:szCs w:val="24"/>
        </w:rPr>
        <w:t>tersebut. Kemudian untuk sembarang titik</w:t>
      </w:r>
      <w:r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titik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obyek</w:t>
      </w:r>
      <w:proofErr w:type="spellEnd"/>
      <w:r w:rsidRPr="00A402C2">
        <w:rPr>
          <w:sz w:val="24"/>
          <w:szCs w:val="24"/>
          <w:lang w:val="en-US"/>
        </w:rPr>
        <w:t xml:space="preserve">, </w:t>
      </w:r>
      <w:proofErr w:type="spellStart"/>
      <w:r w:rsidRPr="00A402C2">
        <w:rPr>
          <w:sz w:val="24"/>
          <w:szCs w:val="24"/>
          <w:lang w:val="en-US"/>
        </w:rPr>
        <w:t>selain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itu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disebut</w:t>
      </w:r>
      <w:proofErr w:type="spellEnd"/>
      <w:r w:rsidRPr="00A402C2">
        <w:rPr>
          <w:sz w:val="24"/>
          <w:szCs w:val="24"/>
          <w:lang w:val="en-US"/>
        </w:rPr>
        <w:t xml:space="preserve"> </w:t>
      </w:r>
      <w:proofErr w:type="spellStart"/>
      <w:r w:rsidRPr="00A402C2">
        <w:rPr>
          <w:sz w:val="24"/>
          <w:szCs w:val="24"/>
          <w:lang w:val="en-US"/>
        </w:rPr>
        <w:t>titik</w:t>
      </w:r>
      <w:proofErr w:type="spellEnd"/>
      <w:r w:rsidRPr="00A402C2">
        <w:rPr>
          <w:sz w:val="24"/>
          <w:szCs w:val="24"/>
          <w:lang w:val="en-US"/>
        </w:rPr>
        <w:t xml:space="preserve"> background.</w:t>
      </w:r>
    </w:p>
    <w:p w14:paraId="7FFF6116" w14:textId="77777777" w:rsidR="00A402C2" w:rsidRDefault="00A402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346805B2" w14:textId="77777777" w:rsidR="00A402C2" w:rsidRPr="00A402C2" w:rsidRDefault="00A402C2" w:rsidP="00A402C2">
      <w:pPr>
        <w:ind w:left="720"/>
        <w:rPr>
          <w:sz w:val="24"/>
          <w:szCs w:val="24"/>
        </w:rPr>
      </w:pPr>
    </w:p>
    <w:p w14:paraId="0DB6D677" w14:textId="1EC735B2" w:rsidR="007F40DA" w:rsidRPr="00A402C2" w:rsidRDefault="00A402C2" w:rsidP="007F40DA">
      <w:pPr>
        <w:rPr>
          <w:b/>
          <w:bCs/>
          <w:sz w:val="24"/>
          <w:szCs w:val="24"/>
        </w:rPr>
      </w:pPr>
      <w:r w:rsidRPr="00A402C2">
        <w:rPr>
          <w:b/>
          <w:bCs/>
          <w:sz w:val="24"/>
          <w:szCs w:val="24"/>
          <w:lang w:val="en-US"/>
        </w:rPr>
        <w:t xml:space="preserve">Flowchart </w:t>
      </w:r>
      <w:proofErr w:type="spellStart"/>
      <w:r w:rsidRPr="00A402C2">
        <w:rPr>
          <w:b/>
          <w:bCs/>
          <w:sz w:val="24"/>
          <w:szCs w:val="24"/>
          <w:lang w:val="en-US"/>
        </w:rPr>
        <w:t>pengolahan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A402C2">
        <w:rPr>
          <w:b/>
          <w:bCs/>
          <w:sz w:val="24"/>
          <w:szCs w:val="24"/>
          <w:lang w:val="en-US"/>
        </w:rPr>
        <w:t>citra</w:t>
      </w:r>
      <w:proofErr w:type="spellEnd"/>
    </w:p>
    <w:p w14:paraId="70EDCD7E" w14:textId="19ED61E5" w:rsidR="00003E6E" w:rsidRPr="00A402C2" w:rsidRDefault="00003E6E" w:rsidP="00003E6E">
      <w:pPr>
        <w:rPr>
          <w:sz w:val="24"/>
          <w:szCs w:val="24"/>
          <w:lang w:val="en-US"/>
        </w:rPr>
      </w:pPr>
      <w:r w:rsidRPr="00A402C2">
        <w:rPr>
          <w:noProof/>
          <w:sz w:val="24"/>
          <w:szCs w:val="24"/>
        </w:rPr>
        <w:drawing>
          <wp:inline distT="0" distB="0" distL="0" distR="0" wp14:anchorId="79ADD947" wp14:editId="3B38CEE7">
            <wp:extent cx="3371850" cy="46520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6529" cy="48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4351" w14:textId="1C89B890" w:rsidR="007F40DA" w:rsidRPr="00A402C2" w:rsidRDefault="007F40DA" w:rsidP="00003E6E">
      <w:pPr>
        <w:rPr>
          <w:b/>
          <w:bCs/>
          <w:sz w:val="24"/>
          <w:szCs w:val="24"/>
          <w:lang w:val="en-US"/>
        </w:rPr>
      </w:pPr>
      <w:proofErr w:type="spellStart"/>
      <w:r w:rsidRPr="00A402C2">
        <w:rPr>
          <w:b/>
          <w:bCs/>
          <w:sz w:val="24"/>
          <w:szCs w:val="24"/>
          <w:lang w:val="en-US"/>
        </w:rPr>
        <w:t>Referensi</w:t>
      </w:r>
      <w:proofErr w:type="spellEnd"/>
      <w:r w:rsidRPr="00A402C2">
        <w:rPr>
          <w:b/>
          <w:bCs/>
          <w:sz w:val="24"/>
          <w:szCs w:val="24"/>
          <w:lang w:val="en-US"/>
        </w:rPr>
        <w:t xml:space="preserve"> </w:t>
      </w:r>
    </w:p>
    <w:p w14:paraId="6A7A1F69" w14:textId="6E661987" w:rsidR="007F40DA" w:rsidRPr="00A402C2" w:rsidRDefault="007F40DA" w:rsidP="007F40DA">
      <w:pPr>
        <w:rPr>
          <w:sz w:val="24"/>
          <w:szCs w:val="24"/>
        </w:rPr>
      </w:pPr>
      <w:r w:rsidRPr="00A402C2">
        <w:rPr>
          <w:sz w:val="24"/>
          <w:szCs w:val="24"/>
        </w:rPr>
        <w:t>https://123dok.com/document/yng91wjz-perancangan-sistem-identifikasi-barcode-deteksi-produk-menggunakan-webcam.html</w:t>
      </w:r>
    </w:p>
    <w:sectPr w:rsidR="007F40DA" w:rsidRPr="00A402C2" w:rsidSect="00C9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31"/>
    <w:rsid w:val="00003E6E"/>
    <w:rsid w:val="002A73A6"/>
    <w:rsid w:val="007F40DA"/>
    <w:rsid w:val="00A402C2"/>
    <w:rsid w:val="00C943D6"/>
    <w:rsid w:val="00E12090"/>
    <w:rsid w:val="00FB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871B"/>
  <w15:chartTrackingRefBased/>
  <w15:docId w15:val="{3D31E596-EFD7-4B97-A791-D4139AA1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3E6E"/>
    <w:rPr>
      <w:color w:val="0000FF"/>
      <w:u w:val="single"/>
    </w:rPr>
  </w:style>
  <w:style w:type="table" w:styleId="TableGrid">
    <w:name w:val="Table Grid"/>
    <w:basedOn w:val="TableNormal"/>
    <w:uiPriority w:val="39"/>
    <w:rsid w:val="00A40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id.wikipedia.org/wiki/Citra" TargetMode="External"/><Relationship Id="rId4" Type="http://schemas.openxmlformats.org/officeDocument/2006/relationships/hyperlink" Target="https://id.wikipedia.org/wiki/Informat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Baskoro</dc:creator>
  <cp:keywords/>
  <dc:description/>
  <cp:lastModifiedBy>Tony Baskoro</cp:lastModifiedBy>
  <cp:revision>2</cp:revision>
  <dcterms:created xsi:type="dcterms:W3CDTF">2021-02-04T16:02:00Z</dcterms:created>
  <dcterms:modified xsi:type="dcterms:W3CDTF">2021-02-04T16:54:00Z</dcterms:modified>
</cp:coreProperties>
</file>