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Roboto" w:cs="Roboto" w:eastAsia="Roboto" w:hAnsi="Roboto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Sueños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114300</wp:posOffset>
            </wp:positionV>
            <wp:extent cx="2709863" cy="2032397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032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U</w:t>
      </w:r>
      <w:r w:rsidDel="00000000" w:rsidR="00000000" w:rsidRPr="00000000">
        <w:rPr>
          <w:rtl w:val="0"/>
        </w:rPr>
        <w:t xml:space="preserve">n consorcio internacional nos pidió que relevemos su negocio, que consiste en hacer el seguimiento de los sueños que tiene cada una de las personas y los personajes que están destinados a cumplir esos sueños. 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Punto 1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Queremos reflejar que 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Gabriel cree en Campanita, el Mago de Oz y Cavenaghi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Juan cree en el Conejo de Pascua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Macarena cree en los Reyes Magos, el Mago Capria y Campanita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Diego no cree en nadie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Conocemos tres tipos de sueño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ind w:left="720" w:hanging="360"/>
        <w:rPr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ser un cantante y vender una cierta cantidad de “discos” (≅ bajadas)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 un futbolista y jugar en algún equipo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ganar la lotería apostando una serie de números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Queremos reflejar entonces que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Gabriel quiere ganar la lotería apostando al 5 y al 9, y también quiere ser un futbolista de Arsenal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Juan quiere ser un cantante que venda 100.000 “discos”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Macarena no quiere ganar la lotería, sí ser cantante estilo “Eruca Sativa” y vender 10.000 discos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Generar la base de conocimientos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qué conceptos entraron en juego para cada punto.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Roboto" w:cs="Roboto" w:eastAsia="Roboto" w:hAnsi="Roboto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Punto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Queremos saber si una persona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es ambiciosa, esto ocurre cuando la suma de dificultades de los sueños es mayor a 20. La dificultad de cada sueño se calcula como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 para ser un cantante que vende más de 500.000 ó 4 en caso contrario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ganar la lotería implica una dificultad de 10 * la cantidad de los números apostados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lograr ser un futbolista tiene una dificultad de 3 en equipo chico o 16 en caso contrario. Arsenal y Aldosivi son equipos chicos.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Puede agregar los predicados que sean necesarios. El predicado debe ser inversible para todos sus argumentos.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Gabriel es ambicioso, porque quiere ganar a la lotería con 2 números (20 puntos de dificultad) y quiere ser futbolista de Arsenal (3 puntos) = 23 que es mayor a 20. En cambio Juan y Macarena tienen 4 puntos de dificultad (cantantes con menos de 500.000 discos)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Punto 3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Queremos saber si un personaje tiene química con una persona. Esto se da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persona cree en el personaje y...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Campanita, la persona debe tener al menos un sueño de dificultad menor a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el resto,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todos los sueños deben ser puros (ser futbolista o cantante de menos de 200.000 discos)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y la persona no debe ser ambiciosa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 puede utilizar findall en este punto.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El predicado debe ser inversible para todos sus argumentos.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Campanita tiene química con Gabriel (porque tiene como sueño ser futbolista de Arsenal, que es un sueño de dificultad 3 - menor a 5), y los Reyes Magos, el Mago Capria y Campanita tienen química con Macarena porque no es ambiciosa.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Punto 4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Sabemos que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Campanita es amiga de los Reyes Magos y del Conejo de Pascua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Conejo de Pascua es amigo de Cavenaghi, entre otras amistades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Necesitamos definir si un personaje puede alegrar a una persona, esto ocurre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una persona tiene algún sueño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personaje tiene química con la persona y...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el personaje no está enfermo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algún personaje de backup no está enfermo. Un personaje de backup es un amigo directo o indirecto del personaje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Debe evitar repetición de lógica.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El predicado debe ser totalmente inversible.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Debe considerar cualquier nivel de amistad posible (la solución debe ser general).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Suponiendo que Campanita, los Reyes Magos y el Conejo de Pascua están enfermos, 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Mago Capria alegra a Macarena, ya que tiene química con ella y no está enfermo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Campanita alegra a Macarena; aunque está enferma es amiga del Conejo de Pascua, que aunque está enfermo es amigo de Cavenaghi que no está enfermo.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footerReference r:id="rId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Roboto" w:cs="Roboto" w:eastAsia="Roboto" w:hAnsi="Robot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280" w:lineRule="auto"/>
    </w:pPr>
    <w:rPr>
      <w:rFonts w:ascii="Roboto" w:cs="Roboto" w:eastAsia="Roboto" w:hAnsi="Roboto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Roboto" w:cs="Roboto" w:eastAsia="Roboto" w:hAnsi="Robot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280" w:lineRule="auto"/>
    </w:pPr>
    <w:rPr>
      <w:rFonts w:ascii="Roboto" w:cs="Roboto" w:eastAsia="Roboto" w:hAnsi="Roboto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G4diMiWe13uJwjpwqM2TGkEnTg==">AMUW2mXQzyBcvPRLiVmXrrkXYQ9iasSEmTgV7r/tUaGg6I6kOQpZNO+KVuCzzXba7NkDK1BGCK29cjKVVfHpiA/WivZO5opr4L80tAXlAFnKPhD4fFldsrE3xfC2+pQA0OClPGqZbwvRmSxKYe5LkihoskDP3VeerYnZHtSa+obELcUAjJiOn5pRYX4LtZ6aqFY9n/J4Ji1QI9jNE4xvjHxxOT47vkX2fG37FYtABUmMue+QIMZU4bQ=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