
<file path=[Content_Types].xml><?xml version="1.0" encoding="utf-8"?>
<Types xmlns="http://schemas.openxmlformats.org/package/2006/content-types">
  <Default Extension="xml" ContentType="application/xml"/>
  <Default Extension="png" ContentType="image/png"/>
  <Default Extension="jpeg" ContentType="image/jpeg"/>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glossary/document.xml" ContentType="application/vnd.openxmlformats-officedocument.wordprocessingml.document.glossary+xml"/>
  <Override PartName="/word/glossary/fontTable.xml" ContentType="application/vnd.openxmlformats-officedocument.wordprocessingml.fontTable+xml"/>
  <Override PartName="/word/glossary/settings.xml" ContentType="application/vnd.openxmlformats-officedocument.wordprocessingml.settings+xml"/>
  <Override PartName="/word/glossary/styles.xml" ContentType="application/vnd.openxmlformats-officedocument.wordprocessingml.styles+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rPr>
          <w:rFonts w:hint="eastAsia"/>
        </w:rPr>
      </w:pPr>
    </w:p>
    <w:p>
      <w:pPr>
        <w:jc w:val="center"/>
        <w:rPr>
          <w:rFonts w:hint="eastAsia" w:ascii="华文行楷" w:hAnsi="华文行楷" w:eastAsia="华文行楷" w:cs="华文行楷"/>
          <w:sz w:val="56"/>
          <w:szCs w:val="56"/>
          <w:lang w:val="en-US" w:eastAsia="zh-CN"/>
        </w:rPr>
      </w:pPr>
    </w:p>
    <w:p>
      <w:pPr>
        <w:jc w:val="center"/>
        <w:rPr>
          <w:rFonts w:hint="eastAsia" w:ascii="华文行楷" w:hAnsi="华文行楷" w:eastAsia="华文行楷" w:cs="华文行楷"/>
          <w:sz w:val="24"/>
          <w:szCs w:val="24"/>
          <w:lang w:val="en-US" w:eastAsia="zh-CN"/>
        </w:rPr>
      </w:pPr>
      <w:r>
        <w:drawing>
          <wp:inline distT="0" distB="0" distL="114300" distR="114300">
            <wp:extent cx="4572000" cy="1076325"/>
            <wp:effectExtent l="0" t="0" r="0" b="5715"/>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图片 1"/>
                    <pic:cNvPicPr>
                      <a:picLocks noChangeAspect="1"/>
                    </pic:cNvPicPr>
                  </pic:nvPicPr>
                  <pic:blipFill>
                    <a:blip r:embed="rId4"/>
                    <a:stretch>
                      <a:fillRect/>
                    </a:stretch>
                  </pic:blipFill>
                  <pic:spPr>
                    <a:xfrm>
                      <a:off x="0" y="0"/>
                      <a:ext cx="4572000" cy="1076325"/>
                    </a:xfrm>
                    <a:prstGeom prst="rect">
                      <a:avLst/>
                    </a:prstGeom>
                    <a:noFill/>
                    <a:ln w="9525">
                      <a:noFill/>
                    </a:ln>
                  </pic:spPr>
                </pic:pic>
              </a:graphicData>
            </a:graphic>
          </wp:inline>
        </w:drawing>
      </w:r>
    </w:p>
    <w:p>
      <w:pPr>
        <w:jc w:val="center"/>
        <w:rPr>
          <w:rFonts w:hint="eastAsia" w:ascii="华文行楷" w:hAnsi="华文行楷" w:eastAsia="华文行楷" w:cs="华文行楷"/>
          <w:sz w:val="18"/>
          <w:szCs w:val="18"/>
          <w:lang w:val="en-US" w:eastAsia="zh-CN"/>
        </w:rPr>
      </w:pPr>
    </w:p>
    <w:p>
      <w:pPr>
        <w:jc w:val="center"/>
        <w:rPr>
          <w:rFonts w:hint="eastAsia" w:ascii="楷体" w:hAnsi="楷体" w:eastAsia="楷体" w:cs="楷体"/>
          <w:b/>
          <w:bCs/>
          <w:sz w:val="21"/>
          <w:szCs w:val="21"/>
          <w:lang w:val="en-US" w:eastAsia="zh-CN"/>
        </w:rPr>
      </w:pPr>
      <w:r>
        <w:rPr>
          <w:rFonts w:hint="eastAsia" w:ascii="楷体" w:hAnsi="楷体" w:eastAsia="楷体" w:cs="楷体"/>
          <w:b/>
          <w:bCs/>
          <w:sz w:val="72"/>
          <w:szCs w:val="72"/>
          <w:lang w:val="en-US" w:eastAsia="zh-CN"/>
        </w:rPr>
        <w:t>文献翻译</w:t>
      </w:r>
    </w:p>
    <w:p>
      <w:pPr>
        <w:jc w:val="center"/>
        <w:rPr>
          <w:rFonts w:hint="eastAsia" w:ascii="楷体" w:hAnsi="楷体" w:eastAsia="楷体" w:cs="楷体"/>
          <w:b/>
          <w:bCs/>
          <w:sz w:val="21"/>
          <w:szCs w:val="21"/>
          <w:lang w:val="en-US" w:eastAsia="zh-CN"/>
        </w:rPr>
      </w:pPr>
    </w:p>
    <w:p>
      <w:pPr>
        <w:jc w:val="center"/>
        <w:rPr>
          <w:rFonts w:hint="eastAsia" w:ascii="楷体" w:hAnsi="楷体" w:eastAsia="楷体" w:cs="楷体"/>
          <w:b/>
          <w:bCs/>
          <w:sz w:val="28"/>
          <w:szCs w:val="28"/>
          <w:lang w:val="en-US" w:eastAsia="zh-CN"/>
        </w:rPr>
      </w:pPr>
      <w:r>
        <w:rPr>
          <w:rFonts w:hint="eastAsia" w:ascii="楷体" w:hAnsi="楷体" w:eastAsia="楷体" w:cs="楷体"/>
          <w:b/>
          <w:bCs/>
          <w:sz w:val="28"/>
          <w:szCs w:val="28"/>
          <w:lang w:val="en-US" w:eastAsia="zh-CN"/>
        </w:rPr>
        <w:t>(   2020届本科   )</w:t>
      </w:r>
    </w:p>
    <w:p>
      <w:pPr>
        <w:jc w:val="both"/>
        <w:rPr>
          <w:rFonts w:hint="eastAsia" w:ascii="楷体" w:hAnsi="楷体" w:eastAsia="楷体" w:cs="楷体"/>
          <w:b/>
          <w:bCs/>
          <w:sz w:val="24"/>
          <w:szCs w:val="24"/>
          <w:lang w:val="en-US" w:eastAsia="zh-CN"/>
        </w:rPr>
      </w:pPr>
    </w:p>
    <w:p>
      <w:pPr>
        <w:jc w:val="both"/>
        <w:rPr>
          <w:rFonts w:hint="eastAsia" w:ascii="楷体" w:hAnsi="楷体" w:eastAsia="楷体" w:cs="楷体"/>
          <w:b/>
          <w:bCs/>
          <w:sz w:val="24"/>
          <w:szCs w:val="24"/>
          <w:lang w:val="en-US" w:eastAsia="zh-CN"/>
        </w:rPr>
      </w:pPr>
    </w:p>
    <w:p>
      <w:pPr>
        <w:jc w:val="both"/>
        <w:rPr>
          <w:rFonts w:hint="eastAsia" w:ascii="微软雅黑" w:hAnsi="微软雅黑" w:eastAsia="微软雅黑" w:cs="微软雅黑"/>
          <w:b/>
          <w:bCs/>
          <w:sz w:val="24"/>
          <w:szCs w:val="24"/>
          <w:lang w:val="en-US" w:eastAsia="zh-CN"/>
        </w:rPr>
      </w:pP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学 院：</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信息学院</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专 业：</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软件工程</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班 级：</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软工一班</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姓 名：</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施旭峰</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学 号：</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1659121</w:t>
      </w:r>
    </w:p>
    <w:p>
      <w:pPr>
        <w:keepNext w:val="0"/>
        <w:keepLines w:val="0"/>
        <w:pageBreakBefore w:val="0"/>
        <w:widowControl w:val="0"/>
        <w:kinsoku/>
        <w:wordWrap/>
        <w:overflowPunct/>
        <w:topLinePunct w:val="0"/>
        <w:autoSpaceDE/>
        <w:autoSpaceDN/>
        <w:bidi w:val="0"/>
        <w:adjustRightInd/>
        <w:snapToGrid/>
        <w:spacing w:line="480" w:lineRule="auto"/>
        <w:ind w:firstLine="1285" w:firstLineChars="400"/>
        <w:jc w:val="both"/>
        <w:textAlignment w:val="auto"/>
        <w:outlineLvl w:val="9"/>
        <w:rPr>
          <w:rFonts w:hint="eastAsia" w:ascii="楷体" w:hAnsi="楷体" w:eastAsia="楷体" w:cs="楷体"/>
          <w:b/>
          <w:bCs/>
          <w:sz w:val="32"/>
          <w:szCs w:val="32"/>
          <w:lang w:val="en-US" w:eastAsia="zh-CN"/>
        </w:rPr>
      </w:pPr>
      <w:r>
        <w:rPr>
          <w:rFonts w:hint="eastAsia" w:ascii="楷体" w:hAnsi="楷体" w:eastAsia="楷体" w:cs="楷体"/>
          <w:b/>
          <w:bCs/>
          <w:sz w:val="32"/>
          <w:szCs w:val="32"/>
          <w:lang w:val="en-US" w:eastAsia="zh-CN"/>
        </w:rPr>
        <w:t>指导老师：</w:t>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ab/>
      </w:r>
      <w:r>
        <w:rPr>
          <w:rFonts w:hint="eastAsia" w:ascii="楷体" w:hAnsi="楷体" w:eastAsia="楷体" w:cs="楷体"/>
          <w:b/>
          <w:bCs/>
          <w:sz w:val="32"/>
          <w:szCs w:val="32"/>
          <w:lang w:val="en-US" w:eastAsia="zh-CN"/>
        </w:rPr>
        <w:t>邹一波、</w:t>
      </w:r>
      <w:bookmarkStart w:id="45" w:name="_GoBack"/>
      <w:bookmarkEnd w:id="45"/>
      <w:r>
        <w:rPr>
          <w:rFonts w:hint="eastAsia" w:ascii="楷体" w:hAnsi="楷体" w:eastAsia="楷体" w:cs="楷体"/>
          <w:b/>
          <w:bCs/>
          <w:sz w:val="32"/>
          <w:szCs w:val="32"/>
          <w:lang w:val="en-US" w:eastAsia="zh-CN"/>
        </w:rPr>
        <w:t>高明柯</w:t>
      </w:r>
    </w:p>
    <w:p>
      <w:pPr>
        <w:jc w:val="right"/>
        <w:rPr>
          <w:rFonts w:hint="eastAsia" w:ascii="宋体" w:hAnsi="宋体" w:eastAsia="宋体" w:cs="宋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24"/>
          <w:szCs w:val="24"/>
          <w:lang w:val="en-US" w:eastAsia="zh-CN"/>
        </w:rPr>
      </w:pPr>
    </w:p>
    <w:p>
      <w:pPr>
        <w:jc w:val="right"/>
        <w:rPr>
          <w:rFonts w:hint="eastAsia" w:ascii="楷体" w:hAnsi="楷体" w:eastAsia="楷体" w:cs="楷体"/>
          <w:b/>
          <w:bCs/>
          <w:sz w:val="30"/>
          <w:szCs w:val="30"/>
          <w:lang w:val="en-US" w:eastAsia="zh-CN"/>
        </w:rPr>
        <w:sectPr>
          <w:pgSz w:w="11906" w:h="16838"/>
          <w:pgMar w:top="1440" w:right="1800" w:bottom="1440" w:left="1800" w:header="850" w:footer="1587" w:gutter="0"/>
          <w:cols w:space="425" w:num="1"/>
          <w:docGrid w:type="lines" w:linePitch="312" w:charSpace="0"/>
        </w:sectPr>
      </w:pPr>
      <w:r>
        <w:rPr>
          <w:rFonts w:hint="eastAsia" w:ascii="楷体" w:hAnsi="楷体" w:eastAsia="楷体" w:cs="楷体"/>
          <w:b/>
          <w:bCs/>
          <w:sz w:val="30"/>
          <w:szCs w:val="30"/>
          <w:lang w:val="en-US" w:eastAsia="zh-CN"/>
        </w:rPr>
        <w:t>2020年3月</w:t>
      </w:r>
    </w:p>
    <w:p>
      <w:pPr>
        <w:rPr>
          <w:rFonts w:hint="eastAsia"/>
        </w:rPr>
      </w:pPr>
    </w:p>
    <w:p>
      <w:pPr>
        <w:rPr>
          <w:rFonts w:hint="eastAsia"/>
        </w:rPr>
      </w:pPr>
    </w:p>
    <w:p>
      <w:pPr>
        <w:rPr>
          <w:rFonts w:hint="eastAsia"/>
        </w:rPr>
      </w:pPr>
    </w:p>
    <w:p>
      <w:pPr>
        <w:rPr>
          <w:rFonts w:hint="eastAsia"/>
        </w:rPr>
      </w:pPr>
    </w:p>
    <w:sdt>
      <w:sdtPr>
        <w:rPr>
          <w:rFonts w:ascii="宋体" w:hAnsi="宋体" w:eastAsia="宋体" w:cstheme="minorBidi"/>
          <w:kern w:val="2"/>
          <w:sz w:val="21"/>
          <w:szCs w:val="24"/>
          <w:lang w:val="en-US" w:eastAsia="zh-CN" w:bidi="ar-SA"/>
        </w:rPr>
        <w:id w:val="147456117"/>
        <w:docPartObj>
          <w:docPartGallery w:val="Table of Contents"/>
          <w:docPartUnique/>
        </w:docPartObj>
      </w:sdtPr>
      <w:sdtEndPr>
        <w:rPr>
          <w:rFonts w:hint="eastAsia" w:ascii="宋体" w:hAnsi="宋体" w:eastAsia="宋体" w:cs="宋体"/>
          <w:b/>
          <w:bCs/>
          <w:sz w:val="24"/>
          <w:szCs w:val="24"/>
        </w:rPr>
      </w:sdtEndPr>
      <w:sdtContent>
        <w:p>
          <w:pPr>
            <w:spacing w:before="0" w:beforeLines="0" w:after="0" w:afterLines="0" w:line="240" w:lineRule="auto"/>
            <w:ind w:left="0" w:leftChars="0" w:right="0" w:rightChars="0" w:firstLine="0" w:firstLineChars="0"/>
            <w:jc w:val="center"/>
          </w:pPr>
          <w:bookmarkStart w:id="0" w:name="_Toc8549_WPSOffice_Type2"/>
          <w:r>
            <w:rPr>
              <w:rFonts w:hint="eastAsia" w:ascii="黑体" w:hAnsi="黑体" w:eastAsia="黑体" w:cs="黑体"/>
              <w:b/>
              <w:bCs/>
              <w:sz w:val="32"/>
              <w:szCs w:val="32"/>
            </w:rPr>
            <w:t>目</w:t>
          </w:r>
          <w:r>
            <w:rPr>
              <w:rFonts w:hint="eastAsia" w:ascii="黑体" w:hAnsi="黑体" w:eastAsia="黑体" w:cs="黑体"/>
              <w:b/>
              <w:bCs/>
              <w:sz w:val="32"/>
              <w:szCs w:val="32"/>
              <w:lang w:val="en-US" w:eastAsia="zh-CN"/>
            </w:rPr>
            <w:t xml:space="preserve"> </w:t>
          </w:r>
          <w:r>
            <w:rPr>
              <w:rFonts w:hint="eastAsia" w:ascii="黑体" w:hAnsi="黑体" w:eastAsia="黑体" w:cs="黑体"/>
              <w:b/>
              <w:bCs/>
              <w:sz w:val="32"/>
              <w:szCs w:val="32"/>
            </w:rPr>
            <w:t>录</w:t>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_Toc3159_WPSOffice_Level1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eba79978-4f5c-4815-80c8-40fc2868a2bb}"/>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I.  I NTRODUCTION</w:t>
              </w:r>
            </w:sdtContent>
          </w:sdt>
          <w:r>
            <w:rPr>
              <w:rFonts w:hint="eastAsia" w:ascii="宋体" w:hAnsi="宋体" w:eastAsia="宋体" w:cs="宋体"/>
              <w:b w:val="0"/>
              <w:bCs w:val="0"/>
              <w:sz w:val="24"/>
              <w:szCs w:val="24"/>
            </w:rPr>
            <w:tab/>
          </w:r>
          <w:bookmarkStart w:id="1" w:name="_Toc3159_WPSOffice_Level1Page"/>
          <w:r>
            <w:rPr>
              <w:rFonts w:hint="eastAsia" w:ascii="宋体" w:hAnsi="宋体" w:eastAsia="宋体" w:cs="宋体"/>
              <w:b w:val="0"/>
              <w:bCs w:val="0"/>
              <w:sz w:val="24"/>
              <w:szCs w:val="24"/>
            </w:rPr>
            <w:t>0</w:t>
          </w:r>
          <w:bookmarkEnd w:id="1"/>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_Toc8549_WPSOffice_Level2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b39a4dc4-f764-4aa7-93cf-43d987fc6194}"/>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A. Definition</w:t>
              </w:r>
            </w:sdtContent>
          </w:sdt>
          <w:r>
            <w:rPr>
              <w:rFonts w:hint="eastAsia" w:ascii="宋体" w:hAnsi="宋体" w:eastAsia="宋体" w:cs="宋体"/>
              <w:b w:val="0"/>
              <w:bCs w:val="0"/>
              <w:sz w:val="24"/>
              <w:szCs w:val="24"/>
            </w:rPr>
            <w:tab/>
          </w:r>
          <w:bookmarkStart w:id="2" w:name="_Toc8549_WPSOffice_Level2Page"/>
          <w:r>
            <w:rPr>
              <w:rFonts w:hint="eastAsia" w:ascii="宋体" w:hAnsi="宋体" w:eastAsia="宋体" w:cs="宋体"/>
              <w:b w:val="0"/>
              <w:bCs w:val="0"/>
              <w:sz w:val="24"/>
              <w:szCs w:val="24"/>
            </w:rPr>
            <w:t>0</w:t>
          </w:r>
          <w:bookmarkEnd w:id="2"/>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_Toc25851_WPSOffice_Level2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381ef38f-065c-48be-9774-06957bd00412}"/>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B.  Software as a Service</w:t>
              </w:r>
            </w:sdtContent>
          </w:sdt>
          <w:r>
            <w:rPr>
              <w:rFonts w:hint="eastAsia" w:ascii="宋体" w:hAnsi="宋体" w:eastAsia="宋体" w:cs="宋体"/>
              <w:b w:val="0"/>
              <w:bCs w:val="0"/>
              <w:sz w:val="24"/>
              <w:szCs w:val="24"/>
            </w:rPr>
            <w:tab/>
          </w:r>
          <w:bookmarkStart w:id="3" w:name="_Toc25851_WPSOffice_Level2Page"/>
          <w:r>
            <w:rPr>
              <w:rFonts w:hint="eastAsia" w:ascii="宋体" w:hAnsi="宋体" w:eastAsia="宋体" w:cs="宋体"/>
              <w:b w:val="0"/>
              <w:bCs w:val="0"/>
              <w:sz w:val="24"/>
              <w:szCs w:val="24"/>
            </w:rPr>
            <w:t>0</w:t>
          </w:r>
          <w:bookmarkEnd w:id="3"/>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_Toc15416_WPSOffice_Level2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ae12728a-0e1f-47c0-ad81-832e989c4f59}"/>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C.  Salesforce.com</w:t>
              </w:r>
            </w:sdtContent>
          </w:sdt>
          <w:r>
            <w:rPr>
              <w:rFonts w:hint="eastAsia" w:ascii="宋体" w:hAnsi="宋体" w:eastAsia="宋体" w:cs="宋体"/>
              <w:b w:val="0"/>
              <w:bCs w:val="0"/>
              <w:sz w:val="24"/>
              <w:szCs w:val="24"/>
            </w:rPr>
            <w:tab/>
          </w:r>
          <w:bookmarkStart w:id="4" w:name="_Toc15416_WPSOffice_Level2Page"/>
          <w:r>
            <w:rPr>
              <w:rFonts w:hint="eastAsia" w:ascii="宋体" w:hAnsi="宋体" w:eastAsia="宋体" w:cs="宋体"/>
              <w:b w:val="0"/>
              <w:bCs w:val="0"/>
              <w:sz w:val="24"/>
              <w:szCs w:val="24"/>
            </w:rPr>
            <w:t>0</w:t>
          </w:r>
          <w:bookmarkEnd w:id="4"/>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_Toc8549_WPSOffice_Level1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4b85cf56-8a73-4619-bc96-fbee9f23a7cb}"/>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II.  SOFTWARE TESTING  IN  SAAS</w:t>
              </w:r>
            </w:sdtContent>
          </w:sdt>
          <w:r>
            <w:rPr>
              <w:rFonts w:hint="eastAsia" w:ascii="宋体" w:hAnsi="宋体" w:eastAsia="宋体" w:cs="宋体"/>
              <w:b w:val="0"/>
              <w:bCs w:val="0"/>
              <w:sz w:val="24"/>
              <w:szCs w:val="24"/>
            </w:rPr>
            <w:tab/>
          </w:r>
          <w:bookmarkStart w:id="5" w:name="_Toc8549_WPSOffice_Level1Page"/>
          <w:r>
            <w:rPr>
              <w:rFonts w:hint="eastAsia" w:ascii="宋体" w:hAnsi="宋体" w:eastAsia="宋体" w:cs="宋体"/>
              <w:b w:val="0"/>
              <w:bCs w:val="0"/>
              <w:sz w:val="24"/>
              <w:szCs w:val="24"/>
            </w:rPr>
            <w:t>0</w:t>
          </w:r>
          <w:bookmarkEnd w:id="5"/>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_Toc7221_WPSOffice_Level2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f0a69a70-2132-411b-be38-98bfb6f88c44}"/>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A. Technique choice</w:t>
              </w:r>
            </w:sdtContent>
          </w:sdt>
          <w:r>
            <w:rPr>
              <w:rFonts w:hint="eastAsia" w:ascii="宋体" w:hAnsi="宋体" w:eastAsia="宋体" w:cs="宋体"/>
              <w:b w:val="0"/>
              <w:bCs w:val="0"/>
              <w:sz w:val="24"/>
              <w:szCs w:val="24"/>
            </w:rPr>
            <w:tab/>
          </w:r>
          <w:bookmarkStart w:id="6" w:name="_Toc7221_WPSOffice_Level2Page"/>
          <w:r>
            <w:rPr>
              <w:rFonts w:hint="eastAsia" w:ascii="宋体" w:hAnsi="宋体" w:eastAsia="宋体" w:cs="宋体"/>
              <w:b w:val="0"/>
              <w:bCs w:val="0"/>
              <w:sz w:val="24"/>
              <w:szCs w:val="24"/>
            </w:rPr>
            <w:t>0</w:t>
          </w:r>
          <w:bookmarkEnd w:id="6"/>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_Toc10262_WPSOffice_Level2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13fab425-73e4-4fb3-a2a5-c16d8f1497d3}"/>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B.  Proof of concept</w:t>
              </w:r>
            </w:sdtContent>
          </w:sdt>
          <w:r>
            <w:rPr>
              <w:rFonts w:hint="eastAsia" w:ascii="宋体" w:hAnsi="宋体" w:eastAsia="宋体" w:cs="宋体"/>
              <w:b w:val="0"/>
              <w:bCs w:val="0"/>
              <w:sz w:val="24"/>
              <w:szCs w:val="24"/>
            </w:rPr>
            <w:tab/>
          </w:r>
          <w:bookmarkStart w:id="7" w:name="_Toc10262_WPSOffice_Level2Page"/>
          <w:r>
            <w:rPr>
              <w:rFonts w:hint="eastAsia" w:ascii="宋体" w:hAnsi="宋体" w:eastAsia="宋体" w:cs="宋体"/>
              <w:b w:val="0"/>
              <w:bCs w:val="0"/>
              <w:sz w:val="24"/>
              <w:szCs w:val="24"/>
            </w:rPr>
            <w:t>0</w:t>
          </w:r>
          <w:bookmarkEnd w:id="7"/>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_Toc25851_WPSOffice_Level1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332a80f0-b40a-4a26-b428-7a11dbe09178}"/>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III.  RESULTS</w:t>
              </w:r>
            </w:sdtContent>
          </w:sdt>
          <w:r>
            <w:rPr>
              <w:rFonts w:hint="eastAsia" w:ascii="宋体" w:hAnsi="宋体" w:eastAsia="宋体" w:cs="宋体"/>
              <w:b w:val="0"/>
              <w:bCs w:val="0"/>
              <w:sz w:val="24"/>
              <w:szCs w:val="24"/>
            </w:rPr>
            <w:tab/>
          </w:r>
          <w:bookmarkStart w:id="8" w:name="_Toc25851_WPSOffice_Level1Page"/>
          <w:r>
            <w:rPr>
              <w:rFonts w:hint="eastAsia" w:ascii="宋体" w:hAnsi="宋体" w:eastAsia="宋体" w:cs="宋体"/>
              <w:b w:val="0"/>
              <w:bCs w:val="0"/>
              <w:sz w:val="24"/>
              <w:szCs w:val="24"/>
            </w:rPr>
            <w:t>0</w:t>
          </w:r>
          <w:bookmarkEnd w:id="8"/>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_Toc15416_WPSOffice_Level1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1fa97946-9382-4318-881b-8053f55255d7}"/>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IV. CONCLUSION</w:t>
              </w:r>
            </w:sdtContent>
          </w:sdt>
          <w:r>
            <w:rPr>
              <w:rFonts w:hint="eastAsia" w:ascii="宋体" w:hAnsi="宋体" w:eastAsia="宋体" w:cs="宋体"/>
              <w:b w:val="0"/>
              <w:bCs w:val="0"/>
              <w:sz w:val="24"/>
              <w:szCs w:val="24"/>
            </w:rPr>
            <w:tab/>
          </w:r>
          <w:bookmarkStart w:id="9" w:name="_Toc15416_WPSOffice_Level1Page"/>
          <w:r>
            <w:rPr>
              <w:rFonts w:hint="eastAsia" w:ascii="宋体" w:hAnsi="宋体" w:eastAsia="宋体" w:cs="宋体"/>
              <w:b w:val="0"/>
              <w:bCs w:val="0"/>
              <w:sz w:val="24"/>
              <w:szCs w:val="24"/>
            </w:rPr>
            <w:t>0</w:t>
          </w:r>
          <w:bookmarkEnd w:id="9"/>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_Toc7221_WPSOffice_Level1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c629e4a2-7d2f-4378-b211-871184604452}"/>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V. ACKNOWLEDGMENT</w:t>
              </w:r>
            </w:sdtContent>
          </w:sdt>
          <w:r>
            <w:rPr>
              <w:rFonts w:hint="eastAsia" w:ascii="宋体" w:hAnsi="宋体" w:eastAsia="宋体" w:cs="宋体"/>
              <w:b w:val="0"/>
              <w:bCs w:val="0"/>
              <w:sz w:val="24"/>
              <w:szCs w:val="24"/>
            </w:rPr>
            <w:tab/>
          </w:r>
          <w:bookmarkStart w:id="10" w:name="_Toc7221_WPSOffice_Level1Page"/>
          <w:r>
            <w:rPr>
              <w:rFonts w:hint="eastAsia" w:ascii="宋体" w:hAnsi="宋体" w:eastAsia="宋体" w:cs="宋体"/>
              <w:b w:val="0"/>
              <w:bCs w:val="0"/>
              <w:sz w:val="24"/>
              <w:szCs w:val="24"/>
            </w:rPr>
            <w:t>0</w:t>
          </w:r>
          <w:bookmarkEnd w:id="10"/>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_Toc10262_WPSOffice_Level1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07646af5-61de-4e5d-a1a4-0dacf3a34dc5}"/>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VI.  R EFERENCES</w:t>
              </w:r>
            </w:sdtContent>
          </w:sdt>
          <w:r>
            <w:rPr>
              <w:rFonts w:hint="eastAsia" w:ascii="宋体" w:hAnsi="宋体" w:eastAsia="宋体" w:cs="宋体"/>
              <w:b w:val="0"/>
              <w:bCs w:val="0"/>
              <w:sz w:val="24"/>
              <w:szCs w:val="24"/>
            </w:rPr>
            <w:tab/>
          </w:r>
          <w:bookmarkStart w:id="11" w:name="_Toc10262_WPSOffice_Level1Page"/>
          <w:r>
            <w:rPr>
              <w:rFonts w:hint="eastAsia" w:ascii="宋体" w:hAnsi="宋体" w:eastAsia="宋体" w:cs="宋体"/>
              <w:b w:val="0"/>
              <w:bCs w:val="0"/>
              <w:sz w:val="24"/>
              <w:szCs w:val="24"/>
            </w:rPr>
            <w:t>0</w:t>
          </w:r>
          <w:bookmarkEnd w:id="11"/>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_Toc10777_WPSOffice_Level1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16d1cc61-e56e-467c-90fd-02c30b4bbc9b}"/>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一．介绍</w:t>
              </w:r>
            </w:sdtContent>
          </w:sdt>
          <w:r>
            <w:rPr>
              <w:rFonts w:hint="eastAsia" w:ascii="宋体" w:hAnsi="宋体" w:eastAsia="宋体" w:cs="宋体"/>
              <w:b w:val="0"/>
              <w:bCs w:val="0"/>
              <w:sz w:val="24"/>
              <w:szCs w:val="24"/>
            </w:rPr>
            <w:tab/>
          </w:r>
          <w:bookmarkStart w:id="12" w:name="_Toc10777_WPSOffice_Level1Page"/>
          <w:r>
            <w:rPr>
              <w:rFonts w:hint="eastAsia" w:ascii="宋体" w:hAnsi="宋体" w:eastAsia="宋体" w:cs="宋体"/>
              <w:b w:val="0"/>
              <w:bCs w:val="0"/>
              <w:sz w:val="24"/>
              <w:szCs w:val="24"/>
            </w:rPr>
            <w:t>0</w:t>
          </w:r>
          <w:bookmarkEnd w:id="12"/>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_Toc10777_WPSOffice_Level2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41df5e05-e701-41f9-b63b-ac046b5d7eec}"/>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1.1定义</w:t>
              </w:r>
            </w:sdtContent>
          </w:sdt>
          <w:r>
            <w:rPr>
              <w:rFonts w:hint="eastAsia" w:ascii="宋体" w:hAnsi="宋体" w:eastAsia="宋体" w:cs="宋体"/>
              <w:b w:val="0"/>
              <w:bCs w:val="0"/>
              <w:sz w:val="24"/>
              <w:szCs w:val="24"/>
            </w:rPr>
            <w:tab/>
          </w:r>
          <w:bookmarkStart w:id="13" w:name="_Toc10777_WPSOffice_Level2Page"/>
          <w:r>
            <w:rPr>
              <w:rFonts w:hint="eastAsia" w:ascii="宋体" w:hAnsi="宋体" w:eastAsia="宋体" w:cs="宋体"/>
              <w:b w:val="0"/>
              <w:bCs w:val="0"/>
              <w:sz w:val="24"/>
              <w:szCs w:val="24"/>
            </w:rPr>
            <w:t>0</w:t>
          </w:r>
          <w:bookmarkEnd w:id="13"/>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_Toc30605_WPSOffice_Level2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8a519755-6cd4-4a69-b2e4-43a0d218bd79}"/>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1.2软件即服务</w:t>
              </w:r>
            </w:sdtContent>
          </w:sdt>
          <w:r>
            <w:rPr>
              <w:rFonts w:hint="eastAsia" w:ascii="宋体" w:hAnsi="宋体" w:eastAsia="宋体" w:cs="宋体"/>
              <w:b w:val="0"/>
              <w:bCs w:val="0"/>
              <w:sz w:val="24"/>
              <w:szCs w:val="24"/>
            </w:rPr>
            <w:tab/>
          </w:r>
          <w:bookmarkStart w:id="14" w:name="_Toc30605_WPSOffice_Level2Page"/>
          <w:r>
            <w:rPr>
              <w:rFonts w:hint="eastAsia" w:ascii="宋体" w:hAnsi="宋体" w:eastAsia="宋体" w:cs="宋体"/>
              <w:b w:val="0"/>
              <w:bCs w:val="0"/>
              <w:sz w:val="24"/>
              <w:szCs w:val="24"/>
            </w:rPr>
            <w:t>0</w:t>
          </w:r>
          <w:bookmarkEnd w:id="14"/>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_Toc1898_WPSOffice_Level2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de4e0813-e00c-43e5-8794-f0615b1b0583}"/>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1.3 Salesforce.com</w:t>
              </w:r>
            </w:sdtContent>
          </w:sdt>
          <w:r>
            <w:rPr>
              <w:rFonts w:hint="eastAsia" w:ascii="宋体" w:hAnsi="宋体" w:eastAsia="宋体" w:cs="宋体"/>
              <w:b w:val="0"/>
              <w:bCs w:val="0"/>
              <w:sz w:val="24"/>
              <w:szCs w:val="24"/>
            </w:rPr>
            <w:tab/>
          </w:r>
          <w:bookmarkStart w:id="15" w:name="_Toc1898_WPSOffice_Level2Page"/>
          <w:r>
            <w:rPr>
              <w:rFonts w:hint="eastAsia" w:ascii="宋体" w:hAnsi="宋体" w:eastAsia="宋体" w:cs="宋体"/>
              <w:b w:val="0"/>
              <w:bCs w:val="0"/>
              <w:sz w:val="24"/>
              <w:szCs w:val="24"/>
            </w:rPr>
            <w:t>0</w:t>
          </w:r>
          <w:bookmarkEnd w:id="15"/>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_Toc30605_WPSOffice_Level1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cef32675-33ef-4395-b252-0935f79f6f31}"/>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二．软件测试(SAAS)</w:t>
              </w:r>
            </w:sdtContent>
          </w:sdt>
          <w:r>
            <w:rPr>
              <w:rFonts w:hint="eastAsia" w:ascii="宋体" w:hAnsi="宋体" w:eastAsia="宋体" w:cs="宋体"/>
              <w:b w:val="0"/>
              <w:bCs w:val="0"/>
              <w:sz w:val="24"/>
              <w:szCs w:val="24"/>
            </w:rPr>
            <w:tab/>
          </w:r>
          <w:bookmarkStart w:id="16" w:name="_Toc30605_WPSOffice_Level1Page"/>
          <w:r>
            <w:rPr>
              <w:rFonts w:hint="eastAsia" w:ascii="宋体" w:hAnsi="宋体" w:eastAsia="宋体" w:cs="宋体"/>
              <w:b w:val="0"/>
              <w:bCs w:val="0"/>
              <w:sz w:val="24"/>
              <w:szCs w:val="24"/>
            </w:rPr>
            <w:t>0</w:t>
          </w:r>
          <w:bookmarkEnd w:id="16"/>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_Toc22294_WPSOffice_Level2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4de5b97a-0ee9-4f26-a421-9acc16200e4e}"/>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2.1技术的选择</w:t>
              </w:r>
            </w:sdtContent>
          </w:sdt>
          <w:r>
            <w:rPr>
              <w:rFonts w:hint="eastAsia" w:ascii="宋体" w:hAnsi="宋体" w:eastAsia="宋体" w:cs="宋体"/>
              <w:b w:val="0"/>
              <w:bCs w:val="0"/>
              <w:sz w:val="24"/>
              <w:szCs w:val="24"/>
            </w:rPr>
            <w:tab/>
          </w:r>
          <w:bookmarkStart w:id="17" w:name="_Toc22294_WPSOffice_Level2Page"/>
          <w:r>
            <w:rPr>
              <w:rFonts w:hint="eastAsia" w:ascii="宋体" w:hAnsi="宋体" w:eastAsia="宋体" w:cs="宋体"/>
              <w:b w:val="0"/>
              <w:bCs w:val="0"/>
              <w:sz w:val="24"/>
              <w:szCs w:val="24"/>
            </w:rPr>
            <w:t>0</w:t>
          </w:r>
          <w:bookmarkEnd w:id="17"/>
          <w:r>
            <w:rPr>
              <w:rFonts w:hint="eastAsia" w:ascii="宋体" w:hAnsi="宋体" w:eastAsia="宋体" w:cs="宋体"/>
              <w:b w:val="0"/>
              <w:bCs w:val="0"/>
              <w:sz w:val="24"/>
              <w:szCs w:val="24"/>
            </w:rPr>
            <w:fldChar w:fldCharType="end"/>
          </w:r>
        </w:p>
        <w:p>
          <w:pPr>
            <w:pStyle w:val="10"/>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_Toc29302_WPSOffice_Level2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31d7a4bb-8905-410e-81f1-3b70c59a002e}"/>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2.2概念验证</w:t>
              </w:r>
            </w:sdtContent>
          </w:sdt>
          <w:r>
            <w:rPr>
              <w:rFonts w:hint="eastAsia" w:ascii="宋体" w:hAnsi="宋体" w:eastAsia="宋体" w:cs="宋体"/>
              <w:b w:val="0"/>
              <w:bCs w:val="0"/>
              <w:sz w:val="24"/>
              <w:szCs w:val="24"/>
            </w:rPr>
            <w:tab/>
          </w:r>
          <w:bookmarkStart w:id="18" w:name="_Toc29302_WPSOffice_Level2Page"/>
          <w:r>
            <w:rPr>
              <w:rFonts w:hint="eastAsia" w:ascii="宋体" w:hAnsi="宋体" w:eastAsia="宋体" w:cs="宋体"/>
              <w:b w:val="0"/>
              <w:bCs w:val="0"/>
              <w:sz w:val="24"/>
              <w:szCs w:val="24"/>
            </w:rPr>
            <w:t>0</w:t>
          </w:r>
          <w:bookmarkEnd w:id="18"/>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_Toc1898_WPSOffice_Level1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a607f3ce-a5a6-4a88-b9f0-0352d5d1312c}"/>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三．结果</w:t>
              </w:r>
            </w:sdtContent>
          </w:sdt>
          <w:r>
            <w:rPr>
              <w:rFonts w:hint="eastAsia" w:ascii="宋体" w:hAnsi="宋体" w:eastAsia="宋体" w:cs="宋体"/>
              <w:b w:val="0"/>
              <w:bCs w:val="0"/>
              <w:sz w:val="24"/>
              <w:szCs w:val="24"/>
            </w:rPr>
            <w:tab/>
          </w:r>
          <w:bookmarkStart w:id="19" w:name="_Toc1898_WPSOffice_Level1Page"/>
          <w:r>
            <w:rPr>
              <w:rFonts w:hint="eastAsia" w:ascii="宋体" w:hAnsi="宋体" w:eastAsia="宋体" w:cs="宋体"/>
              <w:b w:val="0"/>
              <w:bCs w:val="0"/>
              <w:sz w:val="24"/>
              <w:szCs w:val="24"/>
            </w:rPr>
            <w:t>0</w:t>
          </w:r>
          <w:bookmarkEnd w:id="19"/>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_Toc22294_WPSOffice_Level1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efd17c66-9e0d-4340-905f-9b8ccf6a6873}"/>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四．结论</w:t>
              </w:r>
            </w:sdtContent>
          </w:sdt>
          <w:r>
            <w:rPr>
              <w:rFonts w:hint="eastAsia" w:ascii="宋体" w:hAnsi="宋体" w:eastAsia="宋体" w:cs="宋体"/>
              <w:b w:val="0"/>
              <w:bCs w:val="0"/>
              <w:sz w:val="24"/>
              <w:szCs w:val="24"/>
            </w:rPr>
            <w:tab/>
          </w:r>
          <w:bookmarkStart w:id="20" w:name="_Toc22294_WPSOffice_Level1Page"/>
          <w:r>
            <w:rPr>
              <w:rFonts w:hint="eastAsia" w:ascii="宋体" w:hAnsi="宋体" w:eastAsia="宋体" w:cs="宋体"/>
              <w:b w:val="0"/>
              <w:bCs w:val="0"/>
              <w:sz w:val="24"/>
              <w:szCs w:val="24"/>
            </w:rPr>
            <w:t>0</w:t>
          </w:r>
          <w:bookmarkEnd w:id="20"/>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b w:val="0"/>
              <w:bCs w:val="0"/>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_Toc29302_WPSOffice_Level1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4028a44e-bfa1-4314-96ce-89c70e6980f1}"/>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五．谢辞</w:t>
              </w:r>
            </w:sdtContent>
          </w:sdt>
          <w:r>
            <w:rPr>
              <w:rFonts w:hint="eastAsia" w:ascii="宋体" w:hAnsi="宋体" w:eastAsia="宋体" w:cs="宋体"/>
              <w:b w:val="0"/>
              <w:bCs w:val="0"/>
              <w:sz w:val="24"/>
              <w:szCs w:val="24"/>
            </w:rPr>
            <w:tab/>
          </w:r>
          <w:bookmarkStart w:id="21" w:name="_Toc29302_WPSOffice_Level1Page"/>
          <w:r>
            <w:rPr>
              <w:rFonts w:hint="eastAsia" w:ascii="宋体" w:hAnsi="宋体" w:eastAsia="宋体" w:cs="宋体"/>
              <w:b w:val="0"/>
              <w:bCs w:val="0"/>
              <w:sz w:val="24"/>
              <w:szCs w:val="24"/>
            </w:rPr>
            <w:t>0</w:t>
          </w:r>
          <w:bookmarkEnd w:id="21"/>
          <w:r>
            <w:rPr>
              <w:rFonts w:hint="eastAsia" w:ascii="宋体" w:hAnsi="宋体" w:eastAsia="宋体" w:cs="宋体"/>
              <w:b w:val="0"/>
              <w:bCs w:val="0"/>
              <w:sz w:val="24"/>
              <w:szCs w:val="24"/>
            </w:rPr>
            <w:fldChar w:fldCharType="end"/>
          </w:r>
        </w:p>
        <w:p>
          <w:pPr>
            <w:pStyle w:val="9"/>
            <w:tabs>
              <w:tab w:val="right" w:leader="dot" w:pos="8306"/>
            </w:tabs>
            <w:rPr>
              <w:rFonts w:hint="eastAsia" w:ascii="宋体" w:hAnsi="宋体" w:eastAsia="宋体" w:cs="宋体"/>
              <w:sz w:val="24"/>
              <w:szCs w:val="24"/>
            </w:rPr>
          </w:pPr>
          <w:r>
            <w:rPr>
              <w:rFonts w:hint="eastAsia" w:ascii="宋体" w:hAnsi="宋体" w:eastAsia="宋体" w:cs="宋体"/>
              <w:b w:val="0"/>
              <w:bCs w:val="0"/>
              <w:sz w:val="24"/>
              <w:szCs w:val="24"/>
            </w:rPr>
            <w:fldChar w:fldCharType="begin"/>
          </w:r>
          <w:r>
            <w:rPr>
              <w:rFonts w:hint="eastAsia" w:ascii="宋体" w:hAnsi="宋体" w:eastAsia="宋体" w:cs="宋体"/>
              <w:b w:val="0"/>
              <w:bCs w:val="0"/>
              <w:sz w:val="24"/>
              <w:szCs w:val="24"/>
            </w:rPr>
            <w:instrText xml:space="preserve"> HYPERLINK \l _Toc10396_WPSOffice_Level1 </w:instrText>
          </w:r>
          <w:r>
            <w:rPr>
              <w:rFonts w:hint="eastAsia" w:ascii="宋体" w:hAnsi="宋体" w:eastAsia="宋体" w:cs="宋体"/>
              <w:b w:val="0"/>
              <w:bCs w:val="0"/>
              <w:sz w:val="24"/>
              <w:szCs w:val="24"/>
            </w:rPr>
            <w:fldChar w:fldCharType="separate"/>
          </w:r>
          <w:sdt>
            <w:sdtPr>
              <w:rPr>
                <w:rFonts w:hint="eastAsia" w:ascii="宋体" w:hAnsi="宋体" w:eastAsia="宋体" w:cs="宋体"/>
                <w:b w:val="0"/>
                <w:bCs w:val="0"/>
                <w:kern w:val="2"/>
                <w:sz w:val="24"/>
                <w:szCs w:val="24"/>
                <w:lang w:val="en-US" w:eastAsia="zh-CN" w:bidi="ar-SA"/>
              </w:rPr>
              <w:id w:val="147456117"/>
              <w:placeholder>
                <w:docPart w:val="{1311058e-f8e4-4612-b6dc-0596232c89f5}"/>
              </w:placeholder>
            </w:sdtPr>
            <w:sdtEndPr>
              <w:rPr>
                <w:rFonts w:hint="eastAsia" w:ascii="宋体" w:hAnsi="宋体" w:eastAsia="宋体" w:cs="宋体"/>
                <w:b w:val="0"/>
                <w:bCs w:val="0"/>
                <w:kern w:val="2"/>
                <w:sz w:val="24"/>
                <w:szCs w:val="24"/>
                <w:lang w:val="en-US" w:eastAsia="zh-CN" w:bidi="ar-SA"/>
              </w:rPr>
            </w:sdtEndPr>
            <w:sdtContent>
              <w:r>
                <w:rPr>
                  <w:rFonts w:hint="eastAsia" w:ascii="宋体" w:hAnsi="宋体" w:eastAsia="宋体" w:cs="宋体"/>
                  <w:b w:val="0"/>
                  <w:bCs w:val="0"/>
                  <w:sz w:val="24"/>
                  <w:szCs w:val="24"/>
                </w:rPr>
                <w:t>六．参考文献</w:t>
              </w:r>
            </w:sdtContent>
          </w:sdt>
          <w:r>
            <w:rPr>
              <w:rFonts w:hint="eastAsia" w:ascii="宋体" w:hAnsi="宋体" w:eastAsia="宋体" w:cs="宋体"/>
              <w:b w:val="0"/>
              <w:bCs w:val="0"/>
              <w:sz w:val="24"/>
              <w:szCs w:val="24"/>
            </w:rPr>
            <w:tab/>
          </w:r>
          <w:bookmarkStart w:id="22" w:name="_Toc10396_WPSOffice_Level1Page"/>
          <w:r>
            <w:rPr>
              <w:rFonts w:hint="eastAsia" w:ascii="宋体" w:hAnsi="宋体" w:eastAsia="宋体" w:cs="宋体"/>
              <w:b w:val="0"/>
              <w:bCs w:val="0"/>
              <w:sz w:val="24"/>
              <w:szCs w:val="24"/>
            </w:rPr>
            <w:t>0</w:t>
          </w:r>
          <w:bookmarkEnd w:id="22"/>
          <w:r>
            <w:rPr>
              <w:rFonts w:hint="eastAsia" w:ascii="宋体" w:hAnsi="宋体" w:eastAsia="宋体" w:cs="宋体"/>
              <w:b w:val="0"/>
              <w:bCs w:val="0"/>
              <w:sz w:val="24"/>
              <w:szCs w:val="24"/>
            </w:rPr>
            <w:fldChar w:fldCharType="end"/>
          </w:r>
          <w:bookmarkEnd w:id="0"/>
        </w:p>
      </w:sdtContent>
    </w:sdt>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ascii="宋体" w:hAnsi="宋体" w:eastAsia="宋体" w:cs="宋体"/>
          <w:sz w:val="24"/>
          <w:szCs w:val="24"/>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sz w:val="36"/>
          <w:szCs w:val="36"/>
          <w:lang w:val="en-US" w:eastAsia="zh-CN"/>
        </w:rPr>
      </w:pPr>
      <w:r>
        <w:rPr>
          <w:rFonts w:hint="eastAsia"/>
          <w:sz w:val="36"/>
          <w:szCs w:val="36"/>
          <w:lang w:val="en-US" w:eastAsia="zh-CN"/>
        </w:rPr>
        <w:t>A Case Study Using Testing Technique for Software</w:t>
      </w:r>
      <w:r>
        <w:rPr>
          <w:rFonts w:hint="default"/>
          <w:sz w:val="36"/>
          <w:szCs w:val="36"/>
          <w:lang w:val="en-US" w:eastAsia="zh-CN"/>
        </w:rPr>
        <w:t xml:space="preserve"> </w:t>
      </w:r>
      <w:r>
        <w:rPr>
          <w:rFonts w:hint="eastAsia"/>
          <w:sz w:val="36"/>
          <w:szCs w:val="36"/>
          <w:lang w:val="en-US" w:eastAsia="zh-CN"/>
        </w:rPr>
        <w:t>as a Service (SaaS)</w:t>
      </w:r>
    </w:p>
    <w:p>
      <w:pPr>
        <w:rPr>
          <w:rFonts w:hint="eastAsia"/>
          <w:lang w:val="en-US" w:eastAsia="zh-CN"/>
        </w:rPr>
      </w:pPr>
    </w:p>
    <w:p>
      <w:pPr>
        <w:rPr>
          <w:rFonts w:hint="eastAsia"/>
          <w:lang w:val="en-US" w:eastAsia="zh-CN"/>
        </w:rPr>
      </w:pPr>
    </w:p>
    <w:p>
      <w:pPr>
        <w:rPr>
          <w:rFonts w:hint="eastAsia"/>
          <w:lang w:val="en-US" w:eastAsia="zh-CN"/>
        </w:rPr>
      </w:pPr>
      <w:r>
        <w:rPr>
          <w:rFonts w:hint="eastAsia"/>
          <w:lang w:val="en-US" w:eastAsia="zh-CN"/>
        </w:rPr>
        <w:t>Abstract — In the second semester of 2013, during the</w:t>
      </w:r>
      <w:r>
        <w:rPr>
          <w:rFonts w:hint="default"/>
          <w:lang w:val="en-US" w:eastAsia="zh-CN"/>
        </w:rPr>
        <w:t xml:space="preserve"> </w:t>
      </w:r>
      <w:r>
        <w:rPr>
          <w:rFonts w:hint="eastAsia"/>
          <w:lang w:val="en-US" w:eastAsia="zh-CN"/>
        </w:rPr>
        <w:t>development of the Customer Relationship Management (CRM)</w:t>
      </w:r>
      <w:r>
        <w:rPr>
          <w:rFonts w:hint="default"/>
          <w:lang w:val="en-US" w:eastAsia="zh-CN"/>
        </w:rPr>
        <w:t xml:space="preserve"> </w:t>
      </w:r>
      <w:r>
        <w:rPr>
          <w:rFonts w:hint="eastAsia"/>
          <w:lang w:val="en-US" w:eastAsia="zh-CN"/>
        </w:rPr>
        <w:t>System at Brazilian global company, there was the necessity to</w:t>
      </w:r>
      <w:r>
        <w:rPr>
          <w:rFonts w:hint="default"/>
          <w:lang w:val="en-US" w:eastAsia="zh-CN"/>
        </w:rPr>
        <w:t xml:space="preserve"> </w:t>
      </w:r>
      <w:r>
        <w:rPr>
          <w:rFonts w:hint="eastAsia"/>
          <w:lang w:val="en-US" w:eastAsia="zh-CN"/>
        </w:rPr>
        <w:t>execute software testing. However, it was done using techniques,such as Script-based Testing, Integration Testing and User</w:t>
      </w:r>
      <w:r>
        <w:rPr>
          <w:rFonts w:hint="default"/>
          <w:lang w:val="en-US" w:eastAsia="zh-CN"/>
        </w:rPr>
        <w:t xml:space="preserve"> </w:t>
      </w:r>
      <w:r>
        <w:rPr>
          <w:rFonts w:hint="eastAsia"/>
          <w:lang w:val="en-US" w:eastAsia="zh-CN"/>
        </w:rPr>
        <w:t>Acceptance Testing. These techniques were inadequate to the</w:t>
      </w:r>
      <w:r>
        <w:rPr>
          <w:rFonts w:hint="default"/>
          <w:lang w:val="en-US" w:eastAsia="zh-CN"/>
        </w:rPr>
        <w:t xml:space="preserve"> </w:t>
      </w:r>
      <w:r>
        <w:rPr>
          <w:rFonts w:hint="eastAsia"/>
          <w:lang w:val="en-US" w:eastAsia="zh-CN"/>
        </w:rPr>
        <w:t>cloud environment. Thus, the pairwise technique was chosen for</w:t>
      </w:r>
      <w:r>
        <w:rPr>
          <w:rFonts w:hint="default"/>
          <w:lang w:val="en-US" w:eastAsia="zh-CN"/>
        </w:rPr>
        <w:t xml:space="preserve"> </w:t>
      </w:r>
      <w:r>
        <w:rPr>
          <w:rFonts w:hint="eastAsia"/>
          <w:lang w:val="en-US" w:eastAsia="zh-CN"/>
        </w:rPr>
        <w:t>the software cloud testing. Comparing the results from the</w:t>
      </w:r>
      <w:r>
        <w:rPr>
          <w:rFonts w:hint="default"/>
          <w:lang w:val="en-US" w:eastAsia="zh-CN"/>
        </w:rPr>
        <w:t xml:space="preserve"> </w:t>
      </w:r>
      <w:r>
        <w:rPr>
          <w:rFonts w:hint="eastAsia"/>
          <w:lang w:val="en-US" w:eastAsia="zh-CN"/>
        </w:rPr>
        <w:t>traditional techniques to the pairwise testing it was noticed that</w:t>
      </w:r>
      <w:r>
        <w:rPr>
          <w:rFonts w:hint="default"/>
          <w:lang w:val="en-US" w:eastAsia="zh-CN"/>
        </w:rPr>
        <w:t xml:space="preserve"> </w:t>
      </w:r>
      <w:r>
        <w:rPr>
          <w:rFonts w:hint="eastAsia"/>
          <w:lang w:val="en-US" w:eastAsia="zh-CN"/>
        </w:rPr>
        <w:t>the number of test cases was reduced and testing time was cut</w:t>
      </w:r>
      <w:r>
        <w:rPr>
          <w:rFonts w:hint="default"/>
          <w:lang w:val="en-US" w:eastAsia="zh-CN"/>
        </w:rPr>
        <w:t xml:space="preserve"> </w:t>
      </w:r>
      <w:r>
        <w:rPr>
          <w:rFonts w:hint="eastAsia"/>
          <w:lang w:val="en-US" w:eastAsia="zh-CN"/>
        </w:rPr>
        <w:t>by one-sixth. So, it was concluded that pairwise testing is</w:t>
      </w:r>
      <w:r>
        <w:rPr>
          <w:rFonts w:hint="default"/>
          <w:lang w:val="en-US" w:eastAsia="zh-CN"/>
        </w:rPr>
        <w:t xml:space="preserve"> </w:t>
      </w:r>
      <w:r>
        <w:rPr>
          <w:rFonts w:hint="eastAsia"/>
          <w:lang w:val="en-US" w:eastAsia="zh-CN"/>
        </w:rPr>
        <w:t>effective as an initial testing technique in the cloud, in conditions</w:t>
      </w:r>
      <w:r>
        <w:rPr>
          <w:rFonts w:hint="default"/>
          <w:lang w:val="en-US" w:eastAsia="zh-CN"/>
        </w:rPr>
        <w:t xml:space="preserve"> </w:t>
      </w:r>
      <w:r>
        <w:rPr>
          <w:rFonts w:hint="eastAsia"/>
          <w:lang w:val="en-US" w:eastAsia="zh-CN"/>
        </w:rPr>
        <w:t>in which it is applicable.</w:t>
      </w:r>
    </w:p>
    <w:p>
      <w:pPr>
        <w:rPr>
          <w:rFonts w:hint="eastAsia"/>
          <w:lang w:val="en-US" w:eastAsia="zh-CN"/>
        </w:rPr>
      </w:pPr>
      <w:r>
        <w:rPr>
          <w:rFonts w:hint="eastAsia"/>
          <w:lang w:val="en-US" w:eastAsia="zh-CN"/>
        </w:rPr>
        <w:t>Keywords: Cloud Computing – SaaS – Software Testing –Pairwise Testing - Salesforce</w:t>
      </w:r>
    </w:p>
    <w:p>
      <w:pPr>
        <w:rPr>
          <w:rFonts w:hint="eastAsia"/>
          <w:lang w:val="en-US" w:eastAsia="zh-CN"/>
        </w:rPr>
      </w:pPr>
    </w:p>
    <w:p>
      <w:pPr>
        <w:rPr>
          <w:rFonts w:hint="eastAsia"/>
          <w:lang w:val="en-US" w:eastAsia="zh-CN"/>
        </w:rPr>
      </w:pPr>
      <w:bookmarkStart w:id="23" w:name="_Toc3159_WPSOffice_Level1"/>
      <w:r>
        <w:rPr>
          <w:rFonts w:hint="eastAsia"/>
          <w:lang w:val="en-US" w:eastAsia="zh-CN"/>
        </w:rPr>
        <w:t>I.  I NTRODUCTION</w:t>
      </w:r>
      <w:bookmarkEnd w:id="23"/>
    </w:p>
    <w:p>
      <w:pPr>
        <w:rPr>
          <w:rFonts w:hint="eastAsia"/>
          <w:lang w:val="en-US" w:eastAsia="zh-CN"/>
        </w:rPr>
      </w:pPr>
      <w:r>
        <w:rPr>
          <w:rFonts w:hint="eastAsia"/>
          <w:lang w:val="en-US" w:eastAsia="zh-CN"/>
        </w:rPr>
        <w:t>Even though, the similarity between cloud and a traditional</w:t>
      </w:r>
      <w:r>
        <w:rPr>
          <w:rFonts w:hint="default"/>
          <w:lang w:val="en-US" w:eastAsia="zh-CN"/>
        </w:rPr>
        <w:t xml:space="preserve"> </w:t>
      </w:r>
      <w:r>
        <w:rPr>
          <w:rFonts w:hint="eastAsia"/>
          <w:lang w:val="en-US" w:eastAsia="zh-CN"/>
        </w:rPr>
        <w:t>software development, it needs a different testing patterns due</w:t>
      </w:r>
      <w:r>
        <w:rPr>
          <w:rFonts w:hint="default"/>
          <w:lang w:val="en-US" w:eastAsia="zh-CN"/>
        </w:rPr>
        <w:t xml:space="preserve"> </w:t>
      </w:r>
      <w:r>
        <w:rPr>
          <w:rFonts w:hint="eastAsia"/>
          <w:lang w:val="en-US" w:eastAsia="zh-CN"/>
        </w:rPr>
        <w:t>to the flexibility, agility, and development velocity [1].</w:t>
      </w:r>
      <w:r>
        <w:rPr>
          <w:rFonts w:hint="default"/>
          <w:lang w:val="en-US" w:eastAsia="zh-CN"/>
        </w:rPr>
        <w:t xml:space="preserve"> </w:t>
      </w:r>
      <w:r>
        <w:rPr>
          <w:rFonts w:hint="eastAsia"/>
          <w:lang w:val="en-US" w:eastAsia="zh-CN"/>
        </w:rPr>
        <w:t>Therewith, this paper was developed to analyze and identify</w:t>
      </w:r>
      <w:r>
        <w:rPr>
          <w:rFonts w:hint="default"/>
          <w:lang w:val="en-US" w:eastAsia="zh-CN"/>
        </w:rPr>
        <w:t xml:space="preserve"> </w:t>
      </w:r>
      <w:r>
        <w:rPr>
          <w:rFonts w:hint="eastAsia"/>
          <w:lang w:val="en-US" w:eastAsia="zh-CN"/>
        </w:rPr>
        <w:t>an adequate technique to test software as a service (SaaS),</w:t>
      </w:r>
      <w:r>
        <w:rPr>
          <w:rFonts w:hint="default"/>
          <w:lang w:val="en-US" w:eastAsia="zh-CN"/>
        </w:rPr>
        <w:t xml:space="preserve"> </w:t>
      </w:r>
      <w:r>
        <w:rPr>
          <w:rFonts w:hint="eastAsia"/>
          <w:lang w:val="en-US" w:eastAsia="zh-CN"/>
        </w:rPr>
        <w:t>proposing a simple, but an efficient test method.</w:t>
      </w:r>
      <w:r>
        <w:rPr>
          <w:rFonts w:hint="default"/>
          <w:lang w:val="en-US" w:eastAsia="zh-CN"/>
        </w:rPr>
        <w:t xml:space="preserve"> </w:t>
      </w:r>
      <w:r>
        <w:rPr>
          <w:rFonts w:hint="eastAsia"/>
          <w:lang w:val="en-US" w:eastAsia="zh-CN"/>
        </w:rPr>
        <w:t>In this case, an application, to register product failures</w:t>
      </w:r>
      <w:r>
        <w:rPr>
          <w:rFonts w:hint="default"/>
          <w:lang w:val="en-US" w:eastAsia="zh-CN"/>
        </w:rPr>
        <w:t xml:space="preserve"> </w:t>
      </w:r>
      <w:r>
        <w:rPr>
          <w:rFonts w:hint="eastAsia"/>
          <w:lang w:val="en-US" w:eastAsia="zh-CN"/>
        </w:rPr>
        <w:t>occurrences on case object was hosted and developed at</w:t>
      </w:r>
      <w:r>
        <w:rPr>
          <w:rFonts w:hint="default"/>
          <w:lang w:val="en-US" w:eastAsia="zh-CN"/>
        </w:rPr>
        <w:t xml:space="preserve"> </w:t>
      </w:r>
      <w:r>
        <w:rPr>
          <w:rFonts w:hint="eastAsia"/>
          <w:lang w:val="en-US" w:eastAsia="zh-CN"/>
        </w:rPr>
        <w:t>Salesforce.com platform. As this object is a standard, the</w:t>
      </w:r>
      <w:r>
        <w:rPr>
          <w:rFonts w:hint="default"/>
          <w:lang w:val="en-US" w:eastAsia="zh-CN"/>
        </w:rPr>
        <w:t xml:space="preserve"> </w:t>
      </w:r>
      <w:r>
        <w:rPr>
          <w:rFonts w:hint="eastAsia"/>
          <w:lang w:val="en-US" w:eastAsia="zh-CN"/>
        </w:rPr>
        <w:t>development is based on configuration instead of coding. Due</w:t>
      </w:r>
      <w:r>
        <w:rPr>
          <w:rFonts w:hint="default"/>
          <w:lang w:val="en-US" w:eastAsia="zh-CN"/>
        </w:rPr>
        <w:t xml:space="preserve"> </w:t>
      </w:r>
      <w:r>
        <w:rPr>
          <w:rFonts w:hint="eastAsia"/>
          <w:lang w:val="en-US" w:eastAsia="zh-CN"/>
        </w:rPr>
        <w:t>to this, the deliverables are shorter and faster.</w:t>
      </w:r>
    </w:p>
    <w:p>
      <w:pPr>
        <w:rPr>
          <w:rFonts w:hint="eastAsia"/>
          <w:lang w:val="en-US" w:eastAsia="zh-CN"/>
        </w:rPr>
      </w:pPr>
    </w:p>
    <w:p>
      <w:pPr>
        <w:numPr>
          <w:ilvl w:val="0"/>
          <w:numId w:val="1"/>
        </w:numPr>
        <w:rPr>
          <w:rFonts w:hint="eastAsia"/>
          <w:lang w:val="en-US" w:eastAsia="zh-CN"/>
        </w:rPr>
      </w:pPr>
      <w:bookmarkStart w:id="24" w:name="_Toc8549_WPSOffice_Level2"/>
      <w:r>
        <w:rPr>
          <w:rFonts w:hint="eastAsia"/>
          <w:lang w:val="en-US" w:eastAsia="zh-CN"/>
        </w:rPr>
        <w:t>Definition</w:t>
      </w:r>
      <w:bookmarkEnd w:id="24"/>
    </w:p>
    <w:p>
      <w:pPr>
        <w:numPr>
          <w:ilvl w:val="0"/>
          <w:numId w:val="0"/>
        </w:numPr>
        <w:ind w:firstLine="420" w:firstLineChars="0"/>
        <w:rPr>
          <w:rFonts w:hint="eastAsia"/>
          <w:lang w:val="en-US" w:eastAsia="zh-CN"/>
        </w:rPr>
      </w:pPr>
      <w:r>
        <w:rPr>
          <w:rFonts w:hint="eastAsia"/>
          <w:lang w:val="en-US" w:eastAsia="zh-CN"/>
        </w:rPr>
        <w:t>According Kavis, M. J. [1], cloud computing can bedefined as a result set of computer evolution, in both</w:t>
      </w:r>
      <w:r>
        <w:rPr>
          <w:rFonts w:hint="default"/>
          <w:lang w:val="en-US" w:eastAsia="zh-CN"/>
        </w:rPr>
        <w:t xml:space="preserve"> </w:t>
      </w:r>
      <w:r>
        <w:rPr>
          <w:rFonts w:hint="eastAsia"/>
          <w:lang w:val="en-US" w:eastAsia="zh-CN"/>
        </w:rPr>
        <w:t>categories hardware and software. The advantages of cloud</w:t>
      </w:r>
      <w:r>
        <w:rPr>
          <w:rFonts w:hint="default"/>
          <w:lang w:val="en-US" w:eastAsia="zh-CN"/>
        </w:rPr>
        <w:t xml:space="preserve"> </w:t>
      </w:r>
      <w:r>
        <w:rPr>
          <w:rFonts w:hint="eastAsia"/>
          <w:lang w:val="en-US" w:eastAsia="zh-CN"/>
        </w:rPr>
        <w:t>computing are the velocity, low development cost and return</w:t>
      </w:r>
      <w:r>
        <w:rPr>
          <w:rFonts w:hint="default"/>
          <w:lang w:val="en-US" w:eastAsia="zh-CN"/>
        </w:rPr>
        <w:t xml:space="preserve"> </w:t>
      </w:r>
      <w:r>
        <w:rPr>
          <w:rFonts w:hint="eastAsia"/>
          <w:lang w:val="en-US" w:eastAsia="zh-CN"/>
        </w:rPr>
        <w:t>of investments for the business. Usually, it is built and</w:t>
      </w:r>
    </w:p>
    <w:p>
      <w:pPr>
        <w:rPr>
          <w:rFonts w:hint="eastAsia"/>
          <w:lang w:val="en-US" w:eastAsia="zh-CN"/>
        </w:rPr>
      </w:pPr>
      <w:r>
        <w:rPr>
          <w:rFonts w:hint="eastAsia"/>
          <w:lang w:val="en-US" w:eastAsia="zh-CN"/>
        </w:rPr>
        <w:t>implemented faster, at a low cost and with effective functions</w:t>
      </w:r>
      <w:r>
        <w:rPr>
          <w:rFonts w:hint="default"/>
          <w:lang w:val="en-US" w:eastAsia="zh-CN"/>
        </w:rPr>
        <w:t xml:space="preserve"> </w:t>
      </w:r>
      <w:r>
        <w:rPr>
          <w:rFonts w:hint="eastAsia"/>
          <w:lang w:val="en-US" w:eastAsia="zh-CN"/>
        </w:rPr>
        <w:t>to the users [1].</w:t>
      </w:r>
      <w:r>
        <w:rPr>
          <w:rFonts w:hint="default"/>
          <w:lang w:val="en-US" w:eastAsia="zh-CN"/>
        </w:rPr>
        <w:t xml:space="preserve"> </w:t>
      </w:r>
      <w:r>
        <w:rPr>
          <w:rFonts w:hint="eastAsia"/>
          <w:lang w:val="en-US" w:eastAsia="zh-CN"/>
        </w:rPr>
        <w:t>An interesting category nowadays is the SaaS. These cloud</w:t>
      </w:r>
      <w:r>
        <w:rPr>
          <w:rFonts w:hint="default"/>
          <w:lang w:val="en-US" w:eastAsia="zh-CN"/>
        </w:rPr>
        <w:t xml:space="preserve"> </w:t>
      </w:r>
      <w:r>
        <w:rPr>
          <w:rFonts w:hint="eastAsia"/>
          <w:lang w:val="en-US" w:eastAsia="zh-CN"/>
        </w:rPr>
        <w:t>systems are even more in the spotlight and are becoming</w:t>
      </w:r>
      <w:r>
        <w:rPr>
          <w:rFonts w:hint="default"/>
          <w:lang w:val="en-US" w:eastAsia="zh-CN"/>
        </w:rPr>
        <w:t xml:space="preserve"> </w:t>
      </w:r>
      <w:r>
        <w:rPr>
          <w:rFonts w:hint="eastAsia"/>
          <w:lang w:val="en-US" w:eastAsia="zh-CN"/>
        </w:rPr>
        <w:t>leaders in business management.</w:t>
      </w:r>
    </w:p>
    <w:p>
      <w:pPr>
        <w:rPr>
          <w:rFonts w:hint="eastAsia"/>
          <w:lang w:val="en-US" w:eastAsia="zh-CN"/>
        </w:rPr>
      </w:pPr>
    </w:p>
    <w:p>
      <w:pPr>
        <w:rPr>
          <w:rFonts w:hint="eastAsia"/>
          <w:lang w:val="en-US" w:eastAsia="zh-CN"/>
        </w:rPr>
      </w:pPr>
      <w:bookmarkStart w:id="25" w:name="_Toc25851_WPSOffice_Level2"/>
      <w:r>
        <w:rPr>
          <w:rFonts w:hint="eastAsia"/>
          <w:lang w:val="en-US" w:eastAsia="zh-CN"/>
        </w:rPr>
        <w:t>B.  Software as a Service</w:t>
      </w:r>
      <w:bookmarkEnd w:id="25"/>
    </w:p>
    <w:p>
      <w:pPr>
        <w:rPr>
          <w:rFonts w:hint="eastAsia"/>
          <w:lang w:val="en-US" w:eastAsia="zh-CN"/>
        </w:rPr>
      </w:pPr>
    </w:p>
    <w:p>
      <w:pPr>
        <w:rPr>
          <w:rFonts w:hint="eastAsia"/>
          <w:lang w:val="en-US" w:eastAsia="zh-CN"/>
        </w:rPr>
      </w:pPr>
      <w:r>
        <w:rPr>
          <w:rFonts w:hint="eastAsia"/>
          <w:lang w:val="en-US" w:eastAsia="zh-CN"/>
        </w:rPr>
        <w:t>According Kavis, M. J. [1], there are three types of cloud services, being they the Infrastructure as a Service (IaaS), Platform as a Service (PaaS) and the Software as a Service (SaaS). Each one has specific properties and working procedure. However, despite meet different expectations, a model complements the other, they compose the level of abstraction. The applications developed and installed in a SaaS environment are the ones that need to be continuous changing and are not the core business of the corporation.</w:t>
      </w:r>
    </w:p>
    <w:p>
      <w:pPr>
        <w:rPr>
          <w:rFonts w:hint="eastAsia"/>
          <w:lang w:val="en-US" w:eastAsia="zh-CN"/>
        </w:rPr>
      </w:pPr>
    </w:p>
    <w:p>
      <w:pPr>
        <w:rPr>
          <w:rFonts w:hint="eastAsia"/>
          <w:lang w:val="en-US" w:eastAsia="zh-CN"/>
        </w:rPr>
      </w:pPr>
      <w:r>
        <w:rPr>
          <w:rFonts w:hint="eastAsia"/>
          <w:lang w:val="en-US" w:eastAsia="zh-CN"/>
        </w:rPr>
        <w:t>Due to the necessity of web access, scalability, and fast system configuration to meet the continuous business changing, most of the customers and hirers expects to solve their need through a software by demand (SaaS).</w:t>
      </w:r>
    </w:p>
    <w:p>
      <w:pPr>
        <w:rPr>
          <w:rFonts w:hint="eastAsia"/>
          <w:lang w:val="en-US" w:eastAsia="zh-CN"/>
        </w:rPr>
      </w:pPr>
    </w:p>
    <w:p>
      <w:pPr>
        <w:rPr>
          <w:rFonts w:hint="eastAsia"/>
          <w:lang w:val="en-US" w:eastAsia="zh-CN"/>
        </w:rPr>
      </w:pPr>
      <w:bookmarkStart w:id="26" w:name="_Toc15416_WPSOffice_Level2"/>
      <w:r>
        <w:rPr>
          <w:rFonts w:hint="eastAsia"/>
          <w:lang w:val="en-US" w:eastAsia="zh-CN"/>
        </w:rPr>
        <w:t>C.  Salesforce.com</w:t>
      </w:r>
      <w:bookmarkEnd w:id="26"/>
    </w:p>
    <w:p>
      <w:pPr>
        <w:rPr>
          <w:rFonts w:hint="eastAsia"/>
          <w:lang w:val="en-US" w:eastAsia="zh-CN"/>
        </w:rPr>
      </w:pPr>
    </w:p>
    <w:p>
      <w:pPr>
        <w:rPr>
          <w:rFonts w:hint="eastAsia"/>
          <w:lang w:val="en-US" w:eastAsia="zh-CN"/>
        </w:rPr>
      </w:pPr>
      <w:r>
        <w:rPr>
          <w:rFonts w:hint="eastAsia"/>
          <w:lang w:val="en-US" w:eastAsia="zh-CN"/>
        </w:rPr>
        <w:t>Salesforce.com is a cloud based CRM that is commercialized as a SaaS. As a cloud company, it offers the three types of licenses. This SaaS module provides a configuration development and in consequence agility, fast implementation, and flexibility [2].</w:t>
      </w: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bookmarkStart w:id="27" w:name="_Toc8549_WPSOffice_Level1"/>
      <w:r>
        <w:rPr>
          <w:rFonts w:hint="eastAsia"/>
          <w:lang w:val="en-US" w:eastAsia="zh-CN"/>
        </w:rPr>
        <w:t>II.  SOFTWARE TESTING</w:t>
      </w:r>
      <w:r>
        <w:rPr>
          <w:rFonts w:hint="default"/>
          <w:lang w:val="en-US" w:eastAsia="zh-CN"/>
        </w:rPr>
        <w:t xml:space="preserve"> </w:t>
      </w:r>
      <w:r>
        <w:rPr>
          <w:rFonts w:hint="eastAsia"/>
          <w:lang w:val="en-US" w:eastAsia="zh-CN"/>
        </w:rPr>
        <w:t xml:space="preserve"> IN  SAAS</w:t>
      </w:r>
      <w:bookmarkEnd w:id="27"/>
    </w:p>
    <w:p>
      <w:pPr>
        <w:rPr>
          <w:rFonts w:hint="eastAsia"/>
          <w:lang w:val="en-US" w:eastAsia="zh-CN"/>
        </w:rPr>
      </w:pPr>
      <w:bookmarkStart w:id="28" w:name="_Toc7221_WPSOffice_Level2"/>
      <w:r>
        <w:rPr>
          <w:rFonts w:hint="default"/>
          <w:lang w:val="en-US" w:eastAsia="zh-CN"/>
        </w:rPr>
        <w:t>A.</w:t>
      </w:r>
      <w:r>
        <w:rPr>
          <w:rFonts w:hint="default"/>
          <w:lang w:val="en-US" w:eastAsia="zh-CN"/>
        </w:rPr>
        <w:tab/>
      </w:r>
      <w:r>
        <w:rPr>
          <w:rFonts w:hint="eastAsia"/>
          <w:lang w:val="en-US" w:eastAsia="zh-CN"/>
        </w:rPr>
        <w:t>Technique choice</w:t>
      </w:r>
      <w:bookmarkEnd w:id="28"/>
    </w:p>
    <w:p>
      <w:pPr>
        <w:rPr>
          <w:rFonts w:hint="eastAsia"/>
          <w:lang w:val="en-US" w:eastAsia="zh-CN"/>
        </w:rPr>
      </w:pPr>
    </w:p>
    <w:p>
      <w:pPr>
        <w:rPr>
          <w:rFonts w:hint="eastAsia"/>
          <w:lang w:val="en-US" w:eastAsia="zh-CN"/>
        </w:rPr>
      </w:pPr>
      <w:r>
        <w:rPr>
          <w:rFonts w:hint="eastAsia"/>
          <w:lang w:val="en-US" w:eastAsia="zh-CN"/>
        </w:rPr>
        <w:t>Due to the SaaS characteristics the traditional software testing cannot be applied, the test has to be fast, reducing the number of test cases and need to have the capacity to analyze the results against the data input without the knowledge of what are being done by the code.</w:t>
      </w:r>
    </w:p>
    <w:p>
      <w:pPr>
        <w:rPr>
          <w:rFonts w:hint="eastAsia"/>
          <w:lang w:val="en-US" w:eastAsia="zh-CN"/>
        </w:rPr>
      </w:pPr>
    </w:p>
    <w:p>
      <w:pPr>
        <w:rPr>
          <w:rFonts w:hint="eastAsia"/>
          <w:lang w:val="en-US" w:eastAsia="zh-CN"/>
        </w:rPr>
      </w:pPr>
      <w:r>
        <w:rPr>
          <w:rFonts w:hint="eastAsia"/>
          <w:lang w:val="en-US" w:eastAsia="zh-CN"/>
        </w:rPr>
        <w:t>With this entire scenario in mind, it was identified that the best type of test was the black box testing and the best method to do it was pairwise [3].</w:t>
      </w:r>
    </w:p>
    <w:p>
      <w:pPr>
        <w:rPr>
          <w:rFonts w:hint="eastAsia"/>
          <w:lang w:val="en-US" w:eastAsia="zh-CN"/>
        </w:rPr>
      </w:pPr>
    </w:p>
    <w:p>
      <w:pPr>
        <w:rPr>
          <w:rFonts w:hint="eastAsia"/>
          <w:lang w:val="en-US" w:eastAsia="zh-CN"/>
        </w:rPr>
      </w:pPr>
      <w:r>
        <w:rPr>
          <w:rFonts w:hint="eastAsia"/>
          <w:lang w:val="en-US" w:eastAsia="zh-CN"/>
        </w:rPr>
        <w:t>Black box testing is based on the requirements and specifications. It requires no knowledge of structure, the internal paths or the implementation of the software under test. There are nine techniques on black box testingstrategy, however the pairwise was the best technique identified to be used at first for SaaS [3] [4].</w:t>
      </w:r>
    </w:p>
    <w:p>
      <w:pPr>
        <w:rPr>
          <w:rFonts w:hint="eastAsia"/>
          <w:lang w:val="en-US" w:eastAsia="zh-CN"/>
        </w:rPr>
      </w:pPr>
    </w:p>
    <w:p>
      <w:pPr>
        <w:rPr>
          <w:rFonts w:hint="eastAsia"/>
          <w:lang w:val="en-US" w:eastAsia="zh-CN"/>
        </w:rPr>
      </w:pPr>
      <w:r>
        <w:rPr>
          <w:rFonts w:hint="eastAsia"/>
          <w:lang w:val="en-US" w:eastAsia="zh-CN"/>
        </w:rPr>
        <w:t>Pairwise testing, as others black box testing, can reduce the number of test cases and it is applicable at the unit, integration, system, and acceptance test levels. However, this kind of testing do not guarantee that is benefic for the application, there is only one-way to know, trying. That is why a proof of concept (PoC) was done [3].</w:t>
      </w:r>
    </w:p>
    <w:p>
      <w:pPr>
        <w:rPr>
          <w:rFonts w:hint="eastAsia"/>
          <w:lang w:val="en-US" w:eastAsia="zh-CN"/>
        </w:rPr>
      </w:pPr>
    </w:p>
    <w:p>
      <w:pPr>
        <w:rPr>
          <w:rFonts w:hint="eastAsia"/>
          <w:lang w:val="en-US" w:eastAsia="zh-CN"/>
        </w:rPr>
      </w:pPr>
      <w:bookmarkStart w:id="29" w:name="_Toc10262_WPSOffice_Level2"/>
      <w:r>
        <w:rPr>
          <w:rFonts w:hint="eastAsia"/>
          <w:lang w:val="en-US" w:eastAsia="zh-CN"/>
        </w:rPr>
        <w:t>B.  Proof of concept</w:t>
      </w:r>
      <w:bookmarkEnd w:id="29"/>
    </w:p>
    <w:p>
      <w:pPr>
        <w:rPr>
          <w:rFonts w:hint="eastAsia"/>
          <w:lang w:val="en-US" w:eastAsia="zh-CN"/>
        </w:rPr>
      </w:pPr>
    </w:p>
    <w:p>
      <w:pPr>
        <w:rPr>
          <w:rFonts w:hint="eastAsia"/>
          <w:lang w:val="en-US" w:eastAsia="zh-CN"/>
        </w:rPr>
      </w:pPr>
      <w:r>
        <w:rPr>
          <w:rFonts w:hint="eastAsia"/>
          <w:lang w:val="en-US" w:eastAsia="zh-CN"/>
        </w:rPr>
        <w:t>The purpose of the PoC was to verify if the pairwise testing is the fastest way to execute tests on SaaS and if the use of this technique at first is adequate. It was possible, by analyzing and selecting the technique, to select which is better to fit an agile platform, as done in the item III. Later, the PoC compared the scripting test used and the technique chosen.</w:t>
      </w:r>
    </w:p>
    <w:p>
      <w:pPr>
        <w:rPr>
          <w:rFonts w:hint="eastAsia"/>
          <w:lang w:val="en-US" w:eastAsia="zh-CN"/>
        </w:rPr>
      </w:pPr>
    </w:p>
    <w:p>
      <w:pPr>
        <w:rPr>
          <w:rFonts w:hint="eastAsia"/>
          <w:lang w:val="en-US" w:eastAsia="zh-CN"/>
        </w:rPr>
      </w:pPr>
      <w:r>
        <w:rPr>
          <w:rFonts w:hint="eastAsia"/>
          <w:lang w:val="en-US" w:eastAsia="zh-CN"/>
        </w:rPr>
        <w:t>The main objective was to collect the measures such as the number of test cases, number of detected defects, and the time spent to execute the test. Based on the results, the proposed technique could be acceptable or not.</w:t>
      </w:r>
    </w:p>
    <w:p>
      <w:pPr>
        <w:rPr>
          <w:rFonts w:hint="eastAsia"/>
          <w:lang w:val="en-US" w:eastAsia="zh-CN"/>
        </w:rPr>
      </w:pPr>
    </w:p>
    <w:p>
      <w:pPr>
        <w:rPr>
          <w:rFonts w:hint="eastAsia"/>
          <w:lang w:val="en-US" w:eastAsia="zh-CN"/>
        </w:rPr>
      </w:pPr>
    </w:p>
    <w:p>
      <w:pPr>
        <w:rPr>
          <w:rFonts w:hint="eastAsia"/>
          <w:lang w:val="en-US" w:eastAsia="zh-CN"/>
        </w:rPr>
      </w:pPr>
      <w:bookmarkStart w:id="30" w:name="_Toc25851_WPSOffice_Level1"/>
      <w:r>
        <w:rPr>
          <w:rFonts w:hint="eastAsia"/>
          <w:lang w:val="en-US" w:eastAsia="zh-CN"/>
        </w:rPr>
        <w:t>III.  RESULTS</w:t>
      </w:r>
      <w:bookmarkEnd w:id="30"/>
    </w:p>
    <w:p>
      <w:pPr>
        <w:rPr>
          <w:rFonts w:hint="eastAsia"/>
          <w:lang w:val="en-US" w:eastAsia="zh-CN"/>
        </w:rPr>
      </w:pPr>
      <w:r>
        <w:rPr>
          <w:rFonts w:hint="eastAsia"/>
          <w:lang w:val="en-US" w:eastAsia="zh-CN"/>
        </w:rPr>
        <w:t>Traditional test and pairwise testing had been done toaccomplish the PoC objective. The first kind of test</w:t>
      </w:r>
    </w:p>
    <w:p>
      <w:pPr>
        <w:rPr>
          <w:rFonts w:hint="eastAsia"/>
          <w:lang w:val="en-US" w:eastAsia="zh-CN"/>
        </w:rPr>
      </w:pPr>
      <w:r>
        <w:rPr>
          <w:rFonts w:hint="eastAsia"/>
          <w:lang w:val="en-US" w:eastAsia="zh-CN"/>
        </w:rPr>
        <w:t>covered one hundred fifty nine test cases. The executiontime of the test cases was six hours, for two different</w:t>
      </w:r>
    </w:p>
    <w:p>
      <w:pPr>
        <w:rPr>
          <w:rFonts w:hint="eastAsia" w:ascii="Times New Roman" w:hAnsi="Times New Roman" w:eastAsia="Times New Roman" w:cs="Times New Roman"/>
          <w:color w:val="auto"/>
          <w:sz w:val="19"/>
          <w:szCs w:val="19"/>
          <w:lang w:val="en-US" w:eastAsia="zh-CN"/>
        </w:rPr>
      </w:pPr>
      <w:r>
        <w:rPr>
          <w:rFonts w:hint="eastAsia"/>
          <w:lang w:val="en-US" w:eastAsia="zh-CN"/>
        </w:rPr>
        <w:t>teams. During the test execution, the numbers of defects</w:t>
      </w:r>
      <w:r>
        <w:rPr>
          <w:rFonts w:hint="default"/>
          <w:lang w:val="en-US" w:eastAsia="zh-CN"/>
        </w:rPr>
        <w:t xml:space="preserve"> </w:t>
      </w:r>
      <w:r>
        <w:rPr>
          <w:rFonts w:hint="eastAsia"/>
          <w:lang w:val="en-US" w:eastAsia="zh-CN"/>
        </w:rPr>
        <w:t>found were three.Applying the All-pairs algorithm [5], seventeen test cases</w:t>
      </w:r>
      <w:r>
        <w:rPr>
          <w:rFonts w:hint="default"/>
          <w:lang w:val="en-US" w:eastAsia="zh-CN"/>
        </w:rPr>
        <w:t xml:space="preserve"> </w:t>
      </w:r>
      <w:r>
        <w:rPr>
          <w:rFonts w:hint="eastAsia"/>
          <w:lang w:val="en-US" w:eastAsia="zh-CN"/>
        </w:rPr>
        <w:t>composed the second one. The number of defects has been</w:t>
      </w:r>
      <w:r>
        <w:rPr>
          <w:rFonts w:hint="default"/>
          <w:lang w:val="en-US" w:eastAsia="zh-CN"/>
        </w:rPr>
        <w:t xml:space="preserve"> </w:t>
      </w:r>
      <w:r>
        <w:rPr>
          <w:rFonts w:hint="eastAsia"/>
          <w:lang w:val="en-US" w:eastAsia="zh-CN"/>
        </w:rPr>
        <w:t>equal to the traditional techniques, but the time spent was</w:t>
      </w:r>
      <w:r>
        <w:rPr>
          <w:rFonts w:hint="default"/>
          <w:lang w:val="en-US" w:eastAsia="zh-CN"/>
        </w:rPr>
        <w:t xml:space="preserve"> </w:t>
      </w:r>
      <w:r>
        <w:rPr>
          <w:rFonts w:hint="eastAsia"/>
          <w:lang w:val="en-US" w:eastAsia="zh-CN"/>
        </w:rPr>
        <w:t>one-sixth. The data for pairwise test cases were structured</w:t>
      </w:r>
      <w:r>
        <w:rPr>
          <w:rFonts w:hint="default"/>
          <w:lang w:val="en-US" w:eastAsia="zh-CN"/>
        </w:rPr>
        <w:t xml:space="preserve"> </w:t>
      </w:r>
      <w:r>
        <w:rPr>
          <w:rFonts w:hint="eastAsia" w:ascii="Times New Roman" w:hAnsi="Times New Roman" w:eastAsia="Times New Roman" w:cs="Times New Roman"/>
          <w:color w:val="auto"/>
          <w:sz w:val="19"/>
          <w:szCs w:val="19"/>
          <w:lang w:val="en-US" w:eastAsia="zh-CN"/>
        </w:rPr>
        <w:t>in:</w:t>
      </w:r>
    </w:p>
    <w:p>
      <w:pPr>
        <w:rPr>
          <w:rFonts w:hint="eastAsia" w:ascii="Times New Roman" w:hAnsi="Times New Roman" w:eastAsia="Times New Roman" w:cs="Times New Roman"/>
          <w:color w:val="auto"/>
          <w:sz w:val="19"/>
          <w:szCs w:val="19"/>
          <w:lang w:val="en-US" w:eastAsia="zh-CN"/>
        </w:rPr>
      </w:pPr>
      <w:r>
        <w:rPr>
          <w:rFonts w:hint="eastAsia" w:ascii="Times New Roman" w:hAnsi="Times New Roman" w:eastAsia="Times New Roman" w:cs="Times New Roman"/>
          <w:color w:val="auto"/>
          <w:sz w:val="19"/>
          <w:szCs w:val="19"/>
          <w:lang w:val="en-US" w:eastAsia="zh-CN"/>
        </w:rPr>
        <w:t>•  3 Inputs; 2 Record Types; 3 SLAs; 5 Phases;3 Objects; and 1 Output.</w:t>
      </w:r>
    </w:p>
    <w:p>
      <w:pPr>
        <w:rPr>
          <w:rFonts w:hint="eastAsia" w:ascii="Times New Roman" w:hAnsi="Times New Roman" w:eastAsia="Times New Roman" w:cs="Times New Roman"/>
          <w:color w:val="auto"/>
          <w:sz w:val="19"/>
          <w:szCs w:val="19"/>
          <w:lang w:val="en-US" w:eastAsia="zh-CN"/>
        </w:rPr>
      </w:pPr>
      <w:r>
        <w:rPr>
          <w:rFonts w:hint="eastAsia" w:ascii="Times New Roman" w:hAnsi="Times New Roman" w:eastAsia="Times New Roman" w:cs="Times New Roman"/>
          <w:color w:val="auto"/>
          <w:sz w:val="19"/>
          <w:szCs w:val="19"/>
          <w:lang w:val="en-US" w:eastAsia="zh-CN"/>
        </w:rPr>
        <w:t>Table I presents the compilation of the results and a</w:t>
      </w:r>
      <w:r>
        <w:rPr>
          <w:rFonts w:hint="default" w:ascii="Times New Roman" w:hAnsi="Times New Roman" w:eastAsia="Times New Roman" w:cs="Times New Roman"/>
          <w:color w:val="auto"/>
          <w:sz w:val="19"/>
          <w:szCs w:val="19"/>
          <w:lang w:val="en-US" w:eastAsia="zh-CN"/>
        </w:rPr>
        <w:t xml:space="preserve"> </w:t>
      </w:r>
      <w:r>
        <w:rPr>
          <w:rFonts w:hint="eastAsia" w:ascii="Times New Roman" w:hAnsi="Times New Roman" w:eastAsia="Times New Roman" w:cs="Times New Roman"/>
          <w:color w:val="auto"/>
          <w:sz w:val="19"/>
          <w:szCs w:val="19"/>
          <w:lang w:val="en-US" w:eastAsia="zh-CN"/>
        </w:rPr>
        <w:t>comparison between the two techniques</w:t>
      </w:r>
    </w:p>
    <w:p>
      <w:pPr>
        <w:spacing w:after="0" w:line="212" w:lineRule="exact"/>
        <w:rPr>
          <w:color w:val="auto"/>
          <w:sz w:val="20"/>
          <w:szCs w:val="20"/>
        </w:rPr>
      </w:pPr>
    </w:p>
    <w:tbl>
      <w:tblPr>
        <w:tblStyle w:val="7"/>
        <w:tblW w:w="4760" w:type="dxa"/>
        <w:tblInd w:w="10" w:type="dxa"/>
        <w:tblLayout w:type="fixed"/>
        <w:tblCellMar>
          <w:top w:w="0" w:type="dxa"/>
          <w:left w:w="0" w:type="dxa"/>
          <w:bottom w:w="0" w:type="dxa"/>
          <w:right w:w="0" w:type="dxa"/>
        </w:tblCellMar>
      </w:tblPr>
      <w:tblGrid>
        <w:gridCol w:w="1020"/>
        <w:gridCol w:w="1160"/>
        <w:gridCol w:w="1280"/>
        <w:gridCol w:w="1300"/>
      </w:tblGrid>
      <w:tr>
        <w:tblPrEx>
          <w:tblLayout w:type="fixed"/>
          <w:tblCellMar>
            <w:top w:w="0" w:type="dxa"/>
            <w:left w:w="0" w:type="dxa"/>
            <w:bottom w:w="0" w:type="dxa"/>
            <w:right w:w="0" w:type="dxa"/>
          </w:tblCellMar>
        </w:tblPrEx>
        <w:trPr>
          <w:trHeight w:val="343" w:hRule="atLeast"/>
        </w:trPr>
        <w:tc>
          <w:tcPr>
            <w:tcW w:w="1020" w:type="dxa"/>
            <w:tcBorders>
              <w:top w:val="single" w:color="auto" w:sz="8" w:space="0"/>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8"/>
                <w:sz w:val="18"/>
                <w:szCs w:val="18"/>
              </w:rPr>
              <w:t>Technique</w:t>
            </w:r>
          </w:p>
        </w:tc>
        <w:tc>
          <w:tcPr>
            <w:tcW w:w="1160" w:type="dxa"/>
            <w:tcBorders>
              <w:top w:val="single" w:color="auto" w:sz="8" w:space="0"/>
              <w:right w:val="single" w:color="auto" w:sz="8" w:space="0"/>
            </w:tcBorders>
            <w:vAlign w:val="bottom"/>
          </w:tcPr>
          <w:p>
            <w:pPr>
              <w:spacing w:after="0"/>
              <w:ind w:left="160"/>
              <w:rPr>
                <w:color w:val="auto"/>
                <w:sz w:val="20"/>
                <w:szCs w:val="20"/>
              </w:rPr>
            </w:pPr>
            <w:r>
              <w:rPr>
                <w:rFonts w:ascii="Times New Roman" w:hAnsi="Times New Roman" w:eastAsia="Times New Roman" w:cs="Times New Roman"/>
                <w:b/>
                <w:bCs/>
                <w:color w:val="auto"/>
                <w:sz w:val="18"/>
                <w:szCs w:val="18"/>
              </w:rPr>
              <w:t>Test Cases</w:t>
            </w:r>
          </w:p>
        </w:tc>
        <w:tc>
          <w:tcPr>
            <w:tcW w:w="1280" w:type="dxa"/>
            <w:tcBorders>
              <w:top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18"/>
                <w:szCs w:val="18"/>
              </w:rPr>
              <w:t>Time Spent</w:t>
            </w:r>
          </w:p>
        </w:tc>
        <w:tc>
          <w:tcPr>
            <w:tcW w:w="1300" w:type="dxa"/>
            <w:tcBorders>
              <w:top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w w:val="99"/>
                <w:sz w:val="18"/>
                <w:szCs w:val="18"/>
              </w:rPr>
              <w:t>Defects</w:t>
            </w:r>
          </w:p>
        </w:tc>
      </w:tr>
      <w:tr>
        <w:tblPrEx>
          <w:tblLayout w:type="fixed"/>
          <w:tblCellMar>
            <w:top w:w="0" w:type="dxa"/>
            <w:left w:w="0" w:type="dxa"/>
            <w:bottom w:w="0" w:type="dxa"/>
            <w:right w:w="0" w:type="dxa"/>
          </w:tblCellMar>
        </w:tblPrEx>
        <w:trPr>
          <w:trHeight w:val="249" w:hRule="atLeast"/>
        </w:trPr>
        <w:tc>
          <w:tcPr>
            <w:tcW w:w="1020" w:type="dxa"/>
            <w:tcBorders>
              <w:left w:val="single" w:color="auto" w:sz="8" w:space="0"/>
              <w:bottom w:val="single" w:color="auto" w:sz="8" w:space="0"/>
              <w:right w:val="single" w:color="auto" w:sz="8" w:space="0"/>
            </w:tcBorders>
            <w:vAlign w:val="bottom"/>
          </w:tcPr>
          <w:p>
            <w:pPr>
              <w:spacing w:after="0"/>
              <w:rPr>
                <w:color w:val="auto"/>
                <w:sz w:val="21"/>
                <w:szCs w:val="21"/>
              </w:rPr>
            </w:pPr>
          </w:p>
        </w:tc>
        <w:tc>
          <w:tcPr>
            <w:tcW w:w="1160" w:type="dxa"/>
            <w:tcBorders>
              <w:bottom w:val="single" w:color="auto" w:sz="8" w:space="0"/>
              <w:right w:val="single" w:color="auto" w:sz="8" w:space="0"/>
            </w:tcBorders>
            <w:vAlign w:val="bottom"/>
          </w:tcPr>
          <w:p>
            <w:pPr>
              <w:spacing w:after="0"/>
              <w:rPr>
                <w:color w:val="auto"/>
                <w:sz w:val="21"/>
                <w:szCs w:val="21"/>
              </w:rPr>
            </w:pPr>
          </w:p>
        </w:tc>
        <w:tc>
          <w:tcPr>
            <w:tcW w:w="1280" w:type="dxa"/>
            <w:tcBorders>
              <w:bottom w:val="single" w:color="auto" w:sz="8" w:space="0"/>
              <w:right w:val="single" w:color="auto" w:sz="8" w:space="0"/>
            </w:tcBorders>
            <w:vAlign w:val="bottom"/>
          </w:tcPr>
          <w:p>
            <w:pPr>
              <w:spacing w:after="0"/>
              <w:rPr>
                <w:color w:val="auto"/>
                <w:sz w:val="21"/>
                <w:szCs w:val="21"/>
              </w:rPr>
            </w:pPr>
          </w:p>
        </w:tc>
        <w:tc>
          <w:tcPr>
            <w:tcW w:w="1300" w:type="dxa"/>
            <w:tcBorders>
              <w:bottom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b/>
                <w:bCs/>
                <w:color w:val="auto"/>
                <w:sz w:val="18"/>
                <w:szCs w:val="18"/>
              </w:rPr>
              <w:t>Found</w:t>
            </w:r>
          </w:p>
        </w:tc>
      </w:tr>
      <w:tr>
        <w:tblPrEx>
          <w:tblLayout w:type="fixed"/>
          <w:tblCellMar>
            <w:top w:w="0" w:type="dxa"/>
            <w:left w:w="0" w:type="dxa"/>
            <w:bottom w:w="0" w:type="dxa"/>
            <w:right w:w="0" w:type="dxa"/>
          </w:tblCellMar>
        </w:tblPrEx>
        <w:trPr>
          <w:trHeight w:val="326" w:hRule="atLeast"/>
        </w:trPr>
        <w:tc>
          <w:tcPr>
            <w:tcW w:w="1020" w:type="dxa"/>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18"/>
                <w:szCs w:val="18"/>
              </w:rPr>
              <w:t>Traditional</w:t>
            </w:r>
          </w:p>
        </w:tc>
        <w:tc>
          <w:tcPr>
            <w:tcW w:w="1160" w:type="dxa"/>
            <w:tcBorders>
              <w:right w:val="single" w:color="auto" w:sz="8" w:space="0"/>
            </w:tcBorders>
            <w:vAlign w:val="bottom"/>
          </w:tcPr>
          <w:p>
            <w:pPr>
              <w:spacing w:after="0"/>
              <w:ind w:right="369"/>
              <w:jc w:val="right"/>
              <w:rPr>
                <w:color w:val="auto"/>
                <w:sz w:val="20"/>
                <w:szCs w:val="20"/>
              </w:rPr>
            </w:pPr>
            <w:r>
              <w:rPr>
                <w:rFonts w:ascii="Times New Roman" w:hAnsi="Times New Roman" w:eastAsia="Times New Roman" w:cs="Times New Roman"/>
                <w:color w:val="auto"/>
                <w:sz w:val="18"/>
                <w:szCs w:val="18"/>
              </w:rPr>
              <w:t>159</w:t>
            </w:r>
          </w:p>
        </w:tc>
        <w:tc>
          <w:tcPr>
            <w:tcW w:w="128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sz w:val="18"/>
                <w:szCs w:val="18"/>
              </w:rPr>
              <w:t>6 hours</w:t>
            </w:r>
          </w:p>
        </w:tc>
        <w:tc>
          <w:tcPr>
            <w:tcW w:w="130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88"/>
                <w:sz w:val="18"/>
                <w:szCs w:val="18"/>
              </w:rPr>
              <w:t>3</w:t>
            </w:r>
          </w:p>
        </w:tc>
      </w:tr>
      <w:tr>
        <w:tblPrEx>
          <w:tblLayout w:type="fixed"/>
          <w:tblCellMar>
            <w:top w:w="0" w:type="dxa"/>
            <w:left w:w="0" w:type="dxa"/>
            <w:bottom w:w="0" w:type="dxa"/>
            <w:right w:w="0" w:type="dxa"/>
          </w:tblCellMar>
        </w:tblPrEx>
        <w:trPr>
          <w:trHeight w:val="226" w:hRule="atLeast"/>
        </w:trPr>
        <w:tc>
          <w:tcPr>
            <w:tcW w:w="1020" w:type="dxa"/>
            <w:tcBorders>
              <w:left w:val="single" w:color="auto" w:sz="8" w:space="0"/>
              <w:bottom w:val="single" w:color="auto" w:sz="8" w:space="0"/>
              <w:right w:val="single" w:color="auto" w:sz="8" w:space="0"/>
            </w:tcBorders>
            <w:vAlign w:val="bottom"/>
          </w:tcPr>
          <w:p>
            <w:pPr>
              <w:spacing w:after="0"/>
              <w:rPr>
                <w:color w:val="auto"/>
                <w:sz w:val="19"/>
                <w:szCs w:val="19"/>
              </w:rPr>
            </w:pPr>
          </w:p>
        </w:tc>
        <w:tc>
          <w:tcPr>
            <w:tcW w:w="1160" w:type="dxa"/>
            <w:tcBorders>
              <w:bottom w:val="single" w:color="auto" w:sz="8" w:space="0"/>
              <w:right w:val="single" w:color="auto" w:sz="8" w:space="0"/>
            </w:tcBorders>
            <w:vAlign w:val="bottom"/>
          </w:tcPr>
          <w:p>
            <w:pPr>
              <w:spacing w:after="0"/>
              <w:rPr>
                <w:color w:val="auto"/>
                <w:sz w:val="19"/>
                <w:szCs w:val="19"/>
              </w:rPr>
            </w:pPr>
          </w:p>
        </w:tc>
        <w:tc>
          <w:tcPr>
            <w:tcW w:w="1280" w:type="dxa"/>
            <w:tcBorders>
              <w:bottom w:val="single" w:color="auto" w:sz="8" w:space="0"/>
              <w:right w:val="single" w:color="auto" w:sz="8" w:space="0"/>
            </w:tcBorders>
            <w:vAlign w:val="bottom"/>
          </w:tcPr>
          <w:p>
            <w:pPr>
              <w:spacing w:after="0"/>
              <w:rPr>
                <w:color w:val="auto"/>
                <w:sz w:val="19"/>
                <w:szCs w:val="19"/>
              </w:rPr>
            </w:pPr>
          </w:p>
        </w:tc>
        <w:tc>
          <w:tcPr>
            <w:tcW w:w="1300" w:type="dxa"/>
            <w:tcBorders>
              <w:bottom w:val="single" w:color="auto" w:sz="8" w:space="0"/>
              <w:right w:val="single" w:color="auto" w:sz="8" w:space="0"/>
            </w:tcBorders>
            <w:vAlign w:val="bottom"/>
          </w:tcPr>
          <w:p>
            <w:pPr>
              <w:spacing w:after="0"/>
              <w:rPr>
                <w:color w:val="auto"/>
                <w:sz w:val="19"/>
                <w:szCs w:val="19"/>
              </w:rPr>
            </w:pPr>
          </w:p>
        </w:tc>
      </w:tr>
      <w:tr>
        <w:tblPrEx>
          <w:tblLayout w:type="fixed"/>
          <w:tblCellMar>
            <w:top w:w="0" w:type="dxa"/>
            <w:left w:w="0" w:type="dxa"/>
            <w:bottom w:w="0" w:type="dxa"/>
            <w:right w:w="0" w:type="dxa"/>
          </w:tblCellMar>
        </w:tblPrEx>
        <w:trPr>
          <w:trHeight w:val="318" w:hRule="atLeast"/>
        </w:trPr>
        <w:tc>
          <w:tcPr>
            <w:tcW w:w="1020" w:type="dxa"/>
            <w:tcBorders>
              <w:left w:val="single" w:color="auto" w:sz="8" w:space="0"/>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9"/>
                <w:sz w:val="18"/>
                <w:szCs w:val="18"/>
              </w:rPr>
              <w:t>Pairwise</w:t>
            </w:r>
          </w:p>
        </w:tc>
        <w:tc>
          <w:tcPr>
            <w:tcW w:w="1160" w:type="dxa"/>
            <w:tcBorders>
              <w:right w:val="single" w:color="auto" w:sz="8" w:space="0"/>
            </w:tcBorders>
            <w:vAlign w:val="bottom"/>
          </w:tcPr>
          <w:p>
            <w:pPr>
              <w:spacing w:after="0"/>
              <w:ind w:right="409"/>
              <w:jc w:val="right"/>
              <w:rPr>
                <w:color w:val="auto"/>
                <w:sz w:val="20"/>
                <w:szCs w:val="20"/>
              </w:rPr>
            </w:pPr>
            <w:r>
              <w:rPr>
                <w:rFonts w:ascii="Times New Roman" w:hAnsi="Times New Roman" w:eastAsia="Times New Roman" w:cs="Times New Roman"/>
                <w:color w:val="auto"/>
                <w:sz w:val="18"/>
                <w:szCs w:val="18"/>
              </w:rPr>
              <w:t>17</w:t>
            </w:r>
          </w:p>
        </w:tc>
        <w:tc>
          <w:tcPr>
            <w:tcW w:w="128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98"/>
                <w:sz w:val="18"/>
                <w:szCs w:val="18"/>
              </w:rPr>
              <w:t>1 hour</w:t>
            </w:r>
          </w:p>
        </w:tc>
        <w:tc>
          <w:tcPr>
            <w:tcW w:w="1300" w:type="dxa"/>
            <w:tcBorders>
              <w:right w:val="single" w:color="auto" w:sz="8" w:space="0"/>
            </w:tcBorders>
            <w:vAlign w:val="bottom"/>
          </w:tcPr>
          <w:p>
            <w:pPr>
              <w:spacing w:after="0"/>
              <w:jc w:val="center"/>
              <w:rPr>
                <w:color w:val="auto"/>
                <w:sz w:val="20"/>
                <w:szCs w:val="20"/>
              </w:rPr>
            </w:pPr>
            <w:r>
              <w:rPr>
                <w:rFonts w:ascii="Times New Roman" w:hAnsi="Times New Roman" w:eastAsia="Times New Roman" w:cs="Times New Roman"/>
                <w:color w:val="auto"/>
                <w:w w:val="88"/>
                <w:sz w:val="18"/>
                <w:szCs w:val="18"/>
              </w:rPr>
              <w:t>3</w:t>
            </w:r>
          </w:p>
        </w:tc>
      </w:tr>
      <w:tr>
        <w:tblPrEx>
          <w:tblLayout w:type="fixed"/>
          <w:tblCellMar>
            <w:top w:w="0" w:type="dxa"/>
            <w:left w:w="0" w:type="dxa"/>
            <w:bottom w:w="0" w:type="dxa"/>
            <w:right w:w="0" w:type="dxa"/>
          </w:tblCellMar>
        </w:tblPrEx>
        <w:trPr>
          <w:trHeight w:val="213" w:hRule="atLeast"/>
        </w:trPr>
        <w:tc>
          <w:tcPr>
            <w:tcW w:w="1020" w:type="dxa"/>
            <w:tcBorders>
              <w:left w:val="single" w:color="auto" w:sz="8" w:space="0"/>
              <w:bottom w:val="single" w:color="auto" w:sz="8" w:space="0"/>
              <w:right w:val="single" w:color="auto" w:sz="8" w:space="0"/>
            </w:tcBorders>
            <w:vAlign w:val="bottom"/>
          </w:tcPr>
          <w:p>
            <w:pPr>
              <w:spacing w:after="0"/>
              <w:rPr>
                <w:color w:val="auto"/>
                <w:sz w:val="18"/>
                <w:szCs w:val="18"/>
              </w:rPr>
            </w:pPr>
          </w:p>
        </w:tc>
        <w:tc>
          <w:tcPr>
            <w:tcW w:w="1160" w:type="dxa"/>
            <w:tcBorders>
              <w:bottom w:val="single" w:color="auto" w:sz="8" w:space="0"/>
              <w:right w:val="single" w:color="auto" w:sz="8" w:space="0"/>
            </w:tcBorders>
            <w:vAlign w:val="bottom"/>
          </w:tcPr>
          <w:p>
            <w:pPr>
              <w:spacing w:after="0"/>
              <w:rPr>
                <w:color w:val="auto"/>
                <w:sz w:val="18"/>
                <w:szCs w:val="18"/>
              </w:rPr>
            </w:pPr>
          </w:p>
        </w:tc>
        <w:tc>
          <w:tcPr>
            <w:tcW w:w="1280" w:type="dxa"/>
            <w:tcBorders>
              <w:bottom w:val="single" w:color="auto" w:sz="8" w:space="0"/>
              <w:right w:val="single" w:color="auto" w:sz="8" w:space="0"/>
            </w:tcBorders>
            <w:vAlign w:val="bottom"/>
          </w:tcPr>
          <w:p>
            <w:pPr>
              <w:spacing w:after="0"/>
              <w:rPr>
                <w:color w:val="auto"/>
                <w:sz w:val="18"/>
                <w:szCs w:val="18"/>
              </w:rPr>
            </w:pPr>
          </w:p>
        </w:tc>
        <w:tc>
          <w:tcPr>
            <w:tcW w:w="1300" w:type="dxa"/>
            <w:tcBorders>
              <w:bottom w:val="single" w:color="auto" w:sz="8" w:space="0"/>
              <w:right w:val="single" w:color="auto" w:sz="8" w:space="0"/>
            </w:tcBorders>
            <w:vAlign w:val="bottom"/>
          </w:tcPr>
          <w:p>
            <w:pPr>
              <w:spacing w:after="0"/>
              <w:rPr>
                <w:color w:val="auto"/>
                <w:sz w:val="18"/>
                <w:szCs w:val="18"/>
              </w:rPr>
            </w:pPr>
          </w:p>
        </w:tc>
      </w:tr>
    </w:tbl>
    <w:p>
      <w:pPr>
        <w:rPr>
          <w:rFonts w:ascii="Times New Roman" w:hAnsi="Times New Roman" w:eastAsia="Times New Roman" w:cs="Times New Roman"/>
          <w:color w:val="auto"/>
          <w:sz w:val="15"/>
          <w:szCs w:val="15"/>
        </w:rPr>
      </w:pPr>
      <w:r>
        <w:rPr>
          <w:rFonts w:ascii="Times New Roman" w:hAnsi="Times New Roman" w:eastAsia="Times New Roman" w:cs="Times New Roman"/>
          <w:color w:val="auto"/>
          <w:sz w:val="15"/>
          <w:szCs w:val="15"/>
        </w:rPr>
        <w:t>Table I – Comparison between Traditional and Pairwise Testing</w:t>
      </w:r>
    </w:p>
    <w:p>
      <w:pPr>
        <w:rPr>
          <w:rFonts w:ascii="Times New Roman" w:hAnsi="Times New Roman" w:eastAsia="Times New Roman" w:cs="Times New Roman"/>
          <w:color w:val="auto"/>
          <w:sz w:val="15"/>
          <w:szCs w:val="15"/>
        </w:rPr>
      </w:pPr>
    </w:p>
    <w:p>
      <w:pPr>
        <w:rPr>
          <w:rFonts w:ascii="Times New Roman" w:hAnsi="Times New Roman" w:eastAsia="Times New Roman" w:cs="Times New Roman"/>
          <w:color w:val="auto"/>
          <w:sz w:val="15"/>
          <w:szCs w:val="15"/>
        </w:rPr>
      </w:pPr>
    </w:p>
    <w:p>
      <w:pPr>
        <w:rPr>
          <w:rFonts w:hint="eastAsia" w:ascii="Times New Roman" w:hAnsi="Times New Roman" w:eastAsia="Times New Roman" w:cs="Times New Roman"/>
          <w:color w:val="auto"/>
          <w:sz w:val="15"/>
          <w:szCs w:val="15"/>
          <w:lang w:val="en-US" w:eastAsia="zh-CN"/>
        </w:rPr>
      </w:pPr>
    </w:p>
    <w:p>
      <w:pPr>
        <w:rPr>
          <w:rFonts w:hint="eastAsia"/>
          <w:lang w:val="en-US" w:eastAsia="zh-CN"/>
        </w:rPr>
      </w:pPr>
      <w:bookmarkStart w:id="31" w:name="_Toc15416_WPSOffice_Level1"/>
      <w:r>
        <w:rPr>
          <w:rFonts w:hint="eastAsia"/>
          <w:lang w:val="en-US" w:eastAsia="zh-CN"/>
        </w:rPr>
        <w:t>IV.</w:t>
      </w:r>
      <w:r>
        <w:rPr>
          <w:rFonts w:hint="eastAsia"/>
          <w:lang w:val="en-US" w:eastAsia="zh-CN"/>
        </w:rPr>
        <w:tab/>
      </w:r>
      <w:r>
        <w:rPr>
          <w:rFonts w:hint="eastAsia"/>
          <w:lang w:val="en-US" w:eastAsia="zh-CN"/>
        </w:rPr>
        <w:t>CONCLUSION</w:t>
      </w:r>
      <w:bookmarkEnd w:id="31"/>
    </w:p>
    <w:p>
      <w:pPr>
        <w:rPr>
          <w:rFonts w:hint="eastAsia"/>
          <w:lang w:val="en-US" w:eastAsia="zh-CN"/>
        </w:rPr>
      </w:pPr>
    </w:p>
    <w:p>
      <w:pPr>
        <w:rPr>
          <w:rFonts w:hint="eastAsia"/>
          <w:lang w:val="en-US" w:eastAsia="zh-CN"/>
        </w:rPr>
      </w:pPr>
      <w:r>
        <w:rPr>
          <w:rFonts w:hint="eastAsia"/>
          <w:lang w:val="en-US" w:eastAsia="zh-CN"/>
        </w:rPr>
        <w:t>Due to the necessity of another testing technique for SaaS systems, that is not the same as the traditional environments, this paper provided some tests and an analysis of the applicability of pairwise test on the Salesforce.com platform.</w:t>
      </w:r>
    </w:p>
    <w:p>
      <w:pPr>
        <w:rPr>
          <w:rFonts w:hint="eastAsia"/>
          <w:lang w:val="en-US" w:eastAsia="zh-CN"/>
        </w:rPr>
      </w:pPr>
    </w:p>
    <w:p>
      <w:pPr>
        <w:rPr>
          <w:rFonts w:hint="eastAsia"/>
          <w:lang w:val="en-US" w:eastAsia="zh-CN"/>
        </w:rPr>
      </w:pPr>
      <w:r>
        <w:rPr>
          <w:rFonts w:hint="eastAsia"/>
          <w:lang w:val="en-US" w:eastAsia="zh-CN"/>
        </w:rPr>
        <w:t>The main objective was to proof that pairwise testing is a recommended technique to be used at first for software based on cloud computing. Applying this technique at Salesforce instance, it was possible to compare the traditional technique and the pairwise testing.</w:t>
      </w:r>
    </w:p>
    <w:p>
      <w:pPr>
        <w:rPr>
          <w:rFonts w:hint="eastAsia"/>
          <w:lang w:val="en-US" w:eastAsia="zh-CN"/>
        </w:rPr>
      </w:pPr>
    </w:p>
    <w:p>
      <w:pPr>
        <w:rPr>
          <w:rFonts w:hint="eastAsia"/>
          <w:lang w:val="en-US" w:eastAsia="zh-CN"/>
        </w:rPr>
      </w:pPr>
      <w:r>
        <w:rPr>
          <w:rFonts w:hint="eastAsia"/>
          <w:lang w:val="en-US" w:eastAsia="zh-CN"/>
        </w:rPr>
        <w:t>Analyzing the evidences and measures, it can be concluded from this research that there is a great difference between the use of these techniques, as can be seem at section III. The pairwise testing has reduced the time spent for the execution of test as much as it has reduced the number of test cases, finding the same quantity of faults as the traditional testing. So, the application of a black box testing, such as pairwise may increase the velocity of the development phase and reduce the necessary time for SaaS testing, what makes the use of this technique pretty recommendable.</w:t>
      </w:r>
    </w:p>
    <w:p>
      <w:pPr>
        <w:rPr>
          <w:rFonts w:hint="eastAsia"/>
          <w:lang w:val="en-US" w:eastAsia="zh-CN"/>
        </w:rPr>
      </w:pPr>
    </w:p>
    <w:p>
      <w:pPr>
        <w:rPr>
          <w:rFonts w:hint="eastAsia"/>
          <w:lang w:val="en-US" w:eastAsia="zh-CN"/>
        </w:rPr>
      </w:pPr>
      <w:r>
        <w:rPr>
          <w:rFonts w:hint="eastAsia"/>
          <w:lang w:val="en-US" w:eastAsia="zh-CN"/>
        </w:rPr>
        <w:t>Due to the complexity of cloud system testing, the authors recommend the execution of other black box testing in this type of environments, it may result in more gain of time if specific types of testing scenarios are covered. That may be an innovation regarding SaaS. This research is an initial step and can be used as a reference for future researches.</w:t>
      </w:r>
    </w:p>
    <w:p>
      <w:pPr>
        <w:rPr>
          <w:rFonts w:hint="eastAsia"/>
          <w:lang w:val="en-US" w:eastAsia="zh-CN"/>
        </w:rPr>
      </w:pPr>
    </w:p>
    <w:p>
      <w:pPr>
        <w:rPr>
          <w:rFonts w:hint="eastAsia"/>
          <w:lang w:val="en-US" w:eastAsia="zh-CN"/>
        </w:rPr>
      </w:pPr>
    </w:p>
    <w:p>
      <w:pPr>
        <w:numPr>
          <w:ilvl w:val="0"/>
          <w:numId w:val="2"/>
        </w:numPr>
        <w:tabs>
          <w:tab w:val="left" w:pos="421"/>
        </w:tabs>
        <w:spacing w:after="0"/>
        <w:ind w:left="421" w:hanging="421"/>
        <w:rPr>
          <w:rFonts w:ascii="Times New Roman" w:hAnsi="Times New Roman" w:eastAsia="Times New Roman" w:cs="Times New Roman"/>
          <w:color w:val="auto"/>
          <w:sz w:val="19"/>
          <w:szCs w:val="19"/>
        </w:rPr>
      </w:pPr>
      <w:bookmarkStart w:id="32" w:name="_Toc7221_WPSOffice_Level1"/>
      <w:r>
        <w:rPr>
          <w:rFonts w:ascii="Times New Roman" w:hAnsi="Times New Roman" w:eastAsia="Times New Roman" w:cs="Times New Roman"/>
          <w:color w:val="auto"/>
          <w:sz w:val="19"/>
          <w:szCs w:val="19"/>
        </w:rPr>
        <w:t>A</w:t>
      </w:r>
      <w:r>
        <w:rPr>
          <w:rFonts w:ascii="Times New Roman" w:hAnsi="Times New Roman" w:eastAsia="Times New Roman" w:cs="Times New Roman"/>
          <w:color w:val="auto"/>
          <w:sz w:val="15"/>
          <w:szCs w:val="15"/>
        </w:rPr>
        <w:t>CKNOWLEDGMENT</w:t>
      </w:r>
      <w:bookmarkEnd w:id="32"/>
    </w:p>
    <w:p>
      <w:pPr>
        <w:spacing w:after="0" w:line="67" w:lineRule="exact"/>
        <w:rPr>
          <w:color w:val="auto"/>
          <w:sz w:val="20"/>
          <w:szCs w:val="20"/>
        </w:rPr>
      </w:pPr>
    </w:p>
    <w:p>
      <w:pPr>
        <w:spacing w:after="0" w:line="235" w:lineRule="auto"/>
        <w:ind w:left="161" w:right="80" w:firstLine="338"/>
        <w:jc w:val="both"/>
        <w:rPr>
          <w:color w:val="auto"/>
          <w:sz w:val="20"/>
          <w:szCs w:val="20"/>
        </w:rPr>
      </w:pPr>
      <w:r>
        <w:rPr>
          <w:rFonts w:ascii="Times New Roman" w:hAnsi="Times New Roman" w:eastAsia="Times New Roman" w:cs="Times New Roman"/>
          <w:color w:val="auto"/>
          <w:sz w:val="19"/>
          <w:szCs w:val="19"/>
        </w:rPr>
        <w:t>The authors want to thankful all the involved, such as people, institutes and companies that support them with time, data and knowledge for the development of this paper. So, many thanks should be made to ITA.</w:t>
      </w:r>
    </w:p>
    <w:p>
      <w:pPr>
        <w:rPr>
          <w:rFonts w:hint="eastAsia"/>
          <w:lang w:val="en-US" w:eastAsia="zh-CN"/>
        </w:rPr>
      </w:pPr>
    </w:p>
    <w:p>
      <w:pPr>
        <w:rPr>
          <w:rFonts w:hint="eastAsia"/>
          <w:lang w:val="en-US" w:eastAsia="zh-CN"/>
        </w:rPr>
      </w:pPr>
    </w:p>
    <w:p>
      <w:pPr>
        <w:rPr>
          <w:rFonts w:hint="eastAsia"/>
          <w:lang w:val="en-US" w:eastAsia="zh-CN"/>
        </w:rPr>
      </w:pPr>
      <w:bookmarkStart w:id="33" w:name="_Toc10262_WPSOffice_Level1"/>
      <w:r>
        <w:rPr>
          <w:rFonts w:hint="eastAsia"/>
          <w:lang w:val="en-US" w:eastAsia="zh-CN"/>
        </w:rPr>
        <w:t>VI.  R EFERENCES</w:t>
      </w:r>
      <w:bookmarkEnd w:id="33"/>
    </w:p>
    <w:p>
      <w:pPr>
        <w:rPr>
          <w:rFonts w:hint="eastAsia"/>
          <w:lang w:val="en-US" w:eastAsia="zh-CN"/>
        </w:rPr>
      </w:pPr>
      <w:r>
        <w:rPr>
          <w:rFonts w:hint="eastAsia"/>
          <w:lang w:val="en-US" w:eastAsia="zh-CN"/>
        </w:rPr>
        <w:t>[1] Kavis, M.J. “Architecting the Cloud: Design Decisions for CloudComputing Service Models (SaaS, PaaS, and IaaS)”. New Jersey,Wiley, 2014.</w:t>
      </w:r>
    </w:p>
    <w:p>
      <w:pPr>
        <w:rPr>
          <w:rFonts w:hint="eastAsia"/>
          <w:lang w:val="en-US" w:eastAsia="zh-CN"/>
        </w:rPr>
      </w:pPr>
      <w:r>
        <w:rPr>
          <w:rFonts w:hint="eastAsia"/>
          <w:lang w:val="en-US" w:eastAsia="zh-CN"/>
        </w:rPr>
        <w:t>[2] Gartner  “Magic  Quadrant  for  Sales  Force  Automation”</w:t>
      </w:r>
    </w:p>
    <w:p>
      <w:pPr>
        <w:rPr>
          <w:rFonts w:hint="eastAsia"/>
          <w:lang w:val="en-US" w:eastAsia="zh-CN"/>
        </w:rPr>
      </w:pPr>
      <w:r>
        <w:rPr>
          <w:rFonts w:hint="eastAsia"/>
          <w:lang w:val="en-US" w:eastAsia="zh-CN"/>
        </w:rPr>
        <w:t>http://www.gartner.com/technology/reprints.do?id=1-1XENSUE&amp;ct=140715&amp;st=sb, October 15th 2014.</w:t>
      </w:r>
    </w:p>
    <w:p>
      <w:pPr>
        <w:rPr>
          <w:rFonts w:hint="eastAsia"/>
          <w:lang w:val="en-US" w:eastAsia="zh-CN"/>
        </w:rPr>
      </w:pPr>
      <w:r>
        <w:rPr>
          <w:rFonts w:hint="eastAsia"/>
          <w:lang w:val="en-US" w:eastAsia="zh-CN"/>
        </w:rPr>
        <w:t>[3] Copeland, L. “A Practitioner’s Guide to Software Test Design”.Boston, Artech House Publishers, 2007.</w:t>
      </w:r>
    </w:p>
    <w:p>
      <w:pPr>
        <w:rPr>
          <w:rFonts w:hint="eastAsia"/>
          <w:lang w:val="en-US" w:eastAsia="zh-CN"/>
        </w:rPr>
      </w:pPr>
      <w:r>
        <w:rPr>
          <w:rFonts w:hint="eastAsia"/>
          <w:lang w:val="en-US" w:eastAsia="zh-CN"/>
        </w:rPr>
        <w:t>[4] Crispin, L. Gregory, J. “Agile Testing – A Practical Guide for Testersand Agile Teams”. Boston, Pearson Education Inc, 2009.</w:t>
      </w:r>
    </w:p>
    <w:p>
      <w:pPr>
        <w:rPr>
          <w:rFonts w:hint="eastAsia" w:ascii="Times New Roman" w:hAnsi="Times New Roman" w:eastAsia="宋体" w:cs="Times New Roman"/>
          <w:color w:val="auto"/>
          <w:sz w:val="19"/>
          <w:szCs w:val="19"/>
          <w:lang w:val="en-US" w:eastAsia="zh-CN"/>
        </w:rPr>
      </w:pPr>
      <w:r>
        <w:rPr>
          <w:rFonts w:hint="eastAsia"/>
          <w:lang w:val="en-US" w:eastAsia="zh-CN"/>
        </w:rPr>
        <w:t>[5] Bach,  J.  “ALLPAIRS  Test  Case  Generation  Tool”,http://allpairstesting.com/allpairsgenerator, October 4th 2014</w:t>
      </w: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rPr>
          <w:rFonts w:hint="eastAsia"/>
        </w:rPr>
      </w:pPr>
    </w:p>
    <w:p>
      <w:pPr>
        <w:jc w:val="center"/>
        <w:rPr>
          <w:rFonts w:hint="eastAsia" w:ascii="黑体" w:hAnsi="黑体" w:eastAsia="黑体" w:cs="黑体"/>
          <w:sz w:val="32"/>
          <w:szCs w:val="32"/>
          <w:lang w:val="en-US" w:eastAsia="zh-CN"/>
        </w:rPr>
      </w:pPr>
      <w:r>
        <w:rPr>
          <w:rFonts w:hint="eastAsia" w:ascii="黑体" w:hAnsi="黑体" w:eastAsia="黑体" w:cs="黑体"/>
          <w:sz w:val="32"/>
          <w:szCs w:val="32"/>
          <w:lang w:val="en-US" w:eastAsia="zh-CN"/>
        </w:rPr>
        <w:t>A Case Study Using Testing Technique for Software as a Service (SaaS)</w:t>
      </w:r>
    </w:p>
    <w:p>
      <w:pPr>
        <w:rPr>
          <w:rFonts w:hint="eastAsia"/>
        </w:rPr>
      </w:pPr>
    </w:p>
    <w:p>
      <w:pPr>
        <w:rPr>
          <w:rFonts w:hint="eastAsia"/>
        </w:rPr>
      </w:pPr>
    </w:p>
    <w:p>
      <w:pPr>
        <w:rPr>
          <w:rFonts w:hint="eastAsia"/>
        </w:rPr>
      </w:pPr>
    </w:p>
    <w:p>
      <w:pPr>
        <w:rPr>
          <w:rFonts w:hint="eastAsia" w:ascii="宋体" w:hAnsi="宋体" w:eastAsia="宋体" w:cs="宋体"/>
        </w:rPr>
      </w:pPr>
      <w:r>
        <w:rPr>
          <w:rStyle w:val="11"/>
          <w:rFonts w:hint="eastAsia" w:ascii="黑体" w:hAnsi="黑体" w:eastAsia="黑体" w:cs="黑体"/>
          <w:sz w:val="21"/>
          <w:szCs w:val="21"/>
        </w:rPr>
        <w:t>摘要</w:t>
      </w:r>
      <w:r>
        <w:rPr>
          <w:rFonts w:hint="eastAsia" w:ascii="宋体" w:hAnsi="宋体" w:eastAsia="宋体" w:cs="宋体"/>
        </w:rPr>
        <w:t>:2013年第二学期，在巴西环球公司客户关系管理(CRM)系统的开发过程中，有必要进行软件测试。但是，它是使用诸如基于脚本的测试、集成测试和用户验收测试等技术来完成的。这些技术不适用于云环境。因此，选择成对技术进行软件云测试。将传统方法的测试结果与两两测试结果进行比较，发现测试用例的数量减少了，测试时间缩短了六分之一。因此，我们得出结论，在云环境下，两两测试作为一种初始测试技术是有效的。</w:t>
      </w:r>
    </w:p>
    <w:p>
      <w:pPr>
        <w:rPr>
          <w:rFonts w:hint="eastAsia"/>
        </w:rPr>
      </w:pPr>
    </w:p>
    <w:p>
      <w:pPr>
        <w:rPr>
          <w:rFonts w:hint="eastAsia"/>
          <w:lang w:val="en-US" w:eastAsia="zh-CN"/>
        </w:rPr>
      </w:pPr>
      <w:r>
        <w:rPr>
          <w:rFonts w:hint="eastAsia" w:ascii="黑体" w:hAnsi="黑体" w:eastAsia="黑体" w:cs="黑体"/>
          <w:b/>
          <w:bCs/>
        </w:rPr>
        <w:t>关键词</w:t>
      </w:r>
      <w:r>
        <w:rPr>
          <w:rFonts w:hint="eastAsia"/>
        </w:rPr>
        <w:t>:云计算- SaaS -软件测试-两两测试-</w:t>
      </w:r>
      <w:r>
        <w:rPr>
          <w:rFonts w:hint="eastAsia"/>
          <w:lang w:val="en-US" w:eastAsia="zh-CN"/>
        </w:rPr>
        <w:t>Salesforce</w:t>
      </w:r>
    </w:p>
    <w:p>
      <w:pPr>
        <w:rPr>
          <w:rFonts w:hint="eastAsia"/>
        </w:rPr>
      </w:pPr>
    </w:p>
    <w:p>
      <w:pPr>
        <w:rPr>
          <w:rFonts w:hint="eastAsia"/>
        </w:rPr>
      </w:pPr>
    </w:p>
    <w:p>
      <w:pPr>
        <w:pStyle w:val="2"/>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rPr>
          <w:rFonts w:hint="eastAsia" w:ascii="宋体" w:hAnsi="宋体" w:eastAsia="宋体" w:cs="宋体"/>
          <w:sz w:val="28"/>
          <w:szCs w:val="28"/>
          <w:lang w:val="en-US" w:eastAsia="zh-CN"/>
        </w:rPr>
      </w:pPr>
    </w:p>
    <w:p>
      <w:pPr>
        <w:pStyle w:val="2"/>
        <w:rPr>
          <w:rFonts w:hint="eastAsia" w:ascii="宋体" w:hAnsi="宋体" w:eastAsia="宋体" w:cs="宋体"/>
          <w:sz w:val="28"/>
          <w:szCs w:val="28"/>
          <w:lang w:val="en-US" w:eastAsia="zh-CN"/>
        </w:rPr>
      </w:pPr>
    </w:p>
    <w:p>
      <w:pPr>
        <w:rPr>
          <w:rFonts w:hint="eastAsia"/>
          <w:lang w:val="en-US" w:eastAsia="zh-CN"/>
        </w:rPr>
      </w:pPr>
    </w:p>
    <w:p>
      <w:pPr>
        <w:pStyle w:val="2"/>
        <w:rPr>
          <w:rFonts w:hint="eastAsia" w:ascii="宋体" w:hAnsi="宋体" w:eastAsia="宋体" w:cs="宋体"/>
          <w:sz w:val="28"/>
          <w:szCs w:val="28"/>
          <w:lang w:val="en-US"/>
        </w:rPr>
      </w:pPr>
      <w:bookmarkStart w:id="34" w:name="_Toc10777_WPSOffice_Level1"/>
      <w:r>
        <w:rPr>
          <w:rFonts w:hint="eastAsia" w:ascii="宋体" w:hAnsi="宋体" w:eastAsia="宋体" w:cs="宋体"/>
          <w:sz w:val="28"/>
          <w:szCs w:val="28"/>
          <w:lang w:val="en-US" w:eastAsia="zh-CN"/>
        </w:rPr>
        <w:t>一．介绍</w:t>
      </w:r>
      <w:bookmarkEnd w:id="34"/>
    </w:p>
    <w:p>
      <w:pPr>
        <w:ind w:firstLine="420" w:firstLineChars="0"/>
        <w:rPr>
          <w:rFonts w:hint="eastAsia" w:ascii="宋体" w:hAnsi="宋体" w:eastAsia="宋体" w:cs="宋体"/>
        </w:rPr>
      </w:pPr>
      <w:r>
        <w:rPr>
          <w:rFonts w:hint="eastAsia" w:ascii="宋体" w:hAnsi="宋体" w:eastAsia="宋体" w:cs="宋体"/>
        </w:rPr>
        <w:t>尽管云与传统软件开发有相似之处，但由于灵活性、敏捷性和开发速度[1]，它需要不同的测试模式。在此基础上，对软件即服务(SaaS)测试技术进行了分析和探讨，提出了一种简单而有效的软件即服务测试方法。</w:t>
      </w:r>
    </w:p>
    <w:p>
      <w:pPr>
        <w:ind w:firstLine="420" w:firstLineChars="0"/>
        <w:rPr>
          <w:rFonts w:hint="eastAsia" w:ascii="宋体" w:hAnsi="宋体" w:eastAsia="宋体" w:cs="宋体"/>
          <w:lang w:eastAsia="zh-CN"/>
        </w:rPr>
      </w:pPr>
      <w:r>
        <w:rPr>
          <w:rFonts w:hint="eastAsia" w:ascii="宋体" w:hAnsi="宋体" w:eastAsia="宋体" w:cs="宋体"/>
        </w:rPr>
        <w:t>在本例中，一个用于在case对象上注册产品故障的应用程序是在Salesforce.com平台上托管和开发的。由于该对象是标准对象，所以开发基于配置而不是编码。因此，交付的时间更短，速度更快</w:t>
      </w:r>
      <w:r>
        <w:rPr>
          <w:rFonts w:hint="eastAsia" w:ascii="宋体" w:hAnsi="宋体" w:eastAsia="宋体" w:cs="宋体"/>
          <w:lang w:eastAsia="zh-CN"/>
        </w:rPr>
        <w:t>。</w:t>
      </w:r>
    </w:p>
    <w:p>
      <w:pPr>
        <w:rPr>
          <w:rFonts w:hint="eastAsia"/>
        </w:rPr>
      </w:pPr>
    </w:p>
    <w:p>
      <w:pPr>
        <w:rPr>
          <w:rFonts w:hint="eastAsia"/>
        </w:rPr>
      </w:pPr>
    </w:p>
    <w:p>
      <w:pPr>
        <w:pStyle w:val="3"/>
        <w:rPr>
          <w:rFonts w:hint="eastAsia" w:ascii="黑体" w:hAnsi="黑体" w:eastAsia="黑体" w:cs="黑体"/>
          <w:sz w:val="24"/>
          <w:szCs w:val="24"/>
        </w:rPr>
      </w:pPr>
      <w:bookmarkStart w:id="35" w:name="_Toc10777_WPSOffice_Level2"/>
      <w:r>
        <w:rPr>
          <w:rFonts w:hint="eastAsia" w:ascii="黑体" w:hAnsi="黑体" w:eastAsia="黑体" w:cs="黑体"/>
          <w:sz w:val="24"/>
          <w:szCs w:val="24"/>
          <w:lang w:val="en-US" w:eastAsia="zh-CN"/>
        </w:rPr>
        <w:t>1.1</w:t>
      </w:r>
      <w:r>
        <w:rPr>
          <w:rFonts w:hint="eastAsia" w:ascii="黑体" w:hAnsi="黑体" w:eastAsia="黑体" w:cs="黑体"/>
          <w:sz w:val="24"/>
          <w:szCs w:val="24"/>
        </w:rPr>
        <w:t>定义</w:t>
      </w:r>
      <w:bookmarkEnd w:id="35"/>
    </w:p>
    <w:p>
      <w:pPr>
        <w:ind w:firstLine="420" w:firstLineChars="0"/>
        <w:rPr>
          <w:rFonts w:hint="eastAsia" w:ascii="宋体" w:hAnsi="宋体" w:eastAsia="宋体" w:cs="宋体"/>
        </w:rPr>
      </w:pPr>
      <w:r>
        <w:rPr>
          <w:rFonts w:hint="eastAsia" w:ascii="宋体" w:hAnsi="宋体" w:eastAsia="宋体" w:cs="宋体"/>
        </w:rPr>
        <w:t>根据Kavis, M. J.[1]，云计算可以定义为计算机进化的结果集，包括硬件和软件两个类别。云计算的优点是速度快、开发成本低、业务投资回报高。通常，它的构建和实现速度更快，成本更低，并且为用户提供了有效的功能。</w:t>
      </w:r>
    </w:p>
    <w:p>
      <w:pPr>
        <w:rPr>
          <w:rFonts w:hint="eastAsia" w:ascii="宋体" w:hAnsi="宋体" w:eastAsia="宋体" w:cs="宋体"/>
        </w:rPr>
      </w:pPr>
      <w:r>
        <w:rPr>
          <w:rFonts w:hint="eastAsia" w:ascii="宋体" w:hAnsi="宋体" w:eastAsia="宋体" w:cs="宋体"/>
        </w:rPr>
        <w:t>现在一个有趣的类别是SaaS。这些云系统更加引人注目，并正在成为业务管理的领导者。</w:t>
      </w:r>
    </w:p>
    <w:p>
      <w:pPr>
        <w:rPr>
          <w:rFonts w:hint="eastAsia"/>
        </w:rPr>
      </w:pPr>
    </w:p>
    <w:p>
      <w:pPr>
        <w:pStyle w:val="3"/>
        <w:rPr>
          <w:rFonts w:hint="eastAsia" w:ascii="黑体" w:hAnsi="黑体" w:eastAsia="黑体" w:cs="黑体"/>
          <w:sz w:val="24"/>
          <w:szCs w:val="24"/>
        </w:rPr>
      </w:pPr>
      <w:bookmarkStart w:id="36" w:name="_Toc30605_WPSOffice_Level2"/>
      <w:r>
        <w:rPr>
          <w:rFonts w:hint="eastAsia" w:ascii="黑体" w:hAnsi="黑体" w:eastAsia="黑体" w:cs="黑体"/>
          <w:sz w:val="24"/>
          <w:szCs w:val="24"/>
          <w:lang w:val="en-US" w:eastAsia="zh-CN"/>
        </w:rPr>
        <w:t>1.2</w:t>
      </w:r>
      <w:r>
        <w:rPr>
          <w:rFonts w:hint="eastAsia" w:ascii="黑体" w:hAnsi="黑体" w:eastAsia="黑体" w:cs="黑体"/>
          <w:sz w:val="24"/>
          <w:szCs w:val="24"/>
        </w:rPr>
        <w:t>软件即服务</w:t>
      </w:r>
      <w:bookmarkEnd w:id="36"/>
    </w:p>
    <w:p>
      <w:pPr>
        <w:ind w:firstLine="420" w:firstLineChars="0"/>
        <w:rPr>
          <w:rFonts w:hint="eastAsia" w:ascii="宋体" w:hAnsi="宋体" w:eastAsia="宋体" w:cs="宋体"/>
        </w:rPr>
      </w:pPr>
      <w:r>
        <w:rPr>
          <w:rFonts w:hint="eastAsia" w:ascii="宋体" w:hAnsi="宋体" w:eastAsia="宋体" w:cs="宋体"/>
        </w:rPr>
        <w:t>根据Kavis, M. J.[1]的观点，云服务有三种类型，分别是基础设施即服务(IaaS)、平台即服务(PaaS)和软件即服务(SaaS)。每一个都有特定的性质和工作程序。然而，尽管满足了不同的期望，一个模型补充了另一个模型，它们组成了抽象层。在SaaS环境中开发和安装的应用程序是需要不断变化的，而不是公司的核心业务。</w:t>
      </w:r>
    </w:p>
    <w:p>
      <w:pPr>
        <w:ind w:firstLine="420" w:firstLineChars="0"/>
        <w:rPr>
          <w:rFonts w:hint="eastAsia"/>
        </w:rPr>
      </w:pPr>
      <w:r>
        <w:rPr>
          <w:rFonts w:hint="eastAsia" w:ascii="宋体" w:hAnsi="宋体" w:eastAsia="宋体" w:cs="宋体"/>
        </w:rPr>
        <w:t>由于需要web访问、可伸缩性和快速的系统配置来满足不断变化的业务，大多数客户和租赁者希望通过按需软件(SaaS)来解决他们的需求。</w:t>
      </w:r>
    </w:p>
    <w:p>
      <w:pPr>
        <w:ind w:firstLine="420" w:firstLineChars="0"/>
        <w:rPr>
          <w:rFonts w:hint="eastAsia" w:eastAsiaTheme="minorEastAsia"/>
          <w:lang w:val="en-US" w:eastAsia="zh-CN"/>
        </w:rPr>
      </w:pPr>
    </w:p>
    <w:p>
      <w:pPr>
        <w:pStyle w:val="3"/>
        <w:rPr>
          <w:rFonts w:hint="eastAsia" w:ascii="黑体" w:hAnsi="黑体" w:eastAsia="黑体" w:cs="黑体"/>
          <w:sz w:val="24"/>
          <w:szCs w:val="24"/>
          <w:lang w:val="en-US" w:eastAsia="zh-CN"/>
        </w:rPr>
      </w:pPr>
      <w:bookmarkStart w:id="37" w:name="_Toc1898_WPSOffice_Level2"/>
      <w:r>
        <w:rPr>
          <w:rFonts w:hint="eastAsia" w:ascii="黑体" w:hAnsi="黑体" w:eastAsia="黑体" w:cs="黑体"/>
          <w:sz w:val="24"/>
          <w:szCs w:val="24"/>
          <w:lang w:val="en-US" w:eastAsia="zh-CN"/>
        </w:rPr>
        <w:t>1.3 Salesforce.com</w:t>
      </w:r>
      <w:bookmarkEnd w:id="37"/>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Salesforce.com是一个基于云的CRM，它被商业化为SaaS。作为一家云公司，它提供三种类型的许可。此SaaS模块提供了配置开发，因此具有敏捷性、快速实现和灵活性。</w:t>
      </w: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ind w:firstLine="420" w:firstLineChars="0"/>
        <w:rPr>
          <w:rFonts w:hint="eastAsia"/>
          <w:lang w:val="en-US" w:eastAsia="zh-CN"/>
        </w:rPr>
      </w:pPr>
    </w:p>
    <w:p>
      <w:pPr>
        <w:pStyle w:val="2"/>
        <w:rPr>
          <w:rFonts w:hint="eastAsia" w:ascii="黑体" w:hAnsi="黑体" w:eastAsia="黑体" w:cs="黑体"/>
          <w:sz w:val="28"/>
          <w:szCs w:val="28"/>
          <w:lang w:val="en-US" w:eastAsia="zh-CN"/>
        </w:rPr>
      </w:pPr>
      <w:bookmarkStart w:id="38" w:name="_Toc30605_WPSOffice_Level1"/>
      <w:r>
        <w:rPr>
          <w:rFonts w:hint="eastAsia" w:ascii="黑体" w:hAnsi="黑体" w:eastAsia="黑体" w:cs="黑体"/>
          <w:sz w:val="28"/>
          <w:szCs w:val="28"/>
          <w:lang w:val="en-US" w:eastAsia="zh-CN"/>
        </w:rPr>
        <w:t>二．软件测试(SAAS)</w:t>
      </w:r>
      <w:bookmarkEnd w:id="38"/>
    </w:p>
    <w:p>
      <w:pPr>
        <w:pStyle w:val="3"/>
        <w:rPr>
          <w:rFonts w:hint="eastAsia" w:ascii="黑体" w:hAnsi="黑体" w:eastAsia="黑体" w:cs="黑体"/>
          <w:sz w:val="24"/>
          <w:szCs w:val="24"/>
          <w:lang w:val="en-US" w:eastAsia="zh-CN"/>
        </w:rPr>
      </w:pPr>
      <w:bookmarkStart w:id="39" w:name="_Toc22294_WPSOffice_Level2"/>
      <w:r>
        <w:rPr>
          <w:rFonts w:hint="eastAsia" w:ascii="黑体" w:hAnsi="黑体" w:eastAsia="黑体" w:cs="黑体"/>
          <w:sz w:val="24"/>
          <w:szCs w:val="24"/>
          <w:lang w:val="en-US" w:eastAsia="zh-CN"/>
        </w:rPr>
        <w:t>2.1技术的选择</w:t>
      </w:r>
      <w:bookmarkEnd w:id="39"/>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由于SaaS特征不能应用传统的软件测试,测试必须快,减少了测试用例的数量和需要的能力分析结果的数据输入没有知识是什么做的代码。考虑到这整个场景，我们确定最好的测试类型是黑盒测试，最好的测试方法是成对的[3]。</w:t>
      </w:r>
    </w:p>
    <w:p>
      <w:pPr>
        <w:ind w:firstLine="420" w:firstLineChars="0"/>
        <w:rPr>
          <w:rFonts w:hint="eastAsia" w:ascii="宋体" w:hAnsi="宋体" w:eastAsia="宋体" w:cs="宋体"/>
          <w:sz w:val="21"/>
          <w:szCs w:val="21"/>
          <w:lang w:val="en-US" w:eastAsia="zh-CN"/>
        </w:rPr>
      </w:pPr>
      <w:r>
        <w:rPr>
          <w:rFonts w:hint="eastAsia" w:ascii="宋体" w:hAnsi="宋体" w:eastAsia="宋体" w:cs="宋体"/>
          <w:sz w:val="21"/>
          <w:szCs w:val="21"/>
          <w:lang w:val="en-US" w:eastAsia="zh-CN"/>
        </w:rPr>
        <w:t>黑盒测试基于需求和规范。它不需要结构、内部路径或被测软件的实现方面的知识。黑盒测试有9种技术。然而，首先确定的用于SaaS[3][4]的最佳技术是成对的策略。</w:t>
      </w:r>
    </w:p>
    <w:p>
      <w:pPr>
        <w:ind w:firstLine="420" w:firstLineChars="0"/>
        <w:rPr>
          <w:rFonts w:hint="eastAsia" w:ascii="宋体" w:hAnsi="宋体" w:eastAsia="宋体" w:cs="宋体"/>
          <w:lang w:val="en-US" w:eastAsia="zh-CN"/>
        </w:rPr>
      </w:pPr>
      <w:r>
        <w:rPr>
          <w:rFonts w:hint="eastAsia" w:ascii="宋体" w:hAnsi="宋体" w:eastAsia="宋体" w:cs="宋体"/>
          <w:sz w:val="21"/>
          <w:szCs w:val="21"/>
          <w:lang w:val="en-US" w:eastAsia="zh-CN"/>
        </w:rPr>
        <w:t>成对测试，和其他的黑盒测试一样，可以减少测试用例的数量，并且它适用于单元、集成、系统和验收测试级别。然而，这种测试并不能保证对应用程序有益，只有单向的了解、尝试。这就是为什么要用[3]来进行概念证明(PoC)。</w:t>
      </w:r>
    </w:p>
    <w:p>
      <w:pPr>
        <w:ind w:firstLine="420" w:firstLineChars="0"/>
        <w:rPr>
          <w:rFonts w:hint="eastAsia"/>
          <w:lang w:val="en-US" w:eastAsia="zh-CN"/>
        </w:rPr>
      </w:pPr>
    </w:p>
    <w:p>
      <w:pPr>
        <w:pStyle w:val="3"/>
        <w:rPr>
          <w:rFonts w:hint="eastAsia" w:ascii="黑体" w:hAnsi="黑体" w:eastAsia="黑体" w:cs="黑体"/>
          <w:sz w:val="24"/>
          <w:szCs w:val="24"/>
          <w:lang w:val="en-US" w:eastAsia="zh-CN"/>
        </w:rPr>
      </w:pPr>
      <w:bookmarkStart w:id="40" w:name="_Toc29302_WPSOffice_Level2"/>
      <w:r>
        <w:rPr>
          <w:rFonts w:hint="eastAsia" w:ascii="黑体" w:hAnsi="黑体" w:eastAsia="黑体" w:cs="黑体"/>
          <w:sz w:val="24"/>
          <w:szCs w:val="24"/>
          <w:lang w:val="en-US" w:eastAsia="zh-CN"/>
        </w:rPr>
        <w:t>2.2概念验证</w:t>
      </w:r>
      <w:bookmarkEnd w:id="40"/>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PoC的目的是验证成对测试是否是在SaaS上执行测试的最快方法，以及这种技术的使用是否足够。通过分析和选择技术，可以选择哪个更适合敏捷平台，如项目三所示。稍后，PoC比较了使用的脚本测试和选择的技术。</w:t>
      </w:r>
    </w:p>
    <w:p>
      <w:pPr>
        <w:ind w:firstLine="420" w:firstLineChars="0"/>
        <w:rPr>
          <w:rFonts w:hint="eastAsia"/>
          <w:lang w:val="en-US" w:eastAsia="zh-CN"/>
        </w:rPr>
      </w:pPr>
      <w:r>
        <w:rPr>
          <w:rFonts w:hint="eastAsia" w:ascii="宋体" w:hAnsi="宋体" w:eastAsia="宋体" w:cs="宋体"/>
          <w:lang w:val="en-US" w:eastAsia="zh-CN"/>
        </w:rPr>
        <w:t>主要的目标是收集度量，例如测试用例的数量，检测到的缺陷的数量，以及执行测试所花费的时间。基于这些结果，所提出的技术是可接受的还是不可接受的。</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2"/>
        <w:rPr>
          <w:rFonts w:hint="eastAsia" w:ascii="黑体" w:hAnsi="黑体" w:eastAsia="黑体" w:cs="黑体"/>
          <w:sz w:val="28"/>
          <w:szCs w:val="28"/>
          <w:lang w:val="en-US" w:eastAsia="zh-CN"/>
        </w:rPr>
      </w:pPr>
    </w:p>
    <w:p>
      <w:pPr>
        <w:pStyle w:val="2"/>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pStyle w:val="2"/>
        <w:rPr>
          <w:rFonts w:hint="eastAsia" w:ascii="黑体" w:hAnsi="黑体" w:eastAsia="黑体" w:cs="黑体"/>
          <w:sz w:val="28"/>
          <w:szCs w:val="28"/>
          <w:lang w:val="en-US" w:eastAsia="zh-CN"/>
        </w:rPr>
      </w:pPr>
      <w:bookmarkStart w:id="41" w:name="_Toc1898_WPSOffice_Level1"/>
      <w:r>
        <w:rPr>
          <w:rFonts w:hint="eastAsia" w:ascii="黑体" w:hAnsi="黑体" w:eastAsia="黑体" w:cs="黑体"/>
          <w:sz w:val="28"/>
          <w:szCs w:val="28"/>
          <w:lang w:val="en-US" w:eastAsia="zh-CN"/>
        </w:rPr>
        <w:t>三．结果</w:t>
      </w:r>
      <w:bookmarkEnd w:id="41"/>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为了实现PoC目标，进行了传统的测试和成对测试。第一种测试覆盖了159个测试用例。对于两个不同的团队，测试用例的执行时间是6个小时。在测试执行期间，发现的缺陷数量为3个。应用全对算法[5]，由17个测试用例组成第二个测试用例。缺陷的数量与传统技术相当，但所花费的时间是六分之一。成对测试用例的数据结构如下:</w:t>
      </w:r>
    </w:p>
    <w:p>
      <w:pPr>
        <w:ind w:firstLine="420" w:firstLineChars="0"/>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•3输入;2记录类型;3 sla;5阶段;3对象;和1的输出。</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表一展示了结果的汇编以及两种技术之间的比较</w:t>
      </w:r>
    </w:p>
    <w:p>
      <w:pPr>
        <w:ind w:firstLine="420" w:firstLineChars="0"/>
        <w:rPr>
          <w:rFonts w:hint="eastAsia"/>
          <w:lang w:val="en-US" w:eastAsia="zh-CN"/>
        </w:rPr>
      </w:pPr>
    </w:p>
    <w:tbl>
      <w:tblPr>
        <w:tblStyle w:val="8"/>
        <w:tblW w:w="8522" w:type="dxa"/>
        <w:tblInd w:w="0" w:type="dxa"/>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
      <w:tblGrid>
        <w:gridCol w:w="2130"/>
        <w:gridCol w:w="2130"/>
        <w:gridCol w:w="2131"/>
        <w:gridCol w:w="2131"/>
      </w:tblGrid>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技术</w:t>
            </w:r>
          </w:p>
        </w:tc>
        <w:tc>
          <w:tcPr>
            <w:tcW w:w="2130" w:type="dxa"/>
          </w:tcPr>
          <w:p>
            <w:pPr>
              <w:rPr>
                <w:rFonts w:hint="eastAsia"/>
                <w:vertAlign w:val="baseline"/>
                <w:lang w:val="en-US" w:eastAsia="zh-CN"/>
              </w:rPr>
            </w:pPr>
            <w:r>
              <w:rPr>
                <w:rFonts w:hint="eastAsia"/>
                <w:vertAlign w:val="baseline"/>
                <w:lang w:val="en-US" w:eastAsia="zh-CN"/>
              </w:rPr>
              <w:t>测试用例</w:t>
            </w:r>
          </w:p>
        </w:tc>
        <w:tc>
          <w:tcPr>
            <w:tcW w:w="2131" w:type="dxa"/>
          </w:tcPr>
          <w:p>
            <w:pPr>
              <w:rPr>
                <w:rFonts w:hint="eastAsia"/>
                <w:vertAlign w:val="baseline"/>
                <w:lang w:val="en-US" w:eastAsia="zh-CN"/>
              </w:rPr>
            </w:pPr>
            <w:r>
              <w:rPr>
                <w:rFonts w:hint="eastAsia"/>
                <w:vertAlign w:val="baseline"/>
                <w:lang w:val="en-US" w:eastAsia="zh-CN"/>
              </w:rPr>
              <w:t>时间</w:t>
            </w:r>
          </w:p>
        </w:tc>
        <w:tc>
          <w:tcPr>
            <w:tcW w:w="2131" w:type="dxa"/>
          </w:tcPr>
          <w:p>
            <w:pPr>
              <w:rPr>
                <w:rFonts w:hint="eastAsia"/>
                <w:vertAlign w:val="baseline"/>
                <w:lang w:val="en-US" w:eastAsia="zh-CN"/>
              </w:rPr>
            </w:pPr>
            <w:r>
              <w:rPr>
                <w:rFonts w:hint="eastAsia"/>
                <w:vertAlign w:val="baseline"/>
                <w:lang w:val="en-US" w:eastAsia="zh-CN"/>
              </w:rPr>
              <w:t>发现的缺陷</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传统测试</w:t>
            </w:r>
          </w:p>
        </w:tc>
        <w:tc>
          <w:tcPr>
            <w:tcW w:w="2130" w:type="dxa"/>
          </w:tcPr>
          <w:p>
            <w:pPr>
              <w:rPr>
                <w:rFonts w:hint="eastAsia"/>
                <w:vertAlign w:val="baseline"/>
                <w:lang w:val="en-US" w:eastAsia="zh-CN"/>
              </w:rPr>
            </w:pPr>
            <w:r>
              <w:rPr>
                <w:rFonts w:hint="eastAsia"/>
                <w:vertAlign w:val="baseline"/>
                <w:lang w:val="en-US" w:eastAsia="zh-CN"/>
              </w:rPr>
              <w:t>159</w:t>
            </w:r>
          </w:p>
        </w:tc>
        <w:tc>
          <w:tcPr>
            <w:tcW w:w="2131" w:type="dxa"/>
          </w:tcPr>
          <w:p>
            <w:pPr>
              <w:rPr>
                <w:rFonts w:hint="eastAsia"/>
                <w:vertAlign w:val="baseline"/>
                <w:lang w:val="en-US" w:eastAsia="zh-CN"/>
              </w:rPr>
            </w:pPr>
            <w:r>
              <w:rPr>
                <w:rFonts w:hint="eastAsia"/>
                <w:vertAlign w:val="baseline"/>
                <w:lang w:val="en-US" w:eastAsia="zh-CN"/>
              </w:rPr>
              <w:t>6小时</w:t>
            </w:r>
          </w:p>
        </w:tc>
        <w:tc>
          <w:tcPr>
            <w:tcW w:w="2131" w:type="dxa"/>
          </w:tcPr>
          <w:p>
            <w:pPr>
              <w:rPr>
                <w:rFonts w:hint="eastAsia"/>
                <w:vertAlign w:val="baseline"/>
                <w:lang w:val="en-US" w:eastAsia="zh-CN"/>
              </w:rPr>
            </w:pPr>
            <w:r>
              <w:rPr>
                <w:rFonts w:hint="eastAsia"/>
                <w:vertAlign w:val="baseline"/>
                <w:lang w:val="en-US" w:eastAsia="zh-CN"/>
              </w:rPr>
              <w:t>3</w:t>
            </w:r>
          </w:p>
        </w:tc>
      </w:tr>
      <w:tr>
        <w:tblPrEx>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CellMar>
            <w:top w:w="0" w:type="dxa"/>
            <w:left w:w="108" w:type="dxa"/>
            <w:bottom w:w="0" w:type="dxa"/>
            <w:right w:w="108" w:type="dxa"/>
          </w:tblCellMar>
        </w:tblPrEx>
        <w:tc>
          <w:tcPr>
            <w:tcW w:w="2130" w:type="dxa"/>
          </w:tcPr>
          <w:p>
            <w:pPr>
              <w:rPr>
                <w:rFonts w:hint="eastAsia"/>
                <w:vertAlign w:val="baseline"/>
                <w:lang w:val="en-US" w:eastAsia="zh-CN"/>
              </w:rPr>
            </w:pPr>
            <w:r>
              <w:rPr>
                <w:rFonts w:hint="eastAsia"/>
                <w:vertAlign w:val="baseline"/>
                <w:lang w:val="en-US" w:eastAsia="zh-CN"/>
              </w:rPr>
              <w:t>成对测试</w:t>
            </w:r>
          </w:p>
        </w:tc>
        <w:tc>
          <w:tcPr>
            <w:tcW w:w="2130" w:type="dxa"/>
          </w:tcPr>
          <w:p>
            <w:pPr>
              <w:rPr>
                <w:rFonts w:hint="eastAsia"/>
                <w:vertAlign w:val="baseline"/>
                <w:lang w:val="en-US" w:eastAsia="zh-CN"/>
              </w:rPr>
            </w:pPr>
            <w:r>
              <w:rPr>
                <w:rFonts w:hint="eastAsia"/>
                <w:vertAlign w:val="baseline"/>
                <w:lang w:val="en-US" w:eastAsia="zh-CN"/>
              </w:rPr>
              <w:t>17</w:t>
            </w:r>
          </w:p>
        </w:tc>
        <w:tc>
          <w:tcPr>
            <w:tcW w:w="2131" w:type="dxa"/>
          </w:tcPr>
          <w:p>
            <w:pPr>
              <w:rPr>
                <w:rFonts w:hint="eastAsia"/>
                <w:vertAlign w:val="baseline"/>
                <w:lang w:val="en-US" w:eastAsia="zh-CN"/>
              </w:rPr>
            </w:pPr>
            <w:r>
              <w:rPr>
                <w:rFonts w:hint="eastAsia"/>
                <w:vertAlign w:val="baseline"/>
                <w:lang w:val="en-US" w:eastAsia="zh-CN"/>
              </w:rPr>
              <w:t>1小时</w:t>
            </w:r>
          </w:p>
        </w:tc>
        <w:tc>
          <w:tcPr>
            <w:tcW w:w="2131" w:type="dxa"/>
          </w:tcPr>
          <w:p>
            <w:pPr>
              <w:rPr>
                <w:rFonts w:hint="eastAsia"/>
                <w:vertAlign w:val="baseline"/>
                <w:lang w:val="en-US" w:eastAsia="zh-CN"/>
              </w:rPr>
            </w:pPr>
            <w:r>
              <w:rPr>
                <w:rFonts w:hint="eastAsia"/>
                <w:vertAlign w:val="baseline"/>
                <w:lang w:val="en-US" w:eastAsia="zh-CN"/>
              </w:rPr>
              <w:t>3</w:t>
            </w:r>
          </w:p>
        </w:tc>
      </w:tr>
    </w:tbl>
    <w:p>
      <w:pPr>
        <w:ind w:firstLine="420" w:firstLineChars="0"/>
        <w:rPr>
          <w:rFonts w:hint="eastAsia"/>
          <w:lang w:val="en-US" w:eastAsia="zh-CN"/>
        </w:rPr>
      </w:pPr>
      <w:r>
        <w:rPr>
          <w:rFonts w:hint="eastAsia"/>
          <w:lang w:val="en-US" w:eastAsia="zh-CN"/>
        </w:rPr>
        <w:t xml:space="preserve">              表一:传统测试和成对配对测试的比较。</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rPr>
          <w:rFonts w:hint="eastAsia"/>
          <w:lang w:val="en-US" w:eastAsia="zh-CN"/>
        </w:rPr>
      </w:pPr>
    </w:p>
    <w:p>
      <w:pPr>
        <w:pStyle w:val="2"/>
        <w:rPr>
          <w:rFonts w:hint="eastAsia" w:ascii="黑体" w:hAnsi="黑体" w:eastAsia="黑体" w:cs="黑体"/>
          <w:sz w:val="28"/>
          <w:szCs w:val="28"/>
          <w:lang w:val="en-US" w:eastAsia="zh-CN"/>
        </w:rPr>
      </w:pPr>
      <w:bookmarkStart w:id="42" w:name="_Toc22294_WPSOffice_Level1"/>
      <w:r>
        <w:rPr>
          <w:rFonts w:hint="eastAsia" w:ascii="黑体" w:hAnsi="黑体" w:eastAsia="黑体" w:cs="黑体"/>
          <w:sz w:val="28"/>
          <w:szCs w:val="28"/>
          <w:lang w:val="en-US" w:eastAsia="zh-CN"/>
        </w:rPr>
        <w:t>四．结论</w:t>
      </w:r>
      <w:bookmarkEnd w:id="42"/>
    </w:p>
    <w:p>
      <w:pPr>
        <w:ind w:firstLine="420" w:firstLineChars="0"/>
        <w:rPr>
          <w:rFonts w:hint="eastAsia"/>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由于SaaS系统需要另一种不同于传统环境的测试技术，本文在Salesforce.com平台上进行了一些测试，并对两两测试的适用性进行了分析。主要目的是证明成对测试是一种推荐的技术，首先用于基于云计算的软件。将此技术应用于Salesforce实例，可以比较传统技术和成对测试。</w:t>
      </w:r>
    </w:p>
    <w:p>
      <w:pPr>
        <w:ind w:firstLine="420" w:firstLineChars="0"/>
        <w:rPr>
          <w:rFonts w:hint="eastAsia" w:ascii="宋体" w:hAnsi="宋体" w:eastAsia="宋体" w:cs="宋体"/>
          <w:lang w:val="en-US" w:eastAsia="zh-CN"/>
        </w:rPr>
      </w:pPr>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分析证据和措施，可以从这项研究中得出结论，这些技术的使用有很大的差异，可以在第三节中看到。成对测试减少了执行测试的时间，同时也减少了测试用例的数量，发现了与传统测试相同数量的错误。因此，黑盒测试的应用，例如两两配对，可能会增加开发阶段的速度，并减少SaaS测试所需的时间，这使得这种技术的使用非常值得推荐。由于云系统测试的复杂性，作者建议在这种类型的环境中执行其他黑盒测试，如果覆盖特定类型的测试场景，可能会获得更多的时间增益。这可能是SaaS的一个创新。本研究为初步研究，可作为今后研究的参考。</w:t>
      </w:r>
    </w:p>
    <w:p>
      <w:pPr>
        <w:ind w:firstLine="420" w:firstLineChars="0"/>
        <w:rPr>
          <w:rFonts w:hint="eastAsia"/>
          <w:lang w:val="en-US" w:eastAsia="zh-CN"/>
        </w:rPr>
      </w:pPr>
    </w:p>
    <w:p>
      <w:pPr>
        <w:rPr>
          <w:rFonts w:hint="eastAsia"/>
          <w:lang w:val="en-US" w:eastAsia="zh-CN"/>
        </w:rPr>
      </w:pPr>
    </w:p>
    <w:p>
      <w:pPr>
        <w:rPr>
          <w:rFonts w:hint="eastAsia"/>
          <w:lang w:val="en-US" w:eastAsia="zh-CN"/>
        </w:rPr>
      </w:pPr>
    </w:p>
    <w:p>
      <w:pPr>
        <w:pStyle w:val="2"/>
        <w:rPr>
          <w:rFonts w:hint="eastAsia" w:ascii="黑体" w:hAnsi="黑体" w:eastAsia="黑体" w:cs="黑体"/>
          <w:sz w:val="28"/>
          <w:szCs w:val="28"/>
          <w:lang w:val="en-US" w:eastAsia="zh-CN"/>
        </w:rPr>
      </w:pPr>
      <w:bookmarkStart w:id="43" w:name="_Toc29302_WPSOffice_Level1"/>
      <w:r>
        <w:rPr>
          <w:rFonts w:hint="eastAsia" w:ascii="黑体" w:hAnsi="黑体" w:eastAsia="黑体" w:cs="黑体"/>
          <w:sz w:val="28"/>
          <w:szCs w:val="28"/>
          <w:lang w:val="en-US" w:eastAsia="zh-CN"/>
        </w:rPr>
        <w:t>五．谢辞</w:t>
      </w:r>
      <w:bookmarkEnd w:id="43"/>
    </w:p>
    <w:p>
      <w:pPr>
        <w:ind w:firstLine="420" w:firstLineChars="0"/>
        <w:rPr>
          <w:rFonts w:hint="eastAsia" w:ascii="宋体" w:hAnsi="宋体" w:eastAsia="宋体" w:cs="宋体"/>
          <w:lang w:val="en-US" w:eastAsia="zh-CN"/>
        </w:rPr>
      </w:pPr>
      <w:r>
        <w:rPr>
          <w:rFonts w:hint="eastAsia" w:ascii="宋体" w:hAnsi="宋体" w:eastAsia="宋体" w:cs="宋体"/>
          <w:lang w:val="en-US" w:eastAsia="zh-CN"/>
        </w:rPr>
        <w:t>作者感谢所有相关人员、机构和公司为本文的发展提供了时间、数据和知识上的支持。所以，我们应该感谢ITA。</w:t>
      </w:r>
    </w:p>
    <w:p>
      <w:pPr>
        <w:ind w:firstLine="420" w:firstLineChars="0"/>
        <w:rPr>
          <w:rFonts w:hint="eastAsia"/>
          <w:lang w:val="en-US" w:eastAsia="zh-CN"/>
        </w:rPr>
      </w:pPr>
    </w:p>
    <w:p>
      <w:pPr>
        <w:pStyle w:val="2"/>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rPr>
          <w:rFonts w:hint="eastAsia" w:ascii="黑体" w:hAnsi="黑体" w:eastAsia="黑体" w:cs="黑体"/>
          <w:sz w:val="28"/>
          <w:szCs w:val="28"/>
          <w:lang w:val="en-US" w:eastAsia="zh-CN"/>
        </w:rPr>
      </w:pPr>
    </w:p>
    <w:p>
      <w:pPr>
        <w:pStyle w:val="2"/>
        <w:rPr>
          <w:rFonts w:hint="eastAsia" w:ascii="黑体" w:hAnsi="黑体" w:eastAsia="黑体" w:cs="黑体"/>
          <w:sz w:val="28"/>
          <w:szCs w:val="28"/>
          <w:lang w:val="en-US" w:eastAsia="zh-CN"/>
        </w:rPr>
      </w:pPr>
    </w:p>
    <w:p>
      <w:pPr>
        <w:pStyle w:val="2"/>
        <w:rPr>
          <w:rFonts w:hint="eastAsia" w:ascii="黑体" w:hAnsi="黑体" w:eastAsia="黑体" w:cs="黑体"/>
          <w:sz w:val="28"/>
          <w:szCs w:val="28"/>
          <w:lang w:val="en-US"/>
        </w:rPr>
      </w:pPr>
      <w:bookmarkStart w:id="44" w:name="_Toc10396_WPSOffice_Level1"/>
      <w:r>
        <w:rPr>
          <w:rFonts w:hint="eastAsia" w:ascii="黑体" w:hAnsi="黑体" w:eastAsia="黑体" w:cs="黑体"/>
          <w:sz w:val="28"/>
          <w:szCs w:val="28"/>
          <w:lang w:val="en-US" w:eastAsia="zh-CN"/>
        </w:rPr>
        <w:t>六．参考文献</w:t>
      </w:r>
      <w:bookmarkEnd w:id="44"/>
    </w:p>
    <w:p>
      <w:pPr>
        <w:numPr>
          <w:ilvl w:val="0"/>
          <w:numId w:val="3"/>
        </w:numPr>
        <w:tabs>
          <w:tab w:val="left" w:pos="600"/>
        </w:tabs>
        <w:spacing w:after="0" w:line="250" w:lineRule="auto"/>
        <w:ind w:left="600" w:hanging="332"/>
        <w:jc w:val="both"/>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Kavis, M.J. “Architecting the Cloud: Design Decisions for Cloud Computing Service Models (SaaS, PaaS, and IaaS)”. New Jersey, Wiley, 2014.</w:t>
      </w:r>
    </w:p>
    <w:p>
      <w:pPr>
        <w:spacing w:after="0" w:line="15" w:lineRule="exact"/>
        <w:rPr>
          <w:rFonts w:ascii="Times New Roman" w:hAnsi="Times New Roman" w:eastAsia="Times New Roman" w:cs="Times New Roman"/>
          <w:color w:val="auto"/>
          <w:sz w:val="18"/>
          <w:szCs w:val="18"/>
        </w:rPr>
      </w:pPr>
    </w:p>
    <w:p>
      <w:pPr>
        <w:numPr>
          <w:ilvl w:val="0"/>
          <w:numId w:val="3"/>
        </w:numPr>
        <w:tabs>
          <w:tab w:val="left" w:pos="600"/>
        </w:tabs>
        <w:spacing w:after="0" w:line="250" w:lineRule="auto"/>
        <w:ind w:left="600" w:hanging="332"/>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Gartner “Magic Quadrant for Sales Force Automation” http://www.gartner.com/technology/reprints.do?id=1-1XENSUE&amp;ct=140715&amp;st=sb, October 15th 2014.</w:t>
      </w:r>
    </w:p>
    <w:p>
      <w:pPr>
        <w:spacing w:after="0" w:line="13" w:lineRule="exact"/>
        <w:rPr>
          <w:rFonts w:ascii="Times New Roman" w:hAnsi="Times New Roman" w:eastAsia="Times New Roman" w:cs="Times New Roman"/>
          <w:color w:val="auto"/>
          <w:sz w:val="18"/>
          <w:szCs w:val="18"/>
        </w:rPr>
      </w:pPr>
    </w:p>
    <w:p>
      <w:pPr>
        <w:numPr>
          <w:ilvl w:val="0"/>
          <w:numId w:val="3"/>
        </w:numPr>
        <w:tabs>
          <w:tab w:val="left" w:pos="600"/>
        </w:tabs>
        <w:spacing w:after="0" w:line="265" w:lineRule="auto"/>
        <w:ind w:left="600" w:hanging="332"/>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Copeland, L. “A Practitioner’s Guide to Software Test Design”. Boston, Artech House Publishers, 2007.</w:t>
      </w:r>
    </w:p>
    <w:p>
      <w:pPr>
        <w:spacing w:after="0" w:line="4" w:lineRule="exact"/>
        <w:rPr>
          <w:rFonts w:ascii="Times New Roman" w:hAnsi="Times New Roman" w:eastAsia="Times New Roman" w:cs="Times New Roman"/>
          <w:color w:val="auto"/>
          <w:sz w:val="18"/>
          <w:szCs w:val="18"/>
        </w:rPr>
      </w:pPr>
    </w:p>
    <w:p>
      <w:pPr>
        <w:numPr>
          <w:ilvl w:val="0"/>
          <w:numId w:val="3"/>
        </w:numPr>
        <w:tabs>
          <w:tab w:val="left" w:pos="600"/>
        </w:tabs>
        <w:spacing w:after="0" w:line="265" w:lineRule="auto"/>
        <w:ind w:left="600" w:hanging="332"/>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Crispin, L. Gregory, J. “Agile Testing – A Practical Guide for Testers and Agile Teams”. Boston, Pearson Education Inc, 2009.</w:t>
      </w:r>
    </w:p>
    <w:p>
      <w:pPr>
        <w:spacing w:after="0" w:line="4" w:lineRule="exact"/>
        <w:rPr>
          <w:rFonts w:ascii="Times New Roman" w:hAnsi="Times New Roman" w:eastAsia="Times New Roman" w:cs="Times New Roman"/>
          <w:color w:val="auto"/>
          <w:sz w:val="18"/>
          <w:szCs w:val="18"/>
        </w:rPr>
      </w:pPr>
    </w:p>
    <w:p>
      <w:pPr>
        <w:numPr>
          <w:ilvl w:val="0"/>
          <w:numId w:val="3"/>
        </w:numPr>
        <w:tabs>
          <w:tab w:val="left" w:pos="600"/>
        </w:tabs>
        <w:spacing w:after="0" w:line="265" w:lineRule="auto"/>
        <w:ind w:left="600" w:hanging="332"/>
        <w:rPr>
          <w:rFonts w:ascii="Times New Roman" w:hAnsi="Times New Roman" w:eastAsia="Times New Roman" w:cs="Times New Roman"/>
          <w:color w:val="auto"/>
          <w:sz w:val="18"/>
          <w:szCs w:val="18"/>
        </w:rPr>
      </w:pPr>
      <w:r>
        <w:rPr>
          <w:rFonts w:ascii="Times New Roman" w:hAnsi="Times New Roman" w:eastAsia="Times New Roman" w:cs="Times New Roman"/>
          <w:color w:val="auto"/>
          <w:sz w:val="18"/>
          <w:szCs w:val="18"/>
        </w:rPr>
        <w:t>Bach, J. “ALLPAIRS Test Case Generation Tool”, http://allpairstesting.com/allpairsgenerator, October 4th 2014.</w:t>
      </w:r>
    </w:p>
    <w:p>
      <w:pPr>
        <w:spacing w:after="0" w:line="20" w:lineRule="exact"/>
        <w:rPr>
          <w:color w:val="auto"/>
          <w:sz w:val="20"/>
          <w:szCs w:val="20"/>
        </w:rPr>
      </w:pPr>
      <w:r>
        <w:rPr>
          <w:color w:val="auto"/>
          <w:sz w:val="20"/>
          <w:szCs w:val="20"/>
        </w:rPr>
        <w:drawing>
          <wp:anchor distT="0" distB="0" distL="114300" distR="114300" simplePos="0" relativeHeight="251658240" behindDoc="1" locked="0" layoutInCell="0" allowOverlap="1">
            <wp:simplePos x="0" y="0"/>
            <wp:positionH relativeFrom="column">
              <wp:posOffset>-380365</wp:posOffset>
            </wp:positionH>
            <wp:positionV relativeFrom="paragraph">
              <wp:posOffset>1306195</wp:posOffset>
            </wp:positionV>
            <wp:extent cx="1016000" cy="254000"/>
            <wp:effectExtent l="0" t="0" r="5080" b="5080"/>
            <wp:wrapNone/>
            <wp:docPr id="4"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pic:cNvPicPr>
                      <a:picLocks noChangeAspect="1" noChangeArrowheads="1"/>
                    </pic:cNvPicPr>
                  </pic:nvPicPr>
                  <pic:blipFill>
                    <a:blip r:embed="rId5"/>
                    <a:srcRect/>
                    <a:stretch>
                      <a:fillRect/>
                    </a:stretch>
                  </pic:blipFill>
                  <pic:spPr>
                    <a:xfrm>
                      <a:off x="0" y="0"/>
                      <a:ext cx="1016000" cy="254000"/>
                    </a:xfrm>
                    <a:prstGeom prst="rect">
                      <a:avLst/>
                    </a:prstGeom>
                    <a:noFill/>
                  </pic:spPr>
                </pic:pic>
              </a:graphicData>
            </a:graphic>
          </wp:anchor>
        </w:drawing>
      </w:r>
    </w:p>
    <w:p>
      <w:pPr>
        <w:ind w:firstLine="420" w:firstLineChars="0"/>
        <w:rPr>
          <w:rFonts w:hint="eastAsia"/>
          <w:lang w:val="en-US" w:eastAsia="zh-CN"/>
        </w:rPr>
      </w:pPr>
    </w:p>
    <w:p>
      <w:pPr>
        <w:rPr>
          <w:rFonts w:hint="eastAsia" w:ascii="Times New Roman" w:hAnsi="Times New Roman" w:eastAsia="宋体" w:cs="Times New Roman"/>
          <w:color w:val="auto"/>
          <w:sz w:val="19"/>
          <w:szCs w:val="19"/>
          <w:lang w:val="en-US" w:eastAsia="zh-CN"/>
        </w:rPr>
      </w:pPr>
    </w:p>
    <w:sectPr>
      <w:pgSz w:w="11906" w:h="16838"/>
      <w:pgMar w:top="1440" w:right="1800" w:bottom="1440" w:left="1800" w:header="850" w:footer="1587" w:gutter="0"/>
      <w:cols w:space="0" w:num="1"/>
      <w:rtlGutter w:val="0"/>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 w:name="华文行楷">
    <w:panose1 w:val="02010800040101010101"/>
    <w:charset w:val="86"/>
    <w:family w:val="auto"/>
    <w:pitch w:val="default"/>
    <w:sig w:usb0="00000001" w:usb1="080F0000" w:usb2="00000000" w:usb3="00000000" w:csb0="00040000" w:csb1="00000000"/>
  </w:font>
  <w:font w:name="楷体">
    <w:panose1 w:val="02010609060101010101"/>
    <w:charset w:val="86"/>
    <w:family w:val="auto"/>
    <w:pitch w:val="default"/>
    <w:sig w:usb0="800002BF" w:usb1="38CF7CFA" w:usb2="00000016" w:usb3="00000000" w:csb0="00040001" w:csb1="00000000"/>
  </w:font>
  <w:font w:name="微软雅黑">
    <w:panose1 w:val="020B0503020204020204"/>
    <w:charset w:val="86"/>
    <w:family w:val="auto"/>
    <w:pitch w:val="default"/>
    <w:sig w:usb0="80000287" w:usb1="2ACF3C50" w:usb2="00000016" w:usb3="00000000" w:csb0="0004001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000012DB"/>
    <w:multiLevelType w:val="singleLevel"/>
    <w:tmpl w:val="000012DB"/>
    <w:lvl w:ilvl="0" w:tentative="0">
      <w:start w:val="22"/>
      <w:numFmt w:val="upperLetter"/>
      <w:lvlText w:val="%1."/>
      <w:lvlJc w:val="left"/>
    </w:lvl>
  </w:abstractNum>
  <w:abstractNum w:abstractNumId="1">
    <w:nsid w:val="0000153C"/>
    <w:multiLevelType w:val="singleLevel"/>
    <w:tmpl w:val="0000153C"/>
    <w:lvl w:ilvl="0" w:tentative="0">
      <w:start w:val="1"/>
      <w:numFmt w:val="decimal"/>
      <w:lvlText w:val="[%1]"/>
      <w:lvlJc w:val="left"/>
    </w:lvl>
  </w:abstractNum>
  <w:abstractNum w:abstractNumId="2">
    <w:nsid w:val="5BDD83AF"/>
    <w:multiLevelType w:val="singleLevel"/>
    <w:tmpl w:val="5BDD83AF"/>
    <w:lvl w:ilvl="0" w:tentative="0">
      <w:start w:val="1"/>
      <w:numFmt w:val="upperLetter"/>
      <w:suff w:val="space"/>
      <w:lvlText w:val="%1."/>
      <w:lvlJc w:val="left"/>
    </w:lvl>
  </w:abstractNum>
  <w:num w:numId="1">
    <w:abstractNumId w:val="2"/>
  </w:num>
  <w:num w:numId="2">
    <w:abstractNumId w:val="0"/>
  </w:num>
  <w:num w:numId="3">
    <w:abstractNumId w:val="1"/>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0"/>
  <w:embedSystemFonts/>
  <w:bordersDoNotSurroundHeader w:val="1"/>
  <w:bordersDoNotSurroundFooter w:val="1"/>
  <w:documentProtection w:enforcement="0"/>
  <w:defaultTabStop w:val="420"/>
  <w:drawingGridVerticalSpacing w:val="156"/>
  <w:displayHorizontalDrawingGridEvery w:val="0"/>
  <w:displayVerticalDrawingGridEvery w:val="2"/>
  <w:characterSpacingControl w:val="compressPunctuation"/>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D0F3AB4"/>
    <w:rsid w:val="0C355403"/>
    <w:rsid w:val="33276D9F"/>
    <w:rsid w:val="3EEA5AEF"/>
    <w:rsid w:val="41CB4F9F"/>
    <w:rsid w:val="58F0020E"/>
    <w:rsid w:val="6D0F3AB4"/>
    <w:rsid w:val="7DE1784A"/>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fillcolor="#FFFFFF" fill="t" stroke="t">
      <v:fill on="t" focussize="0,0"/>
      <v:stroke color="#000000"/>
    </o:shapedefaults>
    <o:shapelayout v:ext="edit">
      <o:idmap v:ext="edit" data="1"/>
    </o:shapelayout>
  </w:shapeDefaul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link w:val="11"/>
    <w:qFormat/>
    <w:uiPriority w:val="0"/>
    <w:pPr>
      <w:keepNext/>
      <w:keepLines/>
      <w:spacing w:before="340" w:beforeLines="0" w:beforeAutospacing="0" w:after="330" w:afterLines="0" w:afterAutospacing="0" w:line="576" w:lineRule="auto"/>
      <w:outlineLvl w:val="0"/>
    </w:pPr>
    <w:rPr>
      <w:b/>
      <w:kern w:val="44"/>
      <w:sz w:val="44"/>
    </w:rPr>
  </w:style>
  <w:style w:type="paragraph" w:styleId="3">
    <w:name w:val="heading 2"/>
    <w:basedOn w:val="1"/>
    <w:next w:val="1"/>
    <w:unhideWhenUsed/>
    <w:qFormat/>
    <w:uiPriority w:val="0"/>
    <w:pPr>
      <w:keepNext/>
      <w:keepLines/>
      <w:spacing w:before="260" w:beforeLines="0" w:beforeAutospacing="0" w:after="260" w:afterLines="0" w:afterAutospacing="0" w:line="413" w:lineRule="auto"/>
      <w:outlineLvl w:val="1"/>
    </w:pPr>
    <w:rPr>
      <w:rFonts w:ascii="Arial" w:hAnsi="Arial" w:eastAsia="黑体"/>
      <w:b/>
      <w:sz w:val="32"/>
    </w:rPr>
  </w:style>
  <w:style w:type="character" w:default="1" w:styleId="6">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paragraph" w:styleId="4">
    <w:name w:val="footer"/>
    <w:basedOn w:val="1"/>
    <w:uiPriority w:val="0"/>
    <w:pPr>
      <w:tabs>
        <w:tab w:val="center" w:pos="4153"/>
        <w:tab w:val="right" w:pos="8306"/>
      </w:tabs>
      <w:snapToGrid w:val="0"/>
      <w:jc w:val="left"/>
    </w:pPr>
    <w:rPr>
      <w:sz w:val="18"/>
    </w:rPr>
  </w:style>
  <w:style w:type="paragraph" w:styleId="5">
    <w:name w:val="header"/>
    <w:basedOn w:val="1"/>
    <w:uiPriority w:val="0"/>
    <w:pPr>
      <w:pBdr>
        <w:top w:val="none" w:color="auto" w:sz="0" w:space="1"/>
        <w:left w:val="none" w:color="auto" w:sz="0" w:space="4"/>
        <w:bottom w:val="none" w:color="auto" w:sz="0" w:space="1"/>
        <w:right w:val="none" w:color="auto" w:sz="0" w:space="4"/>
      </w:pBdr>
      <w:tabs>
        <w:tab w:val="center" w:pos="4153"/>
        <w:tab w:val="right" w:pos="8306"/>
      </w:tabs>
      <w:snapToGrid w:val="0"/>
      <w:spacing w:line="240" w:lineRule="auto"/>
      <w:jc w:val="both"/>
      <w:outlineLvl w:val="9"/>
    </w:pPr>
    <w:rPr>
      <w:sz w:val="18"/>
    </w:rPr>
  </w:style>
  <w:style w:type="table" w:styleId="8">
    <w:name w:val="Table Grid"/>
    <w:basedOn w:val="7"/>
    <w:uiPriority w:val="0"/>
    <w:pPr>
      <w:widowControl w:val="0"/>
      <w:jc w:val="both"/>
    </w:pPr>
    <w:tblPr>
      <w:tblBorders>
        <w:top w:val="single" w:color="auto" w:sz="4" w:space="0"/>
        <w:left w:val="single" w:color="auto" w:sz="4" w:space="0"/>
        <w:bottom w:val="single" w:color="auto" w:sz="4" w:space="0"/>
        <w:right w:val="single" w:color="auto" w:sz="4" w:space="0"/>
        <w:insideH w:val="single" w:color="auto" w:sz="4" w:space="0"/>
        <w:insideV w:val="single" w:color="auto" w:sz="4" w:space="0"/>
      </w:tblBorders>
      <w:tblLayout w:type="fixed"/>
    </w:tblPr>
  </w:style>
  <w:style w:type="paragraph" w:customStyle="1" w:styleId="9">
    <w:name w:val="WPSOffice手动目录 1"/>
    <w:uiPriority w:val="0"/>
    <w:pPr>
      <w:ind w:leftChars="0"/>
    </w:pPr>
    <w:rPr>
      <w:rFonts w:asciiTheme="minorHAnsi" w:hAnsiTheme="minorHAnsi" w:eastAsiaTheme="minorEastAsia" w:cstheme="minorBidi"/>
      <w:sz w:val="20"/>
      <w:szCs w:val="20"/>
    </w:rPr>
  </w:style>
  <w:style w:type="paragraph" w:customStyle="1" w:styleId="10">
    <w:name w:val="WPSOffice手动目录 2"/>
    <w:qFormat/>
    <w:uiPriority w:val="0"/>
    <w:pPr>
      <w:ind w:leftChars="200"/>
    </w:pPr>
    <w:rPr>
      <w:rFonts w:asciiTheme="minorHAnsi" w:hAnsiTheme="minorHAnsi" w:eastAsiaTheme="minorEastAsia" w:cstheme="minorBidi"/>
      <w:sz w:val="20"/>
      <w:szCs w:val="20"/>
    </w:rPr>
  </w:style>
  <w:style w:type="character" w:customStyle="1" w:styleId="11">
    <w:name w:val="标题 1 Char"/>
    <w:link w:val="2"/>
    <w:uiPriority w:val="0"/>
    <w:rPr>
      <w:b/>
      <w:kern w:val="44"/>
      <w:sz w:val="44"/>
    </w:rPr>
  </w:style>
</w:styles>
</file>

<file path=word/_rels/document.xml.rels><?xml version="1.0" encoding="UTF-8" standalone="yes"?>
<Relationships xmlns="http://schemas.openxmlformats.org/package/2006/relationships"><Relationship Id="rId9" Type="http://schemas.openxmlformats.org/officeDocument/2006/relationships/glossaryDocument" Target="glossary/document.xml"/><Relationship Id="rId8" Type="http://schemas.openxmlformats.org/officeDocument/2006/relationships/fontTable" Target="fontTable.xml"/><Relationship Id="rId7" Type="http://schemas.openxmlformats.org/officeDocument/2006/relationships/numbering" Target="numbering.xml"/><Relationship Id="rId6" Type="http://schemas.openxmlformats.org/officeDocument/2006/relationships/customXml" Target="../customXml/item1.xml"/><Relationship Id="rId5" Type="http://schemas.openxmlformats.org/officeDocument/2006/relationships/image" Target="media/image2.jpeg"/><Relationship Id="rId4" Type="http://schemas.openxmlformats.org/officeDocument/2006/relationships/image" Target="media/image1.png"/><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glossary/_rels/document.xml.rels><?xml version="1.0" encoding="UTF-8" standalone="yes"?>
<Relationships xmlns="http://schemas.openxmlformats.org/package/2006/relationships"><Relationship Id="rId3" Type="http://schemas.openxmlformats.org/officeDocument/2006/relationships/fontTable" Target="fontTable.xml"/><Relationship Id="rId2" Type="http://schemas.openxmlformats.org/officeDocument/2006/relationships/settings" Target="settings.xml"/><Relationship Id="rId1" Type="http://schemas.openxmlformats.org/officeDocument/2006/relationships/styles" Target="styles.xml"/></Relationships>
</file>

<file path=word/glossary/document.xml><?xml version="1.0" encoding="utf-8"?>
<w:glossary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docParts>
    <w:docPart>
      <w:docPartPr>
        <w:name w:val="{eba79978-4f5c-4815-80c8-40fc2868a2bb}"/>
        <w:style w:val=""/>
        <w:category>
          <w:name w:val="常规"/>
          <w:gallery w:val="placeholder"/>
        </w:category>
        <w:types>
          <w:type w:val="bbPlcHdr"/>
        </w:types>
        <w:behaviors>
          <w:behavior w:val="content"/>
        </w:behaviors>
        <w:description w:val=""/>
        <w:guid w:val="{eba79978-4f5c-4815-80c8-40fc2868a2bb}"/>
      </w:docPartPr>
      <w:docPartBody>
        <w:p>
          <w:r>
            <w:rPr>
              <w:color w:val="808080"/>
            </w:rPr>
            <w:t>单击此处输入文字。</w:t>
          </w:r>
        </w:p>
      </w:docPartBody>
    </w:docPart>
    <w:docPart>
      <w:docPartPr>
        <w:name w:val="{b39a4dc4-f764-4aa7-93cf-43d987fc6194}"/>
        <w:style w:val=""/>
        <w:category>
          <w:name w:val="常规"/>
          <w:gallery w:val="placeholder"/>
        </w:category>
        <w:types>
          <w:type w:val="bbPlcHdr"/>
        </w:types>
        <w:behaviors>
          <w:behavior w:val="content"/>
        </w:behaviors>
        <w:description w:val=""/>
        <w:guid w:val="{b39a4dc4-f764-4aa7-93cf-43d987fc6194}"/>
      </w:docPartPr>
      <w:docPartBody>
        <w:p>
          <w:r>
            <w:rPr>
              <w:color w:val="808080"/>
            </w:rPr>
            <w:t>单击此处输入文字。</w:t>
          </w:r>
        </w:p>
      </w:docPartBody>
    </w:docPart>
    <w:docPart>
      <w:docPartPr>
        <w:name w:val="{381ef38f-065c-48be-9774-06957bd00412}"/>
        <w:style w:val=""/>
        <w:category>
          <w:name w:val="常规"/>
          <w:gallery w:val="placeholder"/>
        </w:category>
        <w:types>
          <w:type w:val="bbPlcHdr"/>
        </w:types>
        <w:behaviors>
          <w:behavior w:val="content"/>
        </w:behaviors>
        <w:description w:val=""/>
        <w:guid w:val="{381ef38f-065c-48be-9774-06957bd00412}"/>
      </w:docPartPr>
      <w:docPartBody>
        <w:p>
          <w:r>
            <w:rPr>
              <w:color w:val="808080"/>
            </w:rPr>
            <w:t>单击此处输入文字。</w:t>
          </w:r>
        </w:p>
      </w:docPartBody>
    </w:docPart>
    <w:docPart>
      <w:docPartPr>
        <w:name w:val="{ae12728a-0e1f-47c0-ad81-832e989c4f59}"/>
        <w:style w:val=""/>
        <w:category>
          <w:name w:val="常规"/>
          <w:gallery w:val="placeholder"/>
        </w:category>
        <w:types>
          <w:type w:val="bbPlcHdr"/>
        </w:types>
        <w:behaviors>
          <w:behavior w:val="content"/>
        </w:behaviors>
        <w:description w:val=""/>
        <w:guid w:val="{ae12728a-0e1f-47c0-ad81-832e989c4f59}"/>
      </w:docPartPr>
      <w:docPartBody>
        <w:p>
          <w:r>
            <w:rPr>
              <w:color w:val="808080"/>
            </w:rPr>
            <w:t>单击此处输入文字。</w:t>
          </w:r>
        </w:p>
      </w:docPartBody>
    </w:docPart>
    <w:docPart>
      <w:docPartPr>
        <w:name w:val="{4b85cf56-8a73-4619-bc96-fbee9f23a7cb}"/>
        <w:style w:val=""/>
        <w:category>
          <w:name w:val="常规"/>
          <w:gallery w:val="placeholder"/>
        </w:category>
        <w:types>
          <w:type w:val="bbPlcHdr"/>
        </w:types>
        <w:behaviors>
          <w:behavior w:val="content"/>
        </w:behaviors>
        <w:description w:val=""/>
        <w:guid w:val="{4b85cf56-8a73-4619-bc96-fbee9f23a7cb}"/>
      </w:docPartPr>
      <w:docPartBody>
        <w:p>
          <w:r>
            <w:rPr>
              <w:color w:val="808080"/>
            </w:rPr>
            <w:t>单击此处输入文字。</w:t>
          </w:r>
        </w:p>
      </w:docPartBody>
    </w:docPart>
    <w:docPart>
      <w:docPartPr>
        <w:name w:val="{f0a69a70-2132-411b-be38-98bfb6f88c44}"/>
        <w:style w:val=""/>
        <w:category>
          <w:name w:val="常规"/>
          <w:gallery w:val="placeholder"/>
        </w:category>
        <w:types>
          <w:type w:val="bbPlcHdr"/>
        </w:types>
        <w:behaviors>
          <w:behavior w:val="content"/>
        </w:behaviors>
        <w:description w:val=""/>
        <w:guid w:val="{f0a69a70-2132-411b-be38-98bfb6f88c44}"/>
      </w:docPartPr>
      <w:docPartBody>
        <w:p>
          <w:r>
            <w:rPr>
              <w:color w:val="808080"/>
            </w:rPr>
            <w:t>单击此处输入文字。</w:t>
          </w:r>
        </w:p>
      </w:docPartBody>
    </w:docPart>
    <w:docPart>
      <w:docPartPr>
        <w:name w:val="{13fab425-73e4-4fb3-a2a5-c16d8f1497d3}"/>
        <w:style w:val=""/>
        <w:category>
          <w:name w:val="常规"/>
          <w:gallery w:val="placeholder"/>
        </w:category>
        <w:types>
          <w:type w:val="bbPlcHdr"/>
        </w:types>
        <w:behaviors>
          <w:behavior w:val="content"/>
        </w:behaviors>
        <w:description w:val=""/>
        <w:guid w:val="{13fab425-73e4-4fb3-a2a5-c16d8f1497d3}"/>
      </w:docPartPr>
      <w:docPartBody>
        <w:p>
          <w:r>
            <w:rPr>
              <w:color w:val="808080"/>
            </w:rPr>
            <w:t>单击此处输入文字。</w:t>
          </w:r>
        </w:p>
      </w:docPartBody>
    </w:docPart>
    <w:docPart>
      <w:docPartPr>
        <w:name w:val="{332a80f0-b40a-4a26-b428-7a11dbe09178}"/>
        <w:style w:val=""/>
        <w:category>
          <w:name w:val="常规"/>
          <w:gallery w:val="placeholder"/>
        </w:category>
        <w:types>
          <w:type w:val="bbPlcHdr"/>
        </w:types>
        <w:behaviors>
          <w:behavior w:val="content"/>
        </w:behaviors>
        <w:description w:val=""/>
        <w:guid w:val="{332a80f0-b40a-4a26-b428-7a11dbe09178}"/>
      </w:docPartPr>
      <w:docPartBody>
        <w:p>
          <w:r>
            <w:rPr>
              <w:color w:val="808080"/>
            </w:rPr>
            <w:t>单击此处输入文字。</w:t>
          </w:r>
        </w:p>
      </w:docPartBody>
    </w:docPart>
    <w:docPart>
      <w:docPartPr>
        <w:name w:val="{1fa97946-9382-4318-881b-8053f55255d7}"/>
        <w:style w:val=""/>
        <w:category>
          <w:name w:val="常规"/>
          <w:gallery w:val="placeholder"/>
        </w:category>
        <w:types>
          <w:type w:val="bbPlcHdr"/>
        </w:types>
        <w:behaviors>
          <w:behavior w:val="content"/>
        </w:behaviors>
        <w:description w:val=""/>
        <w:guid w:val="{1fa97946-9382-4318-881b-8053f55255d7}"/>
      </w:docPartPr>
      <w:docPartBody>
        <w:p>
          <w:r>
            <w:rPr>
              <w:color w:val="808080"/>
            </w:rPr>
            <w:t>单击此处输入文字。</w:t>
          </w:r>
        </w:p>
      </w:docPartBody>
    </w:docPart>
    <w:docPart>
      <w:docPartPr>
        <w:name w:val="{c629e4a2-7d2f-4378-b211-871184604452}"/>
        <w:style w:val=""/>
        <w:category>
          <w:name w:val="常规"/>
          <w:gallery w:val="placeholder"/>
        </w:category>
        <w:types>
          <w:type w:val="bbPlcHdr"/>
        </w:types>
        <w:behaviors>
          <w:behavior w:val="content"/>
        </w:behaviors>
        <w:description w:val=""/>
        <w:guid w:val="{c629e4a2-7d2f-4378-b211-871184604452}"/>
      </w:docPartPr>
      <w:docPartBody>
        <w:p>
          <w:r>
            <w:rPr>
              <w:color w:val="808080"/>
            </w:rPr>
            <w:t>单击此处输入文字。</w:t>
          </w:r>
        </w:p>
      </w:docPartBody>
    </w:docPart>
    <w:docPart>
      <w:docPartPr>
        <w:name w:val="{07646af5-61de-4e5d-a1a4-0dacf3a34dc5}"/>
        <w:style w:val=""/>
        <w:category>
          <w:name w:val="常规"/>
          <w:gallery w:val="placeholder"/>
        </w:category>
        <w:types>
          <w:type w:val="bbPlcHdr"/>
        </w:types>
        <w:behaviors>
          <w:behavior w:val="content"/>
        </w:behaviors>
        <w:description w:val=""/>
        <w:guid w:val="{07646af5-61de-4e5d-a1a4-0dacf3a34dc5}"/>
      </w:docPartPr>
      <w:docPartBody>
        <w:p>
          <w:r>
            <w:rPr>
              <w:color w:val="808080"/>
            </w:rPr>
            <w:t>单击此处输入文字。</w:t>
          </w:r>
        </w:p>
      </w:docPartBody>
    </w:docPart>
    <w:docPart>
      <w:docPartPr>
        <w:name w:val="{16d1cc61-e56e-467c-90fd-02c30b4bbc9b}"/>
        <w:style w:val=""/>
        <w:category>
          <w:name w:val="常规"/>
          <w:gallery w:val="placeholder"/>
        </w:category>
        <w:types>
          <w:type w:val="bbPlcHdr"/>
        </w:types>
        <w:behaviors>
          <w:behavior w:val="content"/>
        </w:behaviors>
        <w:description w:val=""/>
        <w:guid w:val="{16d1cc61-e56e-467c-90fd-02c30b4bbc9b}"/>
      </w:docPartPr>
      <w:docPartBody>
        <w:p>
          <w:r>
            <w:rPr>
              <w:color w:val="808080"/>
            </w:rPr>
            <w:t>单击此处输入文字。</w:t>
          </w:r>
        </w:p>
      </w:docPartBody>
    </w:docPart>
    <w:docPart>
      <w:docPartPr>
        <w:name w:val="{41df5e05-e701-41f9-b63b-ac046b5d7eec}"/>
        <w:style w:val=""/>
        <w:category>
          <w:name w:val="常规"/>
          <w:gallery w:val="placeholder"/>
        </w:category>
        <w:types>
          <w:type w:val="bbPlcHdr"/>
        </w:types>
        <w:behaviors>
          <w:behavior w:val="content"/>
        </w:behaviors>
        <w:description w:val=""/>
        <w:guid w:val="{41df5e05-e701-41f9-b63b-ac046b5d7eec}"/>
      </w:docPartPr>
      <w:docPartBody>
        <w:p>
          <w:r>
            <w:rPr>
              <w:color w:val="808080"/>
            </w:rPr>
            <w:t>单击此处输入文字。</w:t>
          </w:r>
        </w:p>
      </w:docPartBody>
    </w:docPart>
    <w:docPart>
      <w:docPartPr>
        <w:name w:val="{8a519755-6cd4-4a69-b2e4-43a0d218bd79}"/>
        <w:style w:val=""/>
        <w:category>
          <w:name w:val="常规"/>
          <w:gallery w:val="placeholder"/>
        </w:category>
        <w:types>
          <w:type w:val="bbPlcHdr"/>
        </w:types>
        <w:behaviors>
          <w:behavior w:val="content"/>
        </w:behaviors>
        <w:description w:val=""/>
        <w:guid w:val="{8a519755-6cd4-4a69-b2e4-43a0d218bd79}"/>
      </w:docPartPr>
      <w:docPartBody>
        <w:p>
          <w:r>
            <w:rPr>
              <w:color w:val="808080"/>
            </w:rPr>
            <w:t>单击此处输入文字。</w:t>
          </w:r>
        </w:p>
      </w:docPartBody>
    </w:docPart>
    <w:docPart>
      <w:docPartPr>
        <w:name w:val="{de4e0813-e00c-43e5-8794-f0615b1b0583}"/>
        <w:style w:val=""/>
        <w:category>
          <w:name w:val="常规"/>
          <w:gallery w:val="placeholder"/>
        </w:category>
        <w:types>
          <w:type w:val="bbPlcHdr"/>
        </w:types>
        <w:behaviors>
          <w:behavior w:val="content"/>
        </w:behaviors>
        <w:description w:val=""/>
        <w:guid w:val="{de4e0813-e00c-43e5-8794-f0615b1b0583}"/>
      </w:docPartPr>
      <w:docPartBody>
        <w:p>
          <w:r>
            <w:rPr>
              <w:color w:val="808080"/>
            </w:rPr>
            <w:t>单击此处输入文字。</w:t>
          </w:r>
        </w:p>
      </w:docPartBody>
    </w:docPart>
    <w:docPart>
      <w:docPartPr>
        <w:name w:val="{cef32675-33ef-4395-b252-0935f79f6f31}"/>
        <w:style w:val=""/>
        <w:category>
          <w:name w:val="常规"/>
          <w:gallery w:val="placeholder"/>
        </w:category>
        <w:types>
          <w:type w:val="bbPlcHdr"/>
        </w:types>
        <w:behaviors>
          <w:behavior w:val="content"/>
        </w:behaviors>
        <w:description w:val=""/>
        <w:guid w:val="{cef32675-33ef-4395-b252-0935f79f6f31}"/>
      </w:docPartPr>
      <w:docPartBody>
        <w:p>
          <w:r>
            <w:rPr>
              <w:color w:val="808080"/>
            </w:rPr>
            <w:t>单击此处输入文字。</w:t>
          </w:r>
        </w:p>
      </w:docPartBody>
    </w:docPart>
    <w:docPart>
      <w:docPartPr>
        <w:name w:val="{4de5b97a-0ee9-4f26-a421-9acc16200e4e}"/>
        <w:style w:val=""/>
        <w:category>
          <w:name w:val="常规"/>
          <w:gallery w:val="placeholder"/>
        </w:category>
        <w:types>
          <w:type w:val="bbPlcHdr"/>
        </w:types>
        <w:behaviors>
          <w:behavior w:val="content"/>
        </w:behaviors>
        <w:description w:val=""/>
        <w:guid w:val="{4de5b97a-0ee9-4f26-a421-9acc16200e4e}"/>
      </w:docPartPr>
      <w:docPartBody>
        <w:p>
          <w:r>
            <w:rPr>
              <w:color w:val="808080"/>
            </w:rPr>
            <w:t>单击此处输入文字。</w:t>
          </w:r>
        </w:p>
      </w:docPartBody>
    </w:docPart>
    <w:docPart>
      <w:docPartPr>
        <w:name w:val="{31d7a4bb-8905-410e-81f1-3b70c59a002e}"/>
        <w:style w:val=""/>
        <w:category>
          <w:name w:val="常规"/>
          <w:gallery w:val="placeholder"/>
        </w:category>
        <w:types>
          <w:type w:val="bbPlcHdr"/>
        </w:types>
        <w:behaviors>
          <w:behavior w:val="content"/>
        </w:behaviors>
        <w:description w:val=""/>
        <w:guid w:val="{31d7a4bb-8905-410e-81f1-3b70c59a002e}"/>
      </w:docPartPr>
      <w:docPartBody>
        <w:p>
          <w:r>
            <w:rPr>
              <w:color w:val="808080"/>
            </w:rPr>
            <w:t>单击此处输入文字。</w:t>
          </w:r>
        </w:p>
      </w:docPartBody>
    </w:docPart>
    <w:docPart>
      <w:docPartPr>
        <w:name w:val="{a607f3ce-a5a6-4a88-b9f0-0352d5d1312c}"/>
        <w:style w:val=""/>
        <w:category>
          <w:name w:val="常规"/>
          <w:gallery w:val="placeholder"/>
        </w:category>
        <w:types>
          <w:type w:val="bbPlcHdr"/>
        </w:types>
        <w:behaviors>
          <w:behavior w:val="content"/>
        </w:behaviors>
        <w:description w:val=""/>
        <w:guid w:val="{a607f3ce-a5a6-4a88-b9f0-0352d5d1312c}"/>
      </w:docPartPr>
      <w:docPartBody>
        <w:p>
          <w:r>
            <w:rPr>
              <w:color w:val="808080"/>
            </w:rPr>
            <w:t>单击此处输入文字。</w:t>
          </w:r>
        </w:p>
      </w:docPartBody>
    </w:docPart>
    <w:docPart>
      <w:docPartPr>
        <w:name w:val="{efd17c66-9e0d-4340-905f-9b8ccf6a6873}"/>
        <w:style w:val=""/>
        <w:category>
          <w:name w:val="常规"/>
          <w:gallery w:val="placeholder"/>
        </w:category>
        <w:types>
          <w:type w:val="bbPlcHdr"/>
        </w:types>
        <w:behaviors>
          <w:behavior w:val="content"/>
        </w:behaviors>
        <w:description w:val=""/>
        <w:guid w:val="{efd17c66-9e0d-4340-905f-9b8ccf6a6873}"/>
      </w:docPartPr>
      <w:docPartBody>
        <w:p>
          <w:r>
            <w:rPr>
              <w:color w:val="808080"/>
            </w:rPr>
            <w:t>单击此处输入文字。</w:t>
          </w:r>
        </w:p>
      </w:docPartBody>
    </w:docPart>
    <w:docPart>
      <w:docPartPr>
        <w:name w:val="{4028a44e-bfa1-4314-96ce-89c70e6980f1}"/>
        <w:style w:val=""/>
        <w:category>
          <w:name w:val="常规"/>
          <w:gallery w:val="placeholder"/>
        </w:category>
        <w:types>
          <w:type w:val="bbPlcHdr"/>
        </w:types>
        <w:behaviors>
          <w:behavior w:val="content"/>
        </w:behaviors>
        <w:description w:val=""/>
        <w:guid w:val="{4028a44e-bfa1-4314-96ce-89c70e6980f1}"/>
      </w:docPartPr>
      <w:docPartBody>
        <w:p>
          <w:r>
            <w:rPr>
              <w:color w:val="808080"/>
            </w:rPr>
            <w:t>单击此处输入文字。</w:t>
          </w:r>
        </w:p>
      </w:docPartBody>
    </w:docPart>
    <w:docPart>
      <w:docPartPr>
        <w:name w:val="{1311058e-f8e4-4612-b6dc-0596232c89f5}"/>
        <w:style w:val=""/>
        <w:category>
          <w:name w:val="常规"/>
          <w:gallery w:val="placeholder"/>
        </w:category>
        <w:types>
          <w:type w:val="bbPlcHdr"/>
        </w:types>
        <w:behaviors>
          <w:behavior w:val="content"/>
        </w:behaviors>
        <w:description w:val=""/>
        <w:guid w:val="{1311058e-f8e4-4612-b6dc-0596232c89f5}"/>
      </w:docPartPr>
      <w:docPartBody>
        <w:p>
          <w:r>
            <w:rPr>
              <w:color w:val="808080"/>
            </w:rPr>
            <w:t>单击此处输入文字。</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EFF" w:usb1="C000785B"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E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4002EFF" w:usb1="C000247B" w:usb2="00000009" w:usb3="00000000" w:csb0="200001F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compat>
    <w:useFELayout/>
    <w:splitPgBreakAndParaMark/>
    <w:compatSetting w:name="compatibilityMode" w:uri="http://schemas.microsoft.com/office/word" w:val="14"/>
  </w:compat>
  <w:rsids>
    <w:rsidRoot w:val="00000000"/>
  </w:rsids>
  <m:mathPr>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glossary/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heme="minorHAnsi" w:hAnsiTheme="minorHAnsi" w:eastAsiaTheme="minorEastAsia" w:cstheme="minorBidi"/>
      </w:rPr>
    </w:rPrDefault>
  </w:docDefaults>
  <w:latentStyles w:count="260" w:defQFormat="0" w:defUnhideWhenUsed="1" w:defSemiHidden="1" w:defUIPriority="99" w:defLockedState="0"/>
</w:style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13</TotalTime>
  <ScaleCrop>false</ScaleCrop>
  <LinksUpToDate>false</LinksUpToDate>
  <CharactersWithSpaces>0</CharactersWithSpaces>
  <Application>WPS Office_11.1.0.7932_F1E327BC-269C-435d-A152-05C5408002CA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2020-03-21T00:56:00Z</dcterms:created>
  <dc:creator>dell</dc:creator>
  <cp:lastModifiedBy>乀无名指的等待乀</cp:lastModifiedBy>
  <dcterms:modified xsi:type="dcterms:W3CDTF">2020-05-09T04:50:18Z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2052-11.1.0.7932</vt:lpwstr>
  </property>
</Properties>
</file>