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jc w:val="center"/>
        <w:rPr>
          <w:rFonts w:hint="eastAsia" w:ascii="华文行楷" w:hAnsi="华文行楷" w:eastAsia="华文行楷" w:cs="华文行楷"/>
          <w:sz w:val="56"/>
          <w:szCs w:val="56"/>
          <w:lang w:val="en-US" w:eastAsia="zh-CN"/>
        </w:rPr>
      </w:pPr>
    </w:p>
    <w:p>
      <w:pPr>
        <w:jc w:val="center"/>
        <w:rPr>
          <w:rFonts w:hint="eastAsia" w:ascii="华文行楷" w:hAnsi="华文行楷" w:eastAsia="华文行楷" w:cs="华文行楷"/>
          <w:sz w:val="112"/>
          <w:szCs w:val="112"/>
          <w:lang w:val="en-US" w:eastAsia="zh-CN"/>
        </w:rPr>
      </w:pPr>
      <w:r>
        <w:rPr>
          <w:rFonts w:hint="eastAsia" w:ascii="华文行楷" w:hAnsi="华文行楷" w:eastAsia="华文行楷" w:cs="华文行楷"/>
          <w:sz w:val="112"/>
          <w:szCs w:val="112"/>
          <w:lang w:val="en-US" w:eastAsia="zh-CN"/>
        </w:rPr>
        <w:t>上海海洋大学</w:t>
      </w:r>
    </w:p>
    <w:p>
      <w:pPr>
        <w:jc w:val="center"/>
        <w:rPr>
          <w:rFonts w:hint="eastAsia" w:ascii="华文行楷" w:hAnsi="华文行楷" w:eastAsia="华文行楷" w:cs="华文行楷"/>
          <w:sz w:val="24"/>
          <w:szCs w:val="24"/>
          <w:lang w:val="en-US" w:eastAsia="zh-CN"/>
        </w:rPr>
      </w:pPr>
    </w:p>
    <w:p>
      <w:pPr>
        <w:jc w:val="center"/>
        <w:rPr>
          <w:rFonts w:hint="eastAsia" w:ascii="华文行楷" w:hAnsi="华文行楷" w:eastAsia="华文行楷" w:cs="华文行楷"/>
          <w:sz w:val="18"/>
          <w:szCs w:val="18"/>
          <w:lang w:val="en-US" w:eastAsia="zh-CN"/>
        </w:rPr>
      </w:pPr>
    </w:p>
    <w:p>
      <w:pPr>
        <w:jc w:val="center"/>
        <w:rPr>
          <w:rFonts w:hint="eastAsia" w:ascii="楷体" w:hAnsi="楷体" w:eastAsia="楷体" w:cs="楷体"/>
          <w:b/>
          <w:bCs/>
          <w:sz w:val="21"/>
          <w:szCs w:val="21"/>
          <w:lang w:val="en-US" w:eastAsia="zh-CN"/>
        </w:rPr>
      </w:pPr>
      <w:r>
        <w:rPr>
          <w:rFonts w:hint="eastAsia" w:ascii="楷体" w:hAnsi="楷体" w:eastAsia="楷体" w:cs="楷体"/>
          <w:b/>
          <w:bCs/>
          <w:sz w:val="72"/>
          <w:szCs w:val="72"/>
          <w:lang w:val="en-US" w:eastAsia="zh-CN"/>
        </w:rPr>
        <w:t>文献翻译</w:t>
      </w:r>
    </w:p>
    <w:p>
      <w:pPr>
        <w:jc w:val="center"/>
        <w:rPr>
          <w:rFonts w:hint="eastAsia" w:ascii="楷体" w:hAnsi="楷体" w:eastAsia="楷体" w:cs="楷体"/>
          <w:b/>
          <w:bCs/>
          <w:sz w:val="21"/>
          <w:szCs w:val="21"/>
          <w:lang w:val="en-US" w:eastAsia="zh-CN"/>
        </w:rPr>
      </w:pPr>
    </w:p>
    <w:p>
      <w:pPr>
        <w:jc w:val="center"/>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   2016届本科   )</w:t>
      </w:r>
    </w:p>
    <w:p>
      <w:pPr>
        <w:jc w:val="both"/>
        <w:rPr>
          <w:rFonts w:hint="eastAsia" w:ascii="楷体" w:hAnsi="楷体" w:eastAsia="楷体" w:cs="楷体"/>
          <w:b/>
          <w:bCs/>
          <w:sz w:val="24"/>
          <w:szCs w:val="24"/>
          <w:lang w:val="en-US" w:eastAsia="zh-CN"/>
        </w:rPr>
      </w:pPr>
    </w:p>
    <w:p>
      <w:pPr>
        <w:jc w:val="both"/>
        <w:rPr>
          <w:rFonts w:hint="eastAsia" w:ascii="楷体" w:hAnsi="楷体" w:eastAsia="楷体" w:cs="楷体"/>
          <w:b/>
          <w:bCs/>
          <w:sz w:val="24"/>
          <w:szCs w:val="24"/>
          <w:lang w:val="en-US" w:eastAsia="zh-CN"/>
        </w:rPr>
      </w:pPr>
    </w:p>
    <w:p>
      <w:pPr>
        <w:jc w:val="both"/>
        <w:rPr>
          <w:rFonts w:hint="eastAsia" w:ascii="微软雅黑" w:hAnsi="微软雅黑" w:eastAsia="微软雅黑" w:cs="微软雅黑"/>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firstLine="1285" w:firstLineChars="40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学 院：</w:t>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信息学院</w:t>
      </w:r>
    </w:p>
    <w:p>
      <w:pPr>
        <w:keepNext w:val="0"/>
        <w:keepLines w:val="0"/>
        <w:pageBreakBefore w:val="0"/>
        <w:widowControl w:val="0"/>
        <w:kinsoku/>
        <w:wordWrap/>
        <w:overflowPunct/>
        <w:topLinePunct w:val="0"/>
        <w:autoSpaceDE/>
        <w:autoSpaceDN/>
        <w:bidi w:val="0"/>
        <w:adjustRightInd/>
        <w:snapToGrid/>
        <w:spacing w:line="480" w:lineRule="auto"/>
        <w:ind w:firstLine="1285" w:firstLineChars="40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专 业：</w:t>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软件工程</w:t>
      </w:r>
    </w:p>
    <w:p>
      <w:pPr>
        <w:keepNext w:val="0"/>
        <w:keepLines w:val="0"/>
        <w:pageBreakBefore w:val="0"/>
        <w:widowControl w:val="0"/>
        <w:kinsoku/>
        <w:wordWrap/>
        <w:overflowPunct/>
        <w:topLinePunct w:val="0"/>
        <w:autoSpaceDE/>
        <w:autoSpaceDN/>
        <w:bidi w:val="0"/>
        <w:adjustRightInd/>
        <w:snapToGrid/>
        <w:spacing w:line="480" w:lineRule="auto"/>
        <w:ind w:firstLine="1285" w:firstLineChars="40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班 级：</w:t>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软工一班</w:t>
      </w:r>
    </w:p>
    <w:p>
      <w:pPr>
        <w:keepNext w:val="0"/>
        <w:keepLines w:val="0"/>
        <w:pageBreakBefore w:val="0"/>
        <w:widowControl w:val="0"/>
        <w:kinsoku/>
        <w:wordWrap/>
        <w:overflowPunct/>
        <w:topLinePunct w:val="0"/>
        <w:autoSpaceDE/>
        <w:autoSpaceDN/>
        <w:bidi w:val="0"/>
        <w:adjustRightInd/>
        <w:snapToGrid/>
        <w:spacing w:line="480" w:lineRule="auto"/>
        <w:ind w:firstLine="1285" w:firstLineChars="40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姓 名：</w:t>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施旭峰</w:t>
      </w:r>
    </w:p>
    <w:p>
      <w:pPr>
        <w:keepNext w:val="0"/>
        <w:keepLines w:val="0"/>
        <w:pageBreakBefore w:val="0"/>
        <w:widowControl w:val="0"/>
        <w:kinsoku/>
        <w:wordWrap/>
        <w:overflowPunct/>
        <w:topLinePunct w:val="0"/>
        <w:autoSpaceDE/>
        <w:autoSpaceDN/>
        <w:bidi w:val="0"/>
        <w:adjustRightInd/>
        <w:snapToGrid/>
        <w:spacing w:line="480" w:lineRule="auto"/>
        <w:ind w:firstLine="1285" w:firstLineChars="40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学 号：</w:t>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1659121</w:t>
      </w:r>
    </w:p>
    <w:p>
      <w:pPr>
        <w:keepNext w:val="0"/>
        <w:keepLines w:val="0"/>
        <w:pageBreakBefore w:val="0"/>
        <w:widowControl w:val="0"/>
        <w:kinsoku/>
        <w:wordWrap/>
        <w:overflowPunct/>
        <w:topLinePunct w:val="0"/>
        <w:autoSpaceDE/>
        <w:autoSpaceDN/>
        <w:bidi w:val="0"/>
        <w:adjustRightInd/>
        <w:snapToGrid/>
        <w:spacing w:line="480" w:lineRule="auto"/>
        <w:ind w:firstLine="1285" w:firstLineChars="40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指导老师：</w:t>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邹一波</w:t>
      </w:r>
    </w:p>
    <w:p>
      <w:pPr>
        <w:jc w:val="right"/>
        <w:rPr>
          <w:rFonts w:hint="eastAsia" w:ascii="宋体" w:hAnsi="宋体" w:eastAsia="宋体" w:cs="宋体"/>
          <w:b/>
          <w:bCs/>
          <w:sz w:val="24"/>
          <w:szCs w:val="24"/>
          <w:lang w:val="en-US" w:eastAsia="zh-CN"/>
        </w:rPr>
      </w:pPr>
    </w:p>
    <w:p>
      <w:pPr>
        <w:jc w:val="right"/>
        <w:rPr>
          <w:rFonts w:hint="eastAsia" w:ascii="楷体" w:hAnsi="楷体" w:eastAsia="楷体" w:cs="楷体"/>
          <w:b/>
          <w:bCs/>
          <w:sz w:val="24"/>
          <w:szCs w:val="24"/>
          <w:lang w:val="en-US" w:eastAsia="zh-CN"/>
        </w:rPr>
      </w:pPr>
    </w:p>
    <w:p>
      <w:pPr>
        <w:jc w:val="right"/>
        <w:rPr>
          <w:rFonts w:hint="eastAsia" w:ascii="楷体" w:hAnsi="楷体" w:eastAsia="楷体" w:cs="楷体"/>
          <w:b/>
          <w:bCs/>
          <w:sz w:val="24"/>
          <w:szCs w:val="24"/>
          <w:lang w:val="en-US" w:eastAsia="zh-CN"/>
        </w:rPr>
      </w:pPr>
    </w:p>
    <w:p>
      <w:pPr>
        <w:jc w:val="right"/>
        <w:rPr>
          <w:rFonts w:hint="eastAsia" w:ascii="楷体" w:hAnsi="楷体" w:eastAsia="楷体" w:cs="楷体"/>
          <w:b/>
          <w:bCs/>
          <w:sz w:val="24"/>
          <w:szCs w:val="24"/>
          <w:lang w:val="en-US" w:eastAsia="zh-CN"/>
        </w:rPr>
      </w:pPr>
    </w:p>
    <w:p>
      <w:pPr>
        <w:jc w:val="right"/>
        <w:rPr>
          <w:rFonts w:hint="eastAsia" w:ascii="楷体" w:hAnsi="楷体" w:eastAsia="楷体" w:cs="楷体"/>
          <w:b/>
          <w:bCs/>
          <w:sz w:val="24"/>
          <w:szCs w:val="24"/>
          <w:lang w:val="en-US" w:eastAsia="zh-CN"/>
        </w:rPr>
      </w:pPr>
    </w:p>
    <w:p>
      <w:pPr>
        <w:jc w:val="right"/>
        <w:rPr>
          <w:rFonts w:hint="eastAsia" w:ascii="楷体" w:hAnsi="楷体" w:eastAsia="楷体" w:cs="楷体"/>
          <w:b/>
          <w:bCs/>
          <w:sz w:val="30"/>
          <w:szCs w:val="30"/>
          <w:lang w:val="en-US" w:eastAsia="zh-CN"/>
        </w:rPr>
        <w:sectPr>
          <w:pgSz w:w="11906" w:h="16838"/>
          <w:pgMar w:top="1440" w:right="1800" w:bottom="1440" w:left="1800" w:header="850" w:footer="1587" w:gutter="0"/>
          <w:cols w:space="425" w:num="1"/>
          <w:docGrid w:type="lines" w:linePitch="312" w:charSpace="0"/>
        </w:sectPr>
      </w:pPr>
      <w:r>
        <w:rPr>
          <w:rFonts w:hint="eastAsia" w:ascii="楷体" w:hAnsi="楷体" w:eastAsia="楷体" w:cs="楷体"/>
          <w:b/>
          <w:bCs/>
          <w:sz w:val="30"/>
          <w:szCs w:val="30"/>
          <w:lang w:val="en-US" w:eastAsia="zh-CN"/>
        </w:rPr>
        <w:t>2020年3月</w:t>
      </w:r>
    </w:p>
    <w:p>
      <w:pPr>
        <w:rPr>
          <w:rFonts w:hint="eastAsia"/>
        </w:rPr>
      </w:pPr>
    </w:p>
    <w:p>
      <w:pPr>
        <w:rPr>
          <w:rFonts w:hint="eastAsia"/>
        </w:rPr>
      </w:pPr>
    </w:p>
    <w:p>
      <w:pPr>
        <w:rPr>
          <w:rFonts w:hint="eastAsia"/>
        </w:rPr>
      </w:pPr>
    </w:p>
    <w:p>
      <w:pPr>
        <w:rPr>
          <w:rFonts w:hint="eastAsia"/>
        </w:rPr>
      </w:pPr>
    </w:p>
    <w:sdt>
      <w:sdtPr>
        <w:rPr>
          <w:rFonts w:ascii="宋体" w:hAnsi="宋体" w:eastAsia="宋体" w:cstheme="minorBidi"/>
          <w:kern w:val="2"/>
          <w:sz w:val="21"/>
          <w:szCs w:val="24"/>
          <w:lang w:val="en-US" w:eastAsia="zh-CN" w:bidi="ar-SA"/>
        </w:rPr>
        <w:id w:val="147453440"/>
        <w:docPartObj>
          <w:docPartGallery w:val="Table of Contents"/>
          <w:docPartUnique/>
        </w:docPartObj>
      </w:sdtPr>
      <w:sdtEndPr>
        <w:rPr>
          <w:rFonts w:ascii="宋体" w:hAnsi="宋体" w:eastAsia="宋体" w:cstheme="minorBidi"/>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2209_WPSOffice_Type2"/>
          <w:r>
            <w:rPr>
              <w:rFonts w:ascii="宋体" w:hAnsi="宋体" w:eastAsia="宋体"/>
              <w:sz w:val="21"/>
            </w:rPr>
            <w:t>目录</w:t>
          </w:r>
        </w:p>
        <w:p>
          <w:pPr>
            <w:pStyle w:val="6"/>
            <w:tabs>
              <w:tab w:val="right" w:leader="dot" w:pos="8306"/>
            </w:tabs>
          </w:pPr>
          <w:r>
            <w:rPr>
              <w:b/>
              <w:bCs/>
            </w:rPr>
            <w:fldChar w:fldCharType="begin"/>
          </w:r>
          <w:r>
            <w:instrText xml:space="preserve"> HYPERLINK \l _Toc25989_WPSOffice_Level1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3440"/>
              <w:placeholder>
                <w:docPart w:val="{88675e6f-8675-44e6-9e49-667370dc81b5}"/>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一．介绍</w:t>
              </w:r>
            </w:sdtContent>
          </w:sdt>
          <w:r>
            <w:rPr>
              <w:b/>
              <w:bCs/>
            </w:rPr>
            <w:tab/>
          </w:r>
          <w:bookmarkStart w:id="1" w:name="_Toc25989_WPSOffice_Level1Page"/>
          <w:r>
            <w:rPr>
              <w:b/>
              <w:bCs/>
            </w:rPr>
            <w:t>4</w:t>
          </w:r>
          <w:bookmarkEnd w:id="1"/>
          <w:r>
            <w:rPr>
              <w:b/>
              <w:bCs/>
            </w:rPr>
            <w:fldChar w:fldCharType="end"/>
          </w:r>
        </w:p>
        <w:p>
          <w:pPr>
            <w:pStyle w:val="7"/>
            <w:tabs>
              <w:tab w:val="right" w:leader="dot" w:pos="8306"/>
            </w:tabs>
          </w:pPr>
          <w:r>
            <w:fldChar w:fldCharType="begin"/>
          </w:r>
          <w:r>
            <w:instrText xml:space="preserve"> HYPERLINK \l _Toc22209_WPSOffice_Level2 </w:instrText>
          </w:r>
          <w:r>
            <w:fldChar w:fldCharType="separate"/>
          </w:r>
          <w:sdt>
            <w:sdtPr>
              <w:rPr>
                <w:rFonts w:asciiTheme="minorHAnsi" w:hAnsiTheme="minorHAnsi" w:eastAsiaTheme="minorEastAsia" w:cstheme="minorBidi"/>
                <w:kern w:val="2"/>
                <w:sz w:val="21"/>
                <w:szCs w:val="24"/>
                <w:lang w:val="en-US" w:eastAsia="zh-CN" w:bidi="ar-SA"/>
              </w:rPr>
              <w:id w:val="147453440"/>
              <w:placeholder>
                <w:docPart w:val="{2747dec9-009d-48ad-bbfe-ceb8122ba63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1.1定义</w:t>
              </w:r>
            </w:sdtContent>
          </w:sdt>
          <w:r>
            <w:tab/>
          </w:r>
          <w:bookmarkStart w:id="2" w:name="_Toc22209_WPSOffice_Level2Page"/>
          <w:r>
            <w:t>4</w:t>
          </w:r>
          <w:bookmarkEnd w:id="2"/>
          <w:r>
            <w:fldChar w:fldCharType="end"/>
          </w:r>
        </w:p>
        <w:p>
          <w:pPr>
            <w:pStyle w:val="7"/>
            <w:tabs>
              <w:tab w:val="right" w:leader="dot" w:pos="8306"/>
            </w:tabs>
          </w:pPr>
          <w:r>
            <w:fldChar w:fldCharType="begin"/>
          </w:r>
          <w:r>
            <w:instrText xml:space="preserve"> HYPERLINK \l _Toc12619_WPSOffice_Level2 </w:instrText>
          </w:r>
          <w:r>
            <w:fldChar w:fldCharType="separate"/>
          </w:r>
          <w:sdt>
            <w:sdtPr>
              <w:rPr>
                <w:rFonts w:asciiTheme="minorHAnsi" w:hAnsiTheme="minorHAnsi" w:eastAsiaTheme="minorEastAsia" w:cstheme="minorBidi"/>
                <w:kern w:val="2"/>
                <w:sz w:val="21"/>
                <w:szCs w:val="24"/>
                <w:lang w:val="en-US" w:eastAsia="zh-CN" w:bidi="ar-SA"/>
              </w:rPr>
              <w:id w:val="147453440"/>
              <w:placeholder>
                <w:docPart w:val="{ed6d7e2b-e02a-488e-adce-f90b97938ec7}"/>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1.2软件即服务</w:t>
              </w:r>
            </w:sdtContent>
          </w:sdt>
          <w:r>
            <w:tab/>
          </w:r>
          <w:bookmarkStart w:id="3" w:name="_Toc12619_WPSOffice_Level2Page"/>
          <w:r>
            <w:t>4</w:t>
          </w:r>
          <w:bookmarkEnd w:id="3"/>
          <w:r>
            <w:fldChar w:fldCharType="end"/>
          </w:r>
        </w:p>
        <w:p>
          <w:pPr>
            <w:pStyle w:val="7"/>
            <w:tabs>
              <w:tab w:val="right" w:leader="dot" w:pos="8306"/>
            </w:tabs>
          </w:pPr>
          <w:r>
            <w:fldChar w:fldCharType="begin"/>
          </w:r>
          <w:r>
            <w:instrText xml:space="preserve"> HYPERLINK \l _Toc4717_WPSOffice_Level2 </w:instrText>
          </w:r>
          <w:r>
            <w:fldChar w:fldCharType="separate"/>
          </w:r>
          <w:sdt>
            <w:sdtPr>
              <w:rPr>
                <w:rFonts w:asciiTheme="minorHAnsi" w:hAnsiTheme="minorHAnsi" w:eastAsiaTheme="minorEastAsia" w:cstheme="minorBidi"/>
                <w:kern w:val="2"/>
                <w:sz w:val="21"/>
                <w:szCs w:val="24"/>
                <w:lang w:val="en-US" w:eastAsia="zh-CN" w:bidi="ar-SA"/>
              </w:rPr>
              <w:id w:val="147453440"/>
              <w:placeholder>
                <w:docPart w:val="{cd6ff96c-ea22-4945-99f4-55e81e7d6ea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1.3 Salesforce.com</w:t>
              </w:r>
            </w:sdtContent>
          </w:sdt>
          <w:r>
            <w:tab/>
          </w:r>
          <w:bookmarkStart w:id="4" w:name="_Toc4717_WPSOffice_Level2Page"/>
          <w:r>
            <w:t>4</w:t>
          </w:r>
          <w:bookmarkEnd w:id="4"/>
          <w:r>
            <w:fldChar w:fldCharType="end"/>
          </w:r>
        </w:p>
        <w:p>
          <w:pPr>
            <w:pStyle w:val="6"/>
            <w:tabs>
              <w:tab w:val="right" w:leader="dot" w:pos="8306"/>
            </w:tabs>
          </w:pPr>
          <w:r>
            <w:rPr>
              <w:b/>
              <w:bCs/>
            </w:rPr>
            <w:fldChar w:fldCharType="begin"/>
          </w:r>
          <w:r>
            <w:instrText xml:space="preserve"> HYPERLINK \l _Toc22209_WPSOffice_Level1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3440"/>
              <w:placeholder>
                <w:docPart w:val="{1308f325-396e-4de1-9020-3d4013179cff}"/>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二．软件测试(SAAS)</w:t>
              </w:r>
            </w:sdtContent>
          </w:sdt>
          <w:r>
            <w:rPr>
              <w:b/>
              <w:bCs/>
            </w:rPr>
            <w:tab/>
          </w:r>
          <w:bookmarkStart w:id="5" w:name="_Toc22209_WPSOffice_Level1Page"/>
          <w:r>
            <w:rPr>
              <w:b/>
              <w:bCs/>
            </w:rPr>
            <w:t>4</w:t>
          </w:r>
          <w:bookmarkEnd w:id="5"/>
          <w:r>
            <w:rPr>
              <w:b/>
              <w:bCs/>
            </w:rPr>
            <w:fldChar w:fldCharType="end"/>
          </w:r>
        </w:p>
        <w:p>
          <w:pPr>
            <w:pStyle w:val="7"/>
            <w:tabs>
              <w:tab w:val="right" w:leader="dot" w:pos="8306"/>
            </w:tabs>
          </w:pPr>
          <w:r>
            <w:fldChar w:fldCharType="begin"/>
          </w:r>
          <w:r>
            <w:instrText xml:space="preserve"> HYPERLINK \l _Toc10040_WPSOffice_Level2 </w:instrText>
          </w:r>
          <w:r>
            <w:fldChar w:fldCharType="separate"/>
          </w:r>
          <w:sdt>
            <w:sdtPr>
              <w:rPr>
                <w:rFonts w:asciiTheme="minorHAnsi" w:hAnsiTheme="minorHAnsi" w:eastAsiaTheme="minorEastAsia" w:cstheme="minorBidi"/>
                <w:kern w:val="2"/>
                <w:sz w:val="21"/>
                <w:szCs w:val="24"/>
                <w:lang w:val="en-US" w:eastAsia="zh-CN" w:bidi="ar-SA"/>
              </w:rPr>
              <w:id w:val="147453440"/>
              <w:placeholder>
                <w:docPart w:val="{62f99f4d-c3cf-41b2-83ec-a2d3a194588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2.1技术的选择</w:t>
              </w:r>
            </w:sdtContent>
          </w:sdt>
          <w:r>
            <w:tab/>
          </w:r>
          <w:bookmarkStart w:id="6" w:name="_Toc10040_WPSOffice_Level2Page"/>
          <w:r>
            <w:t>4</w:t>
          </w:r>
          <w:bookmarkEnd w:id="6"/>
          <w:r>
            <w:fldChar w:fldCharType="end"/>
          </w:r>
        </w:p>
        <w:p>
          <w:pPr>
            <w:pStyle w:val="7"/>
            <w:tabs>
              <w:tab w:val="right" w:leader="dot" w:pos="8306"/>
            </w:tabs>
          </w:pPr>
          <w:r>
            <w:fldChar w:fldCharType="begin"/>
          </w:r>
          <w:r>
            <w:instrText xml:space="preserve"> HYPERLINK \l _Toc24820_WPSOffice_Level2 </w:instrText>
          </w:r>
          <w:r>
            <w:fldChar w:fldCharType="separate"/>
          </w:r>
          <w:sdt>
            <w:sdtPr>
              <w:rPr>
                <w:rFonts w:asciiTheme="minorHAnsi" w:hAnsiTheme="minorHAnsi" w:eastAsiaTheme="minorEastAsia" w:cstheme="minorBidi"/>
                <w:kern w:val="2"/>
                <w:sz w:val="21"/>
                <w:szCs w:val="24"/>
                <w:lang w:val="en-US" w:eastAsia="zh-CN" w:bidi="ar-SA"/>
              </w:rPr>
              <w:id w:val="147453440"/>
              <w:placeholder>
                <w:docPart w:val="{0c1eaa3c-458b-4e34-ac74-e867c76d9307}"/>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2.2概念验证</w:t>
              </w:r>
            </w:sdtContent>
          </w:sdt>
          <w:r>
            <w:tab/>
          </w:r>
          <w:bookmarkStart w:id="7" w:name="_Toc24820_WPSOffice_Level2Page"/>
          <w:r>
            <w:t>4</w:t>
          </w:r>
          <w:bookmarkEnd w:id="7"/>
          <w:r>
            <w:fldChar w:fldCharType="end"/>
          </w:r>
        </w:p>
        <w:p>
          <w:pPr>
            <w:pStyle w:val="6"/>
            <w:tabs>
              <w:tab w:val="right" w:leader="dot" w:pos="8306"/>
            </w:tabs>
          </w:pPr>
          <w:r>
            <w:rPr>
              <w:b/>
              <w:bCs/>
            </w:rPr>
            <w:fldChar w:fldCharType="begin"/>
          </w:r>
          <w:r>
            <w:instrText xml:space="preserve"> HYPERLINK \l _Toc12619_WPSOffice_Level1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3440"/>
              <w:placeholder>
                <w:docPart w:val="{99a7859f-edb1-40f8-b4d4-b0142f1597f8}"/>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三．结果</w:t>
              </w:r>
            </w:sdtContent>
          </w:sdt>
          <w:r>
            <w:rPr>
              <w:b/>
              <w:bCs/>
            </w:rPr>
            <w:tab/>
          </w:r>
          <w:bookmarkStart w:id="8" w:name="_Toc12619_WPSOffice_Level1Page"/>
          <w:r>
            <w:rPr>
              <w:b/>
              <w:bCs/>
            </w:rPr>
            <w:t>5</w:t>
          </w:r>
          <w:bookmarkEnd w:id="8"/>
          <w:r>
            <w:rPr>
              <w:b/>
              <w:bCs/>
            </w:rPr>
            <w:fldChar w:fldCharType="end"/>
          </w:r>
        </w:p>
        <w:p>
          <w:pPr>
            <w:pStyle w:val="6"/>
            <w:tabs>
              <w:tab w:val="right" w:leader="dot" w:pos="8306"/>
            </w:tabs>
          </w:pPr>
          <w:r>
            <w:rPr>
              <w:b/>
              <w:bCs/>
            </w:rPr>
            <w:fldChar w:fldCharType="begin"/>
          </w:r>
          <w:r>
            <w:instrText xml:space="preserve"> HYPERLINK \l _Toc4717_WPSOffice_Level1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3440"/>
              <w:placeholder>
                <w:docPart w:val="{29fc29e5-1ec5-462c-843e-b149d7383f88}"/>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四．结论</w:t>
              </w:r>
            </w:sdtContent>
          </w:sdt>
          <w:r>
            <w:rPr>
              <w:b/>
              <w:bCs/>
            </w:rPr>
            <w:tab/>
          </w:r>
          <w:bookmarkStart w:id="9" w:name="_Toc4717_WPSOffice_Level1Page"/>
          <w:r>
            <w:rPr>
              <w:b/>
              <w:bCs/>
            </w:rPr>
            <w:t>5</w:t>
          </w:r>
          <w:bookmarkEnd w:id="9"/>
          <w:r>
            <w:rPr>
              <w:b/>
              <w:bCs/>
            </w:rPr>
            <w:fldChar w:fldCharType="end"/>
          </w:r>
        </w:p>
        <w:p>
          <w:pPr>
            <w:pStyle w:val="6"/>
            <w:tabs>
              <w:tab w:val="right" w:leader="dot" w:pos="8306"/>
            </w:tabs>
          </w:pPr>
          <w:r>
            <w:rPr>
              <w:b/>
              <w:bCs/>
            </w:rPr>
            <w:fldChar w:fldCharType="begin"/>
          </w:r>
          <w:r>
            <w:instrText xml:space="preserve"> HYPERLINK \l _Toc10040_WPSOffice_Level1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3440"/>
              <w:placeholder>
                <w:docPart w:val="{389634a9-528e-4333-938d-436d29c1dae0}"/>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五．承认</w:t>
              </w:r>
            </w:sdtContent>
          </w:sdt>
          <w:r>
            <w:rPr>
              <w:b/>
              <w:bCs/>
            </w:rPr>
            <w:tab/>
          </w:r>
          <w:bookmarkStart w:id="10" w:name="_Toc10040_WPSOffice_Level1Page"/>
          <w:r>
            <w:rPr>
              <w:b/>
              <w:bCs/>
            </w:rPr>
            <w:t>5</w:t>
          </w:r>
          <w:bookmarkEnd w:id="10"/>
          <w:r>
            <w:rPr>
              <w:b/>
              <w:bCs/>
            </w:rPr>
            <w:fldChar w:fldCharType="end"/>
          </w:r>
        </w:p>
        <w:p>
          <w:pPr>
            <w:pStyle w:val="6"/>
            <w:tabs>
              <w:tab w:val="right" w:leader="dot" w:pos="8306"/>
            </w:tabs>
          </w:pPr>
          <w:r>
            <w:rPr>
              <w:b/>
              <w:bCs/>
            </w:rPr>
            <w:fldChar w:fldCharType="begin"/>
          </w:r>
          <w:r>
            <w:instrText xml:space="preserve"> HYPERLINK \l _Toc24820_WPSOffice_Level1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3440"/>
              <w:placeholder>
                <w:docPart w:val="{5a3c902d-28b9-4b8b-8b9e-eaa51e807db7}"/>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六．参考文献</w:t>
              </w:r>
            </w:sdtContent>
          </w:sdt>
          <w:r>
            <w:rPr>
              <w:b/>
              <w:bCs/>
            </w:rPr>
            <w:tab/>
          </w:r>
          <w:bookmarkStart w:id="11" w:name="_Toc24820_WPSOffice_Level1Page"/>
          <w:r>
            <w:rPr>
              <w:b/>
              <w:bCs/>
            </w:rPr>
            <w:t>5</w:t>
          </w:r>
          <w:bookmarkEnd w:id="11"/>
          <w:r>
            <w:rPr>
              <w:b/>
              <w:bCs/>
            </w:rPr>
            <w:fldChar w:fldCharType="end"/>
          </w:r>
        </w:p>
        <w:p>
          <w:pPr>
            <w:pStyle w:val="6"/>
            <w:tabs>
              <w:tab w:val="right" w:leader="dot" w:pos="8306"/>
            </w:tabs>
          </w:pPr>
          <w:r>
            <w:rPr>
              <w:b/>
              <w:bCs/>
            </w:rPr>
            <w:fldChar w:fldCharType="begin"/>
          </w:r>
          <w:r>
            <w:instrText xml:space="preserve"> HYPERLINK \l _Toc10580_WPSOffice_Level1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3440"/>
              <w:placeholder>
                <w:docPart w:val="{efde067b-ac56-42ac-9601-726e82abf7d6}"/>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I.  I NTRODUCTION</w:t>
              </w:r>
            </w:sdtContent>
          </w:sdt>
          <w:r>
            <w:rPr>
              <w:b/>
              <w:bCs/>
            </w:rPr>
            <w:tab/>
          </w:r>
          <w:bookmarkStart w:id="12" w:name="_Toc10580_WPSOffice_Level1Page"/>
          <w:r>
            <w:rPr>
              <w:b/>
              <w:bCs/>
            </w:rPr>
            <w:t>6</w:t>
          </w:r>
          <w:bookmarkEnd w:id="12"/>
          <w:r>
            <w:rPr>
              <w:b/>
              <w:bCs/>
            </w:rPr>
            <w:fldChar w:fldCharType="end"/>
          </w:r>
        </w:p>
        <w:p>
          <w:pPr>
            <w:pStyle w:val="7"/>
            <w:tabs>
              <w:tab w:val="right" w:leader="dot" w:pos="8306"/>
            </w:tabs>
          </w:pPr>
          <w:r>
            <w:fldChar w:fldCharType="begin"/>
          </w:r>
          <w:r>
            <w:instrText xml:space="preserve"> HYPERLINK \l _Toc10580_WPSOffice_Level2 </w:instrText>
          </w:r>
          <w:r>
            <w:fldChar w:fldCharType="separate"/>
          </w:r>
          <w:sdt>
            <w:sdtPr>
              <w:rPr>
                <w:rFonts w:asciiTheme="minorHAnsi" w:hAnsiTheme="minorHAnsi" w:eastAsiaTheme="minorEastAsia" w:cstheme="minorBidi"/>
                <w:kern w:val="2"/>
                <w:sz w:val="21"/>
                <w:szCs w:val="24"/>
                <w:lang w:val="en-US" w:eastAsia="zh-CN" w:bidi="ar-SA"/>
              </w:rPr>
              <w:id w:val="147453440"/>
              <w:placeholder>
                <w:docPart w:val="{c8cc147b-3023-495a-b304-97c38f52e7c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A. Definition</w:t>
              </w:r>
            </w:sdtContent>
          </w:sdt>
          <w:r>
            <w:tab/>
          </w:r>
          <w:bookmarkStart w:id="13" w:name="_Toc10580_WPSOffice_Level2Page"/>
          <w:r>
            <w:t>6</w:t>
          </w:r>
          <w:bookmarkEnd w:id="13"/>
          <w:r>
            <w:fldChar w:fldCharType="end"/>
          </w:r>
        </w:p>
        <w:p>
          <w:pPr>
            <w:pStyle w:val="7"/>
            <w:tabs>
              <w:tab w:val="right" w:leader="dot" w:pos="8306"/>
            </w:tabs>
          </w:pPr>
          <w:r>
            <w:fldChar w:fldCharType="begin"/>
          </w:r>
          <w:r>
            <w:instrText xml:space="preserve"> HYPERLINK \l _Toc5544_WPSOffice_Level2 </w:instrText>
          </w:r>
          <w:r>
            <w:fldChar w:fldCharType="separate"/>
          </w:r>
          <w:sdt>
            <w:sdtPr>
              <w:rPr>
                <w:rFonts w:asciiTheme="minorHAnsi" w:hAnsiTheme="minorHAnsi" w:eastAsiaTheme="minorEastAsia" w:cstheme="minorBidi"/>
                <w:kern w:val="2"/>
                <w:sz w:val="21"/>
                <w:szCs w:val="24"/>
                <w:lang w:val="en-US" w:eastAsia="zh-CN" w:bidi="ar-SA"/>
              </w:rPr>
              <w:id w:val="147453440"/>
              <w:placeholder>
                <w:docPart w:val="{e3c2d36d-03df-4f36-adae-4ad2f10a354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B.  Software as a Service</w:t>
              </w:r>
            </w:sdtContent>
          </w:sdt>
          <w:r>
            <w:tab/>
          </w:r>
          <w:bookmarkStart w:id="14" w:name="_Toc5544_WPSOffice_Level2Page"/>
          <w:r>
            <w:t>6</w:t>
          </w:r>
          <w:bookmarkEnd w:id="14"/>
          <w:r>
            <w:fldChar w:fldCharType="end"/>
          </w:r>
        </w:p>
        <w:p>
          <w:pPr>
            <w:pStyle w:val="7"/>
            <w:tabs>
              <w:tab w:val="right" w:leader="dot" w:pos="8306"/>
            </w:tabs>
          </w:pPr>
          <w:r>
            <w:fldChar w:fldCharType="begin"/>
          </w:r>
          <w:r>
            <w:instrText xml:space="preserve"> HYPERLINK \l _Toc19903_WPSOffice_Level2 </w:instrText>
          </w:r>
          <w:r>
            <w:fldChar w:fldCharType="separate"/>
          </w:r>
          <w:sdt>
            <w:sdtPr>
              <w:rPr>
                <w:rFonts w:asciiTheme="minorHAnsi" w:hAnsiTheme="minorHAnsi" w:eastAsiaTheme="minorEastAsia" w:cstheme="minorBidi"/>
                <w:kern w:val="2"/>
                <w:sz w:val="21"/>
                <w:szCs w:val="24"/>
                <w:lang w:val="en-US" w:eastAsia="zh-CN" w:bidi="ar-SA"/>
              </w:rPr>
              <w:id w:val="147453440"/>
              <w:placeholder>
                <w:docPart w:val="{233f9959-9951-4ff9-90d4-2685c626097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C.  Salesforce.com</w:t>
              </w:r>
            </w:sdtContent>
          </w:sdt>
          <w:r>
            <w:tab/>
          </w:r>
          <w:bookmarkStart w:id="15" w:name="_Toc19903_WPSOffice_Level2Page"/>
          <w:r>
            <w:t>6</w:t>
          </w:r>
          <w:bookmarkEnd w:id="15"/>
          <w:r>
            <w:fldChar w:fldCharType="end"/>
          </w:r>
        </w:p>
        <w:p>
          <w:pPr>
            <w:pStyle w:val="6"/>
            <w:tabs>
              <w:tab w:val="right" w:leader="dot" w:pos="8306"/>
            </w:tabs>
          </w:pPr>
          <w:r>
            <w:rPr>
              <w:b/>
              <w:bCs/>
            </w:rPr>
            <w:fldChar w:fldCharType="begin"/>
          </w:r>
          <w:r>
            <w:instrText xml:space="preserve"> HYPERLINK \l _Toc5544_WPSOffice_Level1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3440"/>
              <w:placeholder>
                <w:docPart w:val="{fceb30e9-3692-49dc-bfbb-9210d3ce8e96}"/>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II.  SOFTWARE TESTING</w:t>
              </w:r>
              <w:r>
                <w:rPr>
                  <w:rFonts w:hint="default" w:asciiTheme="minorHAnsi" w:hAnsiTheme="minorHAnsi" w:eastAsiaTheme="minorEastAsia" w:cstheme="minorBidi"/>
                  <w:b/>
                  <w:bCs/>
                </w:rPr>
                <w:t xml:space="preserve"> </w:t>
              </w:r>
              <w:r>
                <w:rPr>
                  <w:rFonts w:hint="eastAsia" w:asciiTheme="minorHAnsi" w:hAnsiTheme="minorHAnsi" w:eastAsiaTheme="minorEastAsia" w:cstheme="minorBidi"/>
                  <w:b/>
                  <w:bCs/>
                </w:rPr>
                <w:t xml:space="preserve"> IN  SAAS</w:t>
              </w:r>
            </w:sdtContent>
          </w:sdt>
          <w:r>
            <w:rPr>
              <w:b/>
              <w:bCs/>
            </w:rPr>
            <w:tab/>
          </w:r>
          <w:bookmarkStart w:id="16" w:name="_Toc5544_WPSOffice_Level1Page"/>
          <w:r>
            <w:rPr>
              <w:b/>
              <w:bCs/>
            </w:rPr>
            <w:t>6</w:t>
          </w:r>
          <w:bookmarkEnd w:id="16"/>
          <w:r>
            <w:rPr>
              <w:b/>
              <w:bCs/>
            </w:rPr>
            <w:fldChar w:fldCharType="end"/>
          </w:r>
        </w:p>
        <w:p>
          <w:pPr>
            <w:pStyle w:val="7"/>
            <w:tabs>
              <w:tab w:val="right" w:leader="dot" w:pos="8306"/>
            </w:tabs>
          </w:pPr>
          <w:r>
            <w:fldChar w:fldCharType="begin"/>
          </w:r>
          <w:r>
            <w:instrText xml:space="preserve"> HYPERLINK \l _Toc1525_WPSOffice_Level2 </w:instrText>
          </w:r>
          <w:r>
            <w:fldChar w:fldCharType="separate"/>
          </w:r>
          <w:sdt>
            <w:sdtPr>
              <w:rPr>
                <w:rFonts w:asciiTheme="minorHAnsi" w:hAnsiTheme="minorHAnsi" w:eastAsiaTheme="minorEastAsia" w:cstheme="minorBidi"/>
                <w:kern w:val="2"/>
                <w:sz w:val="21"/>
                <w:szCs w:val="24"/>
                <w:lang w:val="en-US" w:eastAsia="zh-CN" w:bidi="ar-SA"/>
              </w:rPr>
              <w:id w:val="147453440"/>
              <w:placeholder>
                <w:docPart w:val="{d200d95d-c25c-49d6-a24b-b4f186c5a157}"/>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A. </w:t>
              </w:r>
              <w:r>
                <w:rPr>
                  <w:rFonts w:hint="eastAsia" w:asciiTheme="minorHAnsi" w:hAnsiTheme="minorHAnsi" w:eastAsiaTheme="minorEastAsia" w:cstheme="minorBidi"/>
                </w:rPr>
                <w:t>Technique choice</w:t>
              </w:r>
            </w:sdtContent>
          </w:sdt>
          <w:r>
            <w:tab/>
          </w:r>
          <w:bookmarkStart w:id="17" w:name="_Toc1525_WPSOffice_Level2Page"/>
          <w:r>
            <w:t>6</w:t>
          </w:r>
          <w:bookmarkEnd w:id="17"/>
          <w:r>
            <w:fldChar w:fldCharType="end"/>
          </w:r>
        </w:p>
        <w:p>
          <w:pPr>
            <w:pStyle w:val="7"/>
            <w:tabs>
              <w:tab w:val="right" w:leader="dot" w:pos="8306"/>
            </w:tabs>
          </w:pPr>
          <w:r>
            <w:fldChar w:fldCharType="begin"/>
          </w:r>
          <w:r>
            <w:instrText xml:space="preserve"> HYPERLINK \l _Toc29910_WPSOffice_Level2 </w:instrText>
          </w:r>
          <w:r>
            <w:fldChar w:fldCharType="separate"/>
          </w:r>
          <w:sdt>
            <w:sdtPr>
              <w:rPr>
                <w:rFonts w:asciiTheme="minorHAnsi" w:hAnsiTheme="minorHAnsi" w:eastAsiaTheme="minorEastAsia" w:cstheme="minorBidi"/>
                <w:kern w:val="2"/>
                <w:sz w:val="21"/>
                <w:szCs w:val="24"/>
                <w:lang w:val="en-US" w:eastAsia="zh-CN" w:bidi="ar-SA"/>
              </w:rPr>
              <w:id w:val="147453440"/>
              <w:placeholder>
                <w:docPart w:val="{f93fa85d-b076-4e5c-ac9d-96acc13035f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B.  Proof of concept</w:t>
              </w:r>
            </w:sdtContent>
          </w:sdt>
          <w:r>
            <w:tab/>
          </w:r>
          <w:bookmarkStart w:id="18" w:name="_Toc29910_WPSOffice_Level2Page"/>
          <w:r>
            <w:t>7</w:t>
          </w:r>
          <w:bookmarkEnd w:id="18"/>
          <w:r>
            <w:fldChar w:fldCharType="end"/>
          </w:r>
        </w:p>
        <w:p>
          <w:pPr>
            <w:pStyle w:val="6"/>
            <w:tabs>
              <w:tab w:val="right" w:leader="dot" w:pos="8306"/>
            </w:tabs>
          </w:pPr>
          <w:r>
            <w:rPr>
              <w:b/>
              <w:bCs/>
            </w:rPr>
            <w:fldChar w:fldCharType="begin"/>
          </w:r>
          <w:r>
            <w:instrText xml:space="preserve"> HYPERLINK \l _Toc19903_WPSOffice_Level1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3440"/>
              <w:placeholder>
                <w:docPart w:val="{e97fe834-5ed4-4382-b6ec-816849439f48}"/>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III.  RESULTS</w:t>
              </w:r>
            </w:sdtContent>
          </w:sdt>
          <w:r>
            <w:rPr>
              <w:b/>
              <w:bCs/>
            </w:rPr>
            <w:tab/>
          </w:r>
          <w:bookmarkStart w:id="19" w:name="_Toc19903_WPSOffice_Level1Page"/>
          <w:r>
            <w:rPr>
              <w:b/>
              <w:bCs/>
            </w:rPr>
            <w:t>7</w:t>
          </w:r>
          <w:bookmarkEnd w:id="19"/>
          <w:r>
            <w:rPr>
              <w:b/>
              <w:bCs/>
            </w:rPr>
            <w:fldChar w:fldCharType="end"/>
          </w:r>
        </w:p>
        <w:p>
          <w:pPr>
            <w:pStyle w:val="6"/>
            <w:tabs>
              <w:tab w:val="right" w:leader="dot" w:pos="8306"/>
            </w:tabs>
          </w:pPr>
          <w:r>
            <w:rPr>
              <w:b/>
              <w:bCs/>
            </w:rPr>
            <w:fldChar w:fldCharType="begin"/>
          </w:r>
          <w:r>
            <w:instrText xml:space="preserve"> HYPERLINK \l _Toc1525_WPSOffice_Level1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3440"/>
              <w:placeholder>
                <w:docPart w:val="{d81819ba-8c92-484f-a9cb-d72297834b87}"/>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IV. CONCLUSION</w:t>
              </w:r>
            </w:sdtContent>
          </w:sdt>
          <w:r>
            <w:rPr>
              <w:b/>
              <w:bCs/>
            </w:rPr>
            <w:tab/>
          </w:r>
          <w:bookmarkStart w:id="20" w:name="_Toc1525_WPSOffice_Level1Page"/>
          <w:r>
            <w:rPr>
              <w:b/>
              <w:bCs/>
            </w:rPr>
            <w:t>7</w:t>
          </w:r>
          <w:bookmarkEnd w:id="20"/>
          <w:r>
            <w:rPr>
              <w:b/>
              <w:bCs/>
            </w:rPr>
            <w:fldChar w:fldCharType="end"/>
          </w:r>
        </w:p>
        <w:p>
          <w:pPr>
            <w:pStyle w:val="6"/>
            <w:tabs>
              <w:tab w:val="right" w:leader="dot" w:pos="8306"/>
            </w:tabs>
          </w:pPr>
          <w:r>
            <w:rPr>
              <w:b/>
              <w:bCs/>
            </w:rPr>
            <w:fldChar w:fldCharType="begin"/>
          </w:r>
          <w:r>
            <w:instrText xml:space="preserve"> HYPERLINK \l _Toc29910_WPSOffice_Level1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3440"/>
              <w:placeholder>
                <w:docPart w:val="{d5b9391e-aa02-4df4-92a9-e4516086fb54}"/>
              </w:placeholder>
            </w:sdtPr>
            <w:sdtEndPr>
              <w:rPr>
                <w:rFonts w:asciiTheme="minorHAnsi" w:hAnsiTheme="minorHAnsi" w:eastAsiaTheme="minorEastAsia" w:cstheme="minorBidi"/>
                <w:b/>
                <w:bCs/>
                <w:kern w:val="2"/>
                <w:sz w:val="21"/>
                <w:szCs w:val="24"/>
                <w:lang w:val="en-US" w:eastAsia="zh-CN" w:bidi="ar-SA"/>
              </w:rPr>
            </w:sdtEndPr>
            <w:sdtContent>
              <w:r>
                <w:rPr>
                  <w:rFonts w:ascii="Times New Roman" w:hAnsi="Times New Roman" w:eastAsia="Times New Roman" w:cs="Times New Roman"/>
                  <w:b/>
                  <w:bCs/>
                </w:rPr>
                <w:t>V. ACKNOWLEDGMENT</w:t>
              </w:r>
            </w:sdtContent>
          </w:sdt>
          <w:r>
            <w:rPr>
              <w:b/>
              <w:bCs/>
            </w:rPr>
            <w:tab/>
          </w:r>
          <w:bookmarkStart w:id="21" w:name="_Toc29910_WPSOffice_Level1Page"/>
          <w:r>
            <w:rPr>
              <w:b/>
              <w:bCs/>
            </w:rPr>
            <w:t>8</w:t>
          </w:r>
          <w:bookmarkEnd w:id="21"/>
          <w:r>
            <w:rPr>
              <w:b/>
              <w:bCs/>
            </w:rPr>
            <w:fldChar w:fldCharType="end"/>
          </w:r>
        </w:p>
        <w:p>
          <w:pPr>
            <w:pStyle w:val="6"/>
            <w:tabs>
              <w:tab w:val="right" w:leader="dot" w:pos="8306"/>
            </w:tabs>
          </w:pPr>
          <w:r>
            <w:rPr>
              <w:b/>
              <w:bCs/>
            </w:rPr>
            <w:fldChar w:fldCharType="begin"/>
          </w:r>
          <w:r>
            <w:instrText xml:space="preserve"> HYPERLINK \l _Toc30424_WPSOffice_Level1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3440"/>
              <w:placeholder>
                <w:docPart w:val="{142a6cb4-d5c7-450e-a379-01f567db060a}"/>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VI.  R EFERENCES</w:t>
              </w:r>
            </w:sdtContent>
          </w:sdt>
          <w:r>
            <w:rPr>
              <w:b/>
              <w:bCs/>
            </w:rPr>
            <w:tab/>
          </w:r>
          <w:bookmarkStart w:id="22" w:name="_Toc30424_WPSOffice_Level1Page"/>
          <w:r>
            <w:rPr>
              <w:b/>
              <w:bCs/>
            </w:rPr>
            <w:t>8</w:t>
          </w:r>
          <w:bookmarkEnd w:id="22"/>
          <w:r>
            <w:rPr>
              <w:b/>
              <w:bCs/>
            </w:rPr>
            <w:fldChar w:fldCharType="end"/>
          </w:r>
          <w:bookmarkEnd w:id="0"/>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pgSz w:w="11906" w:h="16838"/>
          <w:pgMar w:top="1440" w:right="1800" w:bottom="1440" w:left="1800" w:header="850" w:footer="1587" w:gutter="0"/>
          <w:cols w:space="0" w:num="1"/>
          <w:rtlGutter w:val="0"/>
          <w:docGrid w:type="lines" w:linePitch="312" w:charSpace="0"/>
        </w:sectPr>
      </w:pPr>
    </w:p>
    <w:p>
      <w:pPr>
        <w:jc w:val="center"/>
        <w:rPr>
          <w:rFonts w:hint="eastAsia"/>
          <w:sz w:val="36"/>
          <w:szCs w:val="36"/>
          <w:lang w:val="en-US" w:eastAsia="zh-CN"/>
        </w:rPr>
      </w:pPr>
      <w:r>
        <w:rPr>
          <w:rFonts w:hint="eastAsia"/>
          <w:sz w:val="36"/>
          <w:szCs w:val="36"/>
          <w:lang w:val="en-US" w:eastAsia="zh-CN"/>
        </w:rPr>
        <w:t>A Case Study Using Testing Technique for Software</w:t>
      </w:r>
      <w:r>
        <w:rPr>
          <w:rFonts w:hint="default"/>
          <w:sz w:val="36"/>
          <w:szCs w:val="36"/>
          <w:lang w:val="en-US" w:eastAsia="zh-CN"/>
        </w:rPr>
        <w:t xml:space="preserve"> </w:t>
      </w:r>
      <w:r>
        <w:rPr>
          <w:rFonts w:hint="eastAsia"/>
          <w:sz w:val="36"/>
          <w:szCs w:val="36"/>
          <w:lang w:val="en-US" w:eastAsia="zh-CN"/>
        </w:rPr>
        <w:t>as a Service (SaaS)</w:t>
      </w:r>
    </w:p>
    <w:p>
      <w:pPr>
        <w:rPr>
          <w:rFonts w:hint="eastAsia"/>
        </w:rPr>
      </w:pPr>
    </w:p>
    <w:p>
      <w:pPr>
        <w:rPr>
          <w:rFonts w:hint="eastAsia"/>
        </w:rPr>
      </w:pPr>
    </w:p>
    <w:p>
      <w:pPr>
        <w:rPr>
          <w:rFonts w:hint="eastAsia"/>
        </w:rPr>
      </w:pPr>
      <w:bookmarkStart w:id="45" w:name="_GoBack"/>
      <w:bookmarkEnd w:id="45"/>
    </w:p>
    <w:p>
      <w:pPr>
        <w:rPr>
          <w:rFonts w:hint="eastAsia"/>
        </w:rPr>
      </w:pPr>
      <w:r>
        <w:rPr>
          <w:rFonts w:hint="eastAsia"/>
        </w:rPr>
        <w:t>摘要:2013年第二学期，在巴西环球公司客户关系管理(CRM)系统的开发过程中，有必要进行软件测试。但是，它是使用诸如基于脚本的测试、集成测试和用户验收测试等技术来完成的。这些技术不适用于云环境。因此，选择成对技术进行软件云测试。将传统方法的测试结果与两两测试结果进行比较，发现测试用例的数量减少了，测试时间缩短了六分之一。因此，我们得出结论，在云环境下，两两测试作为一种初始测试技术是有效的。</w:t>
      </w:r>
    </w:p>
    <w:p>
      <w:pPr>
        <w:rPr>
          <w:rFonts w:hint="eastAsia"/>
        </w:rPr>
      </w:pPr>
    </w:p>
    <w:p>
      <w:pPr>
        <w:rPr>
          <w:rFonts w:hint="eastAsia" w:eastAsiaTheme="minorEastAsia"/>
          <w:lang w:val="en-US" w:eastAsia="zh-CN"/>
        </w:rPr>
      </w:pPr>
      <w:r>
        <w:rPr>
          <w:rFonts w:hint="eastAsia"/>
        </w:rPr>
        <w:t>关键词:云计算- SaaS -软件测试-两两测试-</w:t>
      </w:r>
      <w:r>
        <w:rPr>
          <w:rFonts w:hint="eastAsia"/>
          <w:lang w:val="en-US" w:eastAsia="zh-CN"/>
        </w:rPr>
        <w:t>Salesforce</w:t>
      </w:r>
    </w:p>
    <w:p>
      <w:pPr>
        <w:rPr>
          <w:rFonts w:hint="eastAsia"/>
        </w:rPr>
      </w:pPr>
    </w:p>
    <w:p>
      <w:pPr>
        <w:rPr>
          <w:rFonts w:hint="eastAsia"/>
        </w:rPr>
      </w:pPr>
    </w:p>
    <w:p>
      <w:pPr>
        <w:rPr>
          <w:rFonts w:hint="eastAsia"/>
          <w:lang w:val="en-US"/>
        </w:rPr>
      </w:pPr>
      <w:bookmarkStart w:id="23" w:name="_Toc25989_WPSOffice_Level1"/>
      <w:r>
        <w:rPr>
          <w:rFonts w:hint="eastAsia"/>
          <w:lang w:val="en-US" w:eastAsia="zh-CN"/>
        </w:rPr>
        <w:t>一．介绍</w:t>
      </w:r>
      <w:bookmarkEnd w:id="23"/>
    </w:p>
    <w:p>
      <w:pPr>
        <w:ind w:firstLine="420" w:firstLineChars="0"/>
        <w:rPr>
          <w:rFonts w:hint="eastAsia"/>
        </w:rPr>
      </w:pPr>
      <w:r>
        <w:rPr>
          <w:rFonts w:hint="eastAsia"/>
        </w:rPr>
        <w:t>尽管云与传统软件开发有相似之处，但由于灵活性、敏捷性和开发速度[1]，它需要不同的测试模式。在此基础上，对软件即服务(SaaS)测试技术进行了分析和探讨，提出了一种简单而有效的软件即服务测试方法。</w:t>
      </w:r>
    </w:p>
    <w:p>
      <w:pPr>
        <w:ind w:firstLine="420" w:firstLineChars="0"/>
        <w:rPr>
          <w:rFonts w:hint="eastAsia"/>
        </w:rPr>
      </w:pPr>
      <w:r>
        <w:rPr>
          <w:rFonts w:hint="eastAsia"/>
        </w:rPr>
        <w:t>在本例中，一个用于在case对象上注册产品故障的应用程序是在Salesforce.com平台上托管和开发的。由于该对象是标准对象，所以开发基于配置而不是编码。因此，交付的时间更短，速度更快</w:t>
      </w:r>
    </w:p>
    <w:p>
      <w:pPr>
        <w:rPr>
          <w:rFonts w:hint="eastAsia"/>
        </w:rPr>
      </w:pPr>
    </w:p>
    <w:p>
      <w:pPr>
        <w:rPr>
          <w:rFonts w:hint="eastAsia"/>
        </w:rPr>
      </w:pPr>
    </w:p>
    <w:p>
      <w:pPr>
        <w:rPr>
          <w:rFonts w:hint="eastAsia"/>
        </w:rPr>
      </w:pPr>
      <w:bookmarkStart w:id="24" w:name="_Toc22209_WPSOffice_Level2"/>
      <w:r>
        <w:rPr>
          <w:rFonts w:hint="eastAsia"/>
          <w:lang w:val="en-US" w:eastAsia="zh-CN"/>
        </w:rPr>
        <w:t>1.1</w:t>
      </w:r>
      <w:r>
        <w:rPr>
          <w:rFonts w:hint="eastAsia"/>
        </w:rPr>
        <w:t>定义</w:t>
      </w:r>
      <w:bookmarkEnd w:id="24"/>
    </w:p>
    <w:p>
      <w:pPr>
        <w:ind w:firstLine="420" w:firstLineChars="0"/>
        <w:rPr>
          <w:rFonts w:hint="eastAsia"/>
        </w:rPr>
      </w:pPr>
      <w:r>
        <w:rPr>
          <w:rFonts w:hint="eastAsia"/>
        </w:rPr>
        <w:t>根据Kavis, M. J.[1]，云计算可以定义为计算机进化的结果集，包括硬件和软件两个类别。云计算的优点是速度快、开发成本低、业务投资回报高。通常，它的构建和实现速度更快，成本更低，并且为用户提供了有效的功能。</w:t>
      </w:r>
    </w:p>
    <w:p>
      <w:pPr>
        <w:rPr>
          <w:rFonts w:hint="eastAsia"/>
        </w:rPr>
      </w:pPr>
      <w:r>
        <w:rPr>
          <w:rFonts w:hint="eastAsia"/>
        </w:rPr>
        <w:t>现在一个有趣的类别是SaaS。这些云系统更加引人注目，并正在成为业务管理的领导者。</w:t>
      </w:r>
    </w:p>
    <w:p>
      <w:pPr>
        <w:rPr>
          <w:rFonts w:hint="eastAsia"/>
        </w:rPr>
      </w:pPr>
    </w:p>
    <w:p>
      <w:pPr>
        <w:rPr>
          <w:rFonts w:hint="eastAsia"/>
        </w:rPr>
      </w:pPr>
      <w:bookmarkStart w:id="25" w:name="_Toc12619_WPSOffice_Level2"/>
      <w:r>
        <w:rPr>
          <w:rFonts w:hint="eastAsia"/>
          <w:lang w:val="en-US" w:eastAsia="zh-CN"/>
        </w:rPr>
        <w:t>1.2</w:t>
      </w:r>
      <w:r>
        <w:rPr>
          <w:rFonts w:hint="eastAsia"/>
        </w:rPr>
        <w:t>软件即服务</w:t>
      </w:r>
      <w:bookmarkEnd w:id="25"/>
    </w:p>
    <w:p>
      <w:pPr>
        <w:ind w:firstLine="420" w:firstLineChars="0"/>
        <w:rPr>
          <w:rFonts w:hint="eastAsia"/>
        </w:rPr>
      </w:pPr>
      <w:r>
        <w:rPr>
          <w:rFonts w:hint="eastAsia"/>
        </w:rPr>
        <w:t>根据Kavis, M. J.[1]的观点，云服务有三种类型，分别是基础设施即服务(IaaS)、平台即服务(PaaS)和软件即服务(SaaS)。每一个都有特定的性质和工作程序。然而，尽管满足了不同的期望，一个模型补充了另一个模型，它们组成了抽象层。在SaaS环境中开发和安装的应用程序是需要不断变化的，而不是公司的核心业务。</w:t>
      </w:r>
    </w:p>
    <w:p>
      <w:pPr>
        <w:ind w:firstLine="420" w:firstLineChars="0"/>
        <w:rPr>
          <w:rFonts w:hint="eastAsia"/>
        </w:rPr>
      </w:pPr>
      <w:r>
        <w:rPr>
          <w:rFonts w:hint="eastAsia"/>
        </w:rPr>
        <w:t>由于需要web访问、可伸缩性和快速的系统配置来满足不断变化的业务，大多数客户和租赁者希望通过按需软件(SaaS)来解决他们的需求。</w:t>
      </w:r>
    </w:p>
    <w:p>
      <w:pPr>
        <w:ind w:firstLine="420" w:firstLineChars="0"/>
        <w:rPr>
          <w:rFonts w:hint="eastAsia" w:eastAsiaTheme="minorEastAsia"/>
          <w:lang w:val="en-US" w:eastAsia="zh-CN"/>
        </w:rPr>
      </w:pPr>
    </w:p>
    <w:p>
      <w:pPr>
        <w:rPr>
          <w:rFonts w:hint="eastAsia"/>
          <w:lang w:val="en-US" w:eastAsia="zh-CN"/>
        </w:rPr>
      </w:pPr>
      <w:bookmarkStart w:id="26" w:name="_Toc4717_WPSOffice_Level2"/>
      <w:r>
        <w:rPr>
          <w:rFonts w:hint="eastAsia"/>
          <w:lang w:val="en-US" w:eastAsia="zh-CN"/>
        </w:rPr>
        <w:t>1.3 Salesforce.com</w:t>
      </w:r>
      <w:bookmarkEnd w:id="26"/>
    </w:p>
    <w:p>
      <w:pPr>
        <w:ind w:firstLine="420" w:firstLineChars="0"/>
        <w:rPr>
          <w:rFonts w:hint="eastAsia"/>
          <w:lang w:val="en-US" w:eastAsia="zh-CN"/>
        </w:rPr>
      </w:pPr>
      <w:r>
        <w:rPr>
          <w:rFonts w:hint="eastAsia"/>
          <w:lang w:val="en-US" w:eastAsia="zh-CN"/>
        </w:rPr>
        <w:t>Salesforce.com是一个基于云的CRM，它被商业化为SaaS。作为一家云公司，它提供三种类型的许可。此SaaS模块提供了配置开发，因此具有敏捷性、快速实现和灵活性。</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bookmarkStart w:id="27" w:name="_Toc22209_WPSOffice_Level1"/>
      <w:r>
        <w:rPr>
          <w:rFonts w:hint="eastAsia"/>
          <w:lang w:val="en-US" w:eastAsia="zh-CN"/>
        </w:rPr>
        <w:t>二．软件测试(SAAS)</w:t>
      </w:r>
      <w:bookmarkEnd w:id="27"/>
    </w:p>
    <w:p>
      <w:pPr>
        <w:rPr>
          <w:rFonts w:hint="eastAsia"/>
          <w:lang w:val="en-US" w:eastAsia="zh-CN"/>
        </w:rPr>
      </w:pPr>
      <w:bookmarkStart w:id="28" w:name="_Toc10040_WPSOffice_Level2"/>
      <w:r>
        <w:rPr>
          <w:rFonts w:hint="eastAsia"/>
          <w:lang w:val="en-US" w:eastAsia="zh-CN"/>
        </w:rPr>
        <w:t>2.1技术的选择</w:t>
      </w:r>
      <w:bookmarkEnd w:id="28"/>
    </w:p>
    <w:p>
      <w:pPr>
        <w:ind w:firstLine="420" w:firstLineChars="0"/>
        <w:rPr>
          <w:rFonts w:hint="eastAsia"/>
          <w:lang w:val="en-US" w:eastAsia="zh-CN"/>
        </w:rPr>
      </w:pPr>
      <w:r>
        <w:rPr>
          <w:rFonts w:hint="eastAsia"/>
          <w:lang w:val="en-US" w:eastAsia="zh-CN"/>
        </w:rPr>
        <w:t>由于SaaS特征不能应用传统的软件测试,测试必须快,减少了测试用例的数量和需要的能力分析结果的数据输入没有知识是什么做的代码。考虑到这整个场景，我们确定最好的测试类型是黑盒测试，最好的测试方法是成对的[3]。</w:t>
      </w:r>
    </w:p>
    <w:p>
      <w:pPr>
        <w:ind w:firstLine="420" w:firstLineChars="0"/>
        <w:rPr>
          <w:rFonts w:hint="eastAsia"/>
          <w:lang w:val="en-US" w:eastAsia="zh-CN"/>
        </w:rPr>
      </w:pPr>
      <w:r>
        <w:rPr>
          <w:rFonts w:hint="eastAsia"/>
          <w:lang w:val="en-US" w:eastAsia="zh-CN"/>
        </w:rPr>
        <w:t>黑盒测试基于需求和规范。它不需要结构、内部路径或被测软件的实现方面的知识。黑盒测试有9种技术。然而，首先确定的用于SaaS[3][4]的最佳技术是成对的策略。</w:t>
      </w:r>
    </w:p>
    <w:p>
      <w:pPr>
        <w:ind w:firstLine="420" w:firstLineChars="0"/>
        <w:rPr>
          <w:rFonts w:hint="eastAsia"/>
          <w:lang w:val="en-US" w:eastAsia="zh-CN"/>
        </w:rPr>
      </w:pPr>
      <w:r>
        <w:rPr>
          <w:rFonts w:hint="eastAsia"/>
          <w:lang w:val="en-US" w:eastAsia="zh-CN"/>
        </w:rPr>
        <w:t>成对测试，和其他的黑盒测试一样，可以减少测试用例的数量，并且它适用于单元、集成、系统和验收测试级别。然而，这种测试并不能保证对应用程序有益，只有单向的了解、尝试。这就是为什么要用[3]来进行概念证明(PoC)。</w:t>
      </w:r>
    </w:p>
    <w:p>
      <w:pPr>
        <w:ind w:firstLine="420" w:firstLineChars="0"/>
        <w:rPr>
          <w:rFonts w:hint="eastAsia"/>
          <w:lang w:val="en-US" w:eastAsia="zh-CN"/>
        </w:rPr>
      </w:pPr>
    </w:p>
    <w:p>
      <w:pPr>
        <w:rPr>
          <w:rFonts w:hint="eastAsia"/>
          <w:lang w:val="en-US" w:eastAsia="zh-CN"/>
        </w:rPr>
      </w:pPr>
      <w:bookmarkStart w:id="29" w:name="_Toc24820_WPSOffice_Level2"/>
      <w:r>
        <w:rPr>
          <w:rFonts w:hint="eastAsia"/>
          <w:lang w:val="en-US" w:eastAsia="zh-CN"/>
        </w:rPr>
        <w:t>2.2概念验证</w:t>
      </w:r>
      <w:bookmarkEnd w:id="29"/>
    </w:p>
    <w:p>
      <w:pPr>
        <w:ind w:firstLine="420" w:firstLineChars="0"/>
        <w:rPr>
          <w:rFonts w:hint="eastAsia"/>
          <w:lang w:val="en-US" w:eastAsia="zh-CN"/>
        </w:rPr>
      </w:pPr>
      <w:r>
        <w:rPr>
          <w:rFonts w:hint="eastAsia"/>
          <w:lang w:val="en-US" w:eastAsia="zh-CN"/>
        </w:rPr>
        <w:t>PoC的目的是验证成对测试是否是在SaaS上执行测试的最快方法，以及这种技术的使用是否足够。通过分析和选择技术，可以选择哪个更适合敏捷平台，如项目三所示。稍后，PoC比较了使用的脚本测试和选择的技术。</w:t>
      </w:r>
    </w:p>
    <w:p>
      <w:pPr>
        <w:ind w:firstLine="420" w:firstLineChars="0"/>
        <w:rPr>
          <w:rFonts w:hint="eastAsia"/>
          <w:lang w:val="en-US" w:eastAsia="zh-CN"/>
        </w:rPr>
      </w:pPr>
      <w:r>
        <w:rPr>
          <w:rFonts w:hint="eastAsia"/>
          <w:lang w:val="en-US" w:eastAsia="zh-CN"/>
        </w:rPr>
        <w:t>主要的目标是收集度量，例如测试用例的数量，检测到的缺陷的数量，以及执行测试所花费的时间。基于这些结果，所提出的技术是可接受的还是不可接受的。</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30" w:name="_Toc12619_WPSOffice_Level1"/>
      <w:r>
        <w:rPr>
          <w:rFonts w:hint="eastAsia"/>
          <w:lang w:val="en-US" w:eastAsia="zh-CN"/>
        </w:rPr>
        <w:t>三．结果</w:t>
      </w:r>
      <w:bookmarkEnd w:id="30"/>
    </w:p>
    <w:p>
      <w:pPr>
        <w:ind w:firstLine="420" w:firstLineChars="0"/>
        <w:rPr>
          <w:rFonts w:hint="eastAsia"/>
          <w:lang w:val="en-US" w:eastAsia="zh-CN"/>
        </w:rPr>
      </w:pPr>
      <w:r>
        <w:rPr>
          <w:rFonts w:hint="eastAsia"/>
          <w:lang w:val="en-US" w:eastAsia="zh-CN"/>
        </w:rPr>
        <w:t>为了实现PoC目标，进行了传统的测试和成对测试。第一种测试覆盖了159个测试用例。对于两个不同的团队，测试用例的执行时间是6个小时。在测试执行期间，发现的缺陷数量为3个。应用全对算法[5]，由17个测试用例组成第二个测试用例。缺陷的数量与传统技术相当，但所花费的时间是六分之一。成对测试用例的数据结构如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•3输入;2记录类型;3 sla;5阶段;3对象;和1的输出。</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表一展示了结果的汇编以及两种技术之间的比较</w:t>
      </w:r>
    </w:p>
    <w:p>
      <w:pPr>
        <w:ind w:firstLine="420" w:firstLineChars="0"/>
        <w:rPr>
          <w:rFonts w:hint="eastAsia"/>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技术</w:t>
            </w:r>
          </w:p>
        </w:tc>
        <w:tc>
          <w:tcPr>
            <w:tcW w:w="2130" w:type="dxa"/>
          </w:tcPr>
          <w:p>
            <w:pPr>
              <w:rPr>
                <w:rFonts w:hint="eastAsia"/>
                <w:vertAlign w:val="baseline"/>
                <w:lang w:val="en-US" w:eastAsia="zh-CN"/>
              </w:rPr>
            </w:pPr>
            <w:r>
              <w:rPr>
                <w:rFonts w:hint="eastAsia"/>
                <w:vertAlign w:val="baseline"/>
                <w:lang w:val="en-US" w:eastAsia="zh-CN"/>
              </w:rPr>
              <w:t>测试用例</w:t>
            </w:r>
          </w:p>
        </w:tc>
        <w:tc>
          <w:tcPr>
            <w:tcW w:w="2131" w:type="dxa"/>
          </w:tcPr>
          <w:p>
            <w:pPr>
              <w:rPr>
                <w:rFonts w:hint="eastAsia"/>
                <w:vertAlign w:val="baseline"/>
                <w:lang w:val="en-US" w:eastAsia="zh-CN"/>
              </w:rPr>
            </w:pPr>
            <w:r>
              <w:rPr>
                <w:rFonts w:hint="eastAsia"/>
                <w:vertAlign w:val="baseline"/>
                <w:lang w:val="en-US" w:eastAsia="zh-CN"/>
              </w:rPr>
              <w:t>时间</w:t>
            </w:r>
          </w:p>
        </w:tc>
        <w:tc>
          <w:tcPr>
            <w:tcW w:w="2131" w:type="dxa"/>
          </w:tcPr>
          <w:p>
            <w:pPr>
              <w:rPr>
                <w:rFonts w:hint="eastAsia"/>
                <w:vertAlign w:val="baseline"/>
                <w:lang w:val="en-US" w:eastAsia="zh-CN"/>
              </w:rPr>
            </w:pPr>
            <w:r>
              <w:rPr>
                <w:rFonts w:hint="eastAsia"/>
                <w:vertAlign w:val="baseline"/>
                <w:lang w:val="en-US" w:eastAsia="zh-CN"/>
              </w:rPr>
              <w:t>发现的缺陷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传统测试</w:t>
            </w:r>
          </w:p>
        </w:tc>
        <w:tc>
          <w:tcPr>
            <w:tcW w:w="2130" w:type="dxa"/>
          </w:tcPr>
          <w:p>
            <w:pPr>
              <w:rPr>
                <w:rFonts w:hint="eastAsia"/>
                <w:vertAlign w:val="baseline"/>
                <w:lang w:val="en-US" w:eastAsia="zh-CN"/>
              </w:rPr>
            </w:pPr>
            <w:r>
              <w:rPr>
                <w:rFonts w:hint="eastAsia"/>
                <w:vertAlign w:val="baseline"/>
                <w:lang w:val="en-US" w:eastAsia="zh-CN"/>
              </w:rPr>
              <w:t>159</w:t>
            </w:r>
          </w:p>
        </w:tc>
        <w:tc>
          <w:tcPr>
            <w:tcW w:w="2131" w:type="dxa"/>
          </w:tcPr>
          <w:p>
            <w:pPr>
              <w:rPr>
                <w:rFonts w:hint="eastAsia"/>
                <w:vertAlign w:val="baseline"/>
                <w:lang w:val="en-US" w:eastAsia="zh-CN"/>
              </w:rPr>
            </w:pPr>
            <w:r>
              <w:rPr>
                <w:rFonts w:hint="eastAsia"/>
                <w:vertAlign w:val="baseline"/>
                <w:lang w:val="en-US" w:eastAsia="zh-CN"/>
              </w:rPr>
              <w:t>6小时</w:t>
            </w:r>
          </w:p>
        </w:tc>
        <w:tc>
          <w:tcPr>
            <w:tcW w:w="2131" w:type="dxa"/>
          </w:tcPr>
          <w:p>
            <w:pPr>
              <w:rPr>
                <w:rFonts w:hint="eastAsia"/>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成对测试</w:t>
            </w:r>
          </w:p>
        </w:tc>
        <w:tc>
          <w:tcPr>
            <w:tcW w:w="2130" w:type="dxa"/>
          </w:tcPr>
          <w:p>
            <w:pPr>
              <w:rPr>
                <w:rFonts w:hint="eastAsia"/>
                <w:vertAlign w:val="baseline"/>
                <w:lang w:val="en-US" w:eastAsia="zh-CN"/>
              </w:rPr>
            </w:pPr>
            <w:r>
              <w:rPr>
                <w:rFonts w:hint="eastAsia"/>
                <w:vertAlign w:val="baseline"/>
                <w:lang w:val="en-US" w:eastAsia="zh-CN"/>
              </w:rPr>
              <w:t>17</w:t>
            </w:r>
          </w:p>
        </w:tc>
        <w:tc>
          <w:tcPr>
            <w:tcW w:w="2131" w:type="dxa"/>
          </w:tcPr>
          <w:p>
            <w:pPr>
              <w:rPr>
                <w:rFonts w:hint="eastAsia"/>
                <w:vertAlign w:val="baseline"/>
                <w:lang w:val="en-US" w:eastAsia="zh-CN"/>
              </w:rPr>
            </w:pPr>
            <w:r>
              <w:rPr>
                <w:rFonts w:hint="eastAsia"/>
                <w:vertAlign w:val="baseline"/>
                <w:lang w:val="en-US" w:eastAsia="zh-CN"/>
              </w:rPr>
              <w:t>1小时</w:t>
            </w:r>
          </w:p>
        </w:tc>
        <w:tc>
          <w:tcPr>
            <w:tcW w:w="2131" w:type="dxa"/>
          </w:tcPr>
          <w:p>
            <w:pPr>
              <w:rPr>
                <w:rFonts w:hint="eastAsia"/>
                <w:vertAlign w:val="baseline"/>
                <w:lang w:val="en-US" w:eastAsia="zh-CN"/>
              </w:rPr>
            </w:pPr>
            <w:r>
              <w:rPr>
                <w:rFonts w:hint="eastAsia"/>
                <w:vertAlign w:val="baseline"/>
                <w:lang w:val="en-US" w:eastAsia="zh-CN"/>
              </w:rPr>
              <w:t>3</w:t>
            </w:r>
          </w:p>
        </w:tc>
      </w:tr>
    </w:tbl>
    <w:p>
      <w:pPr>
        <w:ind w:firstLine="420" w:firstLineChars="0"/>
        <w:rPr>
          <w:rFonts w:hint="eastAsia"/>
          <w:lang w:val="en-US" w:eastAsia="zh-CN"/>
        </w:rPr>
      </w:pPr>
      <w:r>
        <w:rPr>
          <w:rFonts w:hint="eastAsia"/>
          <w:lang w:val="en-US" w:eastAsia="zh-CN"/>
        </w:rPr>
        <w:t xml:space="preserve">              表一:传统测试和成对配对测试的比较。</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31" w:name="_Toc4717_WPSOffice_Level1"/>
      <w:r>
        <w:rPr>
          <w:rFonts w:hint="eastAsia"/>
          <w:lang w:val="en-US" w:eastAsia="zh-CN"/>
        </w:rPr>
        <w:t>四．结论</w:t>
      </w:r>
      <w:bookmarkEnd w:id="31"/>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由于SaaS系统需要另一种不同于传统环境的测试技术，本文在Salesforce.com平台上进行了一些测试，并对两两测试的适用性进行了分析。主要目的是证明成对测试是一种推荐的技术，首先用于基于云计算的软件。将此技术应用于Salesforce实例，可以比较传统技术和成对测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分析证据和措施，可以从这项研究中得出结论，这些技术的使用有很大的差异，可以在第三节中看到。成对测试减少了执行测试的时间，同时也减少了测试用例的数量，发现了与传统测试相同数量的错误。因此，黑盒测试的应用，例如两两配对，可能会增加开发阶段的速度，并减少SaaS测试所需的时间，这使得这种技术的使用非常值得推荐。由于云系统测试的复杂性，作者建议在这种类型的环境中执行其他黑盒测试，如果覆盖特定类型的测试场景，可能会获得更多的时间增益。这可能是SaaS的一个创新。本研究为初步研究，可作为今后研究的参考。</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32" w:name="_Toc10040_WPSOffice_Level1"/>
      <w:r>
        <w:rPr>
          <w:rFonts w:hint="eastAsia"/>
          <w:lang w:val="en-US" w:eastAsia="zh-CN"/>
        </w:rPr>
        <w:t>五．承认</w:t>
      </w:r>
      <w:bookmarkEnd w:id="32"/>
    </w:p>
    <w:p>
      <w:pPr>
        <w:ind w:firstLine="420" w:firstLineChars="0"/>
        <w:rPr>
          <w:rFonts w:hint="eastAsia"/>
          <w:lang w:val="en-US" w:eastAsia="zh-CN"/>
        </w:rPr>
      </w:pPr>
      <w:r>
        <w:rPr>
          <w:rFonts w:hint="eastAsia"/>
          <w:lang w:val="en-US" w:eastAsia="zh-CN"/>
        </w:rPr>
        <w:t>作者感谢所有相关人员、机构和公司为本文的发展提供了时间、数据和知识上的支持。所以，我们应该感谢ITA。</w:t>
      </w:r>
    </w:p>
    <w:p>
      <w:pPr>
        <w:ind w:firstLine="420" w:firstLineChars="0"/>
        <w:rPr>
          <w:rFonts w:hint="eastAsia"/>
          <w:lang w:val="en-US" w:eastAsia="zh-CN"/>
        </w:rPr>
      </w:pPr>
    </w:p>
    <w:p>
      <w:pPr>
        <w:numPr>
          <w:ilvl w:val="0"/>
          <w:numId w:val="0"/>
        </w:numPr>
        <w:tabs>
          <w:tab w:val="left" w:pos="600"/>
        </w:tabs>
        <w:spacing w:after="0" w:line="250" w:lineRule="auto"/>
        <w:jc w:val="both"/>
        <w:rPr>
          <w:rFonts w:ascii="Times New Roman" w:hAnsi="Times New Roman" w:eastAsia="Times New Roman" w:cs="Times New Roman"/>
          <w:color w:val="auto"/>
          <w:sz w:val="15"/>
          <w:szCs w:val="15"/>
          <w:lang w:val="en-US"/>
        </w:rPr>
      </w:pPr>
      <w:bookmarkStart w:id="33" w:name="_Toc24820_WPSOffice_Level1"/>
      <w:r>
        <w:rPr>
          <w:rFonts w:hint="eastAsia"/>
          <w:lang w:val="en-US" w:eastAsia="zh-CN"/>
        </w:rPr>
        <w:t>六．参考文献</w:t>
      </w:r>
      <w:bookmarkEnd w:id="33"/>
    </w:p>
    <w:p>
      <w:pPr>
        <w:numPr>
          <w:ilvl w:val="0"/>
          <w:numId w:val="1"/>
        </w:numPr>
        <w:tabs>
          <w:tab w:val="left" w:pos="600"/>
        </w:tabs>
        <w:spacing w:after="0" w:line="250" w:lineRule="auto"/>
        <w:ind w:left="600" w:hanging="332"/>
        <w:jc w:val="both"/>
        <w:rPr>
          <w:rFonts w:ascii="Times New Roman" w:hAnsi="Times New Roman" w:eastAsia="Times New Roman" w:cs="Times New Roman"/>
          <w:color w:val="auto"/>
          <w:sz w:val="15"/>
          <w:szCs w:val="15"/>
        </w:rPr>
      </w:pPr>
      <w:r>
        <w:rPr>
          <w:rFonts w:ascii="Times New Roman" w:hAnsi="Times New Roman" w:eastAsia="Times New Roman" w:cs="Times New Roman"/>
          <w:color w:val="auto"/>
          <w:sz w:val="15"/>
          <w:szCs w:val="15"/>
        </w:rPr>
        <w:t>Kavis, M.J. “Architecting the Cloud: Design Decisions for Cloud Computing Service Models (SaaS, PaaS, and IaaS)”. New Jersey, Wiley, 2014.</w:t>
      </w:r>
    </w:p>
    <w:p>
      <w:pPr>
        <w:spacing w:after="0" w:line="15" w:lineRule="exact"/>
        <w:rPr>
          <w:rFonts w:ascii="Times New Roman" w:hAnsi="Times New Roman" w:eastAsia="Times New Roman" w:cs="Times New Roman"/>
          <w:color w:val="auto"/>
          <w:sz w:val="15"/>
          <w:szCs w:val="15"/>
        </w:rPr>
      </w:pPr>
    </w:p>
    <w:p>
      <w:pPr>
        <w:numPr>
          <w:ilvl w:val="0"/>
          <w:numId w:val="1"/>
        </w:numPr>
        <w:tabs>
          <w:tab w:val="left" w:pos="600"/>
        </w:tabs>
        <w:spacing w:after="0" w:line="250" w:lineRule="auto"/>
        <w:ind w:left="600" w:hanging="332"/>
        <w:rPr>
          <w:rFonts w:ascii="Times New Roman" w:hAnsi="Times New Roman" w:eastAsia="Times New Roman" w:cs="Times New Roman"/>
          <w:color w:val="auto"/>
          <w:sz w:val="15"/>
          <w:szCs w:val="15"/>
        </w:rPr>
      </w:pPr>
      <w:r>
        <w:rPr>
          <w:rFonts w:ascii="Times New Roman" w:hAnsi="Times New Roman" w:eastAsia="Times New Roman" w:cs="Times New Roman"/>
          <w:color w:val="auto"/>
          <w:sz w:val="15"/>
          <w:szCs w:val="15"/>
        </w:rPr>
        <w:t>Gartner “Magic Quadrant for Sales Force Automation” http://www.gartner.com/technology/reprints.do?id=1-1XENSUE&amp;ct=140715&amp;st=sb, October 15th 2014.</w:t>
      </w:r>
    </w:p>
    <w:p>
      <w:pPr>
        <w:spacing w:after="0" w:line="13" w:lineRule="exact"/>
        <w:rPr>
          <w:rFonts w:ascii="Times New Roman" w:hAnsi="Times New Roman" w:eastAsia="Times New Roman" w:cs="Times New Roman"/>
          <w:color w:val="auto"/>
          <w:sz w:val="15"/>
          <w:szCs w:val="15"/>
        </w:rPr>
      </w:pPr>
    </w:p>
    <w:p>
      <w:pPr>
        <w:numPr>
          <w:ilvl w:val="0"/>
          <w:numId w:val="1"/>
        </w:numPr>
        <w:tabs>
          <w:tab w:val="left" w:pos="600"/>
        </w:tabs>
        <w:spacing w:after="0" w:line="265" w:lineRule="auto"/>
        <w:ind w:left="600" w:hanging="332"/>
        <w:rPr>
          <w:rFonts w:ascii="Times New Roman" w:hAnsi="Times New Roman" w:eastAsia="Times New Roman" w:cs="Times New Roman"/>
          <w:color w:val="auto"/>
          <w:sz w:val="15"/>
          <w:szCs w:val="15"/>
        </w:rPr>
      </w:pPr>
      <w:r>
        <w:rPr>
          <w:rFonts w:ascii="Times New Roman" w:hAnsi="Times New Roman" w:eastAsia="Times New Roman" w:cs="Times New Roman"/>
          <w:color w:val="auto"/>
          <w:sz w:val="15"/>
          <w:szCs w:val="15"/>
        </w:rPr>
        <w:t>Copeland, L. “A Practitioner’s Guide to Software Test Design”. Boston, Artech House Publishers, 2007.</w:t>
      </w:r>
    </w:p>
    <w:p>
      <w:pPr>
        <w:spacing w:after="0" w:line="4" w:lineRule="exact"/>
        <w:rPr>
          <w:rFonts w:ascii="Times New Roman" w:hAnsi="Times New Roman" w:eastAsia="Times New Roman" w:cs="Times New Roman"/>
          <w:color w:val="auto"/>
          <w:sz w:val="15"/>
          <w:szCs w:val="15"/>
        </w:rPr>
      </w:pPr>
    </w:p>
    <w:p>
      <w:pPr>
        <w:numPr>
          <w:ilvl w:val="0"/>
          <w:numId w:val="1"/>
        </w:numPr>
        <w:tabs>
          <w:tab w:val="left" w:pos="600"/>
        </w:tabs>
        <w:spacing w:after="0" w:line="265" w:lineRule="auto"/>
        <w:ind w:left="600" w:hanging="332"/>
        <w:rPr>
          <w:rFonts w:ascii="Times New Roman" w:hAnsi="Times New Roman" w:eastAsia="Times New Roman" w:cs="Times New Roman"/>
          <w:color w:val="auto"/>
          <w:sz w:val="15"/>
          <w:szCs w:val="15"/>
        </w:rPr>
      </w:pPr>
      <w:r>
        <w:rPr>
          <w:rFonts w:ascii="Times New Roman" w:hAnsi="Times New Roman" w:eastAsia="Times New Roman" w:cs="Times New Roman"/>
          <w:color w:val="auto"/>
          <w:sz w:val="15"/>
          <w:szCs w:val="15"/>
        </w:rPr>
        <w:t>Crispin, L. Gregory, J. “Agile Testing – A Practical Guide for Testers and Agile Teams”. Boston, Pearson Education Inc, 2009.</w:t>
      </w:r>
    </w:p>
    <w:p>
      <w:pPr>
        <w:spacing w:after="0" w:line="4" w:lineRule="exact"/>
        <w:rPr>
          <w:rFonts w:ascii="Times New Roman" w:hAnsi="Times New Roman" w:eastAsia="Times New Roman" w:cs="Times New Roman"/>
          <w:color w:val="auto"/>
          <w:sz w:val="15"/>
          <w:szCs w:val="15"/>
        </w:rPr>
      </w:pPr>
    </w:p>
    <w:p>
      <w:pPr>
        <w:numPr>
          <w:ilvl w:val="0"/>
          <w:numId w:val="1"/>
        </w:numPr>
        <w:tabs>
          <w:tab w:val="left" w:pos="600"/>
        </w:tabs>
        <w:spacing w:after="0" w:line="265" w:lineRule="auto"/>
        <w:ind w:left="600" w:hanging="332"/>
        <w:rPr>
          <w:rFonts w:ascii="Times New Roman" w:hAnsi="Times New Roman" w:eastAsia="Times New Roman" w:cs="Times New Roman"/>
          <w:color w:val="auto"/>
          <w:sz w:val="15"/>
          <w:szCs w:val="15"/>
        </w:rPr>
      </w:pPr>
      <w:r>
        <w:rPr>
          <w:rFonts w:ascii="Times New Roman" w:hAnsi="Times New Roman" w:eastAsia="Times New Roman" w:cs="Times New Roman"/>
          <w:color w:val="auto"/>
          <w:sz w:val="15"/>
          <w:szCs w:val="15"/>
        </w:rPr>
        <w:t>Bach, J. “ALLPAIRS Test Case Generation Tool”, http://allpairstesting.com/allpairsgenerator, October 4th 2014.</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-380365</wp:posOffset>
            </wp:positionH>
            <wp:positionV relativeFrom="paragraph">
              <wp:posOffset>1306195</wp:posOffset>
            </wp:positionV>
            <wp:extent cx="1016000" cy="254000"/>
            <wp:effectExtent l="0" t="0" r="508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4"/>
                    <a:srcRect/>
                    <a:stretch>
                      <a:fillRect/>
                    </a:stretch>
                  </pic:blipFill>
                  <pic:spPr>
                    <a:xfrm>
                      <a:off x="0" y="0"/>
                      <a:ext cx="1016000" cy="254000"/>
                    </a:xfrm>
                    <a:prstGeom prst="rect">
                      <a:avLst/>
                    </a:prstGeom>
                    <a:noFill/>
                  </pic:spPr>
                </pic:pic>
              </a:graphicData>
            </a:graphic>
          </wp:anchor>
        </w:drawing>
      </w:r>
    </w:p>
    <w:p>
      <w:pPr>
        <w:ind w:firstLine="420" w:firstLineChars="0"/>
        <w:rPr>
          <w:rFonts w:hint="eastAsia"/>
          <w:lang w:val="en-US" w:eastAsia="zh-CN"/>
        </w:rPr>
      </w:pPr>
    </w:p>
    <w:p>
      <w:pPr>
        <w:jc w:val="center"/>
        <w:rPr>
          <w:rFonts w:hint="eastAsia"/>
          <w:sz w:val="36"/>
          <w:szCs w:val="36"/>
          <w:lang w:val="en-US" w:eastAsia="zh-CN"/>
        </w:rPr>
      </w:pPr>
      <w:r>
        <w:rPr>
          <w:rFonts w:hint="eastAsia"/>
          <w:sz w:val="36"/>
          <w:szCs w:val="36"/>
          <w:lang w:val="en-US" w:eastAsia="zh-CN"/>
        </w:rPr>
        <w:t>A Case Study Using Testing Technique for Software</w:t>
      </w:r>
      <w:r>
        <w:rPr>
          <w:rFonts w:hint="default"/>
          <w:sz w:val="36"/>
          <w:szCs w:val="36"/>
          <w:lang w:val="en-US" w:eastAsia="zh-CN"/>
        </w:rPr>
        <w:t xml:space="preserve"> </w:t>
      </w:r>
      <w:r>
        <w:rPr>
          <w:rFonts w:hint="eastAsia"/>
          <w:sz w:val="36"/>
          <w:szCs w:val="36"/>
          <w:lang w:val="en-US" w:eastAsia="zh-CN"/>
        </w:rPr>
        <w:t>as a Service (SaaS)</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Abstract — In the second semester of 2013, during the</w:t>
      </w:r>
      <w:r>
        <w:rPr>
          <w:rFonts w:hint="default"/>
          <w:lang w:val="en-US" w:eastAsia="zh-CN"/>
        </w:rPr>
        <w:t xml:space="preserve"> </w:t>
      </w:r>
      <w:r>
        <w:rPr>
          <w:rFonts w:hint="eastAsia"/>
          <w:lang w:val="en-US" w:eastAsia="zh-CN"/>
        </w:rPr>
        <w:t>development of the Customer Relationship Management (CRM)</w:t>
      </w:r>
      <w:r>
        <w:rPr>
          <w:rFonts w:hint="default"/>
          <w:lang w:val="en-US" w:eastAsia="zh-CN"/>
        </w:rPr>
        <w:t xml:space="preserve"> </w:t>
      </w:r>
      <w:r>
        <w:rPr>
          <w:rFonts w:hint="eastAsia"/>
          <w:lang w:val="en-US" w:eastAsia="zh-CN"/>
        </w:rPr>
        <w:t>System at Brazilian global company, there was the necessity to</w:t>
      </w:r>
      <w:r>
        <w:rPr>
          <w:rFonts w:hint="default"/>
          <w:lang w:val="en-US" w:eastAsia="zh-CN"/>
        </w:rPr>
        <w:t xml:space="preserve"> </w:t>
      </w:r>
      <w:r>
        <w:rPr>
          <w:rFonts w:hint="eastAsia"/>
          <w:lang w:val="en-US" w:eastAsia="zh-CN"/>
        </w:rPr>
        <w:t>execute software testing. However, it was done using techniques,such as Script-based Testing, Integration Testing and User</w:t>
      </w:r>
      <w:r>
        <w:rPr>
          <w:rFonts w:hint="default"/>
          <w:lang w:val="en-US" w:eastAsia="zh-CN"/>
        </w:rPr>
        <w:t xml:space="preserve"> </w:t>
      </w:r>
      <w:r>
        <w:rPr>
          <w:rFonts w:hint="eastAsia"/>
          <w:lang w:val="en-US" w:eastAsia="zh-CN"/>
        </w:rPr>
        <w:t>Acceptance Testing. These techniques were inadequate to the</w:t>
      </w:r>
      <w:r>
        <w:rPr>
          <w:rFonts w:hint="default"/>
          <w:lang w:val="en-US" w:eastAsia="zh-CN"/>
        </w:rPr>
        <w:t xml:space="preserve"> </w:t>
      </w:r>
      <w:r>
        <w:rPr>
          <w:rFonts w:hint="eastAsia"/>
          <w:lang w:val="en-US" w:eastAsia="zh-CN"/>
        </w:rPr>
        <w:t>cloud environment. Thus, the pairwise technique was chosen for</w:t>
      </w:r>
      <w:r>
        <w:rPr>
          <w:rFonts w:hint="default"/>
          <w:lang w:val="en-US" w:eastAsia="zh-CN"/>
        </w:rPr>
        <w:t xml:space="preserve"> </w:t>
      </w:r>
      <w:r>
        <w:rPr>
          <w:rFonts w:hint="eastAsia"/>
          <w:lang w:val="en-US" w:eastAsia="zh-CN"/>
        </w:rPr>
        <w:t>the software cloud testing. Comparing the results from the</w:t>
      </w:r>
      <w:r>
        <w:rPr>
          <w:rFonts w:hint="default"/>
          <w:lang w:val="en-US" w:eastAsia="zh-CN"/>
        </w:rPr>
        <w:t xml:space="preserve"> </w:t>
      </w:r>
      <w:r>
        <w:rPr>
          <w:rFonts w:hint="eastAsia"/>
          <w:lang w:val="en-US" w:eastAsia="zh-CN"/>
        </w:rPr>
        <w:t>traditional techniques to the pairwise testing it was noticed that</w:t>
      </w:r>
      <w:r>
        <w:rPr>
          <w:rFonts w:hint="default"/>
          <w:lang w:val="en-US" w:eastAsia="zh-CN"/>
        </w:rPr>
        <w:t xml:space="preserve"> </w:t>
      </w:r>
      <w:r>
        <w:rPr>
          <w:rFonts w:hint="eastAsia"/>
          <w:lang w:val="en-US" w:eastAsia="zh-CN"/>
        </w:rPr>
        <w:t>the number of test cases was reduced and testing time was cut</w:t>
      </w:r>
      <w:r>
        <w:rPr>
          <w:rFonts w:hint="default"/>
          <w:lang w:val="en-US" w:eastAsia="zh-CN"/>
        </w:rPr>
        <w:t xml:space="preserve"> </w:t>
      </w:r>
      <w:r>
        <w:rPr>
          <w:rFonts w:hint="eastAsia"/>
          <w:lang w:val="en-US" w:eastAsia="zh-CN"/>
        </w:rPr>
        <w:t>by one-sixth. So, it was concluded that pairwise testing is</w:t>
      </w:r>
      <w:r>
        <w:rPr>
          <w:rFonts w:hint="default"/>
          <w:lang w:val="en-US" w:eastAsia="zh-CN"/>
        </w:rPr>
        <w:t xml:space="preserve"> </w:t>
      </w:r>
      <w:r>
        <w:rPr>
          <w:rFonts w:hint="eastAsia"/>
          <w:lang w:val="en-US" w:eastAsia="zh-CN"/>
        </w:rPr>
        <w:t>effective as an initial testing technique in the cloud, in conditions</w:t>
      </w:r>
      <w:r>
        <w:rPr>
          <w:rFonts w:hint="default"/>
          <w:lang w:val="en-US" w:eastAsia="zh-CN"/>
        </w:rPr>
        <w:t xml:space="preserve"> </w:t>
      </w:r>
      <w:r>
        <w:rPr>
          <w:rFonts w:hint="eastAsia"/>
          <w:lang w:val="en-US" w:eastAsia="zh-CN"/>
        </w:rPr>
        <w:t>in which it is applicable.</w:t>
      </w:r>
    </w:p>
    <w:p>
      <w:pPr>
        <w:rPr>
          <w:rFonts w:hint="eastAsia"/>
          <w:lang w:val="en-US" w:eastAsia="zh-CN"/>
        </w:rPr>
      </w:pPr>
      <w:r>
        <w:rPr>
          <w:rFonts w:hint="eastAsia"/>
          <w:lang w:val="en-US" w:eastAsia="zh-CN"/>
        </w:rPr>
        <w:t>Keywords: Cloud Computing – SaaS – Software Testing –Pairwise Testing - Salesforce</w:t>
      </w:r>
    </w:p>
    <w:p>
      <w:pPr>
        <w:rPr>
          <w:rFonts w:hint="eastAsia"/>
          <w:lang w:val="en-US" w:eastAsia="zh-CN"/>
        </w:rPr>
      </w:pPr>
    </w:p>
    <w:p>
      <w:pPr>
        <w:rPr>
          <w:rFonts w:hint="eastAsia"/>
          <w:lang w:val="en-US" w:eastAsia="zh-CN"/>
        </w:rPr>
      </w:pPr>
      <w:bookmarkStart w:id="34" w:name="_Toc10580_WPSOffice_Level1"/>
      <w:r>
        <w:rPr>
          <w:rFonts w:hint="eastAsia"/>
          <w:lang w:val="en-US" w:eastAsia="zh-CN"/>
        </w:rPr>
        <w:t>I.  I NTRODUCTION</w:t>
      </w:r>
      <w:bookmarkEnd w:id="34"/>
    </w:p>
    <w:p>
      <w:pPr>
        <w:rPr>
          <w:rFonts w:hint="eastAsia"/>
          <w:lang w:val="en-US" w:eastAsia="zh-CN"/>
        </w:rPr>
      </w:pPr>
      <w:r>
        <w:rPr>
          <w:rFonts w:hint="eastAsia"/>
          <w:lang w:val="en-US" w:eastAsia="zh-CN"/>
        </w:rPr>
        <w:t>Even though, the similarity between cloud and a traditional</w:t>
      </w:r>
      <w:r>
        <w:rPr>
          <w:rFonts w:hint="default"/>
          <w:lang w:val="en-US" w:eastAsia="zh-CN"/>
        </w:rPr>
        <w:t xml:space="preserve"> </w:t>
      </w:r>
      <w:r>
        <w:rPr>
          <w:rFonts w:hint="eastAsia"/>
          <w:lang w:val="en-US" w:eastAsia="zh-CN"/>
        </w:rPr>
        <w:t>software development, it needs a different testing patterns due</w:t>
      </w:r>
      <w:r>
        <w:rPr>
          <w:rFonts w:hint="default"/>
          <w:lang w:val="en-US" w:eastAsia="zh-CN"/>
        </w:rPr>
        <w:t xml:space="preserve"> </w:t>
      </w:r>
      <w:r>
        <w:rPr>
          <w:rFonts w:hint="eastAsia"/>
          <w:lang w:val="en-US" w:eastAsia="zh-CN"/>
        </w:rPr>
        <w:t>to the flexibility, agility, and development velocity [1].</w:t>
      </w:r>
      <w:r>
        <w:rPr>
          <w:rFonts w:hint="default"/>
          <w:lang w:val="en-US" w:eastAsia="zh-CN"/>
        </w:rPr>
        <w:t xml:space="preserve"> </w:t>
      </w:r>
      <w:r>
        <w:rPr>
          <w:rFonts w:hint="eastAsia"/>
          <w:lang w:val="en-US" w:eastAsia="zh-CN"/>
        </w:rPr>
        <w:t>Therewith, this paper was developed to analyze and identify</w:t>
      </w:r>
      <w:r>
        <w:rPr>
          <w:rFonts w:hint="default"/>
          <w:lang w:val="en-US" w:eastAsia="zh-CN"/>
        </w:rPr>
        <w:t xml:space="preserve"> </w:t>
      </w:r>
      <w:r>
        <w:rPr>
          <w:rFonts w:hint="eastAsia"/>
          <w:lang w:val="en-US" w:eastAsia="zh-CN"/>
        </w:rPr>
        <w:t>an adequate technique to test software as a service (SaaS),</w:t>
      </w:r>
      <w:r>
        <w:rPr>
          <w:rFonts w:hint="default"/>
          <w:lang w:val="en-US" w:eastAsia="zh-CN"/>
        </w:rPr>
        <w:t xml:space="preserve"> </w:t>
      </w:r>
      <w:r>
        <w:rPr>
          <w:rFonts w:hint="eastAsia"/>
          <w:lang w:val="en-US" w:eastAsia="zh-CN"/>
        </w:rPr>
        <w:t>proposing a simple, but an efficient test method.</w:t>
      </w:r>
      <w:r>
        <w:rPr>
          <w:rFonts w:hint="default"/>
          <w:lang w:val="en-US" w:eastAsia="zh-CN"/>
        </w:rPr>
        <w:t xml:space="preserve"> </w:t>
      </w:r>
      <w:r>
        <w:rPr>
          <w:rFonts w:hint="eastAsia"/>
          <w:lang w:val="en-US" w:eastAsia="zh-CN"/>
        </w:rPr>
        <w:t>In this case, an application, to register product failures</w:t>
      </w:r>
      <w:r>
        <w:rPr>
          <w:rFonts w:hint="default"/>
          <w:lang w:val="en-US" w:eastAsia="zh-CN"/>
        </w:rPr>
        <w:t xml:space="preserve"> </w:t>
      </w:r>
      <w:r>
        <w:rPr>
          <w:rFonts w:hint="eastAsia"/>
          <w:lang w:val="en-US" w:eastAsia="zh-CN"/>
        </w:rPr>
        <w:t>occurrences on case object was hosted and developed at</w:t>
      </w:r>
      <w:r>
        <w:rPr>
          <w:rFonts w:hint="default"/>
          <w:lang w:val="en-US" w:eastAsia="zh-CN"/>
        </w:rPr>
        <w:t xml:space="preserve"> </w:t>
      </w:r>
      <w:r>
        <w:rPr>
          <w:rFonts w:hint="eastAsia"/>
          <w:lang w:val="en-US" w:eastAsia="zh-CN"/>
        </w:rPr>
        <w:t>Salesforce.com platform. As this object is a standard, the</w:t>
      </w:r>
      <w:r>
        <w:rPr>
          <w:rFonts w:hint="default"/>
          <w:lang w:val="en-US" w:eastAsia="zh-CN"/>
        </w:rPr>
        <w:t xml:space="preserve"> </w:t>
      </w:r>
      <w:r>
        <w:rPr>
          <w:rFonts w:hint="eastAsia"/>
          <w:lang w:val="en-US" w:eastAsia="zh-CN"/>
        </w:rPr>
        <w:t>development is based on configuration instead of coding. Due</w:t>
      </w:r>
      <w:r>
        <w:rPr>
          <w:rFonts w:hint="default"/>
          <w:lang w:val="en-US" w:eastAsia="zh-CN"/>
        </w:rPr>
        <w:t xml:space="preserve"> </w:t>
      </w:r>
      <w:r>
        <w:rPr>
          <w:rFonts w:hint="eastAsia"/>
          <w:lang w:val="en-US" w:eastAsia="zh-CN"/>
        </w:rPr>
        <w:t>to this, the deliverables are shorter and faster.</w:t>
      </w:r>
    </w:p>
    <w:p>
      <w:pPr>
        <w:rPr>
          <w:rFonts w:hint="eastAsia"/>
          <w:lang w:val="en-US" w:eastAsia="zh-CN"/>
        </w:rPr>
      </w:pPr>
    </w:p>
    <w:p>
      <w:pPr>
        <w:numPr>
          <w:ilvl w:val="0"/>
          <w:numId w:val="2"/>
        </w:numPr>
        <w:rPr>
          <w:rFonts w:hint="eastAsia"/>
          <w:lang w:val="en-US" w:eastAsia="zh-CN"/>
        </w:rPr>
      </w:pPr>
      <w:bookmarkStart w:id="35" w:name="_Toc10580_WPSOffice_Level2"/>
      <w:r>
        <w:rPr>
          <w:rFonts w:hint="eastAsia"/>
          <w:lang w:val="en-US" w:eastAsia="zh-CN"/>
        </w:rPr>
        <w:t>Definition</w:t>
      </w:r>
      <w:bookmarkEnd w:id="35"/>
    </w:p>
    <w:p>
      <w:pPr>
        <w:numPr>
          <w:ilvl w:val="0"/>
          <w:numId w:val="0"/>
        </w:numPr>
        <w:ind w:firstLine="420" w:firstLineChars="0"/>
        <w:rPr>
          <w:rFonts w:hint="eastAsia"/>
          <w:lang w:val="en-US" w:eastAsia="zh-CN"/>
        </w:rPr>
      </w:pPr>
      <w:r>
        <w:rPr>
          <w:rFonts w:hint="eastAsia"/>
          <w:lang w:val="en-US" w:eastAsia="zh-CN"/>
        </w:rPr>
        <w:t>According Kavis, M. J. [1], cloud computing can bedefined as a result set of computer evolution, in both</w:t>
      </w:r>
      <w:r>
        <w:rPr>
          <w:rFonts w:hint="default"/>
          <w:lang w:val="en-US" w:eastAsia="zh-CN"/>
        </w:rPr>
        <w:t xml:space="preserve"> </w:t>
      </w:r>
      <w:r>
        <w:rPr>
          <w:rFonts w:hint="eastAsia"/>
          <w:lang w:val="en-US" w:eastAsia="zh-CN"/>
        </w:rPr>
        <w:t>categories hardware and software. The advantages of cloud</w:t>
      </w:r>
      <w:r>
        <w:rPr>
          <w:rFonts w:hint="default"/>
          <w:lang w:val="en-US" w:eastAsia="zh-CN"/>
        </w:rPr>
        <w:t xml:space="preserve"> </w:t>
      </w:r>
      <w:r>
        <w:rPr>
          <w:rFonts w:hint="eastAsia"/>
          <w:lang w:val="en-US" w:eastAsia="zh-CN"/>
        </w:rPr>
        <w:t>computing are the velocity, low development cost and return</w:t>
      </w:r>
      <w:r>
        <w:rPr>
          <w:rFonts w:hint="default"/>
          <w:lang w:val="en-US" w:eastAsia="zh-CN"/>
        </w:rPr>
        <w:t xml:space="preserve"> </w:t>
      </w:r>
      <w:r>
        <w:rPr>
          <w:rFonts w:hint="eastAsia"/>
          <w:lang w:val="en-US" w:eastAsia="zh-CN"/>
        </w:rPr>
        <w:t>of investments for the business. Usually, it is built and</w:t>
      </w:r>
    </w:p>
    <w:p>
      <w:pPr>
        <w:rPr>
          <w:rFonts w:hint="eastAsia"/>
          <w:lang w:val="en-US" w:eastAsia="zh-CN"/>
        </w:rPr>
      </w:pPr>
      <w:r>
        <w:rPr>
          <w:rFonts w:hint="eastAsia"/>
          <w:lang w:val="en-US" w:eastAsia="zh-CN"/>
        </w:rPr>
        <w:t>implemented faster, at a low cost and with effective functions</w:t>
      </w:r>
      <w:r>
        <w:rPr>
          <w:rFonts w:hint="default"/>
          <w:lang w:val="en-US" w:eastAsia="zh-CN"/>
        </w:rPr>
        <w:t xml:space="preserve"> </w:t>
      </w:r>
      <w:r>
        <w:rPr>
          <w:rFonts w:hint="eastAsia"/>
          <w:lang w:val="en-US" w:eastAsia="zh-CN"/>
        </w:rPr>
        <w:t>to the users [1].</w:t>
      </w:r>
      <w:r>
        <w:rPr>
          <w:rFonts w:hint="default"/>
          <w:lang w:val="en-US" w:eastAsia="zh-CN"/>
        </w:rPr>
        <w:t xml:space="preserve"> </w:t>
      </w:r>
      <w:r>
        <w:rPr>
          <w:rFonts w:hint="eastAsia"/>
          <w:lang w:val="en-US" w:eastAsia="zh-CN"/>
        </w:rPr>
        <w:t>An interesting category nowadays is the SaaS. These cloud</w:t>
      </w:r>
      <w:r>
        <w:rPr>
          <w:rFonts w:hint="default"/>
          <w:lang w:val="en-US" w:eastAsia="zh-CN"/>
        </w:rPr>
        <w:t xml:space="preserve"> </w:t>
      </w:r>
      <w:r>
        <w:rPr>
          <w:rFonts w:hint="eastAsia"/>
          <w:lang w:val="en-US" w:eastAsia="zh-CN"/>
        </w:rPr>
        <w:t>systems are even more in the spotlight and are becoming</w:t>
      </w:r>
      <w:r>
        <w:rPr>
          <w:rFonts w:hint="default"/>
          <w:lang w:val="en-US" w:eastAsia="zh-CN"/>
        </w:rPr>
        <w:t xml:space="preserve"> </w:t>
      </w:r>
      <w:r>
        <w:rPr>
          <w:rFonts w:hint="eastAsia"/>
          <w:lang w:val="en-US" w:eastAsia="zh-CN"/>
        </w:rPr>
        <w:t>leaders in business management.</w:t>
      </w:r>
    </w:p>
    <w:p>
      <w:pPr>
        <w:rPr>
          <w:rFonts w:hint="eastAsia"/>
          <w:lang w:val="en-US" w:eastAsia="zh-CN"/>
        </w:rPr>
      </w:pPr>
    </w:p>
    <w:p>
      <w:pPr>
        <w:rPr>
          <w:rFonts w:hint="eastAsia"/>
          <w:lang w:val="en-US" w:eastAsia="zh-CN"/>
        </w:rPr>
      </w:pPr>
      <w:bookmarkStart w:id="36" w:name="_Toc5544_WPSOffice_Level2"/>
      <w:r>
        <w:rPr>
          <w:rFonts w:hint="eastAsia"/>
          <w:lang w:val="en-US" w:eastAsia="zh-CN"/>
        </w:rPr>
        <w:t>B.  Software as a Service</w:t>
      </w:r>
      <w:bookmarkEnd w:id="36"/>
    </w:p>
    <w:p>
      <w:pPr>
        <w:rPr>
          <w:rFonts w:hint="eastAsia"/>
          <w:lang w:val="en-US" w:eastAsia="zh-CN"/>
        </w:rPr>
      </w:pPr>
    </w:p>
    <w:p>
      <w:pPr>
        <w:rPr>
          <w:rFonts w:hint="eastAsia"/>
          <w:lang w:val="en-US" w:eastAsia="zh-CN"/>
        </w:rPr>
      </w:pPr>
      <w:r>
        <w:rPr>
          <w:rFonts w:hint="eastAsia"/>
          <w:lang w:val="en-US" w:eastAsia="zh-CN"/>
        </w:rPr>
        <w:t>According Kavis, M. J. [1], there are three types of cloud services, being they the Infrastructure as a Service (IaaS), Platform as a Service (PaaS) and the Software as a Service (SaaS). Each one has specific properties and working procedure. However, despite meet different expectations, a model complements the other, they compose the level of abstraction. The applications developed and installed in a SaaS environment are the ones that need to be continuous changing and are not the core business of the corporation.</w:t>
      </w:r>
    </w:p>
    <w:p>
      <w:pPr>
        <w:rPr>
          <w:rFonts w:hint="eastAsia"/>
          <w:lang w:val="en-US" w:eastAsia="zh-CN"/>
        </w:rPr>
      </w:pPr>
    </w:p>
    <w:p>
      <w:pPr>
        <w:rPr>
          <w:rFonts w:hint="eastAsia"/>
          <w:lang w:val="en-US" w:eastAsia="zh-CN"/>
        </w:rPr>
      </w:pPr>
      <w:r>
        <w:rPr>
          <w:rFonts w:hint="eastAsia"/>
          <w:lang w:val="en-US" w:eastAsia="zh-CN"/>
        </w:rPr>
        <w:t>Due to the necessity of web access, scalability, and fast system configuration to meet the continuous business changing, most of the customers and hirers expects to solve their need through a software by demand (SaaS).</w:t>
      </w:r>
    </w:p>
    <w:p>
      <w:pPr>
        <w:rPr>
          <w:rFonts w:hint="eastAsia"/>
          <w:lang w:val="en-US" w:eastAsia="zh-CN"/>
        </w:rPr>
      </w:pPr>
    </w:p>
    <w:p>
      <w:pPr>
        <w:rPr>
          <w:rFonts w:hint="eastAsia"/>
          <w:lang w:val="en-US" w:eastAsia="zh-CN"/>
        </w:rPr>
      </w:pPr>
      <w:bookmarkStart w:id="37" w:name="_Toc19903_WPSOffice_Level2"/>
      <w:r>
        <w:rPr>
          <w:rFonts w:hint="eastAsia"/>
          <w:lang w:val="en-US" w:eastAsia="zh-CN"/>
        </w:rPr>
        <w:t>C.  Salesforce.com</w:t>
      </w:r>
      <w:bookmarkEnd w:id="37"/>
    </w:p>
    <w:p>
      <w:pPr>
        <w:rPr>
          <w:rFonts w:hint="eastAsia"/>
          <w:lang w:val="en-US" w:eastAsia="zh-CN"/>
        </w:rPr>
      </w:pPr>
    </w:p>
    <w:p>
      <w:pPr>
        <w:rPr>
          <w:rFonts w:hint="eastAsia"/>
          <w:lang w:val="en-US" w:eastAsia="zh-CN"/>
        </w:rPr>
      </w:pPr>
      <w:r>
        <w:rPr>
          <w:rFonts w:hint="eastAsia"/>
          <w:lang w:val="en-US" w:eastAsia="zh-CN"/>
        </w:rPr>
        <w:t>Salesforce.com is a cloud based CRM that is commercialized as a SaaS. As a cloud company, it offers the three types of licenses. This SaaS module provides a configuration development and in consequence agility, fast implementation, and flexibility [2].</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38" w:name="_Toc5544_WPSOffice_Level1"/>
      <w:r>
        <w:rPr>
          <w:rFonts w:hint="eastAsia"/>
          <w:lang w:val="en-US" w:eastAsia="zh-CN"/>
        </w:rPr>
        <w:t>II.  SOFTWARE TESTING</w:t>
      </w:r>
      <w:r>
        <w:rPr>
          <w:rFonts w:hint="default"/>
          <w:lang w:val="en-US" w:eastAsia="zh-CN"/>
        </w:rPr>
        <w:t xml:space="preserve"> </w:t>
      </w:r>
      <w:r>
        <w:rPr>
          <w:rFonts w:hint="eastAsia"/>
          <w:lang w:val="en-US" w:eastAsia="zh-CN"/>
        </w:rPr>
        <w:t xml:space="preserve"> IN  SAAS</w:t>
      </w:r>
      <w:bookmarkEnd w:id="38"/>
    </w:p>
    <w:p>
      <w:pPr>
        <w:rPr>
          <w:rFonts w:hint="eastAsia"/>
          <w:lang w:val="en-US" w:eastAsia="zh-CN"/>
        </w:rPr>
      </w:pPr>
      <w:bookmarkStart w:id="39" w:name="_Toc1525_WPSOffice_Level2"/>
      <w:r>
        <w:rPr>
          <w:rFonts w:hint="default"/>
          <w:lang w:val="en-US" w:eastAsia="zh-CN"/>
        </w:rPr>
        <w:t>A.</w:t>
      </w:r>
      <w:r>
        <w:rPr>
          <w:rFonts w:hint="default"/>
          <w:lang w:val="en-US" w:eastAsia="zh-CN"/>
        </w:rPr>
        <w:tab/>
      </w:r>
      <w:r>
        <w:rPr>
          <w:rFonts w:hint="eastAsia"/>
          <w:lang w:val="en-US" w:eastAsia="zh-CN"/>
        </w:rPr>
        <w:t>Technique choice</w:t>
      </w:r>
      <w:bookmarkEnd w:id="39"/>
    </w:p>
    <w:p>
      <w:pPr>
        <w:rPr>
          <w:rFonts w:hint="eastAsia"/>
          <w:lang w:val="en-US" w:eastAsia="zh-CN"/>
        </w:rPr>
      </w:pPr>
    </w:p>
    <w:p>
      <w:pPr>
        <w:rPr>
          <w:rFonts w:hint="eastAsia"/>
          <w:lang w:val="en-US" w:eastAsia="zh-CN"/>
        </w:rPr>
      </w:pPr>
      <w:r>
        <w:rPr>
          <w:rFonts w:hint="eastAsia"/>
          <w:lang w:val="en-US" w:eastAsia="zh-CN"/>
        </w:rPr>
        <w:t>Due to the SaaS characteristics the traditional software testing cannot be applied, the test has to be fast, reducing the number of test cases and need to have the capacity to analyze the results against the data input without the knowledge of what are being done by the code.</w:t>
      </w:r>
    </w:p>
    <w:p>
      <w:pPr>
        <w:rPr>
          <w:rFonts w:hint="eastAsia"/>
          <w:lang w:val="en-US" w:eastAsia="zh-CN"/>
        </w:rPr>
      </w:pPr>
    </w:p>
    <w:p>
      <w:pPr>
        <w:rPr>
          <w:rFonts w:hint="eastAsia"/>
          <w:lang w:val="en-US" w:eastAsia="zh-CN"/>
        </w:rPr>
      </w:pPr>
      <w:r>
        <w:rPr>
          <w:rFonts w:hint="eastAsia"/>
          <w:lang w:val="en-US" w:eastAsia="zh-CN"/>
        </w:rPr>
        <w:t>With this entire scenario in mind, it was identified that the best type of test was the black box testing and the best method to do it was pairwise [3].</w:t>
      </w:r>
    </w:p>
    <w:p>
      <w:pPr>
        <w:rPr>
          <w:rFonts w:hint="eastAsia"/>
          <w:lang w:val="en-US" w:eastAsia="zh-CN"/>
        </w:rPr>
      </w:pPr>
    </w:p>
    <w:p>
      <w:pPr>
        <w:rPr>
          <w:rFonts w:hint="eastAsia"/>
          <w:lang w:val="en-US" w:eastAsia="zh-CN"/>
        </w:rPr>
      </w:pPr>
      <w:r>
        <w:rPr>
          <w:rFonts w:hint="eastAsia"/>
          <w:lang w:val="en-US" w:eastAsia="zh-CN"/>
        </w:rPr>
        <w:t>Black box testing is based on the requirements and specifications. It requires no knowledge of structure, the internal paths or the implementation of the software under test. There are nine techniques on black box testingstrategy, however the pairwise was the best technique identified to be used at first for SaaS [3] [4].</w:t>
      </w:r>
    </w:p>
    <w:p>
      <w:pPr>
        <w:rPr>
          <w:rFonts w:hint="eastAsia"/>
          <w:lang w:val="en-US" w:eastAsia="zh-CN"/>
        </w:rPr>
      </w:pPr>
    </w:p>
    <w:p>
      <w:pPr>
        <w:rPr>
          <w:rFonts w:hint="eastAsia"/>
          <w:lang w:val="en-US" w:eastAsia="zh-CN"/>
        </w:rPr>
      </w:pPr>
      <w:r>
        <w:rPr>
          <w:rFonts w:hint="eastAsia"/>
          <w:lang w:val="en-US" w:eastAsia="zh-CN"/>
        </w:rPr>
        <w:t>Pairwise testing, as others black box testing, can reduce the number of test cases and it is applicable at the unit, integration, system, and acceptance test levels. However, this kind of testing do not guarantee that is benefic for the application, there is only one-way to know, trying. That is why a proof of concept (PoC) was done [3].</w:t>
      </w:r>
    </w:p>
    <w:p>
      <w:pPr>
        <w:rPr>
          <w:rFonts w:hint="eastAsia"/>
          <w:lang w:val="en-US" w:eastAsia="zh-CN"/>
        </w:rPr>
      </w:pPr>
    </w:p>
    <w:p>
      <w:pPr>
        <w:rPr>
          <w:rFonts w:hint="eastAsia"/>
          <w:lang w:val="en-US" w:eastAsia="zh-CN"/>
        </w:rPr>
      </w:pPr>
      <w:bookmarkStart w:id="40" w:name="_Toc29910_WPSOffice_Level2"/>
      <w:r>
        <w:rPr>
          <w:rFonts w:hint="eastAsia"/>
          <w:lang w:val="en-US" w:eastAsia="zh-CN"/>
        </w:rPr>
        <w:t>B.  Proof of concept</w:t>
      </w:r>
      <w:bookmarkEnd w:id="40"/>
    </w:p>
    <w:p>
      <w:pPr>
        <w:rPr>
          <w:rFonts w:hint="eastAsia"/>
          <w:lang w:val="en-US" w:eastAsia="zh-CN"/>
        </w:rPr>
      </w:pPr>
    </w:p>
    <w:p>
      <w:pPr>
        <w:rPr>
          <w:rFonts w:hint="eastAsia"/>
          <w:lang w:val="en-US" w:eastAsia="zh-CN"/>
        </w:rPr>
      </w:pPr>
      <w:r>
        <w:rPr>
          <w:rFonts w:hint="eastAsia"/>
          <w:lang w:val="en-US" w:eastAsia="zh-CN"/>
        </w:rPr>
        <w:t>The purpose of the PoC was to verify if the pairwise testing is the fastest way to execute tests on SaaS and if the use of this technique at first is adequate. It was possible, by analyzing and selecting the technique, to select which is better to fit an agile platform, as done in the item III. Later, the PoC compared the scripting test used and the technique chosen.</w:t>
      </w:r>
    </w:p>
    <w:p>
      <w:pPr>
        <w:rPr>
          <w:rFonts w:hint="eastAsia"/>
          <w:lang w:val="en-US" w:eastAsia="zh-CN"/>
        </w:rPr>
      </w:pPr>
    </w:p>
    <w:p>
      <w:pPr>
        <w:rPr>
          <w:rFonts w:hint="eastAsia"/>
          <w:lang w:val="en-US" w:eastAsia="zh-CN"/>
        </w:rPr>
      </w:pPr>
      <w:r>
        <w:rPr>
          <w:rFonts w:hint="eastAsia"/>
          <w:lang w:val="en-US" w:eastAsia="zh-CN"/>
        </w:rPr>
        <w:t>The main objective was to collect the measures such as the number of test cases, number of detected defects, and the time spent to execute the test. Based on the results, the proposed technique could be acceptable or not.</w:t>
      </w:r>
    </w:p>
    <w:p>
      <w:pPr>
        <w:rPr>
          <w:rFonts w:hint="eastAsia"/>
          <w:lang w:val="en-US" w:eastAsia="zh-CN"/>
        </w:rPr>
      </w:pPr>
    </w:p>
    <w:p>
      <w:pPr>
        <w:rPr>
          <w:rFonts w:hint="eastAsia"/>
          <w:lang w:val="en-US" w:eastAsia="zh-CN"/>
        </w:rPr>
      </w:pPr>
    </w:p>
    <w:p>
      <w:pPr>
        <w:rPr>
          <w:rFonts w:hint="eastAsia"/>
          <w:lang w:val="en-US" w:eastAsia="zh-CN"/>
        </w:rPr>
      </w:pPr>
      <w:bookmarkStart w:id="41" w:name="_Toc19903_WPSOffice_Level1"/>
      <w:r>
        <w:rPr>
          <w:rFonts w:hint="eastAsia"/>
          <w:lang w:val="en-US" w:eastAsia="zh-CN"/>
        </w:rPr>
        <w:t>III.  RESULTS</w:t>
      </w:r>
      <w:bookmarkEnd w:id="41"/>
    </w:p>
    <w:p>
      <w:pPr>
        <w:rPr>
          <w:rFonts w:hint="eastAsia"/>
          <w:lang w:val="en-US" w:eastAsia="zh-CN"/>
        </w:rPr>
      </w:pPr>
      <w:r>
        <w:rPr>
          <w:rFonts w:hint="eastAsia"/>
          <w:lang w:val="en-US" w:eastAsia="zh-CN"/>
        </w:rPr>
        <w:t>Traditional test and pairwise testing had been done toaccomplish the PoC objective. The first kind of test</w:t>
      </w:r>
    </w:p>
    <w:p>
      <w:pPr>
        <w:rPr>
          <w:rFonts w:hint="eastAsia"/>
          <w:lang w:val="en-US" w:eastAsia="zh-CN"/>
        </w:rPr>
      </w:pPr>
      <w:r>
        <w:rPr>
          <w:rFonts w:hint="eastAsia"/>
          <w:lang w:val="en-US" w:eastAsia="zh-CN"/>
        </w:rPr>
        <w:t>covered one hundred fifty nine test cases. The executiontime of the test cases was six hours, for two different</w:t>
      </w:r>
    </w:p>
    <w:p>
      <w:pPr>
        <w:rPr>
          <w:rFonts w:hint="eastAsia" w:ascii="Times New Roman" w:hAnsi="Times New Roman" w:eastAsia="Times New Roman" w:cs="Times New Roman"/>
          <w:color w:val="auto"/>
          <w:sz w:val="19"/>
          <w:szCs w:val="19"/>
          <w:lang w:val="en-US" w:eastAsia="zh-CN"/>
        </w:rPr>
      </w:pPr>
      <w:r>
        <w:rPr>
          <w:rFonts w:hint="eastAsia"/>
          <w:lang w:val="en-US" w:eastAsia="zh-CN"/>
        </w:rPr>
        <w:t>teams. During the test execution, the numbers of defects</w:t>
      </w:r>
      <w:r>
        <w:rPr>
          <w:rFonts w:hint="default"/>
          <w:lang w:val="en-US" w:eastAsia="zh-CN"/>
        </w:rPr>
        <w:t xml:space="preserve"> </w:t>
      </w:r>
      <w:r>
        <w:rPr>
          <w:rFonts w:hint="eastAsia"/>
          <w:lang w:val="en-US" w:eastAsia="zh-CN"/>
        </w:rPr>
        <w:t>found were three.Applying the All-pairs algorithm [5], seventeen test cases</w:t>
      </w:r>
      <w:r>
        <w:rPr>
          <w:rFonts w:hint="default"/>
          <w:lang w:val="en-US" w:eastAsia="zh-CN"/>
        </w:rPr>
        <w:t xml:space="preserve"> </w:t>
      </w:r>
      <w:r>
        <w:rPr>
          <w:rFonts w:hint="eastAsia"/>
          <w:lang w:val="en-US" w:eastAsia="zh-CN"/>
        </w:rPr>
        <w:t>composed the second one. The number of defects has been</w:t>
      </w:r>
      <w:r>
        <w:rPr>
          <w:rFonts w:hint="default"/>
          <w:lang w:val="en-US" w:eastAsia="zh-CN"/>
        </w:rPr>
        <w:t xml:space="preserve"> </w:t>
      </w:r>
      <w:r>
        <w:rPr>
          <w:rFonts w:hint="eastAsia"/>
          <w:lang w:val="en-US" w:eastAsia="zh-CN"/>
        </w:rPr>
        <w:t>equal to the traditional techniques, but the time spent was</w:t>
      </w:r>
      <w:r>
        <w:rPr>
          <w:rFonts w:hint="default"/>
          <w:lang w:val="en-US" w:eastAsia="zh-CN"/>
        </w:rPr>
        <w:t xml:space="preserve"> </w:t>
      </w:r>
      <w:r>
        <w:rPr>
          <w:rFonts w:hint="eastAsia"/>
          <w:lang w:val="en-US" w:eastAsia="zh-CN"/>
        </w:rPr>
        <w:t>one-sixth. The data for pairwise test cases were structured</w:t>
      </w:r>
      <w:r>
        <w:rPr>
          <w:rFonts w:hint="default"/>
          <w:lang w:val="en-US" w:eastAsia="zh-CN"/>
        </w:rPr>
        <w:t xml:space="preserve"> </w:t>
      </w:r>
      <w:r>
        <w:rPr>
          <w:rFonts w:hint="eastAsia" w:ascii="Times New Roman" w:hAnsi="Times New Roman" w:eastAsia="Times New Roman" w:cs="Times New Roman"/>
          <w:color w:val="auto"/>
          <w:sz w:val="19"/>
          <w:szCs w:val="19"/>
          <w:lang w:val="en-US" w:eastAsia="zh-CN"/>
        </w:rPr>
        <w:t>in:</w:t>
      </w:r>
    </w:p>
    <w:p>
      <w:pPr>
        <w:rPr>
          <w:rFonts w:hint="eastAsia" w:ascii="Times New Roman" w:hAnsi="Times New Roman" w:eastAsia="Times New Roman" w:cs="Times New Roman"/>
          <w:color w:val="auto"/>
          <w:sz w:val="19"/>
          <w:szCs w:val="19"/>
          <w:lang w:val="en-US" w:eastAsia="zh-CN"/>
        </w:rPr>
      </w:pPr>
      <w:r>
        <w:rPr>
          <w:rFonts w:hint="eastAsia" w:ascii="Times New Roman" w:hAnsi="Times New Roman" w:eastAsia="Times New Roman" w:cs="Times New Roman"/>
          <w:color w:val="auto"/>
          <w:sz w:val="19"/>
          <w:szCs w:val="19"/>
          <w:lang w:val="en-US" w:eastAsia="zh-CN"/>
        </w:rPr>
        <w:t>•  3 Inputs; 2 Record Types; 3 SLAs; 5 Phases;3 Objects; and 1 Output.</w:t>
      </w:r>
    </w:p>
    <w:p>
      <w:pPr>
        <w:rPr>
          <w:rFonts w:hint="eastAsia" w:ascii="Times New Roman" w:hAnsi="Times New Roman" w:eastAsia="Times New Roman" w:cs="Times New Roman"/>
          <w:color w:val="auto"/>
          <w:sz w:val="19"/>
          <w:szCs w:val="19"/>
          <w:lang w:val="en-US" w:eastAsia="zh-CN"/>
        </w:rPr>
      </w:pPr>
      <w:r>
        <w:rPr>
          <w:rFonts w:hint="eastAsia" w:ascii="Times New Roman" w:hAnsi="Times New Roman" w:eastAsia="Times New Roman" w:cs="Times New Roman"/>
          <w:color w:val="auto"/>
          <w:sz w:val="19"/>
          <w:szCs w:val="19"/>
          <w:lang w:val="en-US" w:eastAsia="zh-CN"/>
        </w:rPr>
        <w:t>Table I presents the compilation of the results and a</w:t>
      </w:r>
      <w:r>
        <w:rPr>
          <w:rFonts w:hint="default" w:ascii="Times New Roman" w:hAnsi="Times New Roman" w:eastAsia="Times New Roman" w:cs="Times New Roman"/>
          <w:color w:val="auto"/>
          <w:sz w:val="19"/>
          <w:szCs w:val="19"/>
          <w:lang w:val="en-US" w:eastAsia="zh-CN"/>
        </w:rPr>
        <w:t xml:space="preserve"> </w:t>
      </w:r>
      <w:r>
        <w:rPr>
          <w:rFonts w:hint="eastAsia" w:ascii="Times New Roman" w:hAnsi="Times New Roman" w:eastAsia="Times New Roman" w:cs="Times New Roman"/>
          <w:color w:val="auto"/>
          <w:sz w:val="19"/>
          <w:szCs w:val="19"/>
          <w:lang w:val="en-US" w:eastAsia="zh-CN"/>
        </w:rPr>
        <w:t>comparison between the two techniques</w:t>
      </w:r>
    </w:p>
    <w:p>
      <w:pPr>
        <w:spacing w:after="0" w:line="212" w:lineRule="exact"/>
        <w:rPr>
          <w:color w:val="auto"/>
          <w:sz w:val="20"/>
          <w:szCs w:val="20"/>
        </w:rPr>
      </w:pPr>
    </w:p>
    <w:tbl>
      <w:tblPr>
        <w:tblStyle w:val="4"/>
        <w:tblW w:w="4760" w:type="dxa"/>
        <w:tblInd w:w="10" w:type="dxa"/>
        <w:tblLayout w:type="fixed"/>
        <w:tblCellMar>
          <w:top w:w="0" w:type="dxa"/>
          <w:left w:w="0" w:type="dxa"/>
          <w:bottom w:w="0" w:type="dxa"/>
          <w:right w:w="0" w:type="dxa"/>
        </w:tblCellMar>
      </w:tblPr>
      <w:tblGrid>
        <w:gridCol w:w="1020"/>
        <w:gridCol w:w="1160"/>
        <w:gridCol w:w="1280"/>
        <w:gridCol w:w="1300"/>
      </w:tblGrid>
      <w:tr>
        <w:tblPrEx>
          <w:tblLayout w:type="fixed"/>
          <w:tblCellMar>
            <w:top w:w="0" w:type="dxa"/>
            <w:left w:w="0" w:type="dxa"/>
            <w:bottom w:w="0" w:type="dxa"/>
            <w:right w:w="0" w:type="dxa"/>
          </w:tblCellMar>
        </w:tblPrEx>
        <w:trPr>
          <w:trHeight w:val="343" w:hRule="atLeast"/>
        </w:trPr>
        <w:tc>
          <w:tcPr>
            <w:tcW w:w="1020" w:type="dxa"/>
            <w:tcBorders>
              <w:top w:val="single" w:color="auto" w:sz="8" w:space="0"/>
              <w:left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b/>
                <w:bCs/>
                <w:color w:val="auto"/>
                <w:w w:val="98"/>
                <w:sz w:val="18"/>
                <w:szCs w:val="18"/>
              </w:rPr>
              <w:t>Technique</w:t>
            </w:r>
          </w:p>
        </w:tc>
        <w:tc>
          <w:tcPr>
            <w:tcW w:w="1160" w:type="dxa"/>
            <w:tcBorders>
              <w:top w:val="single" w:color="auto" w:sz="8" w:space="0"/>
              <w:right w:val="single" w:color="auto" w:sz="8" w:space="0"/>
            </w:tcBorders>
            <w:vAlign w:val="bottom"/>
          </w:tcPr>
          <w:p>
            <w:pPr>
              <w:spacing w:after="0"/>
              <w:ind w:left="160"/>
              <w:rPr>
                <w:color w:val="auto"/>
                <w:sz w:val="20"/>
                <w:szCs w:val="20"/>
              </w:rPr>
            </w:pPr>
            <w:r>
              <w:rPr>
                <w:rFonts w:ascii="Times New Roman" w:hAnsi="Times New Roman" w:eastAsia="Times New Roman" w:cs="Times New Roman"/>
                <w:b/>
                <w:bCs/>
                <w:color w:val="auto"/>
                <w:sz w:val="18"/>
                <w:szCs w:val="18"/>
              </w:rPr>
              <w:t>Test Cases</w:t>
            </w:r>
          </w:p>
        </w:tc>
        <w:tc>
          <w:tcPr>
            <w:tcW w:w="1280" w:type="dxa"/>
            <w:tcBorders>
              <w:top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b/>
                <w:bCs/>
                <w:color w:val="auto"/>
                <w:sz w:val="18"/>
                <w:szCs w:val="18"/>
              </w:rPr>
              <w:t>Time Spent</w:t>
            </w:r>
          </w:p>
        </w:tc>
        <w:tc>
          <w:tcPr>
            <w:tcW w:w="1300" w:type="dxa"/>
            <w:tcBorders>
              <w:top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b/>
                <w:bCs/>
                <w:color w:val="auto"/>
                <w:w w:val="99"/>
                <w:sz w:val="18"/>
                <w:szCs w:val="18"/>
              </w:rPr>
              <w:t>Defects</w:t>
            </w:r>
          </w:p>
        </w:tc>
      </w:tr>
      <w:tr>
        <w:tblPrEx>
          <w:tblLayout w:type="fixed"/>
          <w:tblCellMar>
            <w:top w:w="0" w:type="dxa"/>
            <w:left w:w="0" w:type="dxa"/>
            <w:bottom w:w="0" w:type="dxa"/>
            <w:right w:w="0" w:type="dxa"/>
          </w:tblCellMar>
        </w:tblPrEx>
        <w:trPr>
          <w:trHeight w:val="249" w:hRule="atLeast"/>
        </w:trPr>
        <w:tc>
          <w:tcPr>
            <w:tcW w:w="1020" w:type="dxa"/>
            <w:tcBorders>
              <w:left w:val="single" w:color="auto" w:sz="8" w:space="0"/>
              <w:bottom w:val="single" w:color="auto" w:sz="8" w:space="0"/>
              <w:right w:val="single" w:color="auto" w:sz="8" w:space="0"/>
            </w:tcBorders>
            <w:vAlign w:val="bottom"/>
          </w:tcPr>
          <w:p>
            <w:pPr>
              <w:spacing w:after="0"/>
              <w:rPr>
                <w:color w:val="auto"/>
                <w:sz w:val="21"/>
                <w:szCs w:val="21"/>
              </w:rPr>
            </w:pPr>
          </w:p>
        </w:tc>
        <w:tc>
          <w:tcPr>
            <w:tcW w:w="1160" w:type="dxa"/>
            <w:tcBorders>
              <w:bottom w:val="single" w:color="auto" w:sz="8" w:space="0"/>
              <w:right w:val="single" w:color="auto" w:sz="8" w:space="0"/>
            </w:tcBorders>
            <w:vAlign w:val="bottom"/>
          </w:tcPr>
          <w:p>
            <w:pPr>
              <w:spacing w:after="0"/>
              <w:rPr>
                <w:color w:val="auto"/>
                <w:sz w:val="21"/>
                <w:szCs w:val="21"/>
              </w:rPr>
            </w:pPr>
          </w:p>
        </w:tc>
        <w:tc>
          <w:tcPr>
            <w:tcW w:w="1280" w:type="dxa"/>
            <w:tcBorders>
              <w:bottom w:val="single" w:color="auto" w:sz="8" w:space="0"/>
              <w:right w:val="single" w:color="auto" w:sz="8" w:space="0"/>
            </w:tcBorders>
            <w:vAlign w:val="bottom"/>
          </w:tcPr>
          <w:p>
            <w:pPr>
              <w:spacing w:after="0"/>
              <w:rPr>
                <w:color w:val="auto"/>
                <w:sz w:val="21"/>
                <w:szCs w:val="21"/>
              </w:rPr>
            </w:pPr>
          </w:p>
        </w:tc>
        <w:tc>
          <w:tcPr>
            <w:tcW w:w="1300" w:type="dxa"/>
            <w:tcBorders>
              <w:bottom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b/>
                <w:bCs/>
                <w:color w:val="auto"/>
                <w:sz w:val="18"/>
                <w:szCs w:val="18"/>
              </w:rPr>
              <w:t>Found</w:t>
            </w:r>
          </w:p>
        </w:tc>
      </w:tr>
      <w:tr>
        <w:tblPrEx>
          <w:tblLayout w:type="fixed"/>
          <w:tblCellMar>
            <w:top w:w="0" w:type="dxa"/>
            <w:left w:w="0" w:type="dxa"/>
            <w:bottom w:w="0" w:type="dxa"/>
            <w:right w:w="0" w:type="dxa"/>
          </w:tblCellMar>
        </w:tblPrEx>
        <w:trPr>
          <w:trHeight w:val="326" w:hRule="atLeast"/>
        </w:trPr>
        <w:tc>
          <w:tcPr>
            <w:tcW w:w="1020" w:type="dxa"/>
            <w:tcBorders>
              <w:left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9"/>
                <w:sz w:val="18"/>
                <w:szCs w:val="18"/>
              </w:rPr>
              <w:t>Traditional</w:t>
            </w:r>
          </w:p>
        </w:tc>
        <w:tc>
          <w:tcPr>
            <w:tcW w:w="1160" w:type="dxa"/>
            <w:tcBorders>
              <w:right w:val="single" w:color="auto" w:sz="8" w:space="0"/>
            </w:tcBorders>
            <w:vAlign w:val="bottom"/>
          </w:tcPr>
          <w:p>
            <w:pPr>
              <w:spacing w:after="0"/>
              <w:ind w:right="369"/>
              <w:jc w:val="right"/>
              <w:rPr>
                <w:color w:val="auto"/>
                <w:sz w:val="20"/>
                <w:szCs w:val="20"/>
              </w:rPr>
            </w:pPr>
            <w:r>
              <w:rPr>
                <w:rFonts w:ascii="Times New Roman" w:hAnsi="Times New Roman" w:eastAsia="Times New Roman" w:cs="Times New Roman"/>
                <w:color w:val="auto"/>
                <w:sz w:val="18"/>
                <w:szCs w:val="18"/>
              </w:rPr>
              <w:t>159</w:t>
            </w:r>
          </w:p>
        </w:tc>
        <w:tc>
          <w:tcPr>
            <w:tcW w:w="1280" w:type="dxa"/>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sz w:val="18"/>
                <w:szCs w:val="18"/>
              </w:rPr>
              <w:t>6 hours</w:t>
            </w:r>
          </w:p>
        </w:tc>
        <w:tc>
          <w:tcPr>
            <w:tcW w:w="1300" w:type="dxa"/>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88"/>
                <w:sz w:val="18"/>
                <w:szCs w:val="18"/>
              </w:rPr>
              <w:t>3</w:t>
            </w:r>
          </w:p>
        </w:tc>
      </w:tr>
      <w:tr>
        <w:tblPrEx>
          <w:tblLayout w:type="fixed"/>
          <w:tblCellMar>
            <w:top w:w="0" w:type="dxa"/>
            <w:left w:w="0" w:type="dxa"/>
            <w:bottom w:w="0" w:type="dxa"/>
            <w:right w:w="0" w:type="dxa"/>
          </w:tblCellMar>
        </w:tblPrEx>
        <w:trPr>
          <w:trHeight w:val="226" w:hRule="atLeast"/>
        </w:trPr>
        <w:tc>
          <w:tcPr>
            <w:tcW w:w="1020" w:type="dxa"/>
            <w:tcBorders>
              <w:left w:val="single" w:color="auto" w:sz="8" w:space="0"/>
              <w:bottom w:val="single" w:color="auto" w:sz="8" w:space="0"/>
              <w:right w:val="single" w:color="auto" w:sz="8" w:space="0"/>
            </w:tcBorders>
            <w:vAlign w:val="bottom"/>
          </w:tcPr>
          <w:p>
            <w:pPr>
              <w:spacing w:after="0"/>
              <w:rPr>
                <w:color w:val="auto"/>
                <w:sz w:val="19"/>
                <w:szCs w:val="19"/>
              </w:rPr>
            </w:pPr>
          </w:p>
        </w:tc>
        <w:tc>
          <w:tcPr>
            <w:tcW w:w="1160" w:type="dxa"/>
            <w:tcBorders>
              <w:bottom w:val="single" w:color="auto" w:sz="8" w:space="0"/>
              <w:right w:val="single" w:color="auto" w:sz="8" w:space="0"/>
            </w:tcBorders>
            <w:vAlign w:val="bottom"/>
          </w:tcPr>
          <w:p>
            <w:pPr>
              <w:spacing w:after="0"/>
              <w:rPr>
                <w:color w:val="auto"/>
                <w:sz w:val="19"/>
                <w:szCs w:val="19"/>
              </w:rPr>
            </w:pPr>
          </w:p>
        </w:tc>
        <w:tc>
          <w:tcPr>
            <w:tcW w:w="1280" w:type="dxa"/>
            <w:tcBorders>
              <w:bottom w:val="single" w:color="auto" w:sz="8" w:space="0"/>
              <w:right w:val="single" w:color="auto" w:sz="8" w:space="0"/>
            </w:tcBorders>
            <w:vAlign w:val="bottom"/>
          </w:tcPr>
          <w:p>
            <w:pPr>
              <w:spacing w:after="0"/>
              <w:rPr>
                <w:color w:val="auto"/>
                <w:sz w:val="19"/>
                <w:szCs w:val="19"/>
              </w:rPr>
            </w:pPr>
          </w:p>
        </w:tc>
        <w:tc>
          <w:tcPr>
            <w:tcW w:w="1300" w:type="dxa"/>
            <w:tcBorders>
              <w:bottom w:val="single" w:color="auto" w:sz="8" w:space="0"/>
              <w:right w:val="single" w:color="auto" w:sz="8" w:space="0"/>
            </w:tcBorders>
            <w:vAlign w:val="bottom"/>
          </w:tcPr>
          <w:p>
            <w:pPr>
              <w:spacing w:after="0"/>
              <w:rPr>
                <w:color w:val="auto"/>
                <w:sz w:val="19"/>
                <w:szCs w:val="19"/>
              </w:rPr>
            </w:pPr>
          </w:p>
        </w:tc>
      </w:tr>
      <w:tr>
        <w:tblPrEx>
          <w:tblLayout w:type="fixed"/>
          <w:tblCellMar>
            <w:top w:w="0" w:type="dxa"/>
            <w:left w:w="0" w:type="dxa"/>
            <w:bottom w:w="0" w:type="dxa"/>
            <w:right w:w="0" w:type="dxa"/>
          </w:tblCellMar>
        </w:tblPrEx>
        <w:trPr>
          <w:trHeight w:val="318" w:hRule="atLeast"/>
        </w:trPr>
        <w:tc>
          <w:tcPr>
            <w:tcW w:w="1020" w:type="dxa"/>
            <w:tcBorders>
              <w:left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9"/>
                <w:sz w:val="18"/>
                <w:szCs w:val="18"/>
              </w:rPr>
              <w:t>Pairwise</w:t>
            </w:r>
          </w:p>
        </w:tc>
        <w:tc>
          <w:tcPr>
            <w:tcW w:w="1160" w:type="dxa"/>
            <w:tcBorders>
              <w:right w:val="single" w:color="auto" w:sz="8" w:space="0"/>
            </w:tcBorders>
            <w:vAlign w:val="bottom"/>
          </w:tcPr>
          <w:p>
            <w:pPr>
              <w:spacing w:after="0"/>
              <w:ind w:right="409"/>
              <w:jc w:val="right"/>
              <w:rPr>
                <w:color w:val="auto"/>
                <w:sz w:val="20"/>
                <w:szCs w:val="20"/>
              </w:rPr>
            </w:pPr>
            <w:r>
              <w:rPr>
                <w:rFonts w:ascii="Times New Roman" w:hAnsi="Times New Roman" w:eastAsia="Times New Roman" w:cs="Times New Roman"/>
                <w:color w:val="auto"/>
                <w:sz w:val="18"/>
                <w:szCs w:val="18"/>
              </w:rPr>
              <w:t>17</w:t>
            </w:r>
          </w:p>
        </w:tc>
        <w:tc>
          <w:tcPr>
            <w:tcW w:w="1280" w:type="dxa"/>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8"/>
                <w:sz w:val="18"/>
                <w:szCs w:val="18"/>
              </w:rPr>
              <w:t>1 hour</w:t>
            </w:r>
          </w:p>
        </w:tc>
        <w:tc>
          <w:tcPr>
            <w:tcW w:w="1300" w:type="dxa"/>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88"/>
                <w:sz w:val="18"/>
                <w:szCs w:val="18"/>
              </w:rPr>
              <w:t>3</w:t>
            </w:r>
          </w:p>
        </w:tc>
      </w:tr>
      <w:tr>
        <w:tblPrEx>
          <w:tblLayout w:type="fixed"/>
          <w:tblCellMar>
            <w:top w:w="0" w:type="dxa"/>
            <w:left w:w="0" w:type="dxa"/>
            <w:bottom w:w="0" w:type="dxa"/>
            <w:right w:w="0" w:type="dxa"/>
          </w:tblCellMar>
        </w:tblPrEx>
        <w:trPr>
          <w:trHeight w:val="213" w:hRule="atLeast"/>
        </w:trPr>
        <w:tc>
          <w:tcPr>
            <w:tcW w:w="1020" w:type="dxa"/>
            <w:tcBorders>
              <w:left w:val="single" w:color="auto" w:sz="8" w:space="0"/>
              <w:bottom w:val="single" w:color="auto" w:sz="8" w:space="0"/>
              <w:right w:val="single" w:color="auto" w:sz="8" w:space="0"/>
            </w:tcBorders>
            <w:vAlign w:val="bottom"/>
          </w:tcPr>
          <w:p>
            <w:pPr>
              <w:spacing w:after="0"/>
              <w:rPr>
                <w:color w:val="auto"/>
                <w:sz w:val="18"/>
                <w:szCs w:val="18"/>
              </w:rPr>
            </w:pPr>
          </w:p>
        </w:tc>
        <w:tc>
          <w:tcPr>
            <w:tcW w:w="1160" w:type="dxa"/>
            <w:tcBorders>
              <w:bottom w:val="single" w:color="auto" w:sz="8" w:space="0"/>
              <w:right w:val="single" w:color="auto" w:sz="8" w:space="0"/>
            </w:tcBorders>
            <w:vAlign w:val="bottom"/>
          </w:tcPr>
          <w:p>
            <w:pPr>
              <w:spacing w:after="0"/>
              <w:rPr>
                <w:color w:val="auto"/>
                <w:sz w:val="18"/>
                <w:szCs w:val="18"/>
              </w:rPr>
            </w:pPr>
          </w:p>
        </w:tc>
        <w:tc>
          <w:tcPr>
            <w:tcW w:w="1280" w:type="dxa"/>
            <w:tcBorders>
              <w:bottom w:val="single" w:color="auto" w:sz="8" w:space="0"/>
              <w:right w:val="single" w:color="auto" w:sz="8" w:space="0"/>
            </w:tcBorders>
            <w:vAlign w:val="bottom"/>
          </w:tcPr>
          <w:p>
            <w:pPr>
              <w:spacing w:after="0"/>
              <w:rPr>
                <w:color w:val="auto"/>
                <w:sz w:val="18"/>
                <w:szCs w:val="18"/>
              </w:rPr>
            </w:pPr>
          </w:p>
        </w:tc>
        <w:tc>
          <w:tcPr>
            <w:tcW w:w="1300" w:type="dxa"/>
            <w:tcBorders>
              <w:bottom w:val="single" w:color="auto" w:sz="8" w:space="0"/>
              <w:right w:val="single" w:color="auto" w:sz="8" w:space="0"/>
            </w:tcBorders>
            <w:vAlign w:val="bottom"/>
          </w:tcPr>
          <w:p>
            <w:pPr>
              <w:spacing w:after="0"/>
              <w:rPr>
                <w:color w:val="auto"/>
                <w:sz w:val="18"/>
                <w:szCs w:val="18"/>
              </w:rPr>
            </w:pPr>
          </w:p>
        </w:tc>
      </w:tr>
    </w:tbl>
    <w:p>
      <w:pPr>
        <w:rPr>
          <w:rFonts w:ascii="Times New Roman" w:hAnsi="Times New Roman" w:eastAsia="Times New Roman" w:cs="Times New Roman"/>
          <w:color w:val="auto"/>
          <w:sz w:val="15"/>
          <w:szCs w:val="15"/>
        </w:rPr>
      </w:pPr>
      <w:r>
        <w:rPr>
          <w:rFonts w:ascii="Times New Roman" w:hAnsi="Times New Roman" w:eastAsia="Times New Roman" w:cs="Times New Roman"/>
          <w:color w:val="auto"/>
          <w:sz w:val="15"/>
          <w:szCs w:val="15"/>
        </w:rPr>
        <w:t>Table I – Comparison between Traditional and Pairwise Testing</w:t>
      </w:r>
    </w:p>
    <w:p>
      <w:pPr>
        <w:rPr>
          <w:rFonts w:ascii="Times New Roman" w:hAnsi="Times New Roman" w:eastAsia="Times New Roman" w:cs="Times New Roman"/>
          <w:color w:val="auto"/>
          <w:sz w:val="15"/>
          <w:szCs w:val="15"/>
        </w:rPr>
      </w:pPr>
    </w:p>
    <w:p>
      <w:pPr>
        <w:rPr>
          <w:rFonts w:ascii="Times New Roman" w:hAnsi="Times New Roman" w:eastAsia="Times New Roman" w:cs="Times New Roman"/>
          <w:color w:val="auto"/>
          <w:sz w:val="15"/>
          <w:szCs w:val="15"/>
        </w:rPr>
      </w:pPr>
    </w:p>
    <w:p>
      <w:pPr>
        <w:rPr>
          <w:rFonts w:hint="eastAsia" w:ascii="Times New Roman" w:hAnsi="Times New Roman" w:eastAsia="Times New Roman" w:cs="Times New Roman"/>
          <w:color w:val="auto"/>
          <w:sz w:val="15"/>
          <w:szCs w:val="15"/>
          <w:lang w:val="en-US" w:eastAsia="zh-CN"/>
        </w:rPr>
      </w:pPr>
    </w:p>
    <w:p>
      <w:pPr>
        <w:rPr>
          <w:rFonts w:hint="eastAsia"/>
          <w:lang w:val="en-US" w:eastAsia="zh-CN"/>
        </w:rPr>
      </w:pPr>
      <w:bookmarkStart w:id="42" w:name="_Toc1525_WPSOffice_Level1"/>
      <w:r>
        <w:rPr>
          <w:rFonts w:hint="eastAsia"/>
          <w:lang w:val="en-US" w:eastAsia="zh-CN"/>
        </w:rPr>
        <w:t>IV.</w:t>
      </w:r>
      <w:r>
        <w:rPr>
          <w:rFonts w:hint="eastAsia"/>
          <w:lang w:val="en-US" w:eastAsia="zh-CN"/>
        </w:rPr>
        <w:tab/>
      </w:r>
      <w:r>
        <w:rPr>
          <w:rFonts w:hint="eastAsia"/>
          <w:lang w:val="en-US" w:eastAsia="zh-CN"/>
        </w:rPr>
        <w:t>CONCLUSION</w:t>
      </w:r>
      <w:bookmarkEnd w:id="42"/>
    </w:p>
    <w:p>
      <w:pPr>
        <w:rPr>
          <w:rFonts w:hint="eastAsia"/>
          <w:lang w:val="en-US" w:eastAsia="zh-CN"/>
        </w:rPr>
      </w:pPr>
    </w:p>
    <w:p>
      <w:pPr>
        <w:rPr>
          <w:rFonts w:hint="eastAsia"/>
          <w:lang w:val="en-US" w:eastAsia="zh-CN"/>
        </w:rPr>
      </w:pPr>
      <w:r>
        <w:rPr>
          <w:rFonts w:hint="eastAsia"/>
          <w:lang w:val="en-US" w:eastAsia="zh-CN"/>
        </w:rPr>
        <w:t>Due to the necessity of another testing technique for SaaS systems, that is not the same as the traditional environments, this paper provided some tests and an analysis of the applicability of pairwise test on the Salesforce.com platform.</w:t>
      </w:r>
    </w:p>
    <w:p>
      <w:pPr>
        <w:rPr>
          <w:rFonts w:hint="eastAsia"/>
          <w:lang w:val="en-US" w:eastAsia="zh-CN"/>
        </w:rPr>
      </w:pPr>
    </w:p>
    <w:p>
      <w:pPr>
        <w:rPr>
          <w:rFonts w:hint="eastAsia"/>
          <w:lang w:val="en-US" w:eastAsia="zh-CN"/>
        </w:rPr>
      </w:pPr>
      <w:r>
        <w:rPr>
          <w:rFonts w:hint="eastAsia"/>
          <w:lang w:val="en-US" w:eastAsia="zh-CN"/>
        </w:rPr>
        <w:t>The main objective was to proof that pairwise testing is a recommended technique to be used at first for software based on cloud computing. Applying this technique at Salesforce instance, it was possible to compare the traditional technique and the pairwise testing.</w:t>
      </w:r>
    </w:p>
    <w:p>
      <w:pPr>
        <w:rPr>
          <w:rFonts w:hint="eastAsia"/>
          <w:lang w:val="en-US" w:eastAsia="zh-CN"/>
        </w:rPr>
      </w:pPr>
    </w:p>
    <w:p>
      <w:pPr>
        <w:rPr>
          <w:rFonts w:hint="eastAsia"/>
          <w:lang w:val="en-US" w:eastAsia="zh-CN"/>
        </w:rPr>
      </w:pPr>
      <w:r>
        <w:rPr>
          <w:rFonts w:hint="eastAsia"/>
          <w:lang w:val="en-US" w:eastAsia="zh-CN"/>
        </w:rPr>
        <w:t>Analyzing the evidences and measures, it can be concluded from this research that there is a great difference between the use of these techniques, as can be seem at section III. The pairwise testing has reduced the time spent for the execution of test as much as it has reduced the number of test cases, finding the same quantity of faults as the traditional testing. So, the application of a black box testing, such as pairwise may increase the velocity of the development phase and reduce the necessary time for SaaS testing, what makes the use of this technique pretty recommendable.</w:t>
      </w:r>
    </w:p>
    <w:p>
      <w:pPr>
        <w:rPr>
          <w:rFonts w:hint="eastAsia"/>
          <w:lang w:val="en-US" w:eastAsia="zh-CN"/>
        </w:rPr>
      </w:pPr>
    </w:p>
    <w:p>
      <w:pPr>
        <w:rPr>
          <w:rFonts w:hint="eastAsia"/>
          <w:lang w:val="en-US" w:eastAsia="zh-CN"/>
        </w:rPr>
      </w:pPr>
      <w:r>
        <w:rPr>
          <w:rFonts w:hint="eastAsia"/>
          <w:lang w:val="en-US" w:eastAsia="zh-CN"/>
        </w:rPr>
        <w:t>Due to the complexity of cloud system testing, the authors recommend the execution of other black box testing in this type of environments, it may result in more gain of time if specific types of testing scenarios are covered. That may be an innovation regarding SaaS. This research is an initial step and can be used as a reference for future researches.</w:t>
      </w:r>
    </w:p>
    <w:p>
      <w:pPr>
        <w:rPr>
          <w:rFonts w:hint="eastAsia"/>
          <w:lang w:val="en-US" w:eastAsia="zh-CN"/>
        </w:rPr>
      </w:pPr>
    </w:p>
    <w:p>
      <w:pPr>
        <w:rPr>
          <w:rFonts w:hint="eastAsia"/>
          <w:lang w:val="en-US" w:eastAsia="zh-CN"/>
        </w:rPr>
      </w:pPr>
    </w:p>
    <w:p>
      <w:pPr>
        <w:numPr>
          <w:ilvl w:val="0"/>
          <w:numId w:val="3"/>
        </w:numPr>
        <w:tabs>
          <w:tab w:val="left" w:pos="421"/>
        </w:tabs>
        <w:spacing w:after="0"/>
        <w:ind w:left="421" w:hanging="421"/>
        <w:rPr>
          <w:rFonts w:ascii="Times New Roman" w:hAnsi="Times New Roman" w:eastAsia="Times New Roman" w:cs="Times New Roman"/>
          <w:color w:val="auto"/>
          <w:sz w:val="19"/>
          <w:szCs w:val="19"/>
        </w:rPr>
      </w:pPr>
      <w:bookmarkStart w:id="43" w:name="_Toc29910_WPSOffice_Level1"/>
      <w:r>
        <w:rPr>
          <w:rFonts w:ascii="Times New Roman" w:hAnsi="Times New Roman" w:eastAsia="Times New Roman" w:cs="Times New Roman"/>
          <w:color w:val="auto"/>
          <w:sz w:val="19"/>
          <w:szCs w:val="19"/>
        </w:rPr>
        <w:t>A</w:t>
      </w:r>
      <w:r>
        <w:rPr>
          <w:rFonts w:ascii="Times New Roman" w:hAnsi="Times New Roman" w:eastAsia="Times New Roman" w:cs="Times New Roman"/>
          <w:color w:val="auto"/>
          <w:sz w:val="15"/>
          <w:szCs w:val="15"/>
        </w:rPr>
        <w:t>CKNOWLEDGMENT</w:t>
      </w:r>
      <w:bookmarkEnd w:id="43"/>
    </w:p>
    <w:p>
      <w:pPr>
        <w:spacing w:after="0" w:line="67" w:lineRule="exact"/>
        <w:rPr>
          <w:color w:val="auto"/>
          <w:sz w:val="20"/>
          <w:szCs w:val="20"/>
        </w:rPr>
      </w:pPr>
    </w:p>
    <w:p>
      <w:pPr>
        <w:spacing w:after="0" w:line="235" w:lineRule="auto"/>
        <w:ind w:left="161" w:right="80" w:firstLine="338"/>
        <w:jc w:val="both"/>
        <w:rPr>
          <w:color w:val="auto"/>
          <w:sz w:val="20"/>
          <w:szCs w:val="20"/>
        </w:rPr>
      </w:pPr>
      <w:r>
        <w:rPr>
          <w:rFonts w:ascii="Times New Roman" w:hAnsi="Times New Roman" w:eastAsia="Times New Roman" w:cs="Times New Roman"/>
          <w:color w:val="auto"/>
          <w:sz w:val="19"/>
          <w:szCs w:val="19"/>
        </w:rPr>
        <w:t>The authors want to thankful all the involved, such as people, institutes and companies that support them with time, data and knowledge for the development of this paper. So, many thanks should be made to ITA.</w:t>
      </w:r>
    </w:p>
    <w:p>
      <w:pPr>
        <w:rPr>
          <w:rFonts w:hint="eastAsia"/>
          <w:lang w:val="en-US" w:eastAsia="zh-CN"/>
        </w:rPr>
      </w:pPr>
    </w:p>
    <w:p>
      <w:pPr>
        <w:rPr>
          <w:rFonts w:hint="eastAsia"/>
          <w:lang w:val="en-US" w:eastAsia="zh-CN"/>
        </w:rPr>
      </w:pPr>
    </w:p>
    <w:p>
      <w:pPr>
        <w:rPr>
          <w:rFonts w:hint="eastAsia"/>
          <w:lang w:val="en-US" w:eastAsia="zh-CN"/>
        </w:rPr>
      </w:pPr>
      <w:bookmarkStart w:id="44" w:name="_Toc30424_WPSOffice_Level1"/>
      <w:r>
        <w:rPr>
          <w:rFonts w:hint="eastAsia"/>
          <w:lang w:val="en-US" w:eastAsia="zh-CN"/>
        </w:rPr>
        <w:t>VI.  R EFERENCES</w:t>
      </w:r>
      <w:bookmarkEnd w:id="44"/>
    </w:p>
    <w:p>
      <w:pPr>
        <w:rPr>
          <w:rFonts w:hint="eastAsia"/>
          <w:lang w:val="en-US" w:eastAsia="zh-CN"/>
        </w:rPr>
      </w:pPr>
      <w:r>
        <w:rPr>
          <w:rFonts w:hint="eastAsia"/>
          <w:lang w:val="en-US" w:eastAsia="zh-CN"/>
        </w:rPr>
        <w:t>[1] Kavis, M.J. “Architecting the Cloud: Design Decisions for CloudComputing Service Models (SaaS, PaaS, and IaaS)”. New Jersey,Wiley, 2014.</w:t>
      </w:r>
    </w:p>
    <w:p>
      <w:pPr>
        <w:rPr>
          <w:rFonts w:hint="eastAsia"/>
          <w:lang w:val="en-US" w:eastAsia="zh-CN"/>
        </w:rPr>
      </w:pPr>
      <w:r>
        <w:rPr>
          <w:rFonts w:hint="eastAsia"/>
          <w:lang w:val="en-US" w:eastAsia="zh-CN"/>
        </w:rPr>
        <w:t>[2] Gartner  “Magic  Quadrant  for  Sales  Force  Automation”</w:t>
      </w:r>
    </w:p>
    <w:p>
      <w:pPr>
        <w:rPr>
          <w:rFonts w:hint="eastAsia"/>
          <w:lang w:val="en-US" w:eastAsia="zh-CN"/>
        </w:rPr>
      </w:pPr>
      <w:r>
        <w:rPr>
          <w:rFonts w:hint="eastAsia"/>
          <w:lang w:val="en-US" w:eastAsia="zh-CN"/>
        </w:rPr>
        <w:t>http://www.gartner.com/technology/reprints.do?id=1-1XENSUE&amp;ct=140715&amp;st=sb, October 15th 2014.</w:t>
      </w:r>
    </w:p>
    <w:p>
      <w:pPr>
        <w:rPr>
          <w:rFonts w:hint="eastAsia"/>
          <w:lang w:val="en-US" w:eastAsia="zh-CN"/>
        </w:rPr>
      </w:pPr>
      <w:r>
        <w:rPr>
          <w:rFonts w:hint="eastAsia"/>
          <w:lang w:val="en-US" w:eastAsia="zh-CN"/>
        </w:rPr>
        <w:t>[3] Copeland, L. “A Practitioner’s Guide to Software Test Design”.Boston, Artech House Publishers, 2007.</w:t>
      </w:r>
    </w:p>
    <w:p>
      <w:pPr>
        <w:rPr>
          <w:rFonts w:hint="eastAsia"/>
          <w:lang w:val="en-US" w:eastAsia="zh-CN"/>
        </w:rPr>
      </w:pPr>
      <w:r>
        <w:rPr>
          <w:rFonts w:hint="eastAsia"/>
          <w:lang w:val="en-US" w:eastAsia="zh-CN"/>
        </w:rPr>
        <w:t>[4] Crispin, L. Gregory, J. “Agile Testing – A Practical Guide for Testersand Agile Teams”. Boston, Pearson Education Inc, 2009.</w:t>
      </w:r>
    </w:p>
    <w:p>
      <w:pPr>
        <w:rPr>
          <w:rFonts w:hint="eastAsia" w:ascii="Times New Roman" w:hAnsi="Times New Roman" w:eastAsia="宋体" w:cs="Times New Roman"/>
          <w:color w:val="auto"/>
          <w:sz w:val="19"/>
          <w:szCs w:val="19"/>
          <w:lang w:val="en-US" w:eastAsia="zh-CN"/>
        </w:rPr>
      </w:pPr>
      <w:r>
        <w:rPr>
          <w:rFonts w:hint="eastAsia"/>
          <w:lang w:val="en-US" w:eastAsia="zh-CN"/>
        </w:rPr>
        <w:t>[5] Bach,  J.  “ALLPAIRS  Test  Case  Generation  Tool”,http://allpairstesting.com/allpairsgenerator, October 4th 2014</w:t>
      </w:r>
    </w:p>
    <w:sectPr>
      <w:pgSz w:w="11906" w:h="16838"/>
      <w:pgMar w:top="1440" w:right="1800" w:bottom="1440" w:left="1800" w:header="850" w:footer="158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12DB"/>
    <w:multiLevelType w:val="singleLevel"/>
    <w:tmpl w:val="000012DB"/>
    <w:lvl w:ilvl="0" w:tentative="0">
      <w:start w:val="22"/>
      <w:numFmt w:val="upperLetter"/>
      <w:lvlText w:val="%1."/>
      <w:lvlJc w:val="left"/>
    </w:lvl>
  </w:abstractNum>
  <w:abstractNum w:abstractNumId="1">
    <w:nsid w:val="0000153C"/>
    <w:multiLevelType w:val="singleLevel"/>
    <w:tmpl w:val="0000153C"/>
    <w:lvl w:ilvl="0" w:tentative="0">
      <w:start w:val="1"/>
      <w:numFmt w:val="decimal"/>
      <w:lvlText w:val="[%1]"/>
      <w:lvlJc w:val="left"/>
    </w:lvl>
  </w:abstractNum>
  <w:abstractNum w:abstractNumId="2">
    <w:nsid w:val="5BDD83AF"/>
    <w:multiLevelType w:val="singleLevel"/>
    <w:tmpl w:val="5BDD83AF"/>
    <w:lvl w:ilvl="0" w:tentative="0">
      <w:start w:val="1"/>
      <w:numFmt w:val="upperLetter"/>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0F3AB4"/>
    <w:rsid w:val="3EEA5AEF"/>
    <w:rsid w:val="58F0020E"/>
    <w:rsid w:val="6D0F3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WPSOffice手动目录 1"/>
    <w:uiPriority w:val="0"/>
    <w:pPr>
      <w:ind w:leftChars="0"/>
    </w:pPr>
    <w:rPr>
      <w:rFonts w:asciiTheme="minorHAnsi" w:hAnsiTheme="minorHAnsi" w:eastAsiaTheme="minorEastAsia" w:cstheme="minorBidi"/>
      <w:sz w:val="20"/>
      <w:szCs w:val="20"/>
    </w:rPr>
  </w:style>
  <w:style w:type="paragraph" w:customStyle="1" w:styleId="7">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8675e6f-8675-44e6-9e49-667370dc81b5}"/>
        <w:style w:val=""/>
        <w:category>
          <w:name w:val="常规"/>
          <w:gallery w:val="placeholder"/>
        </w:category>
        <w:types>
          <w:type w:val="bbPlcHdr"/>
        </w:types>
        <w:behaviors>
          <w:behavior w:val="content"/>
        </w:behaviors>
        <w:description w:val=""/>
        <w:guid w:val="{88675e6f-8675-44e6-9e49-667370dc81b5}"/>
      </w:docPartPr>
      <w:docPartBody>
        <w:p>
          <w:r>
            <w:rPr>
              <w:color w:val="808080"/>
            </w:rPr>
            <w:t>单击此处输入文字。</w:t>
          </w:r>
        </w:p>
      </w:docPartBody>
    </w:docPart>
    <w:docPart>
      <w:docPartPr>
        <w:name w:val="{2747dec9-009d-48ad-bbfe-ceb8122ba639}"/>
        <w:style w:val=""/>
        <w:category>
          <w:name w:val="常规"/>
          <w:gallery w:val="placeholder"/>
        </w:category>
        <w:types>
          <w:type w:val="bbPlcHdr"/>
        </w:types>
        <w:behaviors>
          <w:behavior w:val="content"/>
        </w:behaviors>
        <w:description w:val=""/>
        <w:guid w:val="{2747dec9-009d-48ad-bbfe-ceb8122ba639}"/>
      </w:docPartPr>
      <w:docPartBody>
        <w:p>
          <w:r>
            <w:rPr>
              <w:color w:val="808080"/>
            </w:rPr>
            <w:t>单击此处输入文字。</w:t>
          </w:r>
        </w:p>
      </w:docPartBody>
    </w:docPart>
    <w:docPart>
      <w:docPartPr>
        <w:name w:val="{ed6d7e2b-e02a-488e-adce-f90b97938ec7}"/>
        <w:style w:val=""/>
        <w:category>
          <w:name w:val="常规"/>
          <w:gallery w:val="placeholder"/>
        </w:category>
        <w:types>
          <w:type w:val="bbPlcHdr"/>
        </w:types>
        <w:behaviors>
          <w:behavior w:val="content"/>
        </w:behaviors>
        <w:description w:val=""/>
        <w:guid w:val="{ed6d7e2b-e02a-488e-adce-f90b97938ec7}"/>
      </w:docPartPr>
      <w:docPartBody>
        <w:p>
          <w:r>
            <w:rPr>
              <w:color w:val="808080"/>
            </w:rPr>
            <w:t>单击此处输入文字。</w:t>
          </w:r>
        </w:p>
      </w:docPartBody>
    </w:docPart>
    <w:docPart>
      <w:docPartPr>
        <w:name w:val="{cd6ff96c-ea22-4945-99f4-55e81e7d6ea3}"/>
        <w:style w:val=""/>
        <w:category>
          <w:name w:val="常规"/>
          <w:gallery w:val="placeholder"/>
        </w:category>
        <w:types>
          <w:type w:val="bbPlcHdr"/>
        </w:types>
        <w:behaviors>
          <w:behavior w:val="content"/>
        </w:behaviors>
        <w:description w:val=""/>
        <w:guid w:val="{cd6ff96c-ea22-4945-99f4-55e81e7d6ea3}"/>
      </w:docPartPr>
      <w:docPartBody>
        <w:p>
          <w:r>
            <w:rPr>
              <w:color w:val="808080"/>
            </w:rPr>
            <w:t>单击此处输入文字。</w:t>
          </w:r>
        </w:p>
      </w:docPartBody>
    </w:docPart>
    <w:docPart>
      <w:docPartPr>
        <w:name w:val="{1308f325-396e-4de1-9020-3d4013179cff}"/>
        <w:style w:val=""/>
        <w:category>
          <w:name w:val="常规"/>
          <w:gallery w:val="placeholder"/>
        </w:category>
        <w:types>
          <w:type w:val="bbPlcHdr"/>
        </w:types>
        <w:behaviors>
          <w:behavior w:val="content"/>
        </w:behaviors>
        <w:description w:val=""/>
        <w:guid w:val="{1308f325-396e-4de1-9020-3d4013179cff}"/>
      </w:docPartPr>
      <w:docPartBody>
        <w:p>
          <w:r>
            <w:rPr>
              <w:color w:val="808080"/>
            </w:rPr>
            <w:t>单击此处输入文字。</w:t>
          </w:r>
        </w:p>
      </w:docPartBody>
    </w:docPart>
    <w:docPart>
      <w:docPartPr>
        <w:name w:val="{62f99f4d-c3cf-41b2-83ec-a2d3a1945888}"/>
        <w:style w:val=""/>
        <w:category>
          <w:name w:val="常规"/>
          <w:gallery w:val="placeholder"/>
        </w:category>
        <w:types>
          <w:type w:val="bbPlcHdr"/>
        </w:types>
        <w:behaviors>
          <w:behavior w:val="content"/>
        </w:behaviors>
        <w:description w:val=""/>
        <w:guid w:val="{62f99f4d-c3cf-41b2-83ec-a2d3a1945888}"/>
      </w:docPartPr>
      <w:docPartBody>
        <w:p>
          <w:r>
            <w:rPr>
              <w:color w:val="808080"/>
            </w:rPr>
            <w:t>单击此处输入文字。</w:t>
          </w:r>
        </w:p>
      </w:docPartBody>
    </w:docPart>
    <w:docPart>
      <w:docPartPr>
        <w:name w:val="{0c1eaa3c-458b-4e34-ac74-e867c76d9307}"/>
        <w:style w:val=""/>
        <w:category>
          <w:name w:val="常规"/>
          <w:gallery w:val="placeholder"/>
        </w:category>
        <w:types>
          <w:type w:val="bbPlcHdr"/>
        </w:types>
        <w:behaviors>
          <w:behavior w:val="content"/>
        </w:behaviors>
        <w:description w:val=""/>
        <w:guid w:val="{0c1eaa3c-458b-4e34-ac74-e867c76d9307}"/>
      </w:docPartPr>
      <w:docPartBody>
        <w:p>
          <w:r>
            <w:rPr>
              <w:color w:val="808080"/>
            </w:rPr>
            <w:t>单击此处输入文字。</w:t>
          </w:r>
        </w:p>
      </w:docPartBody>
    </w:docPart>
    <w:docPart>
      <w:docPartPr>
        <w:name w:val="{99a7859f-edb1-40f8-b4d4-b0142f1597f8}"/>
        <w:style w:val=""/>
        <w:category>
          <w:name w:val="常规"/>
          <w:gallery w:val="placeholder"/>
        </w:category>
        <w:types>
          <w:type w:val="bbPlcHdr"/>
        </w:types>
        <w:behaviors>
          <w:behavior w:val="content"/>
        </w:behaviors>
        <w:description w:val=""/>
        <w:guid w:val="{99a7859f-edb1-40f8-b4d4-b0142f1597f8}"/>
      </w:docPartPr>
      <w:docPartBody>
        <w:p>
          <w:r>
            <w:rPr>
              <w:color w:val="808080"/>
            </w:rPr>
            <w:t>单击此处输入文字。</w:t>
          </w:r>
        </w:p>
      </w:docPartBody>
    </w:docPart>
    <w:docPart>
      <w:docPartPr>
        <w:name w:val="{29fc29e5-1ec5-462c-843e-b149d7383f88}"/>
        <w:style w:val=""/>
        <w:category>
          <w:name w:val="常规"/>
          <w:gallery w:val="placeholder"/>
        </w:category>
        <w:types>
          <w:type w:val="bbPlcHdr"/>
        </w:types>
        <w:behaviors>
          <w:behavior w:val="content"/>
        </w:behaviors>
        <w:description w:val=""/>
        <w:guid w:val="{29fc29e5-1ec5-462c-843e-b149d7383f88}"/>
      </w:docPartPr>
      <w:docPartBody>
        <w:p>
          <w:r>
            <w:rPr>
              <w:color w:val="808080"/>
            </w:rPr>
            <w:t>单击此处输入文字。</w:t>
          </w:r>
        </w:p>
      </w:docPartBody>
    </w:docPart>
    <w:docPart>
      <w:docPartPr>
        <w:name w:val="{389634a9-528e-4333-938d-436d29c1dae0}"/>
        <w:style w:val=""/>
        <w:category>
          <w:name w:val="常规"/>
          <w:gallery w:val="placeholder"/>
        </w:category>
        <w:types>
          <w:type w:val="bbPlcHdr"/>
        </w:types>
        <w:behaviors>
          <w:behavior w:val="content"/>
        </w:behaviors>
        <w:description w:val=""/>
        <w:guid w:val="{389634a9-528e-4333-938d-436d29c1dae0}"/>
      </w:docPartPr>
      <w:docPartBody>
        <w:p>
          <w:r>
            <w:rPr>
              <w:color w:val="808080"/>
            </w:rPr>
            <w:t>单击此处输入文字。</w:t>
          </w:r>
        </w:p>
      </w:docPartBody>
    </w:docPart>
    <w:docPart>
      <w:docPartPr>
        <w:name w:val="{5a3c902d-28b9-4b8b-8b9e-eaa51e807db7}"/>
        <w:style w:val=""/>
        <w:category>
          <w:name w:val="常规"/>
          <w:gallery w:val="placeholder"/>
        </w:category>
        <w:types>
          <w:type w:val="bbPlcHdr"/>
        </w:types>
        <w:behaviors>
          <w:behavior w:val="content"/>
        </w:behaviors>
        <w:description w:val=""/>
        <w:guid w:val="{5a3c902d-28b9-4b8b-8b9e-eaa51e807db7}"/>
      </w:docPartPr>
      <w:docPartBody>
        <w:p>
          <w:r>
            <w:rPr>
              <w:color w:val="808080"/>
            </w:rPr>
            <w:t>单击此处输入文字。</w:t>
          </w:r>
        </w:p>
      </w:docPartBody>
    </w:docPart>
    <w:docPart>
      <w:docPartPr>
        <w:name w:val="{efde067b-ac56-42ac-9601-726e82abf7d6}"/>
        <w:style w:val=""/>
        <w:category>
          <w:name w:val="常规"/>
          <w:gallery w:val="placeholder"/>
        </w:category>
        <w:types>
          <w:type w:val="bbPlcHdr"/>
        </w:types>
        <w:behaviors>
          <w:behavior w:val="content"/>
        </w:behaviors>
        <w:description w:val=""/>
        <w:guid w:val="{efde067b-ac56-42ac-9601-726e82abf7d6}"/>
      </w:docPartPr>
      <w:docPartBody>
        <w:p>
          <w:r>
            <w:rPr>
              <w:color w:val="808080"/>
            </w:rPr>
            <w:t>单击此处输入文字。</w:t>
          </w:r>
        </w:p>
      </w:docPartBody>
    </w:docPart>
    <w:docPart>
      <w:docPartPr>
        <w:name w:val="{c8cc147b-3023-495a-b304-97c38f52e7cc}"/>
        <w:style w:val=""/>
        <w:category>
          <w:name w:val="常规"/>
          <w:gallery w:val="placeholder"/>
        </w:category>
        <w:types>
          <w:type w:val="bbPlcHdr"/>
        </w:types>
        <w:behaviors>
          <w:behavior w:val="content"/>
        </w:behaviors>
        <w:description w:val=""/>
        <w:guid w:val="{c8cc147b-3023-495a-b304-97c38f52e7cc}"/>
      </w:docPartPr>
      <w:docPartBody>
        <w:p>
          <w:r>
            <w:rPr>
              <w:color w:val="808080"/>
            </w:rPr>
            <w:t>单击此处输入文字。</w:t>
          </w:r>
        </w:p>
      </w:docPartBody>
    </w:docPart>
    <w:docPart>
      <w:docPartPr>
        <w:name w:val="{e3c2d36d-03df-4f36-adae-4ad2f10a3545}"/>
        <w:style w:val=""/>
        <w:category>
          <w:name w:val="常规"/>
          <w:gallery w:val="placeholder"/>
        </w:category>
        <w:types>
          <w:type w:val="bbPlcHdr"/>
        </w:types>
        <w:behaviors>
          <w:behavior w:val="content"/>
        </w:behaviors>
        <w:description w:val=""/>
        <w:guid w:val="{e3c2d36d-03df-4f36-adae-4ad2f10a3545}"/>
      </w:docPartPr>
      <w:docPartBody>
        <w:p>
          <w:r>
            <w:rPr>
              <w:color w:val="808080"/>
            </w:rPr>
            <w:t>单击此处输入文字。</w:t>
          </w:r>
        </w:p>
      </w:docPartBody>
    </w:docPart>
    <w:docPart>
      <w:docPartPr>
        <w:name w:val="{233f9959-9951-4ff9-90d4-2685c626097d}"/>
        <w:style w:val=""/>
        <w:category>
          <w:name w:val="常规"/>
          <w:gallery w:val="placeholder"/>
        </w:category>
        <w:types>
          <w:type w:val="bbPlcHdr"/>
        </w:types>
        <w:behaviors>
          <w:behavior w:val="content"/>
        </w:behaviors>
        <w:description w:val=""/>
        <w:guid w:val="{233f9959-9951-4ff9-90d4-2685c626097d}"/>
      </w:docPartPr>
      <w:docPartBody>
        <w:p>
          <w:r>
            <w:rPr>
              <w:color w:val="808080"/>
            </w:rPr>
            <w:t>单击此处输入文字。</w:t>
          </w:r>
        </w:p>
      </w:docPartBody>
    </w:docPart>
    <w:docPart>
      <w:docPartPr>
        <w:name w:val="{fceb30e9-3692-49dc-bfbb-9210d3ce8e96}"/>
        <w:style w:val=""/>
        <w:category>
          <w:name w:val="常规"/>
          <w:gallery w:val="placeholder"/>
        </w:category>
        <w:types>
          <w:type w:val="bbPlcHdr"/>
        </w:types>
        <w:behaviors>
          <w:behavior w:val="content"/>
        </w:behaviors>
        <w:description w:val=""/>
        <w:guid w:val="{fceb30e9-3692-49dc-bfbb-9210d3ce8e96}"/>
      </w:docPartPr>
      <w:docPartBody>
        <w:p>
          <w:r>
            <w:rPr>
              <w:color w:val="808080"/>
            </w:rPr>
            <w:t>单击此处输入文字。</w:t>
          </w:r>
        </w:p>
      </w:docPartBody>
    </w:docPart>
    <w:docPart>
      <w:docPartPr>
        <w:name w:val="{d200d95d-c25c-49d6-a24b-b4f186c5a157}"/>
        <w:style w:val=""/>
        <w:category>
          <w:name w:val="常规"/>
          <w:gallery w:val="placeholder"/>
        </w:category>
        <w:types>
          <w:type w:val="bbPlcHdr"/>
        </w:types>
        <w:behaviors>
          <w:behavior w:val="content"/>
        </w:behaviors>
        <w:description w:val=""/>
        <w:guid w:val="{d200d95d-c25c-49d6-a24b-b4f186c5a157}"/>
      </w:docPartPr>
      <w:docPartBody>
        <w:p>
          <w:r>
            <w:rPr>
              <w:color w:val="808080"/>
            </w:rPr>
            <w:t>单击此处输入文字。</w:t>
          </w:r>
        </w:p>
      </w:docPartBody>
    </w:docPart>
    <w:docPart>
      <w:docPartPr>
        <w:name w:val="{f93fa85d-b076-4e5c-ac9d-96acc13035f0}"/>
        <w:style w:val=""/>
        <w:category>
          <w:name w:val="常规"/>
          <w:gallery w:val="placeholder"/>
        </w:category>
        <w:types>
          <w:type w:val="bbPlcHdr"/>
        </w:types>
        <w:behaviors>
          <w:behavior w:val="content"/>
        </w:behaviors>
        <w:description w:val=""/>
        <w:guid w:val="{f93fa85d-b076-4e5c-ac9d-96acc13035f0}"/>
      </w:docPartPr>
      <w:docPartBody>
        <w:p>
          <w:r>
            <w:rPr>
              <w:color w:val="808080"/>
            </w:rPr>
            <w:t>单击此处输入文字。</w:t>
          </w:r>
        </w:p>
      </w:docPartBody>
    </w:docPart>
    <w:docPart>
      <w:docPartPr>
        <w:name w:val="{e97fe834-5ed4-4382-b6ec-816849439f48}"/>
        <w:style w:val=""/>
        <w:category>
          <w:name w:val="常规"/>
          <w:gallery w:val="placeholder"/>
        </w:category>
        <w:types>
          <w:type w:val="bbPlcHdr"/>
        </w:types>
        <w:behaviors>
          <w:behavior w:val="content"/>
        </w:behaviors>
        <w:description w:val=""/>
        <w:guid w:val="{e97fe834-5ed4-4382-b6ec-816849439f48}"/>
      </w:docPartPr>
      <w:docPartBody>
        <w:p>
          <w:r>
            <w:rPr>
              <w:color w:val="808080"/>
            </w:rPr>
            <w:t>单击此处输入文字。</w:t>
          </w:r>
        </w:p>
      </w:docPartBody>
    </w:docPart>
    <w:docPart>
      <w:docPartPr>
        <w:name w:val="{d81819ba-8c92-484f-a9cb-d72297834b87}"/>
        <w:style w:val=""/>
        <w:category>
          <w:name w:val="常规"/>
          <w:gallery w:val="placeholder"/>
        </w:category>
        <w:types>
          <w:type w:val="bbPlcHdr"/>
        </w:types>
        <w:behaviors>
          <w:behavior w:val="content"/>
        </w:behaviors>
        <w:description w:val=""/>
        <w:guid w:val="{d81819ba-8c92-484f-a9cb-d72297834b87}"/>
      </w:docPartPr>
      <w:docPartBody>
        <w:p>
          <w:r>
            <w:rPr>
              <w:color w:val="808080"/>
            </w:rPr>
            <w:t>单击此处输入文字。</w:t>
          </w:r>
        </w:p>
      </w:docPartBody>
    </w:docPart>
    <w:docPart>
      <w:docPartPr>
        <w:name w:val="{d5b9391e-aa02-4df4-92a9-e4516086fb54}"/>
        <w:style w:val=""/>
        <w:category>
          <w:name w:val="常规"/>
          <w:gallery w:val="placeholder"/>
        </w:category>
        <w:types>
          <w:type w:val="bbPlcHdr"/>
        </w:types>
        <w:behaviors>
          <w:behavior w:val="content"/>
        </w:behaviors>
        <w:description w:val=""/>
        <w:guid w:val="{d5b9391e-aa02-4df4-92a9-e4516086fb54}"/>
      </w:docPartPr>
      <w:docPartBody>
        <w:p>
          <w:r>
            <w:rPr>
              <w:color w:val="808080"/>
            </w:rPr>
            <w:t>单击此处输入文字。</w:t>
          </w:r>
        </w:p>
      </w:docPartBody>
    </w:docPart>
    <w:docPart>
      <w:docPartPr>
        <w:name w:val="{142a6cb4-d5c7-450e-a379-01f567db060a}"/>
        <w:style w:val=""/>
        <w:category>
          <w:name w:val="常规"/>
          <w:gallery w:val="placeholder"/>
        </w:category>
        <w:types>
          <w:type w:val="bbPlcHdr"/>
        </w:types>
        <w:behaviors>
          <w:behavior w:val="content"/>
        </w:behaviors>
        <w:description w:val=""/>
        <w:guid w:val="{142a6cb4-d5c7-450e-a379-01f567db060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2020-03-21T00:56:00Z</dcterms:created>
  <dc:creator>dell</dc:creator>
  <cp:lastModifiedBy>dell</cp:lastModifiedBy>
  <dcterms:modified xsi:type="dcterms:W3CDTF">2020-03-21T02:05:07Z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