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both"/>
      </w:pPr>
    </w:p>
    <w:p>
      <w:pPr>
        <w:jc w:val="center"/>
        <w:rPr>
          <w:rFonts w:hint="eastAsia" w:ascii="华文行楷" w:hAnsi="华文行楷" w:eastAsia="华文行楷" w:cs="华文行楷"/>
          <w:sz w:val="24"/>
          <w:szCs w:val="24"/>
          <w:lang w:val="en-US" w:eastAsia="zh-CN"/>
        </w:rPr>
      </w:pPr>
      <w:r>
        <w:drawing>
          <wp:inline distT="0" distB="0" distL="114300" distR="114300">
            <wp:extent cx="4572000" cy="1076325"/>
            <wp:effectExtent l="0" t="0" r="0" b="1587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8"/>
                    <a:stretch>
                      <a:fillRect/>
                    </a:stretch>
                  </pic:blipFill>
                  <pic:spPr>
                    <a:xfrm>
                      <a:off x="0" y="0"/>
                      <a:ext cx="4572000" cy="1076325"/>
                    </a:xfrm>
                    <a:prstGeom prst="rect">
                      <a:avLst/>
                    </a:prstGeom>
                    <a:noFill/>
                    <a:ln w="9525">
                      <a:noFill/>
                    </a:ln>
                  </pic:spPr>
                </pic:pic>
              </a:graphicData>
            </a:graphic>
          </wp:inline>
        </w:drawing>
      </w:r>
    </w:p>
    <w:p>
      <w:pPr>
        <w:jc w:val="center"/>
        <w:rPr>
          <w:rFonts w:hint="eastAsia" w:ascii="华文行楷" w:hAnsi="华文行楷" w:eastAsia="华文行楷" w:cs="华文行楷"/>
          <w:sz w:val="18"/>
          <w:szCs w:val="18"/>
          <w:lang w:val="en-US" w:eastAsia="zh-CN"/>
        </w:rPr>
      </w:pPr>
    </w:p>
    <w:p>
      <w:pPr>
        <w:ind w:left="0" w:leftChars="0" w:firstLine="0" w:firstLineChars="0"/>
        <w:jc w:val="center"/>
        <w:rPr>
          <w:rFonts w:hint="eastAsia" w:ascii="楷体" w:hAnsi="楷体" w:eastAsia="楷体" w:cs="楷体"/>
          <w:b/>
          <w:bCs/>
          <w:sz w:val="72"/>
          <w:szCs w:val="72"/>
          <w:lang w:val="en-US" w:eastAsia="zh-CN"/>
        </w:rPr>
      </w:pPr>
      <w:r>
        <w:rPr>
          <w:rFonts w:hint="eastAsia" w:ascii="楷体" w:hAnsi="楷体" w:eastAsia="楷体" w:cs="楷体"/>
          <w:b/>
          <w:bCs/>
          <w:sz w:val="72"/>
          <w:szCs w:val="72"/>
          <w:lang w:val="en-US" w:eastAsia="zh-CN"/>
        </w:rPr>
        <w:t>毕业论文</w:t>
      </w:r>
    </w:p>
    <w:p>
      <w:pPr>
        <w:ind w:left="0" w:leftChars="0" w:firstLine="0" w:firstLineChars="0"/>
        <w:jc w:val="both"/>
        <w:rPr>
          <w:rFonts w:hint="eastAsia" w:ascii="楷体" w:hAnsi="楷体" w:eastAsia="楷体" w:cs="楷体"/>
          <w:b/>
          <w:bCs/>
          <w:sz w:val="21"/>
          <w:szCs w:val="21"/>
          <w:lang w:val="en-US" w:eastAsia="zh-CN"/>
        </w:rPr>
      </w:pPr>
    </w:p>
    <w:p>
      <w:pPr>
        <w:ind w:left="0" w:leftChars="0" w:firstLine="0" w:firstLineChars="0"/>
        <w:jc w:val="center"/>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   20</w:t>
      </w:r>
      <w:r>
        <w:rPr>
          <w:rFonts w:hint="default" w:ascii="楷体" w:hAnsi="楷体" w:eastAsia="楷体" w:cs="楷体"/>
          <w:b/>
          <w:bCs/>
          <w:sz w:val="28"/>
          <w:szCs w:val="28"/>
          <w:lang w:val="en-US" w:eastAsia="zh-CN"/>
        </w:rPr>
        <w:t>20</w:t>
      </w:r>
      <w:r>
        <w:rPr>
          <w:rFonts w:hint="eastAsia" w:ascii="楷体" w:hAnsi="楷体" w:eastAsia="楷体" w:cs="楷体"/>
          <w:b/>
          <w:bCs/>
          <w:sz w:val="28"/>
          <w:szCs w:val="28"/>
          <w:lang w:val="en-US" w:eastAsia="zh-CN"/>
        </w:rPr>
        <w:t>届本科   )</w:t>
      </w:r>
    </w:p>
    <w:p>
      <w:pPr>
        <w:ind w:left="0" w:leftChars="0" w:firstLine="0" w:firstLineChars="0"/>
        <w:jc w:val="both"/>
        <w:rPr>
          <w:rFonts w:hint="eastAsia" w:ascii="楷体" w:hAnsi="楷体" w:eastAsia="楷体" w:cs="楷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both"/>
        <w:textAlignment w:val="auto"/>
        <w:outlineLvl w:val="9"/>
        <w:rPr>
          <w:rFonts w:hint="eastAsia" w:ascii="楷体" w:hAnsi="楷体" w:eastAsia="楷体" w:cs="楷体"/>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outlineLvl w:val="9"/>
        <w:rPr>
          <w:rFonts w:hint="default" w:ascii="楷体" w:hAnsi="楷体" w:eastAsia="楷体" w:cs="楷体"/>
          <w:b/>
          <w:bCs/>
          <w:sz w:val="32"/>
          <w:szCs w:val="32"/>
          <w:u w:val="thick"/>
          <w:lang w:eastAsia="zh-CN"/>
        </w:rPr>
      </w:pPr>
      <w:r>
        <w:rPr>
          <w:rFonts w:hint="eastAsia" w:ascii="楷体" w:hAnsi="楷体" w:eastAsia="楷体" w:cs="楷体"/>
          <w:b/>
          <w:bCs/>
          <w:sz w:val="32"/>
          <w:szCs w:val="32"/>
          <w:lang w:val="en-US" w:eastAsia="zh-CN"/>
        </w:rPr>
        <w:t>题 目：</w:t>
      </w:r>
      <w:r>
        <w:rPr>
          <w:rFonts w:hint="eastAsia" w:ascii="楷体" w:hAnsi="楷体" w:eastAsia="楷体" w:cs="楷体"/>
          <w:b/>
          <w:bCs/>
          <w:sz w:val="32"/>
          <w:szCs w:val="32"/>
          <w:lang w:val="en-US" w:eastAsia="zh-CN"/>
        </w:rPr>
        <w:tab/>
      </w:r>
      <w:r>
        <w:rPr>
          <w:rFonts w:hint="default" w:ascii="楷体" w:hAnsi="楷体" w:eastAsia="楷体" w:cs="楷体"/>
          <w:b/>
          <w:bCs/>
          <w:sz w:val="32"/>
          <w:szCs w:val="32"/>
          <w:u w:val="thick"/>
          <w:lang w:eastAsia="zh-CN"/>
        </w:rPr>
        <w:t>基于SaaS模式的软件系统测试的设计与应用</w:t>
      </w:r>
    </w:p>
    <w:p>
      <w:pPr>
        <w:keepNext w:val="0"/>
        <w:keepLines w:val="0"/>
        <w:pageBreakBefore w:val="0"/>
        <w:widowControl w:val="0"/>
        <w:kinsoku/>
        <w:wordWrap/>
        <w:overflowPunct/>
        <w:topLinePunct w:val="0"/>
        <w:autoSpaceDE/>
        <w:autoSpaceDN/>
        <w:bidi w:val="0"/>
        <w:adjustRightInd/>
        <w:snapToGrid/>
        <w:spacing w:line="480" w:lineRule="auto"/>
        <w:jc w:val="both"/>
        <w:textAlignment w:val="auto"/>
        <w:outlineLvl w:val="9"/>
        <w:rPr>
          <w:rFonts w:hint="eastAsia" w:ascii="楷体" w:hAnsi="楷体" w:eastAsia="楷体" w:cs="楷体"/>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ind w:left="1680" w:leftChars="0" w:firstLine="961" w:firstLineChars="300"/>
        <w:jc w:val="both"/>
        <w:textAlignment w:val="auto"/>
        <w:outlineLvl w:val="9"/>
        <w:rPr>
          <w:rFonts w:hint="default" w:ascii="楷体" w:hAnsi="楷体" w:eastAsia="楷体" w:cs="楷体"/>
          <w:b/>
          <w:bCs/>
          <w:sz w:val="32"/>
          <w:szCs w:val="32"/>
          <w:u w:val="thick"/>
          <w:lang w:eastAsia="zh-CN"/>
        </w:rPr>
      </w:pPr>
      <w:r>
        <w:rPr>
          <w:rFonts w:hint="eastAsia" w:ascii="楷体" w:hAnsi="楷体" w:eastAsia="楷体" w:cs="楷体"/>
          <w:b/>
          <w:bCs/>
          <w:sz w:val="32"/>
          <w:szCs w:val="32"/>
          <w:lang w:val="en-US" w:eastAsia="zh-CN"/>
        </w:rPr>
        <w:t>学 院：</w:t>
      </w:r>
      <w:r>
        <w:rPr>
          <w:rFonts w:hint="eastAsia" w:ascii="楷体" w:hAnsi="楷体" w:eastAsia="楷体" w:cs="楷体"/>
          <w:b/>
          <w:bCs/>
          <w:sz w:val="32"/>
          <w:szCs w:val="32"/>
          <w:u w:val="none"/>
          <w:lang w:val="en-US" w:eastAsia="zh-CN"/>
        </w:rPr>
        <w:tab/>
      </w:r>
      <w:r>
        <w:rPr>
          <w:rFonts w:hint="eastAsia" w:ascii="楷体" w:hAnsi="楷体" w:eastAsia="楷体" w:cs="楷体"/>
          <w:b/>
          <w:bCs/>
          <w:sz w:val="32"/>
          <w:szCs w:val="32"/>
          <w:u w:val="none"/>
          <w:lang w:val="en-US" w:eastAsia="zh-CN"/>
        </w:rPr>
        <w:tab/>
      </w:r>
      <w:r>
        <w:rPr>
          <w:rFonts w:hint="eastAsia" w:ascii="楷体" w:hAnsi="楷体" w:eastAsia="楷体" w:cs="楷体"/>
          <w:b/>
          <w:bCs/>
          <w:sz w:val="32"/>
          <w:szCs w:val="32"/>
          <w:u w:val="none"/>
          <w:lang w:val="en-US" w:eastAsia="zh-CN"/>
        </w:rPr>
        <w:tab/>
      </w:r>
      <w:r>
        <w:rPr>
          <w:rFonts w:hint="eastAsia" w:ascii="楷体" w:hAnsi="楷体" w:eastAsia="楷体" w:cs="楷体"/>
          <w:b/>
          <w:bCs/>
          <w:sz w:val="32"/>
          <w:szCs w:val="32"/>
          <w:u w:val="none"/>
          <w:lang w:val="en-US" w:eastAsia="zh-CN"/>
        </w:rPr>
        <w:t>信息学</w:t>
      </w:r>
      <w:r>
        <w:rPr>
          <w:rFonts w:hint="default" w:ascii="楷体" w:hAnsi="楷体" w:eastAsia="楷体" w:cs="楷体"/>
          <w:b/>
          <w:bCs/>
          <w:sz w:val="32"/>
          <w:szCs w:val="32"/>
          <w:u w:val="none"/>
          <w:lang w:eastAsia="zh-CN"/>
        </w:rPr>
        <w:t>院</w:t>
      </w:r>
      <w:r>
        <w:rPr>
          <w:rFonts w:hint="default" w:ascii="楷体" w:hAnsi="楷体" w:eastAsia="楷体" w:cs="楷体"/>
          <w:b/>
          <w:bCs/>
          <w:sz w:val="32"/>
          <w:szCs w:val="32"/>
          <w:u w:val="thick"/>
          <w:lang w:eastAsia="zh-CN"/>
        </w:rPr>
        <w:t xml:space="preserve">             </w:t>
      </w:r>
    </w:p>
    <w:p>
      <w:pPr>
        <w:keepNext w:val="0"/>
        <w:keepLines w:val="0"/>
        <w:pageBreakBefore w:val="0"/>
        <w:widowControl w:val="0"/>
        <w:kinsoku/>
        <w:wordWrap/>
        <w:overflowPunct/>
        <w:topLinePunct w:val="0"/>
        <w:autoSpaceDE/>
        <w:autoSpaceDN/>
        <w:bidi w:val="0"/>
        <w:adjustRightInd/>
        <w:snapToGrid/>
        <w:spacing w:line="480" w:lineRule="auto"/>
        <w:ind w:left="1680" w:leftChars="0" w:firstLine="961" w:firstLineChars="3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专 业：</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软件工程</w:t>
      </w:r>
    </w:p>
    <w:p>
      <w:pPr>
        <w:keepNext w:val="0"/>
        <w:keepLines w:val="0"/>
        <w:pageBreakBefore w:val="0"/>
        <w:widowControl w:val="0"/>
        <w:kinsoku/>
        <w:wordWrap/>
        <w:overflowPunct/>
        <w:topLinePunct w:val="0"/>
        <w:autoSpaceDE/>
        <w:autoSpaceDN/>
        <w:bidi w:val="0"/>
        <w:adjustRightInd/>
        <w:snapToGrid/>
        <w:spacing w:line="480" w:lineRule="auto"/>
        <w:ind w:left="1680" w:leftChars="0" w:firstLine="961" w:firstLineChars="3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班 级：</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软工一班</w:t>
      </w:r>
    </w:p>
    <w:p>
      <w:pPr>
        <w:keepNext w:val="0"/>
        <w:keepLines w:val="0"/>
        <w:pageBreakBefore w:val="0"/>
        <w:widowControl w:val="0"/>
        <w:kinsoku/>
        <w:wordWrap/>
        <w:overflowPunct/>
        <w:topLinePunct w:val="0"/>
        <w:autoSpaceDE/>
        <w:autoSpaceDN/>
        <w:bidi w:val="0"/>
        <w:adjustRightInd/>
        <w:snapToGrid/>
        <w:spacing w:line="480" w:lineRule="auto"/>
        <w:ind w:left="1680" w:leftChars="0" w:firstLine="961" w:firstLineChars="3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姓 名：</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施旭峰</w:t>
      </w:r>
    </w:p>
    <w:p>
      <w:pPr>
        <w:keepNext w:val="0"/>
        <w:keepLines w:val="0"/>
        <w:pageBreakBefore w:val="0"/>
        <w:widowControl w:val="0"/>
        <w:kinsoku/>
        <w:wordWrap/>
        <w:overflowPunct/>
        <w:topLinePunct w:val="0"/>
        <w:autoSpaceDE/>
        <w:autoSpaceDN/>
        <w:bidi w:val="0"/>
        <w:adjustRightInd/>
        <w:snapToGrid/>
        <w:spacing w:line="480" w:lineRule="auto"/>
        <w:ind w:left="1680" w:leftChars="0" w:firstLine="961" w:firstLineChars="3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学 号：</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1659121</w:t>
      </w:r>
    </w:p>
    <w:p>
      <w:pPr>
        <w:keepNext w:val="0"/>
        <w:keepLines w:val="0"/>
        <w:pageBreakBefore w:val="0"/>
        <w:widowControl w:val="0"/>
        <w:kinsoku/>
        <w:wordWrap/>
        <w:overflowPunct/>
        <w:topLinePunct w:val="0"/>
        <w:autoSpaceDE/>
        <w:autoSpaceDN/>
        <w:bidi w:val="0"/>
        <w:adjustRightInd/>
        <w:snapToGrid/>
        <w:spacing w:line="480" w:lineRule="auto"/>
        <w:ind w:left="1680" w:leftChars="0" w:firstLine="961" w:firstLineChars="3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指导老师：</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邹一波</w:t>
      </w:r>
      <w:r>
        <w:rPr>
          <w:rFonts w:hint="default" w:ascii="楷体" w:hAnsi="楷体" w:eastAsia="楷体" w:cs="楷体"/>
          <w:b/>
          <w:bCs/>
          <w:sz w:val="32"/>
          <w:szCs w:val="32"/>
          <w:lang w:eastAsia="zh-CN"/>
        </w:rPr>
        <w:t>、高明柯</w:t>
      </w:r>
    </w:p>
    <w:p>
      <w:pPr>
        <w:jc w:val="right"/>
        <w:rPr>
          <w:rFonts w:hint="eastAsia" w:ascii="宋体" w:hAnsi="宋体" w:eastAsia="宋体" w:cs="宋体"/>
          <w:b/>
          <w:bCs/>
          <w:sz w:val="24"/>
          <w:szCs w:val="24"/>
          <w:lang w:val="en-US" w:eastAsia="zh-CN"/>
        </w:rPr>
      </w:pPr>
    </w:p>
    <w:p>
      <w:pPr>
        <w:jc w:val="right"/>
        <w:rPr>
          <w:rFonts w:hint="eastAsia" w:ascii="楷体" w:hAnsi="楷体" w:eastAsia="楷体" w:cs="楷体"/>
          <w:b/>
          <w:bCs/>
          <w:sz w:val="24"/>
          <w:szCs w:val="24"/>
          <w:lang w:val="en-US" w:eastAsia="zh-CN"/>
        </w:rPr>
      </w:pPr>
    </w:p>
    <w:p>
      <w:pPr>
        <w:ind w:left="0" w:leftChars="0" w:firstLine="0" w:firstLineChars="0"/>
        <w:jc w:val="both"/>
        <w:rPr>
          <w:rFonts w:hint="eastAsia" w:ascii="楷体" w:hAnsi="楷体" w:eastAsia="楷体" w:cs="楷体"/>
          <w:b/>
          <w:bCs/>
          <w:sz w:val="24"/>
          <w:szCs w:val="24"/>
          <w:lang w:val="en-US" w:eastAsia="zh-CN"/>
        </w:rPr>
      </w:pPr>
    </w:p>
    <w:p>
      <w:pPr>
        <w:jc w:val="right"/>
        <w:rPr>
          <w:rFonts w:hint="eastAsia" w:ascii="楷体" w:hAnsi="楷体" w:eastAsia="楷体" w:cs="楷体"/>
          <w:b/>
          <w:bCs/>
          <w:sz w:val="24"/>
          <w:szCs w:val="24"/>
          <w:lang w:val="en-US" w:eastAsia="zh-CN"/>
        </w:rPr>
      </w:pPr>
    </w:p>
    <w:p>
      <w:pPr>
        <w:jc w:val="right"/>
        <w:rPr>
          <w:rFonts w:hint="eastAsia" w:ascii="楷体" w:hAnsi="楷体" w:eastAsia="楷体" w:cs="楷体"/>
          <w:b/>
          <w:bCs/>
          <w:sz w:val="30"/>
          <w:szCs w:val="30"/>
          <w:lang w:val="en-US" w:eastAsia="zh-CN"/>
        </w:rPr>
        <w:sectPr>
          <w:headerReference r:id="rId5" w:type="default"/>
          <w:pgSz w:w="11906" w:h="16838"/>
          <w:pgMar w:top="1134" w:right="1134" w:bottom="1417" w:left="1134" w:header="850" w:footer="992" w:gutter="567"/>
          <w:paperSrc/>
          <w:pgNumType w:fmt="decimal"/>
          <w:cols w:space="0" w:num="1"/>
          <w:rtlGutter w:val="0"/>
          <w:docGrid w:type="lines" w:linePitch="317" w:charSpace="0"/>
        </w:sectPr>
      </w:pPr>
      <w:r>
        <w:rPr>
          <w:rFonts w:hint="eastAsia" w:ascii="楷体" w:hAnsi="楷体" w:eastAsia="楷体" w:cs="楷体"/>
          <w:b/>
          <w:bCs/>
          <w:sz w:val="30"/>
          <w:szCs w:val="30"/>
          <w:lang w:val="en-US" w:eastAsia="zh-CN"/>
        </w:rPr>
        <w:t>2020年</w:t>
      </w:r>
      <w:r>
        <w:rPr>
          <w:rFonts w:hint="default" w:ascii="楷体" w:hAnsi="楷体" w:eastAsia="楷体" w:cs="楷体"/>
          <w:b/>
          <w:bCs/>
          <w:sz w:val="30"/>
          <w:szCs w:val="30"/>
          <w:lang w:eastAsia="zh-CN"/>
        </w:rPr>
        <w:t>4</w:t>
      </w:r>
      <w:r>
        <w:rPr>
          <w:rFonts w:hint="eastAsia" w:ascii="楷体" w:hAnsi="楷体" w:eastAsia="楷体" w:cs="楷体"/>
          <w:b/>
          <w:bCs/>
          <w:sz w:val="30"/>
          <w:szCs w:val="30"/>
          <w:lang w:val="en-US" w:eastAsia="zh-CN"/>
        </w:rPr>
        <w:t>月</w:t>
      </w:r>
    </w:p>
    <w:sdt>
      <w:sdtPr>
        <w:rPr>
          <w:rFonts w:ascii="宋体" w:hAnsi="宋体" w:eastAsia="宋体" w:cstheme="minorBidi"/>
          <w:kern w:val="2"/>
          <w:sz w:val="21"/>
          <w:szCs w:val="24"/>
          <w:lang w:val="en-US" w:eastAsia="zh-CN" w:bidi="ar-SA"/>
        </w:rPr>
        <w:id w:val="147471148"/>
      </w:sdtPr>
      <w:sdtEndPr>
        <w:rPr>
          <w:rFonts w:hint="eastAsia" w:ascii="楷体" w:hAnsi="楷体" w:eastAsia="楷体" w:cs="楷体"/>
          <w:bCs/>
          <w:kern w:val="2"/>
          <w:sz w:val="21"/>
          <w:szCs w:val="48"/>
          <w:lang w:val="en-US" w:eastAsia="zh-CN" w:bidi="ar-SA"/>
        </w:rPr>
      </w:sdtEndPr>
      <w:sdtContent>
        <w:p>
          <w:pPr>
            <w:spacing w:before="0" w:beforeLines="0" w:after="0" w:afterLines="0" w:line="240" w:lineRule="auto"/>
            <w:ind w:left="0" w:leftChars="0" w:right="0" w:rightChars="0" w:firstLine="0" w:firstLineChars="0"/>
            <w:jc w:val="center"/>
            <w:rPr>
              <w:rFonts w:hint="eastAsia" w:ascii="黑体-简" w:hAnsi="黑体-简" w:eastAsia="黑体-简" w:cs="黑体-简"/>
              <w:sz w:val="32"/>
              <w:szCs w:val="32"/>
            </w:rPr>
          </w:pPr>
          <w:r>
            <w:rPr>
              <w:rFonts w:hint="eastAsia" w:ascii="黑体-简" w:hAnsi="黑体-简" w:eastAsia="黑体-简" w:cs="黑体-简"/>
              <w:sz w:val="32"/>
              <w:szCs w:val="32"/>
            </w:rPr>
            <w:t>目</w:t>
          </w:r>
          <w:r>
            <w:rPr>
              <w:rFonts w:hint="eastAsia" w:ascii="黑体-简" w:hAnsi="黑体-简" w:eastAsia="黑体-简" w:cs="黑体-简"/>
              <w:sz w:val="32"/>
              <w:szCs w:val="32"/>
            </w:rPr>
            <w:t xml:space="preserve">  </w:t>
          </w:r>
          <w:r>
            <w:rPr>
              <w:rFonts w:hint="eastAsia" w:ascii="黑体-简" w:hAnsi="黑体-简" w:eastAsia="黑体-简" w:cs="黑体-简"/>
              <w:sz w:val="32"/>
              <w:szCs w:val="32"/>
            </w:rPr>
            <w:t>录</w:t>
          </w:r>
        </w:p>
        <w:p>
          <w:pPr>
            <w:spacing w:before="0" w:beforeLines="0" w:after="0" w:afterLines="0" w:line="240" w:lineRule="auto"/>
            <w:ind w:left="0" w:leftChars="0" w:right="0" w:rightChars="0" w:firstLine="0" w:firstLineChars="0"/>
            <w:jc w:val="center"/>
            <w:rPr>
              <w:rFonts w:hint="eastAsia" w:ascii="黑体-简" w:hAnsi="黑体-简" w:eastAsia="黑体-简" w:cs="黑体-简"/>
              <w:sz w:val="32"/>
              <w:szCs w:val="32"/>
            </w:rPr>
          </w:pPr>
        </w:p>
        <w:p>
          <w:pPr>
            <w:pStyle w:val="12"/>
            <w:tabs>
              <w:tab w:val="right" w:leader="dot" w:pos="9071"/>
            </w:tabs>
            <w:rPr>
              <w:rFonts w:hint="eastAsia" w:asciiTheme="minorEastAsia" w:hAnsiTheme="minorEastAsia" w:eastAsiaTheme="minorEastAsia" w:cstheme="minorEastAsia"/>
              <w:sz w:val="24"/>
              <w:szCs w:val="24"/>
            </w:rPr>
          </w:pPr>
          <w:r>
            <w:rPr>
              <w:rFonts w:hint="eastAsia" w:ascii="宋体-简" w:hAnsi="宋体-简" w:eastAsia="宋体-简" w:cs="宋体-简"/>
              <w:b/>
              <w:bCs/>
              <w:sz w:val="24"/>
              <w:szCs w:val="24"/>
              <w:lang w:val="en-US" w:eastAsia="zh-CN"/>
            </w:rPr>
            <w:fldChar w:fldCharType="begin"/>
          </w:r>
          <w:r>
            <w:rPr>
              <w:rFonts w:hint="eastAsia" w:ascii="宋体-简" w:hAnsi="宋体-简" w:eastAsia="宋体-简" w:cs="宋体-简"/>
              <w:b/>
              <w:bCs/>
              <w:sz w:val="24"/>
              <w:szCs w:val="24"/>
              <w:lang w:val="en-US" w:eastAsia="zh-CN"/>
            </w:rPr>
            <w:instrText xml:space="preserve">TOC \o "1-3" \h \u </w:instrText>
          </w:r>
          <w:r>
            <w:rPr>
              <w:rFonts w:hint="eastAsia" w:ascii="宋体-简" w:hAnsi="宋体-简" w:eastAsia="宋体-简" w:cs="宋体-简"/>
              <w:b/>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_Toc1411974152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摘要</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_Toc1411974152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2"/>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_Toc1355273314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Abstract</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_Toc1355273314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2"/>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_Toc1867028316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1. 绪论</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_Toc1867028316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_Toc113857048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1.1</w:t>
          </w:r>
          <w:r>
            <w:rPr>
              <w:rFonts w:hint="eastAsia" w:asciiTheme="minorEastAsia" w:hAnsiTheme="minorEastAsia" w:eastAsiaTheme="minorEastAsia" w:cstheme="minorEastAsia"/>
              <w:sz w:val="24"/>
              <w:szCs w:val="24"/>
              <w:lang w:eastAsia="zh-CN"/>
            </w:rPr>
            <w:t xml:space="preserve"> </w:t>
          </w:r>
          <w:r>
            <w:rPr>
              <w:rFonts w:hint="eastAsia" w:asciiTheme="minorEastAsia" w:hAnsiTheme="minorEastAsia" w:eastAsiaTheme="minorEastAsia" w:cstheme="minorEastAsia"/>
              <w:sz w:val="24"/>
              <w:szCs w:val="24"/>
              <w:lang w:val="en-US" w:eastAsia="zh-CN"/>
            </w:rPr>
            <w:t>研究背景</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_Toc113857048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_Toc187476259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1.2</w:t>
          </w:r>
          <w:r>
            <w:rPr>
              <w:rFonts w:hint="eastAsia" w:asciiTheme="minorEastAsia" w:hAnsiTheme="minorEastAsia" w:eastAsiaTheme="minorEastAsia" w:cstheme="minorEastAsia"/>
              <w:sz w:val="24"/>
              <w:szCs w:val="24"/>
              <w:lang w:eastAsia="zh-CN"/>
            </w:rPr>
            <w:t xml:space="preserve"> 测试</w:t>
          </w:r>
          <w:r>
            <w:rPr>
              <w:rFonts w:hint="eastAsia" w:asciiTheme="minorEastAsia" w:hAnsiTheme="minorEastAsia" w:eastAsiaTheme="minorEastAsia" w:cstheme="minorEastAsia"/>
              <w:sz w:val="24"/>
              <w:szCs w:val="24"/>
              <w:lang w:val="en-US" w:eastAsia="zh-CN"/>
            </w:rPr>
            <w:t>意义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_Toc187476259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_Toc554974864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1.2</w:t>
          </w:r>
          <w:r>
            <w:rPr>
              <w:rFonts w:hint="eastAsia" w:asciiTheme="minorEastAsia" w:hAnsiTheme="minorEastAsia" w:eastAsiaTheme="minorEastAsia" w:cstheme="minorEastAsia"/>
              <w:sz w:val="24"/>
              <w:szCs w:val="24"/>
              <w:lang w:eastAsia="zh-CN"/>
            </w:rPr>
            <w:t xml:space="preserve"> </w:t>
          </w:r>
          <w:r>
            <w:rPr>
              <w:rFonts w:hint="eastAsia" w:asciiTheme="minorEastAsia" w:hAnsiTheme="minorEastAsia" w:eastAsiaTheme="minorEastAsia" w:cstheme="minorEastAsia"/>
              <w:sz w:val="24"/>
              <w:szCs w:val="24"/>
              <w:lang w:val="en-US" w:eastAsia="zh-CN"/>
            </w:rPr>
            <w:t>论文结构</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_Toc554974864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2"/>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_Toc941060327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 xml:space="preserve"> </w:t>
          </w:r>
          <w:r>
            <w:rPr>
              <w:rFonts w:hint="eastAsia" w:asciiTheme="minorEastAsia" w:hAnsiTheme="minorEastAsia" w:eastAsiaTheme="minorEastAsia" w:cstheme="minorEastAsia"/>
              <w:sz w:val="24"/>
              <w:szCs w:val="24"/>
              <w:lang w:val="en-US" w:eastAsia="zh-CN"/>
            </w:rPr>
            <w:t>软件测试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_Toc941060327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_Toc183855734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2.1</w:t>
          </w:r>
          <w:r>
            <w:rPr>
              <w:rFonts w:hint="eastAsia" w:asciiTheme="minorEastAsia" w:hAnsiTheme="minorEastAsia" w:eastAsiaTheme="minorEastAsia" w:cstheme="minorEastAsia"/>
              <w:sz w:val="24"/>
              <w:szCs w:val="24"/>
              <w:lang w:eastAsia="zh-CN"/>
            </w:rPr>
            <w:t xml:space="preserve"> </w:t>
          </w:r>
          <w:r>
            <w:rPr>
              <w:rFonts w:hint="eastAsia" w:asciiTheme="minorEastAsia" w:hAnsiTheme="minorEastAsia" w:eastAsiaTheme="minorEastAsia" w:cstheme="minorEastAsia"/>
              <w:sz w:val="24"/>
              <w:szCs w:val="24"/>
              <w:lang w:val="en-US" w:eastAsia="zh-CN"/>
            </w:rPr>
            <w:t>软件测试的分类</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_Toc183855734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_Toc1262287294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2.2</w:t>
          </w:r>
          <w:r>
            <w:rPr>
              <w:rFonts w:hint="eastAsia" w:asciiTheme="minorEastAsia" w:hAnsiTheme="minorEastAsia" w:eastAsiaTheme="minorEastAsia" w:cstheme="minorEastAsia"/>
              <w:sz w:val="24"/>
              <w:szCs w:val="24"/>
              <w:lang w:eastAsia="zh-CN"/>
            </w:rPr>
            <w:t xml:space="preserve"> </w:t>
          </w:r>
          <w:r>
            <w:rPr>
              <w:rFonts w:hint="eastAsia" w:asciiTheme="minorEastAsia" w:hAnsiTheme="minorEastAsia" w:eastAsiaTheme="minorEastAsia" w:cstheme="minorEastAsia"/>
              <w:sz w:val="24"/>
              <w:szCs w:val="24"/>
              <w:lang w:val="en-US" w:eastAsia="zh-CN"/>
            </w:rPr>
            <w:t>黑盒测试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_Toc1262287294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_Toc271601545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2.2.1</w:t>
          </w:r>
          <w:r>
            <w:rPr>
              <w:rFonts w:hint="eastAsia" w:asciiTheme="minorEastAsia" w:hAnsiTheme="minorEastAsia" w:eastAsiaTheme="minorEastAsia" w:cstheme="minorEastAsia"/>
              <w:sz w:val="24"/>
              <w:szCs w:val="24"/>
              <w:lang w:eastAsia="zh-CN"/>
            </w:rPr>
            <w:t xml:space="preserve"> </w:t>
          </w:r>
          <w:r>
            <w:rPr>
              <w:rFonts w:hint="eastAsia" w:asciiTheme="minorEastAsia" w:hAnsiTheme="minorEastAsia" w:eastAsiaTheme="minorEastAsia" w:cstheme="minorEastAsia"/>
              <w:sz w:val="24"/>
              <w:szCs w:val="24"/>
              <w:lang w:val="en-US" w:eastAsia="zh-CN"/>
            </w:rPr>
            <w:t>定义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_Toc271601545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_Toc1404416940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 xml:space="preserve">2.2.2 </w:t>
          </w:r>
          <w:r>
            <w:rPr>
              <w:rFonts w:hint="eastAsia" w:asciiTheme="minorEastAsia" w:hAnsiTheme="minorEastAsia" w:eastAsiaTheme="minorEastAsia" w:cstheme="minorEastAsia"/>
              <w:sz w:val="24"/>
              <w:szCs w:val="24"/>
              <w:lang w:val="en-US" w:eastAsia="zh-CN"/>
            </w:rPr>
            <w:t>测试方法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_Toc1404416940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_Toc1042746403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2.3 SaaS系统软件测试的现状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_Toc1042746403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2"/>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_Toc1972235701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 xml:space="preserve">3. </w:t>
          </w:r>
          <w:r>
            <w:rPr>
              <w:rFonts w:hint="eastAsia" w:asciiTheme="minorEastAsia" w:hAnsiTheme="minorEastAsia" w:eastAsiaTheme="minorEastAsia" w:cstheme="minorEastAsia"/>
              <w:sz w:val="24"/>
              <w:szCs w:val="24"/>
              <w:lang w:val="en-US" w:eastAsia="zh-CN"/>
            </w:rPr>
            <w:t>系统功能分析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_Toc1972235701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_Toc955335262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3.1</w:t>
          </w:r>
          <w:r>
            <w:rPr>
              <w:rFonts w:hint="eastAsia" w:asciiTheme="minorEastAsia" w:hAnsiTheme="minorEastAsia" w:eastAsiaTheme="minorEastAsia" w:cstheme="minorEastAsia"/>
              <w:sz w:val="24"/>
              <w:szCs w:val="24"/>
              <w:lang w:eastAsia="zh-CN"/>
            </w:rPr>
            <w:t xml:space="preserve"> </w:t>
          </w:r>
          <w:r>
            <w:rPr>
              <w:rFonts w:hint="eastAsia" w:asciiTheme="minorEastAsia" w:hAnsiTheme="minorEastAsia" w:eastAsiaTheme="minorEastAsia" w:cstheme="minorEastAsia"/>
              <w:sz w:val="24"/>
              <w:szCs w:val="24"/>
              <w:lang w:val="en-US" w:eastAsia="zh-CN"/>
            </w:rPr>
            <w:t>总体功能分析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_Toc955335262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_Toc1732003462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3.2</w:t>
          </w:r>
          <w:r>
            <w:rPr>
              <w:rFonts w:hint="eastAsia" w:asciiTheme="minorEastAsia" w:hAnsiTheme="minorEastAsia" w:eastAsiaTheme="minorEastAsia" w:cstheme="minorEastAsia"/>
              <w:sz w:val="24"/>
              <w:szCs w:val="24"/>
              <w:lang w:eastAsia="zh-CN"/>
            </w:rPr>
            <w:t xml:space="preserve"> 核心功能模块</w:t>
          </w:r>
          <w:r>
            <w:rPr>
              <w:rFonts w:hint="eastAsia" w:asciiTheme="minorEastAsia" w:hAnsiTheme="minorEastAsia" w:eastAsiaTheme="minorEastAsia" w:cstheme="minorEastAsia"/>
              <w:sz w:val="24"/>
              <w:szCs w:val="24"/>
              <w:lang w:val="en-US" w:eastAsia="zh-CN"/>
            </w:rPr>
            <w:t>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_Toc1732003462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_Toc641350749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3.2.1 登录模块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_Toc641350749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_Toc961614150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3.2.2 商品发布模块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_Toc961614150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_Toc2034575375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3.2.3 客户交易模块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_Toc2034575375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_Toc726216444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3.2.4 订单处理模块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_Toc726216444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2"/>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_Toc1370208407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4. 系统测试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_Toc1370208407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_Toc1625549668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4.1 登录模块测试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_Toc1625549668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_Toc326312942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4.2 商品发布模块测试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_Toc326312942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_Toc1359720704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4.3 客户交易模块测试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_Toc1359720704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_Toc1452384401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4.4 订单处理模块测试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_Toc1452384401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2"/>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_Toc1925495805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总结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_Toc1925495805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2"/>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_Toc1376917992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致谢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_Toc1376917992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2"/>
            <w:tabs>
              <w:tab w:val="right" w:leader="dot" w:pos="9071"/>
            </w:tabs>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_Toc576911472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参考文献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_Toc576911472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jc w:val="center"/>
            <w:outlineLvl w:val="0"/>
            <w:rPr>
              <w:rFonts w:hint="eastAsia" w:ascii="楷体" w:hAnsi="楷体" w:eastAsia="楷体" w:cs="楷体"/>
              <w:b/>
              <w:bCs/>
              <w:sz w:val="48"/>
              <w:szCs w:val="48"/>
              <w:lang w:val="en-US" w:eastAsia="zh-CN"/>
            </w:rPr>
          </w:pPr>
          <w:r>
            <w:rPr>
              <w:rFonts w:hint="eastAsia" w:ascii="宋体-简" w:hAnsi="宋体-简" w:eastAsia="宋体-简" w:cs="宋体-简"/>
              <w:bCs/>
              <w:szCs w:val="24"/>
              <w:lang w:val="en-US" w:eastAsia="zh-CN"/>
            </w:rPr>
            <w:fldChar w:fldCharType="end"/>
          </w:r>
        </w:p>
      </w:sdtContent>
    </w:sdt>
    <w:p>
      <w:pPr>
        <w:ind w:left="0" w:leftChars="0" w:firstLine="0" w:firstLineChars="0"/>
        <w:jc w:val="both"/>
        <w:outlineLvl w:val="0"/>
        <w:rPr>
          <w:rFonts w:hint="eastAsia" w:ascii="楷体" w:hAnsi="楷体" w:eastAsia="楷体" w:cs="楷体"/>
          <w:b/>
          <w:bCs/>
          <w:sz w:val="48"/>
          <w:szCs w:val="48"/>
          <w:lang w:val="en-US" w:eastAsia="zh-CN"/>
        </w:rPr>
      </w:pPr>
    </w:p>
    <w:p>
      <w:pPr>
        <w:jc w:val="center"/>
        <w:rPr>
          <w:rFonts w:hint="eastAsia" w:ascii="黑体-简" w:hAnsi="黑体-简" w:eastAsia="黑体-简" w:cs="黑体-简"/>
          <w:b/>
          <w:bCs/>
          <w:sz w:val="32"/>
          <w:szCs w:val="32"/>
          <w:lang w:val="en-US" w:eastAsia="zh-CN"/>
        </w:rPr>
      </w:pPr>
      <w:r>
        <w:rPr>
          <w:rFonts w:hint="eastAsia" w:ascii="黑体-简" w:hAnsi="黑体-简" w:eastAsia="黑体-简" w:cs="黑体-简"/>
          <w:b/>
          <w:bCs/>
          <w:sz w:val="32"/>
          <w:szCs w:val="32"/>
          <w:lang w:val="en-US" w:eastAsia="zh-CN"/>
        </w:rPr>
        <w:t>基于SaaS模式的软件系统测试的设计与应用</w:t>
      </w:r>
    </w:p>
    <w:p>
      <w:pPr>
        <w:rPr>
          <w:rFonts w:hint="eastAsia"/>
          <w:lang w:val="en-US" w:eastAsia="zh-CN"/>
        </w:rPr>
      </w:pPr>
    </w:p>
    <w:p>
      <w:pPr>
        <w:pStyle w:val="2"/>
        <w:keepNext/>
        <w:keepLines/>
        <w:pageBreakBefore w:val="0"/>
        <w:widowControl w:val="0"/>
        <w:numPr>
          <w:numId w:val="0"/>
        </w:numPr>
        <w:kinsoku/>
        <w:wordWrap/>
        <w:overflowPunct/>
        <w:topLinePunct w:val="0"/>
        <w:autoSpaceDE/>
        <w:autoSpaceDN/>
        <w:bidi w:val="0"/>
        <w:adjustRightInd/>
        <w:snapToGrid/>
        <w:spacing w:before="360" w:after="330" w:line="579" w:lineRule="auto"/>
        <w:ind w:left="0" w:leftChars="0" w:right="0" w:rightChars="0" w:firstLine="0" w:firstLineChars="0"/>
        <w:jc w:val="center"/>
        <w:textAlignment w:val="auto"/>
        <w:outlineLvl w:val="0"/>
        <w:rPr>
          <w:rFonts w:hint="eastAsia"/>
          <w:lang w:val="en-US" w:eastAsia="zh-CN"/>
        </w:rPr>
      </w:pPr>
      <w:bookmarkStart w:id="0" w:name="_Toc27339"/>
      <w:bookmarkStart w:id="1" w:name="_Toc1411974152"/>
      <w:bookmarkStart w:id="0" w:name="_Toc27339"/>
      <w:bookmarkStart w:id="1" w:name="_Toc1411974152"/>
      <w:r>
        <w:rPr>
          <w:rFonts w:hint="eastAsia"/>
          <w:sz w:val="21"/>
          <w:szCs w:val="21"/>
          <w:lang w:val="en-US" w:eastAsia="zh-CN"/>
        </w:rPr>
        <w:t>摘要</w:t>
      </w:r>
      <w:bookmarkEnd w:id="0"/>
      <w:bookmarkEnd w:id="1"/>
      <w:bookmarkEnd w:id="0"/>
      <w:bookmarkEnd w:id="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随着当今信息化时代的发展，人们的生活越来越离不开网络，手机、电脑以及其他一些智能设备</w:t>
      </w:r>
      <w:r>
        <w:rPr>
          <w:rFonts w:hint="default" w:asciiTheme="minorEastAsia" w:hAnsiTheme="minorEastAsia" w:eastAsiaTheme="minorEastAsia" w:cstheme="minorEastAsia"/>
          <w:sz w:val="18"/>
          <w:szCs w:val="18"/>
          <w:lang w:eastAsia="zh-CN"/>
        </w:rPr>
        <w:t>，</w:t>
      </w:r>
      <w:r>
        <w:rPr>
          <w:rFonts w:hint="eastAsia" w:asciiTheme="minorEastAsia" w:hAnsiTheme="minorEastAsia" w:eastAsiaTheme="minorEastAsia" w:cstheme="minorEastAsia"/>
          <w:sz w:val="18"/>
          <w:szCs w:val="18"/>
          <w:lang w:val="en-US" w:eastAsia="zh-CN"/>
        </w:rPr>
        <w:t>都因为互联网而相互联系起来</w:t>
      </w:r>
      <w:r>
        <w:rPr>
          <w:rFonts w:hint="default" w:asciiTheme="minorEastAsia" w:hAnsiTheme="minorEastAsia" w:eastAsiaTheme="minorEastAsia" w:cstheme="minorEastAsia"/>
          <w:sz w:val="18"/>
          <w:szCs w:val="18"/>
          <w:lang w:eastAsia="zh-CN"/>
        </w:rPr>
        <w:t>。</w:t>
      </w:r>
      <w:r>
        <w:rPr>
          <w:rFonts w:hint="eastAsia" w:asciiTheme="minorEastAsia" w:hAnsiTheme="minorEastAsia" w:eastAsiaTheme="minorEastAsia" w:cstheme="minorEastAsia"/>
          <w:sz w:val="18"/>
          <w:szCs w:val="18"/>
          <w:lang w:val="en-US" w:eastAsia="zh-CN"/>
        </w:rPr>
        <w:t>信息化的今天，电子商务产业的崛起，“新零售”一名词突然涌现，很多企业选择了电子商务产业的道路，其中大部分企业选择了通过使用SaaS模式的软件系统来管理自家的电商平台，为客户开通便利的网络服务。软件即服务（software as  a service），便是SaaS一词的简意。那么如何正确的保障软件的使用，以及用户的流畅体验呢？软件测试成为了软件面向大众前</w:t>
      </w:r>
      <w:r>
        <w:rPr>
          <w:rFonts w:hint="default" w:asciiTheme="minorEastAsia" w:hAnsiTheme="minorEastAsia" w:eastAsiaTheme="minorEastAsia" w:cstheme="minorEastAsia"/>
          <w:sz w:val="18"/>
          <w:szCs w:val="18"/>
          <w:lang w:eastAsia="zh-CN"/>
        </w:rPr>
        <w:t>的</w:t>
      </w:r>
      <w:r>
        <w:rPr>
          <w:rFonts w:hint="eastAsia" w:asciiTheme="minorEastAsia" w:hAnsiTheme="minorEastAsia" w:eastAsiaTheme="minorEastAsia" w:cstheme="minorEastAsia"/>
          <w:sz w:val="18"/>
          <w:szCs w:val="18"/>
          <w:lang w:val="en-US" w:eastAsia="zh-CN"/>
        </w:rPr>
        <w:t>最后一道大门。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本课题</w:t>
      </w:r>
      <w:r>
        <w:rPr>
          <w:rFonts w:hint="eastAsia" w:asciiTheme="minorEastAsia" w:hAnsiTheme="minorEastAsia" w:eastAsiaTheme="minorEastAsia" w:cstheme="minorEastAsia"/>
          <w:sz w:val="18"/>
          <w:szCs w:val="18"/>
          <w:lang w:eastAsia="zh-CN"/>
        </w:rPr>
        <w:t>使用软件测试中</w:t>
      </w:r>
      <w:r>
        <w:rPr>
          <w:rFonts w:hint="eastAsia" w:asciiTheme="minorEastAsia" w:hAnsiTheme="minorEastAsia" w:eastAsiaTheme="minorEastAsia" w:cstheme="minorEastAsia"/>
          <w:sz w:val="18"/>
          <w:szCs w:val="18"/>
          <w:lang w:val="en-US" w:eastAsia="zh-CN"/>
        </w:rPr>
        <w:t>黑盒测试</w:t>
      </w:r>
      <w:r>
        <w:rPr>
          <w:rFonts w:hint="eastAsia" w:asciiTheme="minorEastAsia" w:hAnsiTheme="minorEastAsia" w:eastAsiaTheme="minorEastAsia" w:cstheme="minorEastAsia"/>
          <w:sz w:val="18"/>
          <w:szCs w:val="18"/>
          <w:lang w:eastAsia="zh-CN"/>
        </w:rPr>
        <w:t>技术对SaaS系统进行测试用例的设计与应用</w:t>
      </w:r>
      <w:r>
        <w:rPr>
          <w:rFonts w:hint="eastAsia" w:asciiTheme="minorEastAsia" w:hAnsiTheme="minorEastAsia" w:eastAsiaTheme="minorEastAsia" w:cstheme="minorEastAsia"/>
          <w:sz w:val="18"/>
          <w:szCs w:val="18"/>
          <w:lang w:val="en-US" w:eastAsia="zh-CN"/>
        </w:rPr>
        <w:t>。</w:t>
      </w:r>
      <w:bookmarkStart w:id="2" w:name="_Toc15823_WPSOffice_Level1"/>
      <w:r>
        <w:rPr>
          <w:rFonts w:hint="eastAsia" w:asciiTheme="minorEastAsia" w:hAnsiTheme="minorEastAsia" w:eastAsiaTheme="minorEastAsia" w:cstheme="minorEastAsia"/>
          <w:sz w:val="18"/>
          <w:szCs w:val="18"/>
          <w:lang w:eastAsia="zh-CN"/>
        </w:rPr>
        <w:t>主要覆盖的业务是</w:t>
      </w:r>
      <w:r>
        <w:rPr>
          <w:rFonts w:hint="default" w:asciiTheme="minorEastAsia" w:hAnsiTheme="minorEastAsia" w:eastAsiaTheme="minorEastAsia" w:cstheme="minorEastAsia"/>
          <w:sz w:val="18"/>
          <w:szCs w:val="18"/>
          <w:lang w:eastAsia="zh-CN"/>
        </w:rPr>
        <w:t>该SaaS系统的</w:t>
      </w:r>
      <w:r>
        <w:rPr>
          <w:rFonts w:hint="eastAsia" w:asciiTheme="minorEastAsia" w:hAnsiTheme="minorEastAsia" w:eastAsiaTheme="minorEastAsia" w:cstheme="minorEastAsia"/>
          <w:sz w:val="18"/>
          <w:szCs w:val="18"/>
          <w:lang w:eastAsia="zh-CN"/>
        </w:rPr>
        <w:t>微商城交易</w:t>
      </w:r>
      <w:r>
        <w:rPr>
          <w:rFonts w:hint="default" w:asciiTheme="minorEastAsia" w:hAnsiTheme="minorEastAsia" w:eastAsiaTheme="minorEastAsia" w:cstheme="minorEastAsia"/>
          <w:sz w:val="18"/>
          <w:szCs w:val="18"/>
          <w:lang w:eastAsia="zh-CN"/>
        </w:rPr>
        <w:t>系统</w:t>
      </w:r>
      <w:r>
        <w:rPr>
          <w:rFonts w:hint="eastAsia" w:asciiTheme="minorEastAsia" w:hAnsiTheme="minorEastAsia" w:eastAsiaTheme="minorEastAsia" w:cstheme="minorEastAsia"/>
          <w:sz w:val="18"/>
          <w:szCs w:val="18"/>
          <w:lang w:eastAsia="zh-CN"/>
        </w:rPr>
        <w:t>。</w:t>
      </w:r>
    </w:p>
    <w:p>
      <w:pPr>
        <w:ind w:firstLine="420" w:firstLineChars="200"/>
        <w:jc w:val="both"/>
        <w:outlineLvl w:val="9"/>
        <w:rPr>
          <w:rFonts w:hint="eastAsia" w:asciiTheme="minorEastAsia" w:hAnsiTheme="minorEastAsia" w:eastAsiaTheme="minorEastAsia" w:cstheme="minorEastAsia"/>
          <w:b w:val="0"/>
          <w:bCs w:val="0"/>
          <w:sz w:val="18"/>
          <w:szCs w:val="18"/>
          <w:lang w:val="en-US" w:eastAsia="zh-CN"/>
        </w:rPr>
      </w:pPr>
      <w:bookmarkStart w:id="3" w:name="_Toc27283_WPSOffice_Level1"/>
      <w:r>
        <w:rPr>
          <w:rFonts w:hint="eastAsia" w:ascii="黑体-简" w:hAnsi="黑体-简" w:eastAsia="黑体-简" w:cs="黑体-简"/>
          <w:b/>
          <w:bCs/>
          <w:sz w:val="21"/>
          <w:szCs w:val="21"/>
          <w:lang w:val="en-US" w:eastAsia="zh-CN"/>
        </w:rPr>
        <w:t>关键词：</w:t>
      </w:r>
      <w:r>
        <w:rPr>
          <w:rFonts w:hint="eastAsia" w:asciiTheme="minorEastAsia" w:hAnsiTheme="minorEastAsia" w:eastAsiaTheme="minorEastAsia" w:cstheme="minorEastAsia"/>
          <w:b w:val="0"/>
          <w:bCs w:val="0"/>
          <w:sz w:val="18"/>
          <w:szCs w:val="18"/>
          <w:lang w:val="en-US" w:eastAsia="zh-CN"/>
        </w:rPr>
        <w:t>SaaS模式</w:t>
      </w:r>
      <w:r>
        <w:rPr>
          <w:rFonts w:hint="eastAsia" w:asciiTheme="minorEastAsia" w:hAnsiTheme="minorEastAsia" w:eastAsiaTheme="minorEastAsia" w:cstheme="minorEastAsia"/>
          <w:b w:val="0"/>
          <w:bCs w:val="0"/>
          <w:sz w:val="18"/>
          <w:szCs w:val="18"/>
          <w:lang w:eastAsia="zh-CN"/>
        </w:rPr>
        <w:t>；</w:t>
      </w:r>
      <w:r>
        <w:rPr>
          <w:rFonts w:hint="eastAsia" w:asciiTheme="minorEastAsia" w:hAnsiTheme="minorEastAsia" w:eastAsiaTheme="minorEastAsia" w:cstheme="minorEastAsia"/>
          <w:b w:val="0"/>
          <w:bCs w:val="0"/>
          <w:sz w:val="18"/>
          <w:szCs w:val="18"/>
          <w:lang w:val="en-US" w:eastAsia="zh-CN"/>
        </w:rPr>
        <w:t>电子商务</w:t>
      </w:r>
      <w:r>
        <w:rPr>
          <w:rFonts w:hint="eastAsia" w:asciiTheme="minorEastAsia" w:hAnsiTheme="minorEastAsia" w:eastAsiaTheme="minorEastAsia" w:cstheme="minorEastAsia"/>
          <w:b w:val="0"/>
          <w:bCs w:val="0"/>
          <w:sz w:val="18"/>
          <w:szCs w:val="18"/>
          <w:lang w:eastAsia="zh-CN"/>
        </w:rPr>
        <w:t>；</w:t>
      </w:r>
      <w:r>
        <w:rPr>
          <w:rFonts w:hint="default" w:asciiTheme="minorEastAsia" w:hAnsiTheme="minorEastAsia" w:eastAsiaTheme="minorEastAsia" w:cstheme="minorEastAsia"/>
          <w:b w:val="0"/>
          <w:bCs w:val="0"/>
          <w:sz w:val="18"/>
          <w:szCs w:val="18"/>
          <w:lang w:eastAsia="zh-CN"/>
        </w:rPr>
        <w:t>软件</w:t>
      </w:r>
      <w:r>
        <w:rPr>
          <w:rFonts w:hint="eastAsia" w:asciiTheme="minorEastAsia" w:hAnsiTheme="minorEastAsia" w:eastAsiaTheme="minorEastAsia" w:cstheme="minorEastAsia"/>
          <w:b w:val="0"/>
          <w:bCs w:val="0"/>
          <w:sz w:val="18"/>
          <w:szCs w:val="18"/>
          <w:lang w:val="en-US" w:eastAsia="zh-CN"/>
        </w:rPr>
        <w:t>测试</w:t>
      </w:r>
      <w:bookmarkEnd w:id="2"/>
      <w:bookmarkEnd w:id="3"/>
      <w:r>
        <w:rPr>
          <w:rFonts w:hint="default" w:asciiTheme="minorEastAsia" w:hAnsiTheme="minorEastAsia" w:eastAsiaTheme="minorEastAsia" w:cstheme="minorEastAsia"/>
          <w:b w:val="0"/>
          <w:bCs w:val="0"/>
          <w:sz w:val="18"/>
          <w:szCs w:val="18"/>
          <w:lang w:eastAsia="zh-CN"/>
        </w:rPr>
        <w:t>；黑盒测试</w:t>
      </w:r>
    </w:p>
    <w:p>
      <w:pPr>
        <w:jc w:val="both"/>
        <w:rPr>
          <w:rFonts w:hint="eastAsia" w:ascii="楷体" w:hAnsi="楷体" w:eastAsia="楷体" w:cs="楷体"/>
          <w:b/>
          <w:bCs/>
          <w:sz w:val="52"/>
          <w:szCs w:val="52"/>
          <w:lang w:eastAsia="zh-CN"/>
        </w:rPr>
        <w:sectPr>
          <w:footerReference r:id="rId6" w:type="default"/>
          <w:pgSz w:w="11906" w:h="16838"/>
          <w:pgMar w:top="1134" w:right="1134" w:bottom="1417" w:left="1134" w:header="850" w:footer="992" w:gutter="567"/>
          <w:paperSrc/>
          <w:pgNumType w:fmt="decimal" w:start="1"/>
          <w:cols w:space="0" w:num="1"/>
          <w:rtlGutter w:val="0"/>
          <w:docGrid w:type="lines" w:linePitch="317" w:charSpace="0"/>
        </w:sectPr>
      </w:pPr>
    </w:p>
    <w:p>
      <w:pPr>
        <w:jc w:val="center"/>
        <w:outlineLvl w:val="0"/>
        <w:rPr>
          <w:rFonts w:hint="eastAsia" w:ascii="楷体" w:hAnsi="楷体" w:eastAsia="楷体" w:cs="楷体"/>
          <w:b/>
          <w:bCs/>
          <w:sz w:val="30"/>
          <w:szCs w:val="30"/>
          <w:lang w:val="en-US" w:eastAsia="zh-CN"/>
        </w:rPr>
      </w:pPr>
      <w:bookmarkStart w:id="4" w:name="_Toc10852"/>
    </w:p>
    <w:p>
      <w:pPr>
        <w:jc w:val="center"/>
        <w:outlineLvl w:val="0"/>
        <w:rPr>
          <w:rFonts w:hint="eastAsia" w:ascii="宋体-简" w:hAnsi="宋体-简" w:eastAsia="宋体-简" w:cs="宋体-简"/>
          <w:b/>
          <w:bCs/>
          <w:sz w:val="21"/>
          <w:szCs w:val="21"/>
          <w:lang w:val="en-US" w:eastAsia="zh-CN"/>
        </w:rPr>
      </w:pPr>
      <w:bookmarkStart w:id="5" w:name="_Toc1355273314"/>
      <w:r>
        <w:rPr>
          <w:rFonts w:hint="eastAsia" w:ascii="宋体-简" w:hAnsi="宋体-简" w:eastAsia="宋体-简" w:cs="宋体-简"/>
          <w:b/>
          <w:bCs/>
          <w:sz w:val="21"/>
          <w:szCs w:val="21"/>
          <w:lang w:val="en-US" w:eastAsia="zh-CN"/>
        </w:rPr>
        <w:t>Abstract</w:t>
      </w:r>
      <w:bookmarkEnd w:id="4"/>
      <w:bookmarkEnd w:id="5"/>
    </w:p>
    <w:p>
      <w:pPr>
        <w:jc w:val="both"/>
        <w:rPr>
          <w:rFonts w:hint="eastAsia" w:ascii="楷体" w:hAnsi="楷体" w:eastAsia="楷体" w:cs="楷体"/>
          <w:b/>
          <w:bCs/>
          <w:sz w:val="30"/>
          <w:szCs w:val="30"/>
          <w:lang w:val="en-US" w:eastAsia="zh-CN"/>
        </w:rPr>
      </w:pPr>
    </w:p>
    <w:p>
      <w:pPr>
        <w:ind w:firstLine="420" w:firstLineChars="0"/>
        <w:jc w:val="both"/>
        <w:rPr>
          <w:rFonts w:hint="default" w:ascii="Times New Roman" w:hAnsi="Times New Roman" w:eastAsia="楷体" w:cs="Times New Roman"/>
          <w:b w:val="0"/>
          <w:bCs w:val="0"/>
          <w:sz w:val="18"/>
          <w:szCs w:val="18"/>
          <w:lang w:val="en-US" w:eastAsia="zh-CN"/>
        </w:rPr>
      </w:pPr>
      <w:r>
        <w:rPr>
          <w:rFonts w:hint="default" w:ascii="Times New Roman" w:hAnsi="Times New Roman" w:eastAsia="楷体" w:cs="Times New Roman"/>
          <w:b w:val="0"/>
          <w:bCs w:val="0"/>
          <w:sz w:val="18"/>
          <w:szCs w:val="18"/>
          <w:lang w:val="en-US" w:eastAsia="zh-CN"/>
        </w:rPr>
        <w:t>With the development of the information age, people's life is more and more inseparable from the Internet, mobile phones, computers and other smart devices are connected with each other because of the Internet. In today's information age, with the rise of e-commerce industry, the term "new retail" suddenly emerges. Many enterprises choose the path of e-commerce industry, most of which choose to manage their own e-commerce platform by using SaaS software system to open convenient network services for customers. Software as a service is simply SaaS. So how to ensure the correct use of the software, and the user's smooth experience? Software testing is the last door before software is available to the public.</w:t>
      </w:r>
    </w:p>
    <w:p>
      <w:pPr>
        <w:keepNext w:val="0"/>
        <w:keepLines w:val="0"/>
        <w:widowControl/>
        <w:suppressLineNumbers w:val="0"/>
        <w:jc w:val="left"/>
      </w:pPr>
      <w:r>
        <w:rPr>
          <w:rFonts w:hint="default" w:ascii="Times New Roman" w:hAnsi="Times New Roman" w:eastAsia="楷体" w:cs="Times New Roman"/>
          <w:b w:val="0"/>
          <w:bCs w:val="0"/>
          <w:sz w:val="18"/>
          <w:szCs w:val="18"/>
          <w:lang w:val="en-US" w:eastAsia="zh-CN"/>
        </w:rPr>
        <w:t xml:space="preserve">This paper </w:t>
      </w:r>
      <w:r>
        <w:rPr>
          <w:rFonts w:hint="default" w:ascii="Times New Roman" w:hAnsi="Times New Roman" w:eastAsia="楷体" w:cs="Times New Roman"/>
          <w:b w:val="0"/>
          <w:bCs w:val="0"/>
          <w:sz w:val="18"/>
          <w:szCs w:val="18"/>
          <w:lang w:eastAsia="zh-CN"/>
        </w:rPr>
        <w:t>use</w:t>
      </w:r>
      <w:r>
        <w:rPr>
          <w:rFonts w:hint="default" w:ascii="Times New Roman" w:hAnsi="Times New Roman" w:eastAsia="楷体" w:cs="Times New Roman"/>
          <w:b w:val="0"/>
          <w:bCs w:val="0"/>
          <w:sz w:val="18"/>
          <w:szCs w:val="18"/>
          <w:lang w:val="en-US" w:eastAsia="zh-CN"/>
        </w:rPr>
        <w:t xml:space="preserve"> the black box test technology of software testing to design and apply test cases of SaaS e-commerce system. The main business covered is the SaaS system of micro mall transaction system</w:t>
      </w:r>
      <w:r>
        <w:rPr>
          <w:rFonts w:hint="default" w:ascii="Times New Roman" w:hAnsi="Times New Roman" w:eastAsia="楷体" w:cs="Times New Roman"/>
          <w:b w:val="0"/>
          <w:bCs w:val="0"/>
          <w:sz w:val="18"/>
          <w:szCs w:val="18"/>
          <w:lang w:eastAsia="zh-CN"/>
        </w:rPr>
        <w:t>.</w:t>
      </w:r>
    </w:p>
    <w:p>
      <w:pPr>
        <w:ind w:firstLine="420" w:firstLineChars="0"/>
        <w:jc w:val="both"/>
        <w:rPr>
          <w:rFonts w:hint="eastAsia" w:ascii="Times New Roman" w:hAnsi="Times New Roman" w:eastAsia="楷体" w:cs="Times New Roman"/>
          <w:b w:val="0"/>
          <w:bCs w:val="0"/>
          <w:sz w:val="18"/>
          <w:szCs w:val="18"/>
          <w:lang w:val="en-US" w:eastAsia="zh-CN"/>
        </w:rPr>
      </w:pPr>
      <w:bookmarkStart w:id="37" w:name="_GoBack"/>
      <w:bookmarkEnd w:id="37"/>
    </w:p>
    <w:p>
      <w:pPr>
        <w:jc w:val="both"/>
        <w:rPr>
          <w:rFonts w:hint="eastAsia" w:ascii="楷体" w:hAnsi="楷体" w:eastAsia="楷体" w:cs="楷体"/>
          <w:b w:val="0"/>
          <w:bCs w:val="0"/>
          <w:sz w:val="18"/>
          <w:szCs w:val="18"/>
          <w:lang w:val="en-US" w:eastAsia="zh-CN"/>
        </w:rPr>
      </w:pPr>
      <w:r>
        <w:rPr>
          <w:rFonts w:hint="eastAsia" w:ascii="宋体-简" w:hAnsi="宋体-简" w:eastAsia="宋体-简" w:cs="宋体-简"/>
          <w:b/>
          <w:bCs/>
          <w:sz w:val="21"/>
          <w:szCs w:val="21"/>
          <w:lang w:val="en-US" w:eastAsia="zh-CN"/>
        </w:rPr>
        <w:t xml:space="preserve">Key words: </w:t>
      </w:r>
      <w:r>
        <w:rPr>
          <w:rFonts w:hint="default" w:ascii="Times New Roman" w:hAnsi="Times New Roman" w:eastAsia="楷体" w:cs="Times New Roman"/>
          <w:b w:val="0"/>
          <w:bCs w:val="0"/>
          <w:sz w:val="18"/>
          <w:szCs w:val="18"/>
          <w:lang w:val="en-US" w:eastAsia="zh-CN"/>
        </w:rPr>
        <w:t>SaaS model</w:t>
      </w:r>
      <w:r>
        <w:rPr>
          <w:rFonts w:hint="default" w:ascii="Times New Roman" w:hAnsi="Times New Roman" w:eastAsia="楷体" w:cs="Times New Roman"/>
          <w:b w:val="0"/>
          <w:bCs w:val="0"/>
          <w:sz w:val="18"/>
          <w:szCs w:val="18"/>
          <w:lang w:eastAsia="zh-CN"/>
        </w:rPr>
        <w:t>；</w:t>
      </w:r>
      <w:r>
        <w:rPr>
          <w:rFonts w:hint="default" w:ascii="Times New Roman" w:hAnsi="Times New Roman" w:eastAsia="楷体" w:cs="Times New Roman"/>
          <w:b w:val="0"/>
          <w:bCs w:val="0"/>
          <w:sz w:val="18"/>
          <w:szCs w:val="18"/>
          <w:lang w:val="en-US" w:eastAsia="zh-CN"/>
        </w:rPr>
        <w:t>e-commerce</w:t>
      </w:r>
      <w:r>
        <w:rPr>
          <w:rFonts w:hint="default" w:ascii="Times New Roman" w:hAnsi="Times New Roman" w:eastAsia="楷体" w:cs="Times New Roman"/>
          <w:b w:val="0"/>
          <w:bCs w:val="0"/>
          <w:sz w:val="18"/>
          <w:szCs w:val="18"/>
          <w:lang w:eastAsia="zh-CN"/>
        </w:rPr>
        <w:t>；software testing；</w:t>
      </w:r>
      <w:r>
        <w:rPr>
          <w:rFonts w:hint="default" w:ascii="Times New Roman" w:hAnsi="Times New Roman" w:eastAsia="楷体" w:cs="Times New Roman"/>
          <w:b w:val="0"/>
          <w:bCs w:val="0"/>
          <w:sz w:val="18"/>
          <w:szCs w:val="18"/>
          <w:lang w:val="en-US" w:eastAsia="zh-CN"/>
        </w:rPr>
        <w:t>black box testing</w:t>
      </w:r>
    </w:p>
    <w:p>
      <w:pPr>
        <w:jc w:val="both"/>
        <w:rPr>
          <w:rFonts w:hint="eastAsia" w:ascii="楷体" w:hAnsi="楷体" w:eastAsia="楷体" w:cs="楷体"/>
          <w:b/>
          <w:bCs/>
          <w:sz w:val="30"/>
          <w:szCs w:val="30"/>
          <w:lang w:val="en-US" w:eastAsia="zh-CN"/>
        </w:rPr>
        <w:sectPr>
          <w:pgSz w:w="11906" w:h="16838"/>
          <w:pgMar w:top="1134" w:right="1134" w:bottom="1417" w:left="1134" w:header="850" w:footer="992" w:gutter="567"/>
          <w:paperSrc/>
          <w:pgNumType w:fmt="decimal"/>
          <w:cols w:space="0" w:num="1"/>
          <w:rtlGutter w:val="0"/>
          <w:docGrid w:type="lines" w:linePitch="317" w:charSpace="0"/>
        </w:sectPr>
      </w:pPr>
    </w:p>
    <w:p>
      <w:pPr>
        <w:pStyle w:val="2"/>
        <w:numPr>
          <w:ilvl w:val="0"/>
          <w:numId w:val="0"/>
        </w:numPr>
        <w:ind w:leftChars="0"/>
        <w:jc w:val="left"/>
        <w:rPr>
          <w:rFonts w:hint="eastAsia" w:ascii="黑体-简" w:hAnsi="黑体-简" w:eastAsia="黑体-简" w:cs="黑体-简"/>
          <w:sz w:val="28"/>
          <w:szCs w:val="28"/>
          <w:lang w:val="en-US" w:eastAsia="zh-CN"/>
        </w:rPr>
      </w:pPr>
      <w:bookmarkStart w:id="6" w:name="_Toc1867028316"/>
      <w:r>
        <w:rPr>
          <w:rFonts w:hint="eastAsia" w:ascii="黑体-简" w:hAnsi="黑体-简" w:eastAsia="黑体-简" w:cs="黑体-简"/>
          <w:sz w:val="28"/>
          <w:szCs w:val="28"/>
          <w:lang w:val="en-US" w:eastAsia="zh-CN"/>
        </w:rPr>
        <w:t xml:space="preserve">1. </w:t>
      </w:r>
      <w:bookmarkStart w:id="7" w:name="_Toc24489"/>
      <w:r>
        <w:rPr>
          <w:rFonts w:hint="eastAsia" w:ascii="黑体-简" w:hAnsi="黑体-简" w:eastAsia="黑体-简" w:cs="黑体-简"/>
          <w:sz w:val="28"/>
          <w:szCs w:val="28"/>
          <w:lang w:val="en-US" w:eastAsia="zh-CN"/>
        </w:rPr>
        <w:t>绪论</w:t>
      </w:r>
      <w:bookmarkEnd w:id="6"/>
      <w:bookmarkEnd w:id="7"/>
    </w:p>
    <w:p>
      <w:pPr>
        <w:pStyle w:val="3"/>
        <w:numPr>
          <w:numId w:val="0"/>
        </w:numPr>
        <w:rPr>
          <w:rFonts w:hint="eastAsia"/>
          <w:lang w:val="en-US" w:eastAsia="zh-CN"/>
        </w:rPr>
      </w:pPr>
      <w:bookmarkStart w:id="8" w:name="_Toc113857048"/>
      <w:r>
        <w:rPr>
          <w:rFonts w:hint="eastAsia"/>
          <w:lang w:val="en-US" w:eastAsia="zh-CN"/>
        </w:rPr>
        <w:t>1.1</w:t>
      </w:r>
      <w:r>
        <w:rPr>
          <w:rFonts w:hint="default"/>
          <w:lang w:eastAsia="zh-CN"/>
        </w:rPr>
        <w:t xml:space="preserve"> </w:t>
      </w:r>
      <w:r>
        <w:rPr>
          <w:rFonts w:hint="eastAsia"/>
          <w:lang w:val="en-US" w:eastAsia="zh-CN"/>
        </w:rPr>
        <w:t>研究背景</w:t>
      </w:r>
      <w:bookmarkEnd w:id="8"/>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随着信息时代的发展，人们的生活逐渐被软件包围。我们经常看到手机上各式各样的</w:t>
      </w:r>
      <w:r>
        <w:rPr>
          <w:rFonts w:hint="eastAsia" w:asciiTheme="minorEastAsia" w:hAnsiTheme="minorEastAsia" w:eastAsiaTheme="minorEastAsia" w:cstheme="minorEastAsia"/>
          <w:lang w:val="en-US" w:eastAsia="zh-CN"/>
        </w:rPr>
        <w:t>app，电脑上千奇百怪的软件。它们逐渐进入了生活，逐渐影响了生活。如今，软</w:t>
      </w:r>
      <w:r>
        <w:rPr>
          <w:rFonts w:hint="eastAsia" w:asciiTheme="minorEastAsia" w:hAnsiTheme="minorEastAsia" w:eastAsiaTheme="minorEastAsia" w:cstheme="minorEastAsia"/>
          <w:lang w:val="en-US" w:eastAsia="zh-CN"/>
        </w:rPr>
        <w:t>件逐渐带动了各个产业的发展，有商业圈（淘宝、京东），也有饮食圈（大众点评，美团外卖）等，各行各业逐渐依赖上了软件，软件带动了营业增长以及更多的职业。</w:t>
      </w:r>
      <w:r>
        <w:rPr>
          <w:rFonts w:hint="eastAsia" w:asciiTheme="minorEastAsia" w:hAnsiTheme="minorEastAsia" w:eastAsiaTheme="minorEastAsia" w:cstheme="minorEastAsia"/>
          <w:lang w:eastAsia="zh-CN"/>
        </w:rPr>
        <w:t>其中，以SaaS模式为主的软件系统在近十年开始了飞速发展。</w:t>
      </w:r>
    </w:p>
    <w:p>
      <w:pPr>
        <w:spacing w:line="360" w:lineRule="auto"/>
        <w:jc w:val="left"/>
        <w:rPr>
          <w:rFonts w:hint="eastAsia" w:ascii="宋体" w:hAnsi="宋体"/>
          <w:vertAlign w:val="superscript"/>
          <w:lang w:val="en-US" w:eastAsia="zh-CN"/>
        </w:rPr>
      </w:pPr>
      <w:r>
        <w:rPr>
          <w:rFonts w:hint="eastAsia" w:asciiTheme="minorEastAsia" w:hAnsiTheme="minorEastAsia" w:eastAsiaTheme="minorEastAsia" w:cstheme="minorEastAsia"/>
          <w:lang w:val="en-US" w:eastAsia="zh-CN"/>
        </w:rPr>
        <w:t>SaaS</w:t>
      </w:r>
      <w:r>
        <w:rPr>
          <w:rFonts w:hint="eastAsia" w:asciiTheme="minorEastAsia" w:hAnsiTheme="minorEastAsia" w:eastAsiaTheme="minorEastAsia" w:cstheme="minorEastAsia"/>
          <w:lang w:eastAsia="zh-CN"/>
        </w:rPr>
        <w:t>（software as a service，软件即服务）在中国的发展</w:t>
      </w:r>
      <w:r>
        <w:rPr>
          <w:rFonts w:hint="eastAsia" w:asciiTheme="minorEastAsia" w:hAnsiTheme="minorEastAsia" w:eastAsiaTheme="minorEastAsia" w:cstheme="minorEastAsia"/>
          <w:lang w:val="en-US" w:eastAsia="zh-CN"/>
        </w:rPr>
        <w:t>始于2004年。2008年, 一套SaaS客户管理系统-八百客（CRM） 获得行业第一笔风险投资。 同时，云计算也在国内掀起热潮。SaaS行业在风投刺激和基础平台的保障下也进入到高速成长阶段。</w:t>
      </w:r>
      <w:r>
        <w:rPr>
          <w:rFonts w:ascii="宋体" w:hAnsi="宋体"/>
          <w:vertAlign w:val="superscript"/>
        </w:rPr>
        <w:t>[</w:t>
      </w:r>
      <w:r>
        <w:rPr>
          <w:rFonts w:hint="eastAsia" w:ascii="宋体" w:hAnsi="宋体"/>
          <w:vertAlign w:val="superscript"/>
          <w:lang w:val="en-US" w:eastAsia="zh-CN"/>
        </w:rPr>
        <w:t>1</w:t>
      </w:r>
      <w:r>
        <w:rPr>
          <w:rFonts w:ascii="宋体" w:hAnsi="宋体"/>
          <w:vertAlign w:val="superscript"/>
        </w:rPr>
        <w:t>]</w:t>
      </w:r>
      <w:r>
        <w:rPr>
          <w:rFonts w:hint="eastAsia" w:asciiTheme="minorEastAsia" w:hAnsiTheme="minorEastAsia" w:eastAsiaTheme="minorEastAsia" w:cstheme="minorEastAsia"/>
          <w:lang w:eastAsia="zh-CN"/>
        </w:rPr>
        <w:t>相对于</w:t>
      </w:r>
      <w:r>
        <w:rPr>
          <w:rFonts w:hint="default" w:asciiTheme="minorEastAsia" w:hAnsiTheme="minorEastAsia" w:eastAsiaTheme="minorEastAsia" w:cstheme="minorEastAsia"/>
          <w:lang w:eastAsia="zh-CN"/>
        </w:rPr>
        <w:t>一般系统，SaaS系统的特点是可以通过互联网直接使用系统，且可提供给成百上千的租户服务，大大提升租户开发软件系统的成本。</w:t>
      </w:r>
    </w:p>
    <w:p>
      <w:pPr>
        <w:spacing w:line="360" w:lineRule="auto"/>
        <w:ind w:firstLine="420" w:firstLineChars="0"/>
        <w:jc w:val="left"/>
        <w:rPr>
          <w:rFonts w:hint="eastAsia" w:asciiTheme="minorEastAsia" w:hAnsiTheme="minorEastAsia" w:eastAsiaTheme="minorEastAsia" w:cstheme="minorEastAsia"/>
          <w:vertAlign w:val="superscript"/>
        </w:rPr>
      </w:pPr>
      <w:r>
        <w:rPr>
          <w:rFonts w:hint="eastAsia" w:asciiTheme="minorEastAsia" w:hAnsiTheme="minorEastAsia" w:eastAsiaTheme="minorEastAsia" w:cstheme="minorEastAsia"/>
          <w:lang w:val="en-US" w:eastAsia="zh-CN"/>
        </w:rPr>
        <w:t>然而我们知道，任何一款软件不是代码的搬运工，而是要去实现某一种功能。再</w:t>
      </w:r>
      <w:r>
        <w:rPr>
          <w:rFonts w:hint="eastAsia" w:asciiTheme="minorEastAsia" w:hAnsiTheme="minorEastAsia" w:eastAsiaTheme="minorEastAsia" w:cstheme="minorEastAsia"/>
          <w:lang w:eastAsia="zh-CN"/>
        </w:rPr>
        <w:t>资深</w:t>
      </w:r>
      <w:r>
        <w:rPr>
          <w:rFonts w:hint="eastAsia" w:asciiTheme="minorEastAsia" w:hAnsiTheme="minorEastAsia" w:eastAsiaTheme="minorEastAsia" w:cstheme="minorEastAsia"/>
          <w:lang w:val="en-US" w:eastAsia="zh-CN"/>
        </w:rPr>
        <w:t>的程序员也会写bug，再</w:t>
      </w:r>
      <w:r>
        <w:rPr>
          <w:rFonts w:hint="eastAsia" w:asciiTheme="minorEastAsia" w:hAnsiTheme="minorEastAsia" w:eastAsiaTheme="minorEastAsia" w:cstheme="minorEastAsia"/>
          <w:lang w:eastAsia="zh-CN"/>
        </w:rPr>
        <w:t>完美</w:t>
      </w:r>
      <w:r>
        <w:rPr>
          <w:rFonts w:hint="eastAsia" w:asciiTheme="minorEastAsia" w:hAnsiTheme="minorEastAsia" w:eastAsiaTheme="minorEastAsia" w:cstheme="minorEastAsia"/>
          <w:lang w:val="en-US" w:eastAsia="zh-CN"/>
        </w:rPr>
        <w:t>的代码也会隐藏着bug。如果用户直接拿到程序员所交付的功能，</w:t>
      </w:r>
      <w:r>
        <w:rPr>
          <w:rFonts w:hint="eastAsia" w:asciiTheme="minorEastAsia" w:hAnsiTheme="minorEastAsia" w:eastAsiaTheme="minorEastAsia" w:cstheme="minorEastAsia"/>
          <w:lang w:eastAsia="zh-CN"/>
        </w:rPr>
        <w:t>谁也无法保障用户的实际体验和操作以及会面对的bug问题</w:t>
      </w:r>
      <w:r>
        <w:rPr>
          <w:rFonts w:hint="eastAsia" w:asciiTheme="minorEastAsia" w:hAnsiTheme="minorEastAsia" w:eastAsiaTheme="minorEastAsia" w:cstheme="minorEastAsia"/>
          <w:lang w:val="en-US" w:eastAsia="zh-CN"/>
        </w:rPr>
        <w:t>，从而</w:t>
      </w:r>
      <w:r>
        <w:rPr>
          <w:rFonts w:hint="eastAsia" w:asciiTheme="minorEastAsia" w:hAnsiTheme="minorEastAsia" w:eastAsiaTheme="minorEastAsia" w:cstheme="minorEastAsia"/>
          <w:lang w:eastAsia="zh-CN"/>
        </w:rPr>
        <w:t>会</w:t>
      </w:r>
      <w:r>
        <w:rPr>
          <w:rFonts w:hint="eastAsia" w:asciiTheme="minorEastAsia" w:hAnsiTheme="minorEastAsia" w:eastAsiaTheme="minorEastAsia" w:cstheme="minorEastAsia"/>
          <w:lang w:val="en-US" w:eastAsia="zh-CN"/>
        </w:rPr>
        <w:t>导致用户的体验将会十分糟糕，这样的软件最终不会被用户所接受的。软件测试</w:t>
      </w:r>
      <w:r>
        <w:rPr>
          <w:rFonts w:hint="eastAsia" w:asciiTheme="minorEastAsia" w:hAnsiTheme="minorEastAsia" w:eastAsiaTheme="minorEastAsia" w:cstheme="minorEastAsia"/>
          <w:lang w:eastAsia="zh-CN"/>
        </w:rPr>
        <w:t>是</w:t>
      </w:r>
      <w:r>
        <w:rPr>
          <w:rFonts w:hint="eastAsia" w:asciiTheme="minorEastAsia" w:hAnsiTheme="minorEastAsia" w:eastAsiaTheme="minorEastAsia" w:cstheme="minorEastAsia"/>
          <w:lang w:val="en-US" w:eastAsia="zh-CN"/>
        </w:rPr>
        <w:t>软件开发过程中重要的组成部分</w:t>
      </w:r>
      <w:r>
        <w:rPr>
          <w:rFonts w:hint="eastAsia" w:asciiTheme="minorEastAsia" w:hAnsiTheme="minorEastAsia" w:eastAsiaTheme="minorEastAsia" w:cstheme="minorEastAsia"/>
          <w:lang w:eastAsia="zh-CN"/>
        </w:rPr>
        <w:t>。</w:t>
      </w:r>
      <w:r>
        <w:rPr>
          <w:rFonts w:ascii="宋体" w:hAnsi="宋体"/>
          <w:vertAlign w:val="superscript"/>
        </w:rPr>
        <w:t>[</w:t>
      </w:r>
      <w:r>
        <w:rPr>
          <w:rFonts w:hint="eastAsia" w:ascii="宋体" w:hAnsi="宋体"/>
          <w:vertAlign w:val="superscript"/>
          <w:lang w:val="en-US" w:eastAsia="zh-CN"/>
        </w:rPr>
        <w:t>2</w:t>
      </w:r>
      <w:r>
        <w:rPr>
          <w:rFonts w:ascii="宋体" w:hAnsi="宋体"/>
          <w:vertAlign w:val="superscript"/>
        </w:rPr>
        <w:t>]</w:t>
      </w:r>
      <w:r>
        <w:rPr>
          <w:rFonts w:hint="eastAsia" w:asciiTheme="minorEastAsia" w:hAnsiTheme="minorEastAsia" w:eastAsiaTheme="minorEastAsia" w:cstheme="minorEastAsia"/>
          <w:lang w:eastAsia="zh-CN"/>
        </w:rPr>
        <w:t>同时，</w:t>
      </w:r>
      <w:r>
        <w:rPr>
          <w:rFonts w:hint="eastAsia" w:asciiTheme="minorEastAsia" w:hAnsiTheme="minorEastAsia" w:eastAsiaTheme="minorEastAsia" w:cstheme="minorEastAsia"/>
          <w:lang w:val="en-US" w:eastAsia="zh-CN"/>
        </w:rPr>
        <w:t>IEEE将软件测试定义为“使用人工和自动手段来运行或测试某个系统的过程,其目的在于检验它是否满足规定的需求或是弄清预期结果与实际结果之间的差别”。</w:t>
      </w:r>
      <w:r>
        <w:rPr>
          <w:rFonts w:ascii="宋体" w:hAnsi="宋体"/>
          <w:vertAlign w:val="superscript"/>
        </w:rPr>
        <w:t>[3]</w:t>
      </w:r>
      <w:r>
        <w:rPr>
          <w:rFonts w:hint="eastAsia" w:asciiTheme="minorEastAsia" w:hAnsiTheme="minorEastAsia" w:eastAsiaTheme="minorEastAsia" w:cstheme="minorEastAsia"/>
          <w:lang w:eastAsia="zh-CN"/>
        </w:rPr>
        <w:t>因此，本文将通过某SaaS电商系统软件进行黑盒测试进行阐述。</w:t>
      </w:r>
    </w:p>
    <w:p>
      <w:pPr>
        <w:spacing w:line="360" w:lineRule="auto"/>
        <w:ind w:firstLine="420" w:firstLineChars="0"/>
        <w:jc w:val="left"/>
        <w:rPr>
          <w:rFonts w:hint="eastAsia" w:ascii="宋体" w:hAnsi="宋体"/>
          <w:vertAlign w:val="superscript"/>
          <w:lang w:val="en-US" w:eastAsia="zh-CN"/>
        </w:rPr>
      </w:pPr>
    </w:p>
    <w:p>
      <w:pPr>
        <w:spacing w:line="360" w:lineRule="auto"/>
        <w:ind w:firstLine="420" w:firstLineChars="0"/>
        <w:jc w:val="left"/>
        <w:rPr>
          <w:rFonts w:hint="eastAsia" w:ascii="宋体" w:hAnsi="宋体"/>
          <w:vertAlign w:val="superscript"/>
          <w:lang w:val="en-US" w:eastAsia="zh-CN"/>
        </w:rPr>
      </w:pPr>
    </w:p>
    <w:p>
      <w:pPr>
        <w:pStyle w:val="3"/>
        <w:numPr>
          <w:numId w:val="0"/>
        </w:numPr>
        <w:jc w:val="left"/>
        <w:rPr>
          <w:rFonts w:hint="eastAsia" w:ascii="黑体-简" w:hAnsi="黑体-简" w:eastAsia="黑体-简" w:cs="黑体-简"/>
          <w:sz w:val="24"/>
          <w:szCs w:val="24"/>
          <w:lang w:val="en-US" w:eastAsia="zh-CN"/>
        </w:rPr>
      </w:pPr>
      <w:bookmarkStart w:id="9" w:name="_Toc187476259"/>
      <w:r>
        <w:rPr>
          <w:rFonts w:hint="eastAsia" w:ascii="黑体-简" w:hAnsi="黑体-简" w:eastAsia="黑体-简" w:cs="黑体-简"/>
          <w:sz w:val="24"/>
          <w:szCs w:val="24"/>
          <w:lang w:val="en-US" w:eastAsia="zh-CN"/>
        </w:rPr>
        <w:t>1.2</w:t>
      </w:r>
      <w:r>
        <w:rPr>
          <w:rFonts w:hint="default" w:ascii="黑体-简" w:hAnsi="黑体-简" w:eastAsia="黑体-简" w:cs="黑体-简"/>
          <w:sz w:val="24"/>
          <w:szCs w:val="24"/>
          <w:lang w:eastAsia="zh-CN"/>
        </w:rPr>
        <w:t xml:space="preserve"> </w:t>
      </w:r>
      <w:r>
        <w:rPr>
          <w:rFonts w:hint="default" w:ascii="黑体-简" w:hAnsi="黑体-简" w:cs="黑体-简"/>
          <w:sz w:val="24"/>
          <w:szCs w:val="24"/>
          <w:lang w:eastAsia="zh-CN"/>
        </w:rPr>
        <w:t>测试</w:t>
      </w:r>
      <w:r>
        <w:rPr>
          <w:rFonts w:hint="eastAsia" w:ascii="黑体-简" w:hAnsi="黑体-简" w:eastAsia="黑体-简" w:cs="黑体-简"/>
          <w:sz w:val="24"/>
          <w:szCs w:val="24"/>
          <w:lang w:val="en-US" w:eastAsia="zh-CN"/>
        </w:rPr>
        <w:t>意义</w:t>
      </w:r>
      <w:bookmarkEnd w:id="9"/>
    </w:p>
    <w:p>
      <w:pPr>
        <w:spacing w:line="360" w:lineRule="auto"/>
        <w:ind w:firstLine="420" w:firstLineChars="20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SaaS</w:t>
      </w:r>
      <w:r>
        <w:rPr>
          <w:rFonts w:hint="eastAsia" w:asciiTheme="minorEastAsia" w:hAnsiTheme="minorEastAsia" w:eastAsiaTheme="minorEastAsia" w:cstheme="minorEastAsia"/>
          <w:lang w:eastAsia="zh-CN"/>
        </w:rPr>
        <w:t>电商</w:t>
      </w:r>
      <w:r>
        <w:rPr>
          <w:rFonts w:hint="eastAsia" w:asciiTheme="minorEastAsia" w:hAnsiTheme="minorEastAsia" w:eastAsiaTheme="minorEastAsia" w:cstheme="minorEastAsia"/>
          <w:lang w:val="en-US" w:eastAsia="zh-CN"/>
        </w:rPr>
        <w:t>系统存在的目的是为客户提供一个服务平台，从而客户不用特地去开发一个属于自己的系统。客户可以根据自己实际需求,通过互联网向厂商定购所需的应用软件服务,按定购的服务多少和时间长短向厂商支付费用,通过互联网获得厂商提供的服务企业管理软件是面向企业的,能够帮助企业管理者优化工作流程,提高工作效率的信息化系统</w:t>
      </w:r>
      <w:r>
        <w:rPr>
          <w:rFonts w:ascii="宋体" w:hAnsi="宋体"/>
          <w:vertAlign w:val="superscript"/>
        </w:rPr>
        <w:t>[4]</w:t>
      </w:r>
      <w:r>
        <w:rPr>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eastAsia="zh-CN"/>
        </w:rPr>
        <w:t>SaaS电商系统的主要功能一般是提供商品销售、订单处理、数据统计、店铺装饰以及营销活动。它能够帮助用户开设一家属于自己的在线商铺，通过互联网和顾客进行交易。它几乎涵盖了一个普通商家开设实体商店的所有事项，更重要的是大大得方便了与顾客的交易以及面对的顾客群体是有着庞大数量的互联网用户。其中涉及到了金钱的交易和租户、客户的使用体验，可操作性和准确性需要得到保障，测试因此需要得到充分保障，保证软件的正常使用。</w:t>
      </w:r>
    </w:p>
    <w:p>
      <w:pPr>
        <w:spacing w:line="360" w:lineRule="auto"/>
        <w:ind w:firstLine="420" w:firstLineChars="0"/>
        <w:jc w:val="left"/>
        <w:rPr>
          <w:rFonts w:hint="eastAsia" w:ascii="Times New Roman" w:hAnsi="Times New Roman" w:eastAsia="宋体" w:cs="Times New Roman"/>
          <w:lang w:val="en-US" w:eastAsia="zh-CN"/>
        </w:rPr>
      </w:pPr>
    </w:p>
    <w:p>
      <w:pPr>
        <w:pStyle w:val="3"/>
        <w:rPr>
          <w:rFonts w:hint="eastAsia" w:ascii="黑体-简" w:hAnsi="黑体-简" w:eastAsia="黑体-简" w:cs="黑体-简"/>
          <w:sz w:val="24"/>
          <w:szCs w:val="24"/>
          <w:lang w:val="en-US" w:eastAsia="zh-CN"/>
        </w:rPr>
      </w:pPr>
      <w:bookmarkStart w:id="10" w:name="_Toc554974864"/>
      <w:r>
        <w:rPr>
          <w:rFonts w:hint="eastAsia" w:ascii="黑体-简" w:hAnsi="黑体-简" w:eastAsia="黑体-简" w:cs="黑体-简"/>
          <w:sz w:val="24"/>
          <w:szCs w:val="24"/>
          <w:lang w:val="en-US" w:eastAsia="zh-CN"/>
        </w:rPr>
        <w:t>1.2</w:t>
      </w:r>
      <w:r>
        <w:rPr>
          <w:rFonts w:hint="default" w:ascii="黑体-简" w:hAnsi="黑体-简" w:eastAsia="黑体-简" w:cs="黑体-简"/>
          <w:sz w:val="24"/>
          <w:szCs w:val="24"/>
          <w:lang w:eastAsia="zh-CN"/>
        </w:rPr>
        <w:t xml:space="preserve"> </w:t>
      </w:r>
      <w:r>
        <w:rPr>
          <w:rFonts w:hint="eastAsia" w:ascii="黑体-简" w:hAnsi="黑体-简" w:eastAsia="黑体-简" w:cs="黑体-简"/>
          <w:sz w:val="24"/>
          <w:szCs w:val="24"/>
          <w:lang w:val="en-US" w:eastAsia="zh-CN"/>
        </w:rPr>
        <w:t>论文结构</w:t>
      </w:r>
      <w:bookmarkEnd w:id="10"/>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第一章主要介绍研究背景和SaaS系统，第二章主要黑盒测试的基本概念以及测试现状，第三章主要介绍该系统的基本功能，第四章主要展示测试用例的设计以及应用。</w:t>
      </w:r>
    </w:p>
    <w:p>
      <w:pPr>
        <w:spacing w:line="360" w:lineRule="auto"/>
        <w:ind w:left="0" w:leftChars="0" w:firstLine="0" w:firstLineChars="0"/>
        <w:jc w:val="left"/>
        <w:rPr>
          <w:rFonts w:hint="eastAsia" w:ascii="Times New Roman" w:hAnsi="Times New Roman" w:eastAsia="宋体" w:cs="Times New Roman"/>
          <w:lang w:val="en-US" w:eastAsia="zh-CN"/>
        </w:rPr>
      </w:pPr>
    </w:p>
    <w:p>
      <w:pPr>
        <w:pStyle w:val="2"/>
        <w:numPr>
          <w:numId w:val="0"/>
        </w:numPr>
        <w:ind w:leftChars="0"/>
        <w:rPr>
          <w:rFonts w:hint="eastAsia" w:ascii="黑体-简" w:hAnsi="黑体-简" w:eastAsia="黑体-简" w:cs="黑体-简"/>
          <w:sz w:val="28"/>
          <w:szCs w:val="28"/>
          <w:lang w:val="en-US" w:eastAsia="zh-CN"/>
        </w:rPr>
      </w:pPr>
      <w:bookmarkStart w:id="11" w:name="_Toc941060327"/>
      <w:r>
        <w:rPr>
          <w:rFonts w:hint="eastAsia" w:ascii="黑体-简" w:hAnsi="黑体-简" w:eastAsia="黑体-简" w:cs="黑体-简"/>
          <w:sz w:val="28"/>
          <w:szCs w:val="28"/>
          <w:lang w:val="en-US" w:eastAsia="zh-CN"/>
        </w:rPr>
        <w:t>2.</w:t>
      </w:r>
      <w:r>
        <w:rPr>
          <w:rFonts w:hint="default" w:ascii="黑体-简" w:hAnsi="黑体-简" w:eastAsia="黑体-简" w:cs="黑体-简"/>
          <w:sz w:val="28"/>
          <w:szCs w:val="28"/>
          <w:lang w:eastAsia="zh-CN"/>
        </w:rPr>
        <w:t xml:space="preserve"> </w:t>
      </w:r>
      <w:r>
        <w:rPr>
          <w:rFonts w:hint="eastAsia" w:ascii="黑体-简" w:hAnsi="黑体-简" w:eastAsia="黑体-简" w:cs="黑体-简"/>
          <w:sz w:val="28"/>
          <w:szCs w:val="28"/>
          <w:lang w:val="en-US" w:eastAsia="zh-CN"/>
        </w:rPr>
        <w:t>软件测试</w:t>
      </w:r>
      <w:bookmarkEnd w:id="11"/>
    </w:p>
    <w:p>
      <w:pPr>
        <w:pStyle w:val="3"/>
        <w:rPr>
          <w:rFonts w:hint="eastAsia"/>
          <w:lang w:val="en-US" w:eastAsia="zh-CN"/>
        </w:rPr>
      </w:pPr>
      <w:bookmarkStart w:id="12" w:name="_Toc183855734"/>
      <w:r>
        <w:rPr>
          <w:rFonts w:hint="eastAsia"/>
          <w:lang w:val="en-US" w:eastAsia="zh-CN"/>
        </w:rPr>
        <w:t>2.1</w:t>
      </w:r>
      <w:r>
        <w:rPr>
          <w:rFonts w:hint="default"/>
          <w:lang w:eastAsia="zh-CN"/>
        </w:rPr>
        <w:t xml:space="preserve"> </w:t>
      </w:r>
      <w:r>
        <w:rPr>
          <w:rFonts w:hint="eastAsia"/>
          <w:lang w:val="en-US" w:eastAsia="zh-CN"/>
        </w:rPr>
        <w:t>软件测试的分类</w:t>
      </w:r>
      <w:bookmarkEnd w:id="12"/>
    </w:p>
    <w:p>
      <w:pPr>
        <w:spacing w:line="360" w:lineRule="auto"/>
        <w:ind w:firstLine="420" w:firstLineChars="200"/>
        <w:jc w:val="left"/>
        <w:rPr>
          <w:rFonts w:hint="eastAsia" w:ascii="宋体-简" w:hAnsi="宋体-简" w:eastAsia="宋体-简" w:cs="宋体-简"/>
          <w:lang w:val="en-US" w:eastAsia="zh-CN"/>
        </w:rPr>
      </w:pPr>
      <w:r>
        <w:rPr>
          <w:rFonts w:hint="eastAsia" w:asciiTheme="minorEastAsia" w:hAnsiTheme="minorEastAsia" w:eastAsiaTheme="minorEastAsia" w:cstheme="minorEastAsia"/>
          <w:lang w:val="en-US" w:eastAsia="zh-CN"/>
        </w:rPr>
        <w:t>软件测试常见的分类有两大类，第一类黑盒测试，第二类白盒测试。黑盒测试，顾名思义就是处于一个“黑盒”之中，不去接触代码，直接对软件界面交互和功能的测试；第二类白盒测试则是通过代码，检查软件内部而不顾功能的测试。两种测试针对方向不同，黑盒趋于功能的测试，而白盒则是代码逻辑的测试。虽然说白盒的技术上要求可能更高，但是在软件测试行业，两种测试方式不分伯仲，黑盒测试也和白盒测试一样重要。</w:t>
      </w:r>
    </w:p>
    <w:p>
      <w:pPr>
        <w:pStyle w:val="3"/>
        <w:rPr>
          <w:rFonts w:hint="eastAsia"/>
          <w:b/>
          <w:lang w:val="en-US" w:eastAsia="zh-CN"/>
        </w:rPr>
      </w:pPr>
      <w:bookmarkStart w:id="13" w:name="_Toc2"/>
    </w:p>
    <w:p>
      <w:pPr>
        <w:pStyle w:val="3"/>
        <w:rPr>
          <w:rFonts w:hint="eastAsia"/>
          <w:lang w:val="en-US" w:eastAsia="zh-CN"/>
        </w:rPr>
      </w:pPr>
      <w:bookmarkStart w:id="14" w:name="_Toc1262287294"/>
      <w:r>
        <w:rPr>
          <w:rFonts w:hint="eastAsia"/>
          <w:lang w:val="en-US" w:eastAsia="zh-CN"/>
        </w:rPr>
        <w:t>2.2</w:t>
      </w:r>
      <w:bookmarkEnd w:id="13"/>
      <w:r>
        <w:rPr>
          <w:rFonts w:hint="default"/>
          <w:lang w:eastAsia="zh-CN"/>
        </w:rPr>
        <w:t xml:space="preserve"> </w:t>
      </w:r>
      <w:r>
        <w:rPr>
          <w:rFonts w:hint="eastAsia"/>
          <w:lang w:val="en-US" w:eastAsia="zh-CN"/>
        </w:rPr>
        <w:t>黑盒测试</w:t>
      </w:r>
      <w:bookmarkEnd w:id="14"/>
    </w:p>
    <w:p>
      <w:pPr>
        <w:pStyle w:val="4"/>
        <w:rPr>
          <w:rFonts w:hint="eastAsia"/>
          <w:lang w:val="en-US" w:eastAsia="zh-CN"/>
        </w:rPr>
      </w:pPr>
      <w:bookmarkStart w:id="15" w:name="_Toc271601545"/>
      <w:r>
        <w:rPr>
          <w:rFonts w:hint="eastAsia"/>
          <w:lang w:val="en-US" w:eastAsia="zh-CN"/>
        </w:rPr>
        <w:t>2.2.1</w:t>
      </w:r>
      <w:r>
        <w:rPr>
          <w:rFonts w:hint="default"/>
          <w:lang w:eastAsia="zh-CN"/>
        </w:rPr>
        <w:t xml:space="preserve"> </w:t>
      </w:r>
      <w:r>
        <w:rPr>
          <w:rFonts w:hint="eastAsia"/>
          <w:lang w:val="en-US" w:eastAsia="zh-CN"/>
        </w:rPr>
        <w:t>定义</w:t>
      </w:r>
      <w:bookmarkEnd w:id="15"/>
    </w:p>
    <w:p>
      <w:pPr>
        <w:spacing w:line="360" w:lineRule="auto"/>
        <w:ind w:firstLine="420" w:firstLineChars="200"/>
        <w:jc w:val="left"/>
        <w:rPr>
          <w:rFonts w:hint="default" w:ascii="Times New Roman" w:hAnsi="Times New Roman" w:eastAsia="宋体" w:cs="Times New Roman"/>
          <w:lang w:val="en-US" w:eastAsia="zh-CN"/>
        </w:rPr>
      </w:pPr>
      <w:r>
        <w:rPr>
          <w:rFonts w:hint="eastAsia" w:asciiTheme="minorEastAsia" w:hAnsiTheme="minorEastAsia" w:eastAsiaTheme="minorEastAsia" w:cstheme="minorEastAsia"/>
          <w:lang w:val="en-US" w:eastAsia="zh-CN"/>
        </w:rPr>
        <w:t>黑盒测试也称功能测试。即根据功能需求设计测试用例，对软件进行针对性测试。主要是对软件交互及界面和软件功能进行测试。黑盒测试通常是工作量比较大的任务，需要一定的时间和人力保障黑盒测试。因此, 黑盒测试的效果就取决于从程序接口输入的测试信息的质量。EN50128标准在整体软件测试中规定被测对象应在多种反映实际操作及运行环境下进行测试, 包括正常运行情况和异常运行情况。</w:t>
      </w:r>
      <w:r>
        <w:rPr>
          <w:rFonts w:ascii="宋体" w:hAnsi="宋体"/>
          <w:vertAlign w:val="superscript"/>
        </w:rPr>
        <w:t>[5]</w:t>
      </w:r>
    </w:p>
    <w:p>
      <w:pPr>
        <w:spacing w:line="360" w:lineRule="auto"/>
        <w:ind w:firstLine="420" w:firstLineChars="200"/>
        <w:jc w:val="left"/>
        <w:rPr>
          <w:rFonts w:ascii="宋体" w:hAnsi="宋体"/>
          <w:vertAlign w:val="superscript"/>
        </w:rPr>
      </w:pPr>
      <w:r>
        <w:rPr>
          <w:rFonts w:hint="eastAsia" w:asciiTheme="minorEastAsia" w:hAnsiTheme="minorEastAsia" w:eastAsiaTheme="minorEastAsia" w:cstheme="minorEastAsia"/>
          <w:lang w:val="en-US" w:eastAsia="zh-CN"/>
        </w:rPr>
        <w:t>黑盒测试通常被应用于软件系统的界面设计和功能测试方面,使用的测试方法有等价类划分、错误推测、边界值分析、因果图等。黑盒测试的技术优势是:操作和设计代码简单且有利于实现软件的功能以及阻塞功能的bug。</w:t>
      </w:r>
      <w:r>
        <w:rPr>
          <w:rFonts w:ascii="宋体" w:hAnsi="宋体"/>
          <w:vertAlign w:val="superscript"/>
        </w:rPr>
        <w:t>[6]</w:t>
      </w:r>
    </w:p>
    <w:p>
      <w:pPr>
        <w:pStyle w:val="4"/>
        <w:rPr>
          <w:rFonts w:hint="eastAsia"/>
          <w:lang w:val="en-US" w:eastAsia="zh-CN"/>
        </w:rPr>
      </w:pPr>
      <w:bookmarkStart w:id="16" w:name="_Toc1404416940"/>
      <w:r>
        <w:rPr>
          <w:rFonts w:hint="default"/>
          <w:lang w:eastAsia="zh-CN"/>
        </w:rPr>
        <w:t>2.2.2</w:t>
      </w:r>
      <w:r>
        <w:rPr>
          <w:rFonts w:hint="default"/>
          <w:lang w:eastAsia="zh-CN"/>
        </w:rPr>
        <w:t xml:space="preserve"> </w:t>
      </w:r>
      <w:r>
        <w:rPr>
          <w:rFonts w:hint="eastAsia"/>
          <w:lang w:val="en-US" w:eastAsia="zh-CN"/>
        </w:rPr>
        <w:t>测试方法</w:t>
      </w:r>
      <w:bookmarkEnd w:id="16"/>
    </w:p>
    <w:p>
      <w:pPr>
        <w:ind w:left="0" w:leftChars="0" w:firstLine="420" w:firstLineChars="0"/>
        <w:rPr>
          <w:rFonts w:hint="eastAsia"/>
          <w:lang w:val="en-US" w:eastAsia="zh-CN"/>
        </w:rPr>
      </w:pPr>
      <w:r>
        <w:rPr>
          <w:rFonts w:hint="eastAsia" w:asciiTheme="minorEastAsia" w:hAnsiTheme="minorEastAsia" w:eastAsiaTheme="minorEastAsia" w:cstheme="minorEastAsia"/>
          <w:lang w:val="en-US" w:eastAsia="zh-CN"/>
        </w:rPr>
        <w:t>等价划分法：从所有可能的输入数据，划分为若干个子集，然后从这些子集中选取遍历性强的，全面的数据作为测试用例。该方法是黑盒测试中最重要且常用的一种。</w:t>
      </w:r>
      <w:r>
        <w:rPr>
          <w:rFonts w:ascii="宋体" w:hAnsi="宋体"/>
          <w:vertAlign w:val="superscript"/>
        </w:rPr>
        <w:t>[7]</w:t>
      </w:r>
    </w:p>
    <w:p>
      <w:pPr>
        <w:ind w:left="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边界值分析法：对输入或输出的值取边界值，进行个别样例测试。通常用于黑盒测试。</w:t>
      </w:r>
      <w:r>
        <w:rPr>
          <w:rFonts w:ascii="宋体" w:hAnsi="宋体"/>
          <w:vertAlign w:val="superscript"/>
        </w:rPr>
        <w:t>[8]</w:t>
      </w:r>
      <w:r>
        <w:rPr>
          <w:rFonts w:hint="eastAsia" w:asciiTheme="minorEastAsia" w:hAnsiTheme="minorEastAsia" w:eastAsiaTheme="minorEastAsia" w:cstheme="minorEastAsia"/>
          <w:lang w:val="en-US" w:eastAsia="zh-CN"/>
        </w:rPr>
        <w:t>例如：要求输入一位不小于零的数字。我们可以想到0,1,2，-1这些数，但同时-0.01、-0.001以及0.01、0.001这些边界值的数据也考虑在测试用例中。</w:t>
      </w:r>
    </w:p>
    <w:p>
      <w:pPr>
        <w:ind w:left="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错误推测法：基于经验和直觉进行程序会出现的错误进行推测，从而设计针对性的测试用例。</w:t>
      </w:r>
    </w:p>
    <w:p>
      <w:pPr>
        <w:ind w:left="0" w:leftChars="0" w:firstLine="420" w:firstLineChars="0"/>
        <w:rPr>
          <w:rFonts w:hint="eastAsia" w:asciiTheme="minorEastAsia" w:hAnsiTheme="minorEastAsia" w:eastAsiaTheme="minorEastAsia" w:cstheme="minorEastAsia"/>
          <w:vertAlign w:val="superscript"/>
        </w:rPr>
      </w:pPr>
      <w:r>
        <w:rPr>
          <w:rFonts w:hint="eastAsia" w:asciiTheme="minorEastAsia" w:hAnsiTheme="minorEastAsia" w:eastAsiaTheme="minorEastAsia" w:cstheme="minorEastAsia"/>
          <w:lang w:val="en-US" w:eastAsia="zh-CN"/>
        </w:rPr>
        <w:t>因果图法：利用图解法，根据输入条件的组合、约束关系和输出条件的因果关系，分析输入条件</w:t>
      </w:r>
      <w:r>
        <w:rPr>
          <w:rFonts w:hint="eastAsia" w:asciiTheme="minorEastAsia" w:hAnsiTheme="minorEastAsia" w:eastAsiaTheme="minorEastAsia" w:cstheme="minorEastAsia"/>
          <w:lang w:eastAsia="zh-CN"/>
        </w:rPr>
        <w:t>的</w:t>
      </w:r>
      <w:r>
        <w:rPr>
          <w:rFonts w:hint="eastAsia" w:asciiTheme="minorEastAsia" w:hAnsiTheme="minorEastAsia" w:eastAsiaTheme="minorEastAsia" w:cstheme="minorEastAsia"/>
          <w:lang w:val="en-US" w:eastAsia="zh-CN"/>
        </w:rPr>
        <w:t>各种组合，设计测试用例设计的方法</w:t>
      </w:r>
      <w:r>
        <w:rPr>
          <w:rFonts w:hint="default" w:asciiTheme="minorEastAsia" w:hAnsiTheme="minorEastAsia" w:eastAsiaTheme="minorEastAsia" w:cstheme="minorEastAsia"/>
          <w:lang w:eastAsia="zh-CN"/>
        </w:rPr>
        <w:t>。</w:t>
      </w:r>
      <w:r>
        <w:rPr>
          <w:rFonts w:hint="eastAsia" w:asciiTheme="minorEastAsia" w:hAnsiTheme="minorEastAsia" w:eastAsiaTheme="minorEastAsia" w:cstheme="minorEastAsia"/>
          <w:vertAlign w:val="superscript"/>
        </w:rPr>
        <w:t>[9]</w:t>
      </w:r>
    </w:p>
    <w:p>
      <w:pPr>
        <w:ind w:left="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场景法：目前，测试软件时，都是用测试场景来触发系统响应事件来控制流程的, 当系统响应事件触发时便形成了测试场景, 同一个事件会因为输入的不同而由系统软件响应不同的结果。场景法一般包括1个基本流和N个备选流。</w:t>
      </w:r>
    </w:p>
    <w:p>
      <w:pPr>
        <w:ind w:left="0" w:leftChars="0" w:firstLine="0" w:firstLineChars="0"/>
        <w:rPr>
          <w:rFonts w:hint="eastAsia"/>
          <w:lang w:val="en-US" w:eastAsia="zh-CN"/>
        </w:rPr>
      </w:pPr>
    </w:p>
    <w:p>
      <w:pPr>
        <w:pStyle w:val="3"/>
        <w:rPr>
          <w:rFonts w:hint="default"/>
          <w:lang w:eastAsia="zh-CN"/>
        </w:rPr>
      </w:pPr>
      <w:bookmarkStart w:id="17" w:name="_Toc1042746403"/>
      <w:r>
        <w:rPr>
          <w:rFonts w:hint="default"/>
          <w:lang w:eastAsia="zh-CN"/>
        </w:rPr>
        <w:t>2.3 SaaS系统软件测试的现状</w:t>
      </w:r>
      <w:bookmarkEnd w:id="17"/>
    </w:p>
    <w:p>
      <w:pPr>
        <w:numPr>
          <w:numId w:val="0"/>
        </w:num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SaaS系统面向的客户大多是企业级用户，少部分是个体自营用户。相较于一般系统的软件测试，SaaS系统的测试具有更多的挑战性，其快速的生命周期性特点，需要的是一套可维护、可重复使用以及高效完整的测试用例。所以SaaS系统一般必需有一个专业的测试team以及一套完整的测试用例来保障系统功能。任何一个bug的修复，也都需要一套相关模块的测试用例来进行功能的回归测试。目前，我国也逐渐开始注重软件测试人员的培养，但高校的专业和机构的培训依旧很稀缺，所以SaaS模式软件测试岗位的市场需求量还是很大的。</w:t>
      </w:r>
    </w:p>
    <w:p>
      <w:pPr>
        <w:numPr>
          <w:numId w:val="0"/>
        </w:numPr>
        <w:rPr>
          <w:rFonts w:hint="eastAsia"/>
          <w:lang w:eastAsia="zh-CN"/>
        </w:rPr>
      </w:pP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numPr>
          <w:ilvl w:val="0"/>
          <w:numId w:val="0"/>
        </w:numPr>
        <w:ind w:firstLine="420" w:firstLineChars="0"/>
        <w:rPr>
          <w:rFonts w:hint="eastAsia"/>
          <w:lang w:val="en-US" w:eastAsia="zh-CN"/>
        </w:rPr>
      </w:pPr>
    </w:p>
    <w:p>
      <w:pPr>
        <w:numPr>
          <w:ilvl w:val="0"/>
          <w:numId w:val="0"/>
        </w:numPr>
        <w:rPr>
          <w:rFonts w:hint="default"/>
          <w:lang w:eastAsia="zh-CN"/>
        </w:rPr>
      </w:pPr>
    </w:p>
    <w:p>
      <w:pPr>
        <w:pStyle w:val="2"/>
        <w:numPr>
          <w:numId w:val="0"/>
        </w:numPr>
        <w:ind w:leftChars="0"/>
        <w:rPr>
          <w:rFonts w:hint="eastAsia"/>
          <w:lang w:val="en-US" w:eastAsia="zh-CN"/>
        </w:rPr>
      </w:pPr>
      <w:bookmarkStart w:id="18" w:name="_Toc1972235701"/>
      <w:r>
        <w:rPr>
          <w:rFonts w:hint="default"/>
          <w:lang w:eastAsia="zh-CN"/>
        </w:rPr>
        <w:t xml:space="preserve">3. </w:t>
      </w:r>
      <w:r>
        <w:rPr>
          <w:rFonts w:hint="eastAsia"/>
          <w:lang w:val="en-US" w:eastAsia="zh-CN"/>
        </w:rPr>
        <w:t>系统功能分析</w:t>
      </w:r>
      <w:bookmarkEnd w:id="18"/>
    </w:p>
    <w:p>
      <w:pPr>
        <w:pStyle w:val="3"/>
        <w:rPr>
          <w:rFonts w:hint="eastAsia"/>
          <w:lang w:val="en-US" w:eastAsia="zh-CN"/>
        </w:rPr>
      </w:pPr>
      <w:bookmarkStart w:id="19" w:name="_Toc955335262"/>
      <w:r>
        <w:rPr>
          <w:rFonts w:hint="eastAsia"/>
          <w:lang w:val="en-US" w:eastAsia="zh-CN"/>
        </w:rPr>
        <w:t>3.1</w:t>
      </w:r>
      <w:r>
        <w:rPr>
          <w:rFonts w:hint="default"/>
          <w:lang w:eastAsia="zh-CN"/>
        </w:rPr>
        <w:t xml:space="preserve"> </w:t>
      </w:r>
      <w:r>
        <w:rPr>
          <w:rFonts w:hint="eastAsia"/>
          <w:lang w:val="en-US" w:eastAsia="zh-CN"/>
        </w:rPr>
        <w:t>总体功能分析</w:t>
      </w:r>
      <w:bookmarkEnd w:id="19"/>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w:t>
      </w:r>
      <w:r>
        <w:rPr>
          <w:rFonts w:hint="eastAsia" w:asciiTheme="minorEastAsia" w:hAnsiTheme="minorEastAsia" w:eastAsiaTheme="minorEastAsia" w:cstheme="minorEastAsia"/>
          <w:lang w:eastAsia="zh-CN"/>
        </w:rPr>
        <w:t>套</w:t>
      </w:r>
      <w:r>
        <w:rPr>
          <w:rFonts w:hint="eastAsia" w:asciiTheme="minorEastAsia" w:hAnsiTheme="minorEastAsia" w:eastAsiaTheme="minorEastAsia" w:cstheme="minorEastAsia"/>
          <w:lang w:val="en-US" w:eastAsia="zh-CN"/>
        </w:rPr>
        <w:t>SaaS系统的主要使用对象是</w:t>
      </w:r>
      <w:r>
        <w:rPr>
          <w:rFonts w:hint="eastAsia" w:asciiTheme="minorEastAsia" w:hAnsiTheme="minorEastAsia" w:eastAsiaTheme="minorEastAsia" w:cstheme="minorEastAsia"/>
          <w:lang w:eastAsia="zh-CN"/>
        </w:rPr>
        <w:t>租户（商家后台）和客户（商家客户)</w:t>
      </w:r>
    </w:p>
    <w:p>
      <w:pPr>
        <w:ind w:left="0" w:leftChars="0"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其中租户的主要功能有：</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（1）</w:t>
      </w:r>
      <w:r>
        <w:rPr>
          <w:rFonts w:hint="eastAsia" w:asciiTheme="minorEastAsia" w:hAnsiTheme="minorEastAsia" w:eastAsiaTheme="minorEastAsia" w:cstheme="minorEastAsia"/>
          <w:lang w:val="en-US" w:eastAsia="zh-CN"/>
        </w:rPr>
        <w:t>用户注册/登陆：输入手机号和登陆密码可以登陆系统（手机号和密码</w:t>
      </w:r>
      <w:r>
        <w:rPr>
          <w:rFonts w:hint="eastAsia" w:asciiTheme="minorEastAsia" w:hAnsiTheme="minorEastAsia" w:eastAsiaTheme="minorEastAsia" w:cstheme="minorEastAsia"/>
          <w:lang w:eastAsia="zh-CN"/>
        </w:rPr>
        <w:t>可免费</w:t>
      </w:r>
      <w:r>
        <w:rPr>
          <w:rFonts w:hint="eastAsia" w:asciiTheme="minorEastAsia" w:hAnsiTheme="minorEastAsia" w:eastAsiaTheme="minorEastAsia" w:cstheme="minorEastAsia"/>
          <w:lang w:val="en-US" w:eastAsia="zh-CN"/>
        </w:rPr>
        <w:t>注册</w:t>
      </w:r>
      <w:r>
        <w:rPr>
          <w:rFonts w:hint="eastAsia" w:asciiTheme="minorEastAsia" w:hAnsiTheme="minorEastAsia" w:eastAsiaTheme="minorEastAsia" w:cstheme="minorEastAsia"/>
          <w:lang w:eastAsia="zh-CN"/>
        </w:rPr>
        <w:t>）</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（2）</w:t>
      </w:r>
      <w:r>
        <w:rPr>
          <w:rFonts w:hint="eastAsia" w:asciiTheme="minorEastAsia" w:hAnsiTheme="minorEastAsia" w:eastAsiaTheme="minorEastAsia" w:cstheme="minorEastAsia"/>
          <w:lang w:eastAsia="zh-CN"/>
        </w:rPr>
        <w:t>店铺管理</w:t>
      </w:r>
      <w:r>
        <w:rPr>
          <w:rFonts w:hint="eastAsia" w:asciiTheme="minorEastAsia" w:hAnsiTheme="minorEastAsia" w:eastAsiaTheme="minorEastAsia" w:cstheme="minorEastAsia"/>
          <w:lang w:val="en-US" w:eastAsia="zh-CN"/>
        </w:rPr>
        <w:t>：可以保存&amp;修改</w:t>
      </w:r>
      <w:r>
        <w:rPr>
          <w:rFonts w:hint="eastAsia" w:asciiTheme="minorEastAsia" w:hAnsiTheme="minorEastAsia" w:eastAsiaTheme="minorEastAsia" w:cstheme="minorEastAsia"/>
          <w:lang w:eastAsia="zh-CN"/>
        </w:rPr>
        <w:t>店铺信</w:t>
      </w:r>
      <w:r>
        <w:rPr>
          <w:rFonts w:hint="eastAsia" w:asciiTheme="minorEastAsia" w:hAnsiTheme="minorEastAsia" w:eastAsiaTheme="minorEastAsia" w:cstheme="minorEastAsia"/>
          <w:lang w:val="en-US" w:eastAsia="zh-CN"/>
        </w:rPr>
        <w:t>息和修改登陆密码</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（3）</w:t>
      </w:r>
      <w:r>
        <w:rPr>
          <w:rFonts w:hint="eastAsia" w:asciiTheme="minorEastAsia" w:hAnsiTheme="minorEastAsia" w:eastAsiaTheme="minorEastAsia" w:cstheme="minorEastAsia"/>
          <w:lang w:val="en-US" w:eastAsia="zh-CN"/>
        </w:rPr>
        <w:t>商品管理：可以添加新的商品信息和修改商品信息</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（4）</w:t>
      </w:r>
      <w:r>
        <w:rPr>
          <w:rFonts w:hint="eastAsia" w:asciiTheme="minorEastAsia" w:hAnsiTheme="minorEastAsia" w:eastAsiaTheme="minorEastAsia" w:cstheme="minorEastAsia"/>
          <w:lang w:val="en-US" w:eastAsia="zh-CN"/>
        </w:rPr>
        <w:t>店铺设置：可以设置店铺样式</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（5）</w:t>
      </w:r>
      <w:r>
        <w:rPr>
          <w:rFonts w:hint="eastAsia" w:asciiTheme="minorEastAsia" w:hAnsiTheme="minorEastAsia" w:eastAsiaTheme="minorEastAsia" w:cstheme="minorEastAsia"/>
          <w:lang w:val="en-US" w:eastAsia="zh-CN"/>
        </w:rPr>
        <w:t>订单信息：可以查看客户购买订单信息及充值订单信息</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（6）</w:t>
      </w:r>
      <w:r>
        <w:rPr>
          <w:rFonts w:hint="eastAsia" w:asciiTheme="minorEastAsia" w:hAnsiTheme="minorEastAsia" w:eastAsiaTheme="minorEastAsia" w:cstheme="minorEastAsia"/>
          <w:lang w:val="en-US" w:eastAsia="zh-CN"/>
        </w:rPr>
        <w:t>客户管理：可以进行客户信息的信息管理，以及会员设置</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（7）</w:t>
      </w:r>
      <w:r>
        <w:rPr>
          <w:rFonts w:hint="eastAsia" w:asciiTheme="minorEastAsia" w:hAnsiTheme="minorEastAsia" w:eastAsiaTheme="minorEastAsia" w:cstheme="minorEastAsia"/>
          <w:lang w:eastAsia="zh-CN"/>
        </w:rPr>
        <w:t>资产</w:t>
      </w:r>
      <w:r>
        <w:rPr>
          <w:rFonts w:hint="eastAsia" w:asciiTheme="minorEastAsia" w:hAnsiTheme="minorEastAsia" w:eastAsiaTheme="minorEastAsia" w:cstheme="minorEastAsia"/>
          <w:lang w:val="en-US" w:eastAsia="zh-CN"/>
        </w:rPr>
        <w:t>管理：可以进行</w:t>
      </w:r>
      <w:r>
        <w:rPr>
          <w:rFonts w:hint="eastAsia" w:asciiTheme="minorEastAsia" w:hAnsiTheme="minorEastAsia" w:eastAsiaTheme="minorEastAsia" w:cstheme="minorEastAsia"/>
          <w:lang w:eastAsia="zh-CN"/>
        </w:rPr>
        <w:t>店铺盈利提现的操作</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（8）</w:t>
      </w:r>
      <w:r>
        <w:rPr>
          <w:rFonts w:hint="eastAsia" w:asciiTheme="minorEastAsia" w:hAnsiTheme="minorEastAsia" w:eastAsiaTheme="minorEastAsia" w:cstheme="minorEastAsia"/>
          <w:lang w:val="en-US" w:eastAsia="zh-CN"/>
        </w:rPr>
        <w:t>数据</w:t>
      </w:r>
      <w:r>
        <w:rPr>
          <w:rFonts w:hint="eastAsia" w:asciiTheme="minorEastAsia" w:hAnsiTheme="minorEastAsia" w:eastAsiaTheme="minorEastAsia" w:cstheme="minorEastAsia"/>
          <w:lang w:eastAsia="zh-CN"/>
        </w:rPr>
        <w:t>中心</w:t>
      </w:r>
      <w:r>
        <w:rPr>
          <w:rFonts w:hint="eastAsia" w:asciiTheme="minorEastAsia" w:hAnsiTheme="minorEastAsia" w:eastAsiaTheme="minorEastAsia" w:cstheme="minorEastAsia"/>
          <w:lang w:val="en-US" w:eastAsia="zh-CN"/>
        </w:rPr>
        <w:t>：可以对于店铺的营业情况进行</w:t>
      </w:r>
      <w:r>
        <w:rPr>
          <w:rFonts w:hint="eastAsia" w:asciiTheme="minorEastAsia" w:hAnsiTheme="minorEastAsia" w:eastAsiaTheme="minorEastAsia" w:cstheme="minorEastAsia"/>
          <w:lang w:eastAsia="zh-CN"/>
        </w:rPr>
        <w:t>数据</w:t>
      </w:r>
      <w:r>
        <w:rPr>
          <w:rFonts w:hint="eastAsia" w:asciiTheme="minorEastAsia" w:hAnsiTheme="minorEastAsia" w:eastAsiaTheme="minorEastAsia" w:cstheme="minorEastAsia"/>
          <w:lang w:val="en-US" w:eastAsia="zh-CN"/>
        </w:rPr>
        <w:t>分析</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（9）</w:t>
      </w:r>
      <w:r>
        <w:rPr>
          <w:rFonts w:hint="eastAsia" w:asciiTheme="minorEastAsia" w:hAnsiTheme="minorEastAsia" w:eastAsiaTheme="minorEastAsia" w:cstheme="minorEastAsia"/>
          <w:lang w:eastAsia="zh-CN"/>
        </w:rPr>
        <w:t>营销与应用：可以进行店铺运营活动的应用</w:t>
      </w:r>
    </w:p>
    <w:p>
      <w:pPr>
        <w:ind w:left="0" w:leftChars="0" w:firstLine="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客户的主要功能有：</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（1）</w:t>
      </w:r>
      <w:r>
        <w:rPr>
          <w:rFonts w:hint="eastAsia" w:asciiTheme="minorEastAsia" w:hAnsiTheme="minorEastAsia" w:eastAsiaTheme="minorEastAsia" w:cstheme="minorEastAsia"/>
          <w:lang w:eastAsia="zh-CN"/>
        </w:rPr>
        <w:t>个人中心：个人dashboard，修改收货地址、账号信息等</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（2）</w:t>
      </w:r>
      <w:r>
        <w:rPr>
          <w:rFonts w:hint="eastAsia" w:asciiTheme="minorEastAsia" w:hAnsiTheme="minorEastAsia" w:eastAsiaTheme="minorEastAsia" w:cstheme="minorEastAsia"/>
          <w:lang w:eastAsia="zh-CN"/>
        </w:rPr>
        <w:t>商品交易：可以购买微商城中的商品</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（3）</w:t>
      </w:r>
      <w:r>
        <w:rPr>
          <w:rFonts w:hint="eastAsia" w:asciiTheme="minorEastAsia" w:hAnsiTheme="minorEastAsia" w:eastAsiaTheme="minorEastAsia" w:cstheme="minorEastAsia"/>
          <w:lang w:eastAsia="zh-CN"/>
        </w:rPr>
        <w:t>订单记录：可以查询交易订单的记录及相关操作</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功能分析如图1所示：</w:t>
      </w:r>
    </w:p>
    <w:p>
      <w:pPr>
        <w:widowControl w:val="0"/>
        <w:numPr>
          <w:ilvl w:val="0"/>
          <w:numId w:val="0"/>
        </w:numPr>
        <w:jc w:val="center"/>
        <w:rPr>
          <w:rFonts w:hint="eastAsia"/>
          <w:lang w:val="en-US" w:eastAsia="zh-CN"/>
        </w:rPr>
      </w:pPr>
      <w:r>
        <w:rPr>
          <w:rFonts w:hint="eastAsia"/>
          <w:lang w:eastAsia="zh-CN"/>
        </w:rPr>
        <w:drawing>
          <wp:inline distT="0" distB="0" distL="114300" distR="114300">
            <wp:extent cx="3961130" cy="2038985"/>
            <wp:effectExtent l="0" t="0" r="1270" b="18415"/>
            <wp:docPr id="11" name="图片 11" descr="WX20200418-11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WX20200418-114115"/>
                    <pic:cNvPicPr>
                      <a:picLocks noChangeAspect="1"/>
                    </pic:cNvPicPr>
                  </pic:nvPicPr>
                  <pic:blipFill>
                    <a:blip r:embed="rId9"/>
                    <a:srcRect r="301" b="2272"/>
                    <a:stretch>
                      <a:fillRect/>
                    </a:stretch>
                  </pic:blipFill>
                  <pic:spPr>
                    <a:xfrm>
                      <a:off x="0" y="0"/>
                      <a:ext cx="3961130" cy="2038985"/>
                    </a:xfrm>
                    <a:prstGeom prst="rect">
                      <a:avLst/>
                    </a:prstGeom>
                  </pic:spPr>
                </pic:pic>
              </a:graphicData>
            </a:graphic>
          </wp:inline>
        </w:drawing>
      </w:r>
    </w:p>
    <w:p>
      <w:pPr>
        <w:widowControl w:val="0"/>
        <w:numPr>
          <w:ilvl w:val="0"/>
          <w:numId w:val="0"/>
        </w:numPr>
        <w:jc w:val="center"/>
        <w:rPr>
          <w:rFonts w:hint="eastAsia" w:asciiTheme="majorEastAsia" w:hAnsiTheme="majorEastAsia" w:eastAsiaTheme="majorEastAsia" w:cstheme="majorEastAsia"/>
          <w:sz w:val="21"/>
          <w:szCs w:val="21"/>
          <w:lang w:eastAsia="zh-CN"/>
        </w:rPr>
      </w:pPr>
      <w:r>
        <w:rPr>
          <w:rFonts w:hint="eastAsia" w:asciiTheme="majorEastAsia" w:hAnsiTheme="majorEastAsia" w:eastAsiaTheme="majorEastAsia" w:cstheme="majorEastAsia"/>
          <w:sz w:val="21"/>
          <w:szCs w:val="21"/>
          <w:lang w:eastAsia="zh-CN"/>
        </w:rPr>
        <w:t>图1</w:t>
      </w:r>
      <w:r>
        <w:rPr>
          <w:rFonts w:hint="default" w:asciiTheme="majorEastAsia" w:hAnsiTheme="majorEastAsia" w:eastAsiaTheme="majorEastAsia" w:cstheme="majorEastAsia"/>
          <w:sz w:val="21"/>
          <w:szCs w:val="21"/>
          <w:lang w:eastAsia="zh-CN"/>
        </w:rPr>
        <w:t xml:space="preserve"> </w:t>
      </w:r>
      <w:r>
        <w:rPr>
          <w:rFonts w:hint="eastAsia" w:asciiTheme="majorEastAsia" w:hAnsiTheme="majorEastAsia" w:eastAsiaTheme="majorEastAsia" w:cstheme="majorEastAsia"/>
          <w:sz w:val="21"/>
          <w:szCs w:val="21"/>
          <w:lang w:eastAsia="zh-CN"/>
        </w:rPr>
        <w:t>微商城系统功能模块图</w:t>
      </w:r>
    </w:p>
    <w:p>
      <w:pPr>
        <w:pStyle w:val="3"/>
        <w:rPr>
          <w:rFonts w:hint="eastAsia"/>
          <w:lang w:val="en-US" w:eastAsia="zh-CN"/>
        </w:rPr>
      </w:pPr>
      <w:bookmarkStart w:id="20" w:name="_Toc1732003462"/>
      <w:r>
        <w:rPr>
          <w:rFonts w:hint="eastAsia"/>
          <w:lang w:val="en-US" w:eastAsia="zh-CN"/>
        </w:rPr>
        <w:t>3.2</w:t>
      </w:r>
      <w:r>
        <w:rPr>
          <w:rFonts w:hint="default"/>
          <w:lang w:eastAsia="zh-CN"/>
        </w:rPr>
        <w:t xml:space="preserve"> 核心功能模块</w:t>
      </w:r>
      <w:r>
        <w:rPr>
          <w:rFonts w:hint="eastAsia"/>
          <w:lang w:val="en-US" w:eastAsia="zh-CN"/>
        </w:rPr>
        <w:t>分析</w:t>
      </w:r>
      <w:bookmarkEnd w:id="20"/>
    </w:p>
    <w:p>
      <w:pPr>
        <w:spacing w:line="360" w:lineRule="auto"/>
        <w:ind w:firstLine="420" w:firstLineChars="20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由于</w:t>
      </w:r>
      <w:r>
        <w:rPr>
          <w:rFonts w:hint="eastAsia" w:asciiTheme="minorEastAsia" w:hAnsiTheme="minorEastAsia" w:eastAsiaTheme="minorEastAsia" w:cstheme="minorEastAsia"/>
          <w:lang w:eastAsia="zh-CN"/>
        </w:rPr>
        <w:t>本套SaaS系统</w:t>
      </w:r>
      <w:r>
        <w:rPr>
          <w:rFonts w:hint="eastAsia" w:asciiTheme="minorEastAsia" w:hAnsiTheme="minorEastAsia" w:eastAsiaTheme="minorEastAsia" w:cstheme="minorEastAsia"/>
          <w:lang w:val="en-US" w:eastAsia="zh-CN"/>
        </w:rPr>
        <w:t>涉及的功能较多，本论文只着重讲述微商城重要组成部分之一——</w:t>
      </w:r>
      <w:r>
        <w:rPr>
          <w:rFonts w:hint="eastAsia" w:asciiTheme="minorEastAsia" w:hAnsiTheme="minorEastAsia" w:eastAsiaTheme="minorEastAsia" w:cstheme="minorEastAsia"/>
          <w:lang w:eastAsia="zh-CN"/>
        </w:rPr>
        <w:t>微商城交易系统</w:t>
      </w:r>
      <w:r>
        <w:rPr>
          <w:rFonts w:hint="eastAsia" w:asciiTheme="minorEastAsia" w:hAnsiTheme="minorEastAsia" w:eastAsiaTheme="minorEastAsia" w:cstheme="minorEastAsia"/>
          <w:lang w:val="en-US" w:eastAsia="zh-CN"/>
        </w:rPr>
        <w:t>。SaaS系统通常为租户提供存储管理数据的特性。因为SaaS系统的互联网特性，SaaS向用户提供服务，用户只需连接互联网，通过浏览器进入网站，即可使用软件进行功能操作。另一方面，由于SaaS极大地缩短了用户与SaaS提供商之间的时空距离，从而使得SaaS服务的营销、交付与传统软件相比有着很大的不同。</w:t>
      </w:r>
      <w:r>
        <w:rPr>
          <w:rFonts w:hint="eastAsia" w:asciiTheme="minorEastAsia" w:hAnsiTheme="minorEastAsia" w:eastAsiaTheme="minorEastAsia" w:cstheme="minorEastAsia"/>
          <w:vertAlign w:val="superscript"/>
        </w:rPr>
        <w:t>[10]</w:t>
      </w:r>
      <w:r>
        <w:rPr>
          <w:rFonts w:hint="eastAsia" w:asciiTheme="minorEastAsia" w:hAnsiTheme="minorEastAsia" w:eastAsiaTheme="minorEastAsia" w:cstheme="minorEastAsia"/>
          <w:lang w:val="en-US" w:eastAsia="zh-CN"/>
        </w:rPr>
        <w:t>从而使得用户管理商品信息十分方便，而该功能模块的测试重点就在于数据的存储的完整性。用户可以通过浏览器登录系统，即可快速进行商品发布的功能</w:t>
      </w:r>
      <w:r>
        <w:rPr>
          <w:rFonts w:hint="eastAsia" w:asciiTheme="minorEastAsia" w:hAnsiTheme="minorEastAsia" w:eastAsiaTheme="minorEastAsia" w:cstheme="minorEastAsia"/>
          <w:lang w:eastAsia="zh-CN"/>
        </w:rPr>
        <w:t>。</w:t>
      </w:r>
    </w:p>
    <w:p>
      <w:pPr>
        <w:rPr>
          <w:rFonts w:hint="eastAsia"/>
          <w:lang w:val="en-US" w:eastAsia="zh-CN"/>
        </w:rPr>
      </w:pPr>
      <w:r>
        <w:rPr>
          <w:rFonts w:hint="eastAsia" w:asciiTheme="minorEastAsia" w:hAnsiTheme="minorEastAsia" w:eastAsiaTheme="minorEastAsia" w:cstheme="minorEastAsia"/>
          <w:lang w:eastAsia="zh-CN"/>
        </w:rPr>
        <w:t>微商城交易</w:t>
      </w:r>
      <w:r>
        <w:rPr>
          <w:rFonts w:hint="eastAsia" w:asciiTheme="minorEastAsia" w:hAnsiTheme="minorEastAsia" w:eastAsiaTheme="minorEastAsia" w:cstheme="minorEastAsia"/>
          <w:lang w:val="en-US" w:eastAsia="zh-CN"/>
        </w:rPr>
        <w:t>系统主要有</w:t>
      </w:r>
      <w:r>
        <w:rPr>
          <w:rFonts w:hint="eastAsia" w:asciiTheme="minorEastAsia" w:hAnsiTheme="minorEastAsia" w:eastAsiaTheme="minorEastAsia" w:cstheme="minorEastAsia"/>
          <w:lang w:eastAsia="zh-CN"/>
        </w:rPr>
        <w:t>四</w:t>
      </w:r>
      <w:r>
        <w:rPr>
          <w:rFonts w:hint="eastAsia" w:asciiTheme="minorEastAsia" w:hAnsiTheme="minorEastAsia" w:eastAsiaTheme="minorEastAsia" w:cstheme="minorEastAsia"/>
          <w:lang w:val="en-US" w:eastAsia="zh-CN"/>
        </w:rPr>
        <w:t>个模块构成，登录模块</w:t>
      </w:r>
      <w:r>
        <w:rPr>
          <w:rFonts w:hint="eastAsia" w:asciiTheme="minorEastAsia" w:hAnsiTheme="minorEastAsia" w:eastAsiaTheme="minorEastAsia" w:cstheme="minorEastAsia"/>
          <w:lang w:eastAsia="zh-CN"/>
        </w:rPr>
        <w:t>、商品发布模块、客户交易模块和订单处理模块。</w:t>
      </w:r>
      <w:r>
        <w:rPr>
          <w:rFonts w:hint="eastAsia" w:asciiTheme="minorEastAsia" w:hAnsiTheme="minorEastAsia" w:eastAsiaTheme="minorEastAsia" w:cstheme="minorEastAsia"/>
          <w:lang w:val="en-US" w:eastAsia="zh-CN"/>
        </w:rPr>
        <w:t>租户</w:t>
      </w:r>
      <w:r>
        <w:rPr>
          <w:rFonts w:hint="eastAsia" w:asciiTheme="minorEastAsia" w:hAnsiTheme="minorEastAsia" w:eastAsiaTheme="minorEastAsia" w:cstheme="minorEastAsia"/>
          <w:lang w:eastAsia="zh-CN"/>
        </w:rPr>
        <w:t>通过</w:t>
      </w:r>
      <w:r>
        <w:rPr>
          <w:rFonts w:hint="eastAsia" w:asciiTheme="minorEastAsia" w:hAnsiTheme="minorEastAsia" w:eastAsiaTheme="minorEastAsia" w:cstheme="minorEastAsia"/>
          <w:lang w:val="en-US" w:eastAsia="zh-CN"/>
        </w:rPr>
        <w:t>登录</w:t>
      </w:r>
      <w:r>
        <w:rPr>
          <w:rFonts w:hint="eastAsia" w:asciiTheme="minorEastAsia" w:hAnsiTheme="minorEastAsia" w:eastAsiaTheme="minorEastAsia" w:cstheme="minorEastAsia"/>
          <w:lang w:eastAsia="zh-CN"/>
        </w:rPr>
        <w:t>模块进行登录</w:t>
      </w:r>
      <w:r>
        <w:rPr>
          <w:rFonts w:hint="eastAsia" w:asciiTheme="minorEastAsia" w:hAnsiTheme="minorEastAsia" w:eastAsiaTheme="minorEastAsia" w:cstheme="minorEastAsia"/>
          <w:lang w:val="en-US" w:eastAsia="zh-CN"/>
        </w:rPr>
        <w:t>后，即可开</w:t>
      </w:r>
      <w:r>
        <w:rPr>
          <w:rFonts w:hint="eastAsia" w:asciiTheme="minorEastAsia" w:hAnsiTheme="minorEastAsia" w:eastAsiaTheme="minorEastAsia" w:cstheme="minorEastAsia"/>
          <w:lang w:eastAsia="zh-CN"/>
        </w:rPr>
        <w:t>始在商品发布模块对商品进行管理。其中就包含发布商品，主要是填写商品基本信息后，选择好商品详情模板后进行保存，即可让客户即可在微信小程序上浏览商城，跳转到客户交易模块，对商品进行下单操作，收到订单后，租户通过订单处理模块可以对订单进行处理，对客户订单状态进行扭转，实时确认与购买商品的客户的订单状态。</w:t>
      </w:r>
      <w:bookmarkStart w:id="21" w:name="_Toc9738"/>
      <w:r>
        <w:rPr>
          <w:rFonts w:hint="eastAsia" w:asciiTheme="minorEastAsia" w:hAnsiTheme="minorEastAsia" w:eastAsiaTheme="minorEastAsia" w:cstheme="minorEastAsia"/>
          <w:lang w:eastAsia="zh-CN"/>
        </w:rPr>
        <w:t>这四个模块之间的关系如</w:t>
      </w:r>
      <w:r>
        <w:rPr>
          <w:rFonts w:hint="eastAsia" w:asciiTheme="minorEastAsia" w:hAnsiTheme="minorEastAsia" w:eastAsiaTheme="minorEastAsia" w:cstheme="minorEastAsia"/>
          <w:lang w:eastAsia="zh-CN"/>
        </w:rPr>
        <w:t>图2</w:t>
      </w:r>
      <w:r>
        <w:rPr>
          <w:rFonts w:hint="eastAsia" w:asciiTheme="minorEastAsia" w:hAnsiTheme="minorEastAsia" w:eastAsiaTheme="minorEastAsia" w:cstheme="minorEastAsia"/>
          <w:lang w:eastAsia="zh-CN"/>
        </w:rPr>
        <w:t>所示：</w:t>
      </w:r>
    </w:p>
    <w:p>
      <w:pPr>
        <w:jc w:val="center"/>
        <w:rPr>
          <w:rFonts w:hint="default"/>
          <w:lang w:eastAsia="zh-CN"/>
        </w:rPr>
      </w:pPr>
      <w:r>
        <w:drawing>
          <wp:inline distT="0" distB="0" distL="114300" distR="114300">
            <wp:extent cx="2203450" cy="1865630"/>
            <wp:effectExtent l="0" t="0" r="6350" b="1397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10"/>
                    <a:stretch>
                      <a:fillRect/>
                    </a:stretch>
                  </pic:blipFill>
                  <pic:spPr>
                    <a:xfrm>
                      <a:off x="0" y="0"/>
                      <a:ext cx="2203450" cy="186563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图</w:t>
      </w:r>
      <w:r>
        <w:rPr>
          <w:rFonts w:hint="eastAsia" w:asciiTheme="minorEastAsia" w:hAnsiTheme="minorEastAsia" w:eastAsiaTheme="minorEastAsia" w:cstheme="minorEastAsia"/>
          <w:sz w:val="21"/>
          <w:szCs w:val="21"/>
          <w:lang w:eastAsia="zh-CN"/>
        </w:rPr>
        <w:t xml:space="preserve">2 </w:t>
      </w:r>
      <w:r>
        <w:rPr>
          <w:rFonts w:hint="eastAsia" w:asciiTheme="minorEastAsia" w:hAnsiTheme="minorEastAsia" w:eastAsiaTheme="minorEastAsia" w:cstheme="minorEastAsia"/>
          <w:sz w:val="21"/>
          <w:szCs w:val="21"/>
          <w:lang w:eastAsia="zh-CN"/>
        </w:rPr>
        <w:t>模块之间的关系图</w:t>
      </w:r>
    </w:p>
    <w:p>
      <w:pPr>
        <w:ind w:left="0" w:leftChars="0" w:firstLine="0" w:firstLineChars="0"/>
        <w:rPr>
          <w:rFonts w:hint="default"/>
          <w:lang w:eastAsia="zh-CN"/>
        </w:rPr>
      </w:pPr>
    </w:p>
    <w:p>
      <w:pPr>
        <w:pStyle w:val="4"/>
        <w:rPr>
          <w:rFonts w:hint="default"/>
          <w:lang w:eastAsia="zh-CN"/>
        </w:rPr>
      </w:pPr>
      <w:bookmarkStart w:id="22" w:name="_Toc641350749"/>
      <w:r>
        <w:rPr>
          <w:rFonts w:hint="default"/>
          <w:lang w:eastAsia="zh-CN"/>
        </w:rPr>
        <w:t>3.2.1</w:t>
      </w:r>
      <w:r>
        <w:rPr>
          <w:rFonts w:hint="default"/>
          <w:lang w:eastAsia="zh-CN"/>
        </w:rPr>
        <w:t xml:space="preserve"> </w:t>
      </w:r>
      <w:r>
        <w:rPr>
          <w:rFonts w:hint="default"/>
          <w:lang w:eastAsia="zh-CN"/>
        </w:rPr>
        <w:t>登录模块</w:t>
      </w:r>
      <w:bookmarkEnd w:id="22"/>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val="en-US" w:eastAsia="zh-CN"/>
        </w:rPr>
        <w:t>该模块的主要功能就是完成租户的微商城后台管理系统的登录操作，登录时必须满足用户名与密码不为空，也同时由于账号是有手机号生成，所以也可以支持手机验证码登录。账号是手机号11位数，所以账号只能由数字构成，若账号与密码或者验证码输入错误，或者账号输入错误，系统会提示“账号与密码错误，请重新输入”，禁止进行登录。若账号不存在，系统会提示“该账号不存在”。</w:t>
      </w:r>
      <w:r>
        <w:rPr>
          <w:rFonts w:hint="eastAsia" w:asciiTheme="minorEastAsia" w:hAnsiTheme="minorEastAsia" w:eastAsiaTheme="minorEastAsia" w:cstheme="minorEastAsia"/>
          <w:lang w:eastAsia="zh-CN"/>
        </w:rPr>
        <w:t>若连续错误登陆6次，系统会提示“该用户多次错误登陆，账户锁定”。</w:t>
      </w:r>
      <w:r>
        <w:rPr>
          <w:rFonts w:hint="eastAsia" w:asciiTheme="minorEastAsia" w:hAnsiTheme="minorEastAsia" w:eastAsiaTheme="minorEastAsia" w:cstheme="minorEastAsia"/>
          <w:lang w:val="en-US" w:eastAsia="zh-CN"/>
        </w:rPr>
        <w:t>只有当账号和密码或者验证码正确输入时，才可以成功登录系统。</w:t>
      </w:r>
      <w:r>
        <w:rPr>
          <w:rFonts w:hint="eastAsia" w:asciiTheme="minorEastAsia" w:hAnsiTheme="minorEastAsia" w:eastAsiaTheme="minorEastAsia" w:cstheme="minorEastAsia"/>
          <w:lang w:eastAsia="zh-CN"/>
        </w:rPr>
        <w:t>相关操作如下流程图3</w:t>
      </w:r>
      <w:r>
        <w:rPr>
          <w:rFonts w:hint="eastAsia" w:asciiTheme="minorEastAsia" w:hAnsiTheme="minorEastAsia" w:eastAsiaTheme="minorEastAsia" w:cstheme="minorEastAsia"/>
          <w:lang w:eastAsia="zh-CN"/>
        </w:rPr>
        <w:t>.1和流程</w:t>
      </w:r>
      <w:r>
        <w:rPr>
          <w:rFonts w:hint="eastAsia" w:asciiTheme="minorEastAsia" w:hAnsiTheme="minorEastAsia" w:eastAsiaTheme="minorEastAsia" w:cstheme="minorEastAsia"/>
          <w:lang w:eastAsia="zh-CN"/>
        </w:rPr>
        <w:t>图3.2</w:t>
      </w:r>
      <w:r>
        <w:rPr>
          <w:rFonts w:hint="eastAsia" w:asciiTheme="minorEastAsia" w:hAnsiTheme="minorEastAsia" w:eastAsiaTheme="minorEastAsia" w:cstheme="minorEastAsia"/>
          <w:lang w:eastAsia="zh-CN"/>
        </w:rPr>
        <w:t>所示：</w:t>
      </w:r>
    </w:p>
    <w:p>
      <w:pPr>
        <w:ind w:left="0" w:leftChars="0" w:firstLine="0" w:firstLineChars="0"/>
        <w:jc w:val="center"/>
        <w:rPr>
          <w:rFonts w:hint="eastAsia"/>
          <w:b w:val="0"/>
          <w:bCs/>
          <w:lang w:eastAsia="zh-CN"/>
        </w:rPr>
      </w:pPr>
      <w:r>
        <w:t xml:space="preserve">      </w:t>
      </w:r>
      <w:r>
        <w:drawing>
          <wp:inline distT="0" distB="0" distL="114300" distR="114300">
            <wp:extent cx="1800225" cy="2209165"/>
            <wp:effectExtent l="0" t="0" r="3175"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1"/>
                    <a:stretch>
                      <a:fillRect/>
                    </a:stretch>
                  </pic:blipFill>
                  <pic:spPr>
                    <a:xfrm>
                      <a:off x="0" y="0"/>
                      <a:ext cx="1800225" cy="2209165"/>
                    </a:xfrm>
                    <a:prstGeom prst="rect">
                      <a:avLst/>
                    </a:prstGeom>
                    <a:noFill/>
                    <a:ln w="9525">
                      <a:noFill/>
                    </a:ln>
                  </pic:spPr>
                </pic:pic>
              </a:graphicData>
            </a:graphic>
          </wp:inline>
        </w:drawing>
      </w:r>
    </w:p>
    <w:p>
      <w:pPr>
        <w:jc w:val="center"/>
        <w:rPr>
          <w:rFonts w:hint="eastAsia"/>
          <w:b w:val="0"/>
          <w:bCs/>
          <w:sz w:val="21"/>
          <w:szCs w:val="21"/>
          <w:lang w:eastAsia="zh-CN"/>
        </w:rPr>
      </w:pPr>
      <w:r>
        <w:rPr>
          <w:rFonts w:hint="eastAsia" w:asciiTheme="minorEastAsia" w:hAnsiTheme="minorEastAsia" w:eastAsiaTheme="minorEastAsia" w:cstheme="minorEastAsia"/>
          <w:b w:val="0"/>
          <w:bCs/>
          <w:sz w:val="21"/>
          <w:szCs w:val="21"/>
          <w:lang w:eastAsia="zh-CN"/>
        </w:rPr>
        <w:t>图3</w:t>
      </w:r>
      <w:r>
        <w:rPr>
          <w:rFonts w:hint="default" w:asciiTheme="minorEastAsia" w:hAnsiTheme="minorEastAsia" w:eastAsiaTheme="minorEastAsia" w:cstheme="minorEastAsia"/>
          <w:b w:val="0"/>
          <w:bCs/>
          <w:sz w:val="21"/>
          <w:szCs w:val="21"/>
          <w:lang w:eastAsia="zh-CN"/>
        </w:rPr>
        <w:t>.</w:t>
      </w:r>
      <w:r>
        <w:rPr>
          <w:rFonts w:hint="eastAsia" w:asciiTheme="minorEastAsia" w:hAnsiTheme="minorEastAsia" w:eastAsiaTheme="minorEastAsia" w:cstheme="minorEastAsia"/>
          <w:b w:val="0"/>
          <w:bCs/>
          <w:sz w:val="21"/>
          <w:szCs w:val="21"/>
          <w:lang w:eastAsia="zh-CN"/>
        </w:rPr>
        <w:t>1</w:t>
      </w:r>
      <w:r>
        <w:rPr>
          <w:rFonts w:hint="default" w:asciiTheme="minorEastAsia" w:hAnsiTheme="minorEastAsia" w:eastAsiaTheme="minorEastAsia" w:cstheme="minorEastAsia"/>
          <w:b w:val="0"/>
          <w:bCs/>
          <w:sz w:val="21"/>
          <w:szCs w:val="21"/>
          <w:lang w:eastAsia="zh-CN"/>
        </w:rPr>
        <w:t xml:space="preserve"> </w:t>
      </w:r>
      <w:r>
        <w:rPr>
          <w:rFonts w:hint="eastAsia" w:asciiTheme="minorEastAsia" w:hAnsiTheme="minorEastAsia" w:eastAsiaTheme="minorEastAsia" w:cstheme="minorEastAsia"/>
          <w:b w:val="0"/>
          <w:bCs/>
          <w:sz w:val="21"/>
          <w:szCs w:val="21"/>
          <w:lang w:eastAsia="zh-CN"/>
        </w:rPr>
        <w:t>密码登录流程图</w:t>
      </w:r>
    </w:p>
    <w:p>
      <w:pPr>
        <w:jc w:val="center"/>
        <w:rPr>
          <w:rFonts w:hint="eastAsia"/>
          <w:b w:val="0"/>
          <w:bCs/>
          <w:lang w:eastAsia="zh-CN"/>
        </w:rPr>
      </w:pPr>
      <w:r>
        <w:drawing>
          <wp:inline distT="0" distB="0" distL="114300" distR="114300">
            <wp:extent cx="1800225" cy="3737610"/>
            <wp:effectExtent l="0" t="0" r="3175" b="2159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2"/>
                    <a:stretch>
                      <a:fillRect/>
                    </a:stretch>
                  </pic:blipFill>
                  <pic:spPr>
                    <a:xfrm>
                      <a:off x="0" y="0"/>
                      <a:ext cx="1800225" cy="373761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b w:val="0"/>
          <w:bCs/>
          <w:sz w:val="21"/>
          <w:szCs w:val="21"/>
          <w:lang w:eastAsia="zh-CN"/>
        </w:rPr>
      </w:pPr>
      <w:r>
        <w:rPr>
          <w:rFonts w:hint="eastAsia" w:asciiTheme="minorEastAsia" w:hAnsiTheme="minorEastAsia" w:eastAsiaTheme="minorEastAsia" w:cstheme="minorEastAsia"/>
          <w:b w:val="0"/>
          <w:bCs/>
          <w:sz w:val="21"/>
          <w:szCs w:val="21"/>
          <w:lang w:eastAsia="zh-CN"/>
        </w:rPr>
        <w:t>图3</w:t>
      </w:r>
      <w:r>
        <w:rPr>
          <w:rFonts w:hint="default" w:asciiTheme="minorEastAsia" w:hAnsiTheme="minorEastAsia" w:eastAsiaTheme="minorEastAsia" w:cstheme="minorEastAsia"/>
          <w:b w:val="0"/>
          <w:bCs/>
          <w:sz w:val="21"/>
          <w:szCs w:val="21"/>
          <w:lang w:eastAsia="zh-CN"/>
        </w:rPr>
        <w:t xml:space="preserve">.2 </w:t>
      </w:r>
      <w:r>
        <w:rPr>
          <w:rFonts w:hint="eastAsia" w:asciiTheme="minorEastAsia" w:hAnsiTheme="minorEastAsia" w:eastAsiaTheme="minorEastAsia" w:cstheme="minorEastAsia"/>
          <w:b w:val="0"/>
          <w:bCs/>
          <w:sz w:val="21"/>
          <w:szCs w:val="21"/>
          <w:lang w:eastAsia="zh-CN"/>
        </w:rPr>
        <w:t>验证码登录流程图</w:t>
      </w:r>
    </w:p>
    <w:p>
      <w:pPr>
        <w:jc w:val="center"/>
        <w:rPr>
          <w:rFonts w:hint="default" w:asciiTheme="minorEastAsia" w:hAnsiTheme="minorEastAsia" w:eastAsiaTheme="minorEastAsia" w:cstheme="minorEastAsia"/>
          <w:b w:val="0"/>
          <w:bCs/>
          <w:sz w:val="21"/>
          <w:szCs w:val="21"/>
          <w:lang w:eastAsia="zh-CN"/>
        </w:rPr>
      </w:pPr>
    </w:p>
    <w:p>
      <w:pPr>
        <w:pStyle w:val="4"/>
        <w:rPr>
          <w:rFonts w:hint="eastAsia"/>
          <w:lang w:eastAsia="zh-CN"/>
        </w:rPr>
      </w:pPr>
      <w:bookmarkStart w:id="23" w:name="_Toc961614150"/>
      <w:r>
        <w:rPr>
          <w:rFonts w:hint="default"/>
          <w:lang w:eastAsia="zh-CN"/>
        </w:rPr>
        <w:t>3.2.2</w:t>
      </w:r>
      <w:r>
        <w:rPr>
          <w:rFonts w:hint="default"/>
          <w:lang w:eastAsia="zh-CN"/>
        </w:rPr>
        <w:t xml:space="preserve"> </w:t>
      </w:r>
      <w:r>
        <w:rPr>
          <w:rFonts w:hint="default"/>
          <w:lang w:eastAsia="zh-CN"/>
        </w:rPr>
        <w:t>商品发布模块</w:t>
      </w:r>
      <w:bookmarkEnd w:id="23"/>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该模块的主要功能就是输入商品相关信息，并且对商品展示及详情的设置。进入商品管理页面，点击“商品发布按钮”后，需输入字段：</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1</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商品类型：商品类型（默认首项，可以选择实物商品/虚拟商品/电子卡券/酒店商品/蛋糕烘焙）</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2</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基本信息：商品名（必须填写，最多100个字符）、分享描述（选择填写，最多100个字符）、商品卖点（选择填写，最多80个字符）、商品图（必需填写，最多上传15张图片，支持拖拽调整图片顺序，总上传文件大小不超过30M）、主图视频（选择填写，总上传文件大小不超过30M）、商品分组（选择填写，在已建分组中进行选择）、商品类目（选择填写，在默认给出的类目列表中进行选择所属行业类目）</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3</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价格库存：商品规格（选择填写，在默认给出的规格值中选择规格项目）、价格（必须填写，需填入最多两位小数的大于0的非负数）、划线价（选择填写，可填入最多两位小数的大于0的非负数）、库存扣减方式（默认首项，可以选择拍下减库存/付款减库存）、库存（必须填写，必须为自然数，可勾选库存是否展示）、重量（选择填写，可填入不超过10000且最多三位小数的非负数）、会员折扣（默认勾选，支持勾选/不勾选）</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4</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物流信息：配送方式（默认选择首项，可以选择快递发货/同城配送/到店自提）、快递运费（默认选择统一邮费，可以选择统一邮费/运费模板）</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5</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其他信息：上架时间（默认选择首项，可以选择立即上架售卖/自定义上架时间/暂不售卖，放入仓库）、立即购买按钮（默认选择默认名称，可以选择默认名称/自定义名称（6字符以内））、下单模式（可选择独立下单模式）</w:t>
      </w:r>
    </w:p>
    <w:p>
      <w:pPr>
        <w:rPr>
          <w:rFonts w:hint="eastAsia" w:asciiTheme="minorEastAsia" w:hAnsiTheme="minorEastAsia" w:eastAsiaTheme="minorEastAsia" w:cstheme="minorEastAsia"/>
          <w:b w:val="0"/>
          <w:bCs/>
          <w:lang w:eastAsia="zh-CN"/>
        </w:rPr>
      </w:pPr>
      <w:r>
        <w:rPr>
          <w:rFonts w:hint="eastAsia" w:asciiTheme="minorEastAsia" w:hAnsiTheme="minorEastAsia" w:eastAsiaTheme="minorEastAsia" w:cstheme="minorEastAsia"/>
          <w:lang w:eastAsia="zh-CN"/>
        </w:rPr>
        <w:t>商品信息填写完毕后，可以选择“保存并查看”和“下一步”，点击“下一步”时，会对填写信息进行必填项和输入规则进行判定，会固定到输入错误字段，并提示相关输入规则，成功“下一步”操作后，即可以进行商品页模板编辑，可以进行商品详情页效果编辑，支持富文本编辑器，可以选择使用系统模板和自定义模板。相关操作如下流程图</w:t>
      </w:r>
      <w:r>
        <w:rPr>
          <w:rFonts w:hint="eastAsia" w:asciiTheme="minorEastAsia" w:hAnsiTheme="minorEastAsia" w:eastAsiaTheme="minorEastAsia" w:cstheme="minorEastAsia"/>
          <w:lang w:eastAsia="zh-CN"/>
        </w:rPr>
        <w:t>4</w:t>
      </w:r>
      <w:r>
        <w:rPr>
          <w:rFonts w:hint="eastAsia" w:asciiTheme="minorEastAsia" w:hAnsiTheme="minorEastAsia" w:eastAsiaTheme="minorEastAsia" w:cstheme="minorEastAsia"/>
          <w:lang w:eastAsia="zh-CN"/>
        </w:rPr>
        <w:t>所示：</w:t>
      </w:r>
    </w:p>
    <w:bookmarkEnd w:id="21"/>
    <w:p>
      <w:pPr>
        <w:jc w:val="center"/>
        <w:rPr>
          <w:rFonts w:hint="eastAsia"/>
          <w:b w:val="0"/>
          <w:bCs/>
          <w:lang w:val="en-US" w:eastAsia="zh-CN"/>
        </w:rPr>
      </w:pPr>
      <w:r>
        <w:drawing>
          <wp:inline distT="0" distB="0" distL="114300" distR="114300">
            <wp:extent cx="1619885" cy="2411730"/>
            <wp:effectExtent l="0" t="0" r="5715" b="127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3"/>
                    <a:stretch>
                      <a:fillRect/>
                    </a:stretch>
                  </pic:blipFill>
                  <pic:spPr>
                    <a:xfrm>
                      <a:off x="0" y="0"/>
                      <a:ext cx="1619885" cy="2411730"/>
                    </a:xfrm>
                    <a:prstGeom prst="rect">
                      <a:avLst/>
                    </a:prstGeom>
                    <a:noFill/>
                    <a:ln w="9525">
                      <a:noFill/>
                    </a:ln>
                  </pic:spPr>
                </pic:pic>
              </a:graphicData>
            </a:graphic>
          </wp:inline>
        </w:drawing>
      </w:r>
      <w:bookmarkStart w:id="24" w:name="_Toc9916"/>
    </w:p>
    <w:p>
      <w:pPr>
        <w:jc w:val="center"/>
        <w:rPr>
          <w:rFonts w:hint="eastAsia" w:asciiTheme="minorEastAsia" w:hAnsiTheme="minorEastAsia" w:eastAsiaTheme="minorEastAsia" w:cstheme="minorEastAsia"/>
          <w:b/>
          <w:sz w:val="21"/>
          <w:szCs w:val="21"/>
          <w:lang w:val="en-US" w:eastAsia="zh-CN"/>
        </w:rPr>
      </w:pPr>
      <w:r>
        <w:rPr>
          <w:rFonts w:hint="eastAsia" w:asciiTheme="minorEastAsia" w:hAnsiTheme="minorEastAsia" w:eastAsiaTheme="minorEastAsia" w:cstheme="minorEastAsia"/>
          <w:b w:val="0"/>
          <w:bCs/>
          <w:sz w:val="21"/>
          <w:szCs w:val="21"/>
          <w:lang w:eastAsia="zh-CN"/>
        </w:rPr>
        <w:t>图</w:t>
      </w:r>
      <w:r>
        <w:rPr>
          <w:rFonts w:hint="eastAsia" w:asciiTheme="minorEastAsia" w:hAnsiTheme="minorEastAsia" w:eastAsiaTheme="minorEastAsia" w:cstheme="minorEastAsia"/>
          <w:b w:val="0"/>
          <w:bCs/>
          <w:sz w:val="21"/>
          <w:szCs w:val="21"/>
          <w:lang w:eastAsia="zh-CN"/>
        </w:rPr>
        <w:t>4</w:t>
      </w:r>
      <w:r>
        <w:rPr>
          <w:rFonts w:hint="eastAsia" w:asciiTheme="minorEastAsia" w:hAnsiTheme="minorEastAsia" w:eastAsiaTheme="minorEastAsia" w:cstheme="minorEastAsia"/>
          <w:b w:val="0"/>
          <w:bCs/>
          <w:sz w:val="21"/>
          <w:szCs w:val="21"/>
          <w:lang w:eastAsia="zh-CN"/>
        </w:rPr>
        <w:t xml:space="preserve"> 商品发布流程图</w:t>
      </w:r>
      <w:bookmarkEnd w:id="24"/>
    </w:p>
    <w:p>
      <w:pPr>
        <w:pStyle w:val="4"/>
        <w:rPr>
          <w:rFonts w:hint="eastAsia"/>
          <w:lang w:val="en-US" w:eastAsia="zh-CN"/>
        </w:rPr>
      </w:pPr>
      <w:bookmarkStart w:id="25" w:name="_Toc2034575375"/>
      <w:r>
        <w:rPr>
          <w:rFonts w:hint="default"/>
          <w:lang w:eastAsia="zh-CN"/>
        </w:rPr>
        <w:t>3.2.3</w:t>
      </w:r>
      <w:r>
        <w:rPr>
          <w:rFonts w:hint="default"/>
          <w:lang w:eastAsia="zh-CN"/>
        </w:rPr>
        <w:t xml:space="preserve"> </w:t>
      </w:r>
      <w:r>
        <w:rPr>
          <w:rFonts w:hint="default"/>
          <w:lang w:eastAsia="zh-CN"/>
        </w:rPr>
        <w:t>客户交易模块</w:t>
      </w:r>
      <w:bookmarkEnd w:id="25"/>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该模块</w:t>
      </w:r>
      <w:r>
        <w:rPr>
          <w:rFonts w:hint="default" w:asciiTheme="minorEastAsia" w:hAnsiTheme="minorEastAsia" w:eastAsiaTheme="minorEastAsia" w:cstheme="minorEastAsia"/>
          <w:lang w:eastAsia="zh-CN"/>
        </w:rPr>
        <w:t>可以基于</w:t>
      </w:r>
      <w:r>
        <w:rPr>
          <w:rFonts w:hint="eastAsia" w:asciiTheme="minorEastAsia" w:hAnsiTheme="minorEastAsia" w:eastAsiaTheme="minorEastAsia" w:cstheme="minorEastAsia"/>
          <w:lang w:eastAsia="zh-CN"/>
        </w:rPr>
        <w:t>微信小程序</w:t>
      </w:r>
      <w:r>
        <w:rPr>
          <w:rFonts w:hint="default" w:asciiTheme="minorEastAsia" w:hAnsiTheme="minorEastAsia" w:eastAsiaTheme="minorEastAsia" w:cstheme="minorEastAsia"/>
          <w:lang w:eastAsia="zh-CN"/>
        </w:rPr>
        <w:t>进入</w:t>
      </w:r>
      <w:r>
        <w:rPr>
          <w:rFonts w:hint="eastAsia" w:asciiTheme="minorEastAsia" w:hAnsiTheme="minorEastAsia" w:eastAsiaTheme="minorEastAsia" w:cstheme="minorEastAsia"/>
          <w:lang w:eastAsia="zh-CN"/>
        </w:rPr>
        <w:t>，客户可以通过系统租户分享店铺或者搜索到已认证的小程序的方式进入小程序，该小程序数据是由该SaaS系统的租户的后台设置，即商品信息</w:t>
      </w:r>
      <w:r>
        <w:rPr>
          <w:rFonts w:hint="default"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店铺设置等板块的设置。</w:t>
      </w:r>
    </w:p>
    <w:p>
      <w:pPr>
        <w:rPr>
          <w:rFonts w:hint="default"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客户进入店铺，浏览商品列表，可以选择看到租户发布成功的商品</w:t>
      </w:r>
      <w:r>
        <w:rPr>
          <w:rFonts w:hint="default" w:asciiTheme="minorEastAsia" w:hAnsiTheme="minorEastAsia" w:eastAsiaTheme="minorEastAsia" w:cstheme="minorEastAsia"/>
          <w:lang w:eastAsia="zh-CN"/>
        </w:rPr>
        <w:t>。商品根据库存来进行区分：</w:t>
      </w:r>
    </w:p>
    <w:p>
      <w:pPr>
        <w:rPr>
          <w:rFonts w:hint="eastAsia" w:asciiTheme="minorEastAsia" w:hAnsiTheme="minorEastAsia" w:eastAsiaTheme="minorEastAsia" w:cstheme="minorEastAsia"/>
          <w:lang w:eastAsia="zh-CN"/>
        </w:rPr>
      </w:pPr>
      <w:r>
        <w:rPr>
          <w:rFonts w:hint="default" w:asciiTheme="minorEastAsia" w:hAnsiTheme="minorEastAsia" w:eastAsiaTheme="minorEastAsia" w:cstheme="minorEastAsia"/>
          <w:lang w:eastAsia="zh-CN"/>
        </w:rPr>
        <w:t>（1）</w:t>
      </w:r>
      <w:r>
        <w:rPr>
          <w:rFonts w:hint="eastAsia" w:asciiTheme="minorEastAsia" w:hAnsiTheme="minorEastAsia" w:eastAsiaTheme="minorEastAsia" w:cstheme="minorEastAsia"/>
          <w:lang w:eastAsia="zh-CN"/>
        </w:rPr>
        <w:t>若商品库存为0，商品列表中展示未已售罄，进入商品详情页，弹出“暂时缺货提示”，并且推荐其他商品快速跳转；</w:t>
      </w:r>
    </w:p>
    <w:p>
      <w:pPr>
        <w:rPr>
          <w:rFonts w:hint="eastAsia" w:asciiTheme="minorEastAsia" w:hAnsiTheme="minorEastAsia" w:eastAsiaTheme="minorEastAsia" w:cstheme="minorEastAsia"/>
          <w:lang w:eastAsia="zh-CN"/>
        </w:rPr>
      </w:pPr>
      <w:r>
        <w:rPr>
          <w:rFonts w:hint="default" w:asciiTheme="minorEastAsia" w:hAnsiTheme="minorEastAsia" w:eastAsiaTheme="minorEastAsia" w:cstheme="minorEastAsia"/>
          <w:lang w:eastAsia="zh-CN"/>
        </w:rPr>
        <w:t>（2）</w:t>
      </w:r>
      <w:r>
        <w:rPr>
          <w:rFonts w:hint="eastAsia" w:asciiTheme="minorEastAsia" w:hAnsiTheme="minorEastAsia" w:eastAsiaTheme="minorEastAsia" w:cstheme="minorEastAsia"/>
          <w:lang w:eastAsia="zh-CN"/>
        </w:rPr>
        <w:t>若商品库存大于0，可以选择加入购物车或者立即购买，两种方式都需要填写所需购买的商品数量。点击“立即购买”或者购物车中点击“结算”，进入确认订单页面，输入收货地址（可拉取微信收货地址），点击提交订单后，可选择微信支付/银行卡支付，支付成功后，生成商品的购买订单，交易成功。</w:t>
      </w:r>
      <w:r>
        <w:rPr>
          <w:rFonts w:hint="eastAsia" w:asciiTheme="minorEastAsia" w:hAnsiTheme="minorEastAsia" w:eastAsiaTheme="minorEastAsia" w:cstheme="minorEastAsia"/>
          <w:lang w:eastAsia="zh-CN"/>
        </w:rPr>
        <w:t>相关操作如下</w:t>
      </w:r>
      <w:r>
        <w:rPr>
          <w:rFonts w:hint="eastAsia" w:asciiTheme="minorEastAsia" w:hAnsiTheme="minorEastAsia" w:eastAsiaTheme="minorEastAsia" w:cstheme="minorEastAsia"/>
          <w:lang w:eastAsia="zh-CN"/>
        </w:rPr>
        <w:t>流程图</w:t>
      </w:r>
      <w:r>
        <w:rPr>
          <w:rFonts w:hint="default" w:asciiTheme="minorEastAsia" w:hAnsiTheme="minorEastAsia" w:eastAsiaTheme="minorEastAsia" w:cstheme="minorEastAsia"/>
          <w:lang w:eastAsia="zh-CN"/>
        </w:rPr>
        <w:t>5</w:t>
      </w:r>
      <w:r>
        <w:rPr>
          <w:rFonts w:hint="eastAsia" w:asciiTheme="minorEastAsia" w:hAnsiTheme="minorEastAsia" w:eastAsiaTheme="minorEastAsia" w:cstheme="minorEastAsia"/>
          <w:lang w:eastAsia="zh-CN"/>
        </w:rPr>
        <w:t>所示：</w:t>
      </w:r>
    </w:p>
    <w:p>
      <w:pPr>
        <w:jc w:val="center"/>
        <w:rPr>
          <w:rFonts w:hint="eastAsia"/>
          <w:lang w:val="en-US" w:eastAsia="zh-CN"/>
        </w:rPr>
      </w:pPr>
      <w:r>
        <w:drawing>
          <wp:inline distT="0" distB="0" distL="114300" distR="114300">
            <wp:extent cx="2160270" cy="4305300"/>
            <wp:effectExtent l="0" t="0" r="24130" b="1270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4"/>
                    <a:stretch>
                      <a:fillRect/>
                    </a:stretch>
                  </pic:blipFill>
                  <pic:spPr>
                    <a:xfrm>
                      <a:off x="0" y="0"/>
                      <a:ext cx="2160270" cy="4305300"/>
                    </a:xfrm>
                    <a:prstGeom prst="rect">
                      <a:avLst/>
                    </a:prstGeom>
                    <a:noFill/>
                    <a:ln w="9525">
                      <a:noFill/>
                    </a:ln>
                  </pic:spPr>
                </pic:pic>
              </a:graphicData>
            </a:graphic>
          </wp:inline>
        </w:drawing>
      </w:r>
    </w:p>
    <w:p>
      <w:pPr>
        <w:jc w:val="center"/>
        <w:rPr>
          <w:rFonts w:hint="default"/>
          <w:lang w:eastAsia="zh-CN"/>
        </w:rPr>
      </w:pPr>
      <w:r>
        <w:rPr>
          <w:rFonts w:hint="eastAsia" w:asciiTheme="minorEastAsia" w:hAnsiTheme="minorEastAsia" w:eastAsiaTheme="minorEastAsia" w:cstheme="minorEastAsia"/>
          <w:sz w:val="21"/>
          <w:szCs w:val="21"/>
          <w:lang w:eastAsia="zh-CN"/>
        </w:rPr>
        <w:t>图</w:t>
      </w:r>
      <w:r>
        <w:rPr>
          <w:rFonts w:hint="default" w:asciiTheme="minorEastAsia" w:hAnsiTheme="minorEastAsia" w:eastAsiaTheme="minorEastAsia" w:cstheme="minorEastAsia"/>
          <w:sz w:val="21"/>
          <w:szCs w:val="21"/>
          <w:lang w:eastAsia="zh-CN"/>
        </w:rPr>
        <w:t xml:space="preserve">5 </w:t>
      </w:r>
      <w:r>
        <w:rPr>
          <w:rFonts w:hint="eastAsia" w:asciiTheme="minorEastAsia" w:hAnsiTheme="minorEastAsia" w:eastAsiaTheme="minorEastAsia" w:cstheme="minorEastAsia"/>
          <w:sz w:val="21"/>
          <w:szCs w:val="21"/>
          <w:lang w:eastAsia="zh-CN"/>
        </w:rPr>
        <w:t>客户交易模块</w:t>
      </w:r>
    </w:p>
    <w:p>
      <w:pPr>
        <w:pStyle w:val="4"/>
        <w:rPr>
          <w:rFonts w:hint="default"/>
          <w:lang w:eastAsia="zh-CN"/>
        </w:rPr>
      </w:pPr>
      <w:bookmarkStart w:id="26" w:name="_Toc726216444"/>
      <w:r>
        <w:rPr>
          <w:rFonts w:hint="default"/>
          <w:lang w:eastAsia="zh-CN"/>
        </w:rPr>
        <w:t>3.2.4</w:t>
      </w:r>
      <w:r>
        <w:rPr>
          <w:rFonts w:hint="default"/>
          <w:lang w:eastAsia="zh-CN"/>
        </w:rPr>
        <w:t xml:space="preserve"> </w:t>
      </w:r>
      <w:r>
        <w:rPr>
          <w:rFonts w:hint="default"/>
          <w:lang w:eastAsia="zh-CN"/>
        </w:rPr>
        <w:t>订单处理模块</w:t>
      </w:r>
      <w:bookmarkEnd w:id="26"/>
    </w:p>
    <w:p>
      <w:p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该模块在本系统的后台进行，通过订单菜单进入，通过筛选条件可以快速查找相应订单。通过不同订单的状态，系统商家租户可以对应订单进行操作。订单状态分为以下几种：</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待付款状态：可以调整付款金额，或者帮助用户取消订单</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待发货状态：可以点击发货按钮，扭转订单状态为已发货</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已发货状态：已发货订单，需等待确认收货才可扭转至完成状态。</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已完成状态：用户确认收货或者自动确认收货后，订单扭转已完成状态。</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已关闭状态：用户取消/退货订单或者系统取消订单，订单扭转已关闭状态。</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售后中状态：用户申请售后，订单扭转售后中状态。</w:t>
      </w:r>
    </w:p>
    <w:p>
      <w:p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该模块支持查询订单信息</w:t>
      </w:r>
      <w:r>
        <w:rPr>
          <w:rFonts w:hint="eastAsia" w:asciiTheme="minorEastAsia" w:hAnsiTheme="minorEastAsia" w:eastAsiaTheme="minorEastAsia" w:cstheme="minorEastAsia"/>
          <w:lang w:eastAsia="zh-CN"/>
        </w:rPr>
        <w:t>和</w:t>
      </w:r>
      <w:r>
        <w:rPr>
          <w:rFonts w:hint="eastAsia" w:asciiTheme="minorEastAsia" w:hAnsiTheme="minorEastAsia" w:eastAsiaTheme="minorEastAsia" w:cstheme="minorEastAsia"/>
          <w:lang w:eastAsia="zh-CN"/>
        </w:rPr>
        <w:t>修改</w:t>
      </w:r>
      <w:r>
        <w:rPr>
          <w:rFonts w:hint="eastAsia" w:asciiTheme="minorEastAsia" w:hAnsiTheme="minorEastAsia" w:eastAsiaTheme="minorEastAsia" w:cstheme="minorEastAsia"/>
          <w:lang w:eastAsia="zh-CN"/>
        </w:rPr>
        <w:t>扭转订单</w:t>
      </w:r>
      <w:r>
        <w:rPr>
          <w:rFonts w:hint="eastAsia" w:asciiTheme="minorEastAsia" w:hAnsiTheme="minorEastAsia" w:eastAsiaTheme="minorEastAsia" w:cstheme="minorEastAsia"/>
          <w:lang w:eastAsia="zh-CN"/>
        </w:rPr>
        <w:t>操作。</w:t>
      </w:r>
    </w:p>
    <w:p>
      <w:p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相关操作</w:t>
      </w:r>
      <w:r>
        <w:rPr>
          <w:rFonts w:hint="eastAsia" w:asciiTheme="minorEastAsia" w:hAnsiTheme="minorEastAsia" w:eastAsiaTheme="minorEastAsia" w:cstheme="minorEastAsia"/>
          <w:lang w:eastAsia="zh-CN"/>
        </w:rPr>
        <w:t>如</w:t>
      </w:r>
      <w:r>
        <w:rPr>
          <w:rFonts w:hint="eastAsia" w:asciiTheme="minorEastAsia" w:hAnsiTheme="minorEastAsia" w:eastAsiaTheme="minorEastAsia" w:cstheme="minorEastAsia"/>
          <w:lang w:eastAsia="zh-CN"/>
        </w:rPr>
        <w:t>流程图</w:t>
      </w:r>
      <w:r>
        <w:rPr>
          <w:rFonts w:hint="eastAsia" w:asciiTheme="minorEastAsia" w:hAnsiTheme="minorEastAsia" w:eastAsiaTheme="minorEastAsia" w:cstheme="minorEastAsia"/>
          <w:lang w:eastAsia="zh-CN"/>
        </w:rPr>
        <w:t>6</w:t>
      </w:r>
      <w:r>
        <w:rPr>
          <w:rFonts w:hint="eastAsia" w:asciiTheme="minorEastAsia" w:hAnsiTheme="minorEastAsia" w:eastAsiaTheme="minorEastAsia" w:cstheme="minorEastAsia"/>
          <w:lang w:eastAsia="zh-CN"/>
        </w:rPr>
        <w:t>所示：</w:t>
      </w:r>
    </w:p>
    <w:p>
      <w:pPr>
        <w:ind w:left="0" w:leftChars="0" w:firstLine="0" w:firstLineChars="0"/>
        <w:jc w:val="center"/>
        <w:rPr>
          <w:rFonts w:hint="eastAsia"/>
          <w:lang w:eastAsia="zh-CN"/>
        </w:rPr>
      </w:pPr>
      <w:r>
        <w:t xml:space="preserve">     </w:t>
      </w:r>
      <w:r>
        <w:drawing>
          <wp:inline distT="0" distB="0" distL="114300" distR="114300">
            <wp:extent cx="2376170" cy="3208020"/>
            <wp:effectExtent l="0" t="0" r="11430" b="1778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5"/>
                    <a:stretch>
                      <a:fillRect/>
                    </a:stretch>
                  </pic:blipFill>
                  <pic:spPr>
                    <a:xfrm>
                      <a:off x="0" y="0"/>
                      <a:ext cx="2376170" cy="320802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图6</w:t>
      </w:r>
      <w:r>
        <w:rPr>
          <w:rFonts w:hint="default" w:asciiTheme="minorEastAsia" w:hAnsiTheme="minorEastAsia" w:eastAsiaTheme="minorEastAsia" w:cstheme="minorEastAsia"/>
          <w:sz w:val="21"/>
          <w:szCs w:val="21"/>
          <w:lang w:eastAsia="zh-CN"/>
        </w:rPr>
        <w:t xml:space="preserve"> </w:t>
      </w:r>
      <w:r>
        <w:rPr>
          <w:rFonts w:hint="eastAsia" w:asciiTheme="minorEastAsia" w:hAnsiTheme="minorEastAsia" w:eastAsiaTheme="minorEastAsia" w:cstheme="minorEastAsia"/>
          <w:sz w:val="21"/>
          <w:szCs w:val="21"/>
          <w:lang w:eastAsia="zh-CN"/>
        </w:rPr>
        <w:t>订单处理流程图</w:t>
      </w:r>
    </w:p>
    <w:p>
      <w:pPr>
        <w:ind w:left="0" w:leftChars="0" w:firstLine="0" w:firstLineChars="0"/>
        <w:jc w:val="both"/>
        <w:rPr>
          <w:rFonts w:hint="eastAsia"/>
          <w:sz w:val="13"/>
          <w:szCs w:val="13"/>
          <w:lang w:eastAsia="zh-CN"/>
        </w:rPr>
      </w:pPr>
    </w:p>
    <w:p>
      <w:pPr>
        <w:ind w:left="0" w:leftChars="0" w:firstLine="0" w:firstLineChars="0"/>
        <w:jc w:val="both"/>
        <w:rPr>
          <w:rFonts w:hint="eastAsia"/>
          <w:sz w:val="13"/>
          <w:szCs w:val="13"/>
          <w:lang w:eastAsia="zh-CN"/>
        </w:rPr>
      </w:pPr>
    </w:p>
    <w:p>
      <w:pPr>
        <w:ind w:left="0" w:leftChars="0" w:firstLine="0" w:firstLineChars="0"/>
        <w:jc w:val="both"/>
        <w:rPr>
          <w:rFonts w:hint="eastAsia"/>
          <w:sz w:val="13"/>
          <w:szCs w:val="13"/>
          <w:lang w:eastAsia="zh-CN"/>
        </w:rPr>
      </w:pPr>
    </w:p>
    <w:p>
      <w:pPr>
        <w:pStyle w:val="2"/>
        <w:numPr>
          <w:ilvl w:val="0"/>
          <w:numId w:val="0"/>
        </w:numPr>
        <w:ind w:leftChars="0"/>
        <w:rPr>
          <w:rFonts w:hint="eastAsia"/>
          <w:lang w:eastAsia="zh-CN"/>
        </w:rPr>
      </w:pPr>
      <w:bookmarkStart w:id="27" w:name="_Toc1370208407"/>
      <w:r>
        <w:rPr>
          <w:rFonts w:hint="default"/>
          <w:lang w:eastAsia="zh-CN"/>
        </w:rPr>
        <w:t>4.</w:t>
      </w:r>
      <w:r>
        <w:rPr>
          <w:rFonts w:hint="default"/>
          <w:lang w:eastAsia="zh-CN"/>
        </w:rPr>
        <w:t xml:space="preserve"> </w:t>
      </w:r>
      <w:r>
        <w:rPr>
          <w:rFonts w:hint="default"/>
          <w:lang w:eastAsia="zh-CN"/>
        </w:rPr>
        <w:t>系统测试</w:t>
      </w:r>
      <w:bookmarkEnd w:id="27"/>
    </w:p>
    <w:p>
      <w:p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微商城交易系统的测试主要运用黑</w:t>
      </w:r>
      <w:r>
        <w:rPr>
          <w:rFonts w:hint="eastAsia" w:asciiTheme="minorEastAsia" w:hAnsiTheme="minorEastAsia" w:eastAsiaTheme="minorEastAsia" w:cstheme="minorEastAsia"/>
          <w:lang w:eastAsia="zh-CN"/>
        </w:rPr>
        <w:t>盒</w:t>
      </w:r>
      <w:r>
        <w:rPr>
          <w:rFonts w:hint="eastAsia" w:asciiTheme="minorEastAsia" w:hAnsiTheme="minorEastAsia" w:eastAsiaTheme="minorEastAsia" w:cstheme="minorEastAsia"/>
          <w:lang w:eastAsia="zh-CN"/>
        </w:rPr>
        <w:t>测试的技术。主要是通过保障各个功能模块之间不存在功能故障以及数据传输不产生错误，以下是对该系统中四个模块的测试以保证租户使用系统成功与客户发生商品的交易。</w:t>
      </w:r>
    </w:p>
    <w:p>
      <w:pPr>
        <w:ind w:firstLine="420" w:firstLineChars="0"/>
        <w:rPr>
          <w:rFonts w:hint="eastAsia" w:asciiTheme="minorEastAsia" w:hAnsiTheme="minorEastAsia" w:eastAsiaTheme="minorEastAsia" w:cstheme="minorEastAsia"/>
          <w:lang w:eastAsia="zh-CN"/>
        </w:rPr>
      </w:pPr>
    </w:p>
    <w:p>
      <w:pPr>
        <w:pStyle w:val="3"/>
        <w:rPr>
          <w:rFonts w:hint="eastAsia"/>
          <w:lang w:val="en-US" w:eastAsia="zh-CN"/>
        </w:rPr>
      </w:pPr>
      <w:bookmarkStart w:id="28" w:name="_Toc1625549668"/>
      <w:r>
        <w:rPr>
          <w:rFonts w:hint="default"/>
          <w:lang w:eastAsia="zh-CN"/>
        </w:rPr>
        <w:t>4.1</w:t>
      </w:r>
      <w:r>
        <w:rPr>
          <w:rFonts w:hint="default"/>
          <w:lang w:eastAsia="zh-CN"/>
        </w:rPr>
        <w:t xml:space="preserve"> </w:t>
      </w:r>
      <w:r>
        <w:rPr>
          <w:rFonts w:hint="default"/>
          <w:lang w:eastAsia="zh-CN"/>
        </w:rPr>
        <w:t>登录模块测试</w:t>
      </w:r>
      <w:bookmarkEnd w:id="28"/>
    </w:p>
    <w:p>
      <w:p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用户登录模块主要是首先确认页面是否与设计要求是否一致，其次验证通过正确的手机号与密码或者正确的手机号与验证码是否可以进行登录，接着对各种错误情况进行测试</w:t>
      </w:r>
      <w:r>
        <w:rPr>
          <w:rFonts w:hint="default"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登录模块的测试用例如</w:t>
      </w:r>
      <w:r>
        <w:rPr>
          <w:rFonts w:hint="default" w:asciiTheme="minorEastAsia" w:hAnsiTheme="minorEastAsia" w:eastAsiaTheme="minorEastAsia" w:cstheme="minorEastAsia"/>
          <w:lang w:eastAsia="zh-CN"/>
        </w:rPr>
        <w:t>表1</w:t>
      </w:r>
      <w:r>
        <w:rPr>
          <w:rFonts w:hint="default" w:asciiTheme="minorEastAsia" w:hAnsiTheme="minorEastAsia" w:eastAsiaTheme="minorEastAsia" w:cstheme="minorEastAsia"/>
          <w:lang w:eastAsia="zh-CN"/>
        </w:rPr>
        <w:t>所示</w:t>
      </w:r>
      <w:r>
        <w:rPr>
          <w:rFonts w:hint="eastAsia" w:asciiTheme="minorEastAsia" w:hAnsiTheme="minorEastAsia" w:eastAsiaTheme="minorEastAsia" w:cstheme="minorEastAsia"/>
          <w:lang w:eastAsia="zh-CN"/>
        </w:rPr>
        <w:t>：</w:t>
      </w:r>
    </w:p>
    <w:p>
      <w:pPr>
        <w:ind w:firstLine="420" w:firstLineChars="0"/>
        <w:jc w:val="center"/>
        <w:rPr>
          <w:rFonts w:hint="default"/>
          <w:sz w:val="13"/>
          <w:szCs w:val="13"/>
          <w:lang w:eastAsia="zh-CN"/>
        </w:rPr>
      </w:pPr>
    </w:p>
    <w:p>
      <w:pPr>
        <w:ind w:firstLine="420" w:firstLineChars="0"/>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表1登录模块测试用例</w:t>
      </w:r>
    </w:p>
    <w:tbl>
      <w:tblPr>
        <w:tblStyle w:val="22"/>
        <w:tblW w:w="87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7"/>
        <w:gridCol w:w="910"/>
        <w:gridCol w:w="2041"/>
        <w:gridCol w:w="3171"/>
        <w:gridCol w:w="1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步骤名</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描述</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预期结果</w:t>
            </w:r>
          </w:p>
        </w:tc>
        <w:tc>
          <w:tcPr>
            <w:tcW w:w="1119"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首页_用户登录_页面检查</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打开浏览器，输入该SaaS系统租户后台IP网址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跳转至登录页面</w:t>
            </w:r>
          </w:p>
        </w:tc>
        <w:tc>
          <w:tcPr>
            <w:tcW w:w="111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检查登录页面字段</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显示登录框，三天内容自动登录选项，勾选协议框，切换验证码登录选项，忘记密码和免费注册选项</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检查页面logo、图片和字体大小</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显示正确</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首页_用户登录_密码登录_正确案例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跳转至登录页面</w:t>
            </w:r>
          </w:p>
        </w:tc>
        <w:tc>
          <w:tcPr>
            <w:tcW w:w="111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输入正确的手机号</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输入成功，显示正确的手机号</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输入正确的登录密码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输入成功，登录密码隐藏显示，点击小眼睛控件，可以显示输入的密码</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登录成功，跳转至租户店铺后台主页</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bl>
    <w:p/>
    <w:p>
      <w:pPr>
        <w:ind w:left="7560" w:leftChars="0"/>
        <w:jc w:val="both"/>
      </w:pPr>
      <w:r>
        <w:t>续表1</w:t>
      </w:r>
    </w:p>
    <w:tbl>
      <w:tblPr>
        <w:tblStyle w:val="22"/>
        <w:tblW w:w="87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7"/>
        <w:gridCol w:w="910"/>
        <w:gridCol w:w="2041"/>
        <w:gridCol w:w="3171"/>
        <w:gridCol w:w="1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登录首页检查</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左上角显示：****（店铺名称），左侧菜单栏，右上角显示：****（租户用户名），页面定位菜单栏中的【概况】页面</w:t>
            </w:r>
          </w:p>
        </w:tc>
        <w:tc>
          <w:tcPr>
            <w:tcW w:w="1119"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首页_用户登录_验证码登录_正确案例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跳转至登录页面</w:t>
            </w:r>
          </w:p>
        </w:tc>
        <w:tc>
          <w:tcPr>
            <w:tcW w:w="111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点击【验证码登录】选项</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切换至短信验证码登录方式，密码框变为短信验证码，且可看到【获取短信验证码】按钮</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输入正确的手机号</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输入成功，显示正确的手机号</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点击【获取短信验证码】按钮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点击后，已输入的手机号可以接收到短信验证码</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输入正确的短信验证码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输入成功，显示正确的六位短信验证码</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Step6</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登录成功，跳转至租户店铺后台主页</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Step7</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登录首页检查</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左上角显示：****（店铺名称），左侧菜单栏，右上角显示：****（租户用户名），页面定位菜单栏中的【概况】页面</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首页_用户登录_密码登录_手机号错误_错误案例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跳转至登录页面</w:t>
            </w:r>
          </w:p>
        </w:tc>
        <w:tc>
          <w:tcPr>
            <w:tcW w:w="111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输入错误的手机号</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输入成功，显示已输入的错误手机号</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输入正确的登录密码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输入成功，登录密码隐藏显示，点击小眼睛控件，可以显示输入的密码</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登录失败，提示：账号密码不正确</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bl>
    <w:p/>
    <w:p/>
    <w:p/>
    <w:p/>
    <w:p>
      <w:pPr>
        <w:ind w:left="7140" w:leftChars="0"/>
        <w:jc w:val="center"/>
      </w:pPr>
      <w:r>
        <w:rPr>
          <w:rFonts w:hint="eastAsia" w:ascii="黑体-简" w:hAnsi="黑体-简" w:eastAsia="黑体-简" w:cs="黑体-简"/>
        </w:rPr>
        <w:t>续表1</w:t>
      </w:r>
    </w:p>
    <w:tbl>
      <w:tblPr>
        <w:tblStyle w:val="22"/>
        <w:tblW w:w="87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7"/>
        <w:gridCol w:w="910"/>
        <w:gridCol w:w="2041"/>
        <w:gridCol w:w="3171"/>
        <w:gridCol w:w="1119"/>
      </w:tblGrid>
      <w:tr>
        <w:tblPrEx>
          <w:tblLayout w:type="fixed"/>
        </w:tblPrEx>
        <w:tc>
          <w:tcPr>
            <w:tcW w:w="148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步骤名</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描述</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预期结果</w:t>
            </w:r>
          </w:p>
        </w:tc>
        <w:tc>
          <w:tcPr>
            <w:tcW w:w="1119"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首页_用户登录_密码登录_手机号为空_错误案例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跳转至登录页面</w:t>
            </w:r>
          </w:p>
        </w:tc>
        <w:tc>
          <w:tcPr>
            <w:tcW w:w="111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手机号输入为空，输入错误的登录密码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输入成功，登录密码隐藏显示，点击小眼睛控件，可以显示输入的密码</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登录失败，提示：账号没有填写</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首页_用户登录_密码登录_密码错误_错误案例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跳转至登录页面</w:t>
            </w:r>
          </w:p>
        </w:tc>
        <w:tc>
          <w:tcPr>
            <w:tcW w:w="111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输入正确的手机号</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输入成功，显示正确的手机号</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输入错误的登录密码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输入成功，登录密码隐藏显示，点击小眼睛控件，可以显示输入的密码</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登录失败，提示：账号密码不正确</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首页_用户登录_密码登录_密码为空_错误案例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跳转至登录页面</w:t>
            </w:r>
          </w:p>
        </w:tc>
        <w:tc>
          <w:tcPr>
            <w:tcW w:w="111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输入正确的手机号</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输入成功，显示正确的手机号</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密码框输入空，点击【登录】按钮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登录失败，提示：密码没有填写</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首页_用户登录_密码登录_密码连续错误6次_错误案例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跳转至登录页面</w:t>
            </w:r>
          </w:p>
        </w:tc>
        <w:tc>
          <w:tcPr>
            <w:tcW w:w="111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输入正确的手机号</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输入成功，显示正确的手机号</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输入错误的登录密码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输入成功，登录密码隐藏显示，点击小眼睛控件，可以显示输入的密码</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登录失败，提示：账号密码不正确</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重复步骤5，连续错误登陆6次</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登陆失败，提示用户已被锁定</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bl>
    <w:p/>
    <w:p/>
    <w:p/>
    <w:p>
      <w:pPr>
        <w:ind w:left="7140" w:leftChars="0" w:firstLine="420" w:firstLineChars="0"/>
        <w:jc w:val="center"/>
        <w:rPr>
          <w:rFonts w:hint="eastAsia" w:ascii="黑体-简" w:hAnsi="黑体-简" w:eastAsia="黑体-简" w:cs="黑体-简"/>
        </w:rPr>
      </w:pPr>
      <w:r>
        <w:rPr>
          <w:rFonts w:hint="eastAsia" w:ascii="黑体-简" w:hAnsi="黑体-简" w:eastAsia="黑体-简" w:cs="黑体-简"/>
        </w:rPr>
        <w:t>续表1</w:t>
      </w:r>
    </w:p>
    <w:tbl>
      <w:tblPr>
        <w:tblStyle w:val="22"/>
        <w:tblW w:w="87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7"/>
        <w:gridCol w:w="910"/>
        <w:gridCol w:w="2041"/>
        <w:gridCol w:w="3171"/>
        <w:gridCol w:w="1119"/>
      </w:tblGrid>
      <w:tr>
        <w:tblPrEx>
          <w:tblLayout w:type="fixed"/>
        </w:tblPrEx>
        <w:tc>
          <w:tcPr>
            <w:tcW w:w="148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步骤名</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描述</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预期结果</w:t>
            </w:r>
          </w:p>
        </w:tc>
        <w:tc>
          <w:tcPr>
            <w:tcW w:w="1119"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首页_用户登录_验证码登录_手机号为空_错误案例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跳转至登录页面</w:t>
            </w:r>
          </w:p>
        </w:tc>
        <w:tc>
          <w:tcPr>
            <w:tcW w:w="111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tcBorders/>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点击【验证码登录】选项</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切换至短信验证码登录方式，密码框变为短信验证码，且可看到【获取短信验证码】按钮</w:t>
            </w:r>
          </w:p>
        </w:tc>
        <w:tc>
          <w:tcPr>
            <w:tcW w:w="1119" w:type="dxa"/>
            <w:vMerge w:val="continue"/>
            <w:tcBorders/>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tcBorders/>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手机号输入为空，点击【获取短信验证码】按钮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获取失败，提示：请输入手机号码</w:t>
            </w:r>
          </w:p>
        </w:tc>
        <w:tc>
          <w:tcPr>
            <w:tcW w:w="1119" w:type="dxa"/>
            <w:vMerge w:val="continue"/>
            <w:tcBorders/>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tcBorders/>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w:t>
            </w:r>
            <w:r>
              <w:rPr>
                <w:rFonts w:hint="default" w:ascii="宋体" w:hAnsi="宋体" w:eastAsia="宋体" w:cs="宋体"/>
                <w:i w:val="0"/>
                <w:color w:val="000000"/>
                <w:kern w:val="0"/>
                <w:sz w:val="18"/>
                <w:szCs w:val="18"/>
                <w:u w:val="none"/>
                <w:lang w:eastAsia="zh-CN" w:bidi="ar"/>
              </w:rPr>
              <w:t>5</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输入错误的验证码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输入成功，显示已输入的错误的六位短信验证码</w:t>
            </w:r>
          </w:p>
        </w:tc>
        <w:tc>
          <w:tcPr>
            <w:tcW w:w="1119" w:type="dxa"/>
            <w:vMerge w:val="continue"/>
            <w:tcBorders/>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tcBorders/>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w:t>
            </w:r>
            <w:r>
              <w:rPr>
                <w:rFonts w:hint="default" w:ascii="宋体" w:hAnsi="宋体" w:eastAsia="宋体" w:cs="宋体"/>
                <w:i w:val="0"/>
                <w:color w:val="000000"/>
                <w:kern w:val="0"/>
                <w:sz w:val="18"/>
                <w:szCs w:val="18"/>
                <w:u w:val="none"/>
                <w:lang w:eastAsia="zh-CN" w:bidi="ar"/>
              </w:rPr>
              <w:t>6</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登录失败，提示：账号没有填写</w:t>
            </w:r>
          </w:p>
        </w:tc>
        <w:tc>
          <w:tcPr>
            <w:tcW w:w="1119" w:type="dxa"/>
            <w:vMerge w:val="continue"/>
            <w:tcBorders/>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首页_用户登录_验证码登录_手机号错误_错误案例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跳转至登录页面</w:t>
            </w:r>
          </w:p>
        </w:tc>
        <w:tc>
          <w:tcPr>
            <w:tcW w:w="111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点击【验证码登录】选项</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切换至短信验证码登录方式，密码框变为短信验证码，且可看到【获取短信验证码】按钮</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输入错误的手机号位数</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输入成功，错误的手机号位数（非11位）</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点击【获取短信验证码】按钮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获取失败，提示：账号未注册，请先注册</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输入错误的验证码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输入成功，显示已输入的错误的六位短信验证码</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Step6</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登录失败，提示：手机号格式不正确</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bl>
    <w:p/>
    <w:p/>
    <w:p/>
    <w:p/>
    <w:p/>
    <w:p>
      <w:pPr>
        <w:ind w:left="7560" w:leftChars="0"/>
      </w:pPr>
      <w:r>
        <w:t>续表1</w:t>
      </w:r>
    </w:p>
    <w:tbl>
      <w:tblPr>
        <w:tblStyle w:val="22"/>
        <w:tblW w:w="87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7"/>
        <w:gridCol w:w="910"/>
        <w:gridCol w:w="2041"/>
        <w:gridCol w:w="3171"/>
        <w:gridCol w:w="1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步骤名</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描述</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预期结果</w:t>
            </w:r>
          </w:p>
        </w:tc>
        <w:tc>
          <w:tcPr>
            <w:tcW w:w="1119"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首页_用户登录_验证码登录_验证码错误_错误案例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跳转至登录页面</w:t>
            </w:r>
          </w:p>
        </w:tc>
        <w:tc>
          <w:tcPr>
            <w:tcW w:w="111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点击【验证码登录】选项</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切换至短信验证码登录方式，密码框变为短信验证码，且可看到【获取短信验证码】按钮</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输入正确的手机号位数</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输入成功，显示正确的手机号</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点击【获取短信验证码】按钮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点击后，已输入的手机号可以接收到短信验证码</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输入错误的验证码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输入成功，显示已输入的错误的六位短信验证码</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Step6</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登录失败，提示：验证码错误</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首页_用户登录_验证码登录_验证码为空_错误案例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跳转至登录页面</w:t>
            </w:r>
          </w:p>
        </w:tc>
        <w:tc>
          <w:tcPr>
            <w:tcW w:w="111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点击【验证码登录】选项</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切换至短信验证码登录方式，密码框变为短信验证码，且可看到【获取短信验证码】按钮</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输入正确的手机号位数</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输入成功，显示正确的手机号</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点击【获取短信验证码】按钮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点击后，已输入的手机号可以接收到短信验证码</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验证码输入为空，点击【登录】按钮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登录失败，提示：请填写短信验证码</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首页_用户登录_验证码登录_验证码连续输入错误_错误案例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跳转至登录页面</w:t>
            </w:r>
          </w:p>
        </w:tc>
        <w:tc>
          <w:tcPr>
            <w:tcW w:w="111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点击【验证码登录】选项</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切换至短信验证码登录方式，密码框变为短信验证码，且可看到【获取短信验证码】按钮</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输入正确的手机号位数</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输入成功，显示正确的手机号</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bl>
    <w:p>
      <w:pPr>
        <w:ind w:left="7560" w:leftChars="0" w:firstLine="420" w:firstLineChars="0"/>
      </w:pPr>
      <w:r>
        <w:t>续表1</w:t>
      </w:r>
    </w:p>
    <w:tbl>
      <w:tblPr>
        <w:tblStyle w:val="22"/>
        <w:tblW w:w="87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7"/>
        <w:gridCol w:w="910"/>
        <w:gridCol w:w="2041"/>
        <w:gridCol w:w="3171"/>
        <w:gridCol w:w="1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步骤名</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描述</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预期结果</w:t>
            </w:r>
          </w:p>
        </w:tc>
        <w:tc>
          <w:tcPr>
            <w:tcW w:w="1119"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首页_用户登录_验证码登录_验证码连续输入错误_错误案例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点击【获取短信验证码】按钮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点击后，已输入的手机号可以接收到短信验证码</w:t>
            </w:r>
          </w:p>
        </w:tc>
        <w:tc>
          <w:tcPr>
            <w:tcW w:w="111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输入错误的验证码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输入成功，显示已输入的错误的六位短信验证码</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Step6</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登录失败，提示：验证码错误</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Step7</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重复步骤6，连续错误直至报错</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登陆失败，提示：验证码失败次数超过限制，请24小时候重试</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Step8</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重复确认，验证码失败超过限制</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首页_用户退出_主动退出</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跳转至登录页面</w:t>
            </w:r>
          </w:p>
        </w:tc>
        <w:tc>
          <w:tcPr>
            <w:tcW w:w="111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输入正确的手机号</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输入成功，显示正确的手机号</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输入正确的登录密码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输入成功，登录密码隐藏显示，点击小眼睛控件，可以显示输入的密码</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登录成功，跳转至租户店铺后台主页</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点击右上角下拉框，点击【退出登录】</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用户退出成功，跳转到登录首页</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bl>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both"/>
        <w:textAlignment w:val="center"/>
        <w:outlineLvl w:val="9"/>
        <w:rPr>
          <w:rFonts w:hint="default" w:ascii="宋体" w:hAnsi="宋体" w:eastAsia="宋体" w:cs="宋体"/>
          <w:i w:val="0"/>
          <w:color w:val="000000"/>
          <w:kern w:val="0"/>
          <w:sz w:val="18"/>
          <w:szCs w:val="18"/>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420" w:firstLineChars="0"/>
        <w:jc w:val="both"/>
        <w:textAlignment w:val="center"/>
        <w:outlineLvl w:val="9"/>
        <w:rPr>
          <w:rFonts w:hint="eastAsia" w:asciiTheme="minorEastAsia" w:hAnsiTheme="minorEastAsia" w:eastAsiaTheme="minorEastAsia" w:cstheme="minorEastAsia"/>
          <w:i w:val="0"/>
          <w:color w:val="000000"/>
          <w:kern w:val="0"/>
          <w:sz w:val="21"/>
          <w:szCs w:val="21"/>
          <w:u w:val="none"/>
          <w:lang w:eastAsia="zh-CN" w:bidi="ar"/>
        </w:rPr>
      </w:pPr>
      <w:r>
        <w:rPr>
          <w:rFonts w:hint="eastAsia" w:asciiTheme="minorEastAsia" w:hAnsiTheme="minorEastAsia" w:eastAsiaTheme="minorEastAsia" w:cstheme="minorEastAsia"/>
          <w:i w:val="0"/>
          <w:color w:val="000000"/>
          <w:kern w:val="0"/>
          <w:sz w:val="21"/>
          <w:szCs w:val="21"/>
          <w:u w:val="none"/>
          <w:lang w:eastAsia="zh-CN" w:bidi="ar"/>
        </w:rPr>
        <w:t>用例分析：</w:t>
      </w:r>
      <w:r>
        <w:rPr>
          <w:rFonts w:hint="eastAsia" w:asciiTheme="minorEastAsia" w:hAnsiTheme="minorEastAsia" w:eastAsiaTheme="minorEastAsia" w:cstheme="minorEastAsia"/>
          <w:sz w:val="21"/>
          <w:szCs w:val="21"/>
          <w:lang w:eastAsia="zh-CN"/>
        </w:rPr>
        <w:t>主要使用的是因果图法和错误推测法，通过实际输入和预期结果，并且推测会发生的错误场景来展开测试。</w:t>
      </w:r>
      <w:r>
        <w:rPr>
          <w:rFonts w:hint="default" w:asciiTheme="minorEastAsia" w:hAnsiTheme="minorEastAsia" w:eastAsiaTheme="minorEastAsia" w:cstheme="minorEastAsia"/>
          <w:sz w:val="21"/>
          <w:szCs w:val="21"/>
          <w:lang w:eastAsia="zh-CN"/>
        </w:rPr>
        <w:t>首先测试了正确的输入，成功登陆。接着</w:t>
      </w:r>
      <w:r>
        <w:rPr>
          <w:rFonts w:hint="eastAsia" w:asciiTheme="minorEastAsia" w:hAnsiTheme="minorEastAsia" w:eastAsiaTheme="minorEastAsia" w:cstheme="minorEastAsia"/>
          <w:sz w:val="21"/>
          <w:szCs w:val="21"/>
          <w:lang w:eastAsia="zh-CN"/>
        </w:rPr>
        <w:t>在</w:t>
      </w:r>
      <w:r>
        <w:rPr>
          <w:rFonts w:hint="default" w:asciiTheme="minorEastAsia" w:hAnsiTheme="minorEastAsia" w:eastAsiaTheme="minorEastAsia" w:cstheme="minorEastAsia"/>
          <w:sz w:val="21"/>
          <w:szCs w:val="21"/>
          <w:lang w:eastAsia="zh-CN"/>
        </w:rPr>
        <w:t>手机号输入正确</w:t>
      </w:r>
      <w:r>
        <w:rPr>
          <w:rFonts w:hint="eastAsia" w:asciiTheme="minorEastAsia" w:hAnsiTheme="minorEastAsia" w:eastAsiaTheme="minorEastAsia" w:cstheme="minorEastAsia"/>
          <w:sz w:val="21"/>
          <w:szCs w:val="21"/>
          <w:lang w:eastAsia="zh-CN"/>
        </w:rPr>
        <w:t>的前提下，测试</w:t>
      </w:r>
      <w:r>
        <w:rPr>
          <w:rFonts w:hint="default" w:asciiTheme="minorEastAsia" w:hAnsiTheme="minorEastAsia" w:eastAsiaTheme="minorEastAsia" w:cstheme="minorEastAsia"/>
          <w:sz w:val="21"/>
          <w:szCs w:val="21"/>
          <w:lang w:eastAsia="zh-CN"/>
        </w:rPr>
        <w:t>了验证码错误或者密码错误</w:t>
      </w:r>
      <w:r>
        <w:rPr>
          <w:rFonts w:hint="eastAsia" w:asciiTheme="minorEastAsia" w:hAnsiTheme="minorEastAsia" w:eastAsiaTheme="minorEastAsia" w:cstheme="minorEastAsia"/>
          <w:sz w:val="21"/>
          <w:szCs w:val="21"/>
          <w:lang w:eastAsia="zh-CN"/>
        </w:rPr>
        <w:t>。并且测试了多次输入错误的场景，结果符合预期结果。</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420" w:firstLineChars="0"/>
        <w:jc w:val="both"/>
        <w:textAlignment w:val="center"/>
        <w:outlineLvl w:val="9"/>
        <w:rPr>
          <w:rFonts w:hint="default" w:asciiTheme="minorEastAsia" w:hAnsiTheme="minorEastAsia" w:eastAsiaTheme="minorEastAsia" w:cstheme="minorEastAsia"/>
          <w:i w:val="0"/>
          <w:color w:val="000000"/>
          <w:kern w:val="0"/>
          <w:sz w:val="21"/>
          <w:szCs w:val="21"/>
          <w:u w:val="none"/>
          <w:lang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420" w:firstLineChars="0"/>
        <w:jc w:val="both"/>
        <w:textAlignment w:val="center"/>
        <w:outlineLvl w:val="9"/>
        <w:rPr>
          <w:rFonts w:hint="default" w:asciiTheme="minorEastAsia" w:hAnsiTheme="minorEastAsia" w:eastAsiaTheme="minorEastAsia" w:cstheme="minorEastAsia"/>
          <w:i w:val="0"/>
          <w:color w:val="000000"/>
          <w:kern w:val="0"/>
          <w:sz w:val="21"/>
          <w:szCs w:val="21"/>
          <w:u w:val="none"/>
          <w:lang w:eastAsia="zh-CN" w:bidi="ar"/>
        </w:rPr>
      </w:pPr>
      <w:r>
        <w:rPr>
          <w:rFonts w:hint="default" w:asciiTheme="minorEastAsia" w:hAnsiTheme="minorEastAsia" w:eastAsiaTheme="minorEastAsia" w:cstheme="minorEastAsia"/>
          <w:i w:val="0"/>
          <w:color w:val="000000"/>
          <w:kern w:val="0"/>
          <w:sz w:val="21"/>
          <w:szCs w:val="21"/>
          <w:u w:val="none"/>
          <w:lang w:eastAsia="zh-CN" w:bidi="ar"/>
        </w:rPr>
        <w:t>登录界面，如下图</w:t>
      </w:r>
      <w:r>
        <w:rPr>
          <w:rFonts w:hint="default" w:asciiTheme="minorEastAsia" w:hAnsiTheme="minorEastAsia" w:eastAsiaTheme="minorEastAsia" w:cstheme="minorEastAsia"/>
          <w:i w:val="0"/>
          <w:color w:val="000000"/>
          <w:kern w:val="0"/>
          <w:sz w:val="21"/>
          <w:szCs w:val="21"/>
          <w:u w:val="none"/>
          <w:lang w:eastAsia="zh-CN" w:bidi="ar"/>
        </w:rPr>
        <w:t>7a和7b</w:t>
      </w:r>
      <w:r>
        <w:rPr>
          <w:rFonts w:hint="default" w:asciiTheme="minorEastAsia" w:hAnsiTheme="minorEastAsia" w:eastAsiaTheme="minorEastAsia" w:cstheme="minorEastAsia"/>
          <w:i w:val="0"/>
          <w:color w:val="000000"/>
          <w:kern w:val="0"/>
          <w:sz w:val="21"/>
          <w:szCs w:val="21"/>
          <w:u w:val="none"/>
          <w:lang w:eastAsia="zh-CN" w:bidi="ar"/>
        </w:rPr>
        <w:t>所示：</w:t>
      </w:r>
    </w:p>
    <w:p>
      <w:pPr>
        <w:jc w:val="center"/>
      </w:pPr>
      <w:r>
        <w:drawing>
          <wp:inline distT="0" distB="0" distL="114300" distR="114300">
            <wp:extent cx="3599815" cy="1580515"/>
            <wp:effectExtent l="0" t="0" r="6985" b="19685"/>
            <wp:docPr id="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
                    <pic:cNvPicPr>
                      <a:picLocks noChangeAspect="1"/>
                    </pic:cNvPicPr>
                  </pic:nvPicPr>
                  <pic:blipFill>
                    <a:blip r:embed="rId16"/>
                    <a:stretch>
                      <a:fillRect/>
                    </a:stretch>
                  </pic:blipFill>
                  <pic:spPr>
                    <a:xfrm>
                      <a:off x="0" y="0"/>
                      <a:ext cx="3599815" cy="1580515"/>
                    </a:xfrm>
                    <a:prstGeom prst="rect">
                      <a:avLst/>
                    </a:prstGeom>
                    <a:noFill/>
                    <a:ln w="9525">
                      <a:noFill/>
                    </a:ln>
                  </pic:spPr>
                </pic:pic>
              </a:graphicData>
            </a:graphic>
          </wp:inline>
        </w:drawing>
      </w:r>
    </w:p>
    <w:p>
      <w:pPr>
        <w:jc w:val="center"/>
        <w:rPr>
          <w:rFonts w:hint="default"/>
          <w:lang w:eastAsia="zh-CN"/>
        </w:rPr>
      </w:pPr>
      <w:r>
        <w:rPr>
          <w:rFonts w:hint="eastAsia" w:asciiTheme="minorEastAsia" w:hAnsiTheme="minorEastAsia" w:eastAsiaTheme="minorEastAsia" w:cstheme="minorEastAsia"/>
          <w:sz w:val="21"/>
          <w:szCs w:val="21"/>
        </w:rPr>
        <w:t>图</w:t>
      </w:r>
      <w:r>
        <w:rPr>
          <w:rFonts w:hint="eastAsia" w:asciiTheme="minorEastAsia" w:hAnsiTheme="minorEastAsia" w:eastAsiaTheme="minorEastAsia" w:cstheme="minorEastAsia"/>
          <w:sz w:val="21"/>
          <w:szCs w:val="21"/>
        </w:rPr>
        <w:t>7</w:t>
      </w:r>
      <w:r>
        <w:rPr>
          <w:rFonts w:hint="default" w:asciiTheme="minorEastAsia" w:hAnsiTheme="minorEastAsia" w:eastAsiaTheme="minorEastAsia" w:cstheme="minorEastAsia"/>
          <w:sz w:val="21"/>
          <w:szCs w:val="21"/>
        </w:rPr>
        <w:t>a SaaS</w:t>
      </w:r>
      <w:r>
        <w:rPr>
          <w:rFonts w:hint="eastAsia" w:asciiTheme="minorEastAsia" w:hAnsiTheme="minorEastAsia" w:eastAsiaTheme="minorEastAsia" w:cstheme="minorEastAsia"/>
          <w:sz w:val="21"/>
          <w:szCs w:val="21"/>
        </w:rPr>
        <w:t>微商城后台系统登录页面-密码登录</w:t>
      </w:r>
    </w:p>
    <w:p>
      <w:pPr>
        <w:jc w:val="center"/>
        <w:rPr>
          <w:rFonts w:hint="default"/>
          <w:lang w:eastAsia="zh-CN"/>
        </w:rPr>
      </w:pPr>
      <w:r>
        <w:drawing>
          <wp:inline distT="0" distB="0" distL="114300" distR="114300">
            <wp:extent cx="3599815" cy="1861185"/>
            <wp:effectExtent l="0" t="0" r="6985" b="18415"/>
            <wp:docPr id="1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2"/>
                    <pic:cNvPicPr>
                      <a:picLocks noChangeAspect="1"/>
                    </pic:cNvPicPr>
                  </pic:nvPicPr>
                  <pic:blipFill>
                    <a:blip r:embed="rId17"/>
                    <a:stretch>
                      <a:fillRect/>
                    </a:stretch>
                  </pic:blipFill>
                  <pic:spPr>
                    <a:xfrm>
                      <a:off x="0" y="0"/>
                      <a:ext cx="3599815" cy="1861185"/>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7b SaaS微商城</w:t>
      </w:r>
      <w:r>
        <w:rPr>
          <w:rFonts w:hint="eastAsia" w:asciiTheme="minorEastAsia" w:hAnsiTheme="minorEastAsia" w:eastAsiaTheme="minorEastAsia" w:cstheme="minorEastAsia"/>
          <w:sz w:val="21"/>
          <w:szCs w:val="21"/>
        </w:rPr>
        <w:t>后台系统登录页面-短信验证码登录</w:t>
      </w:r>
    </w:p>
    <w:p>
      <w:pPr>
        <w:jc w:val="center"/>
        <w:rPr>
          <w:rFonts w:hint="default" w:asciiTheme="minorEastAsia" w:hAnsiTheme="minorEastAsia" w:eastAsiaTheme="minorEastAsia" w:cstheme="minorEastAsia"/>
          <w:sz w:val="21"/>
          <w:szCs w:val="21"/>
          <w:lang w:eastAsia="zh-CN"/>
        </w:rPr>
      </w:pP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登录成功后，跳转至店铺后台主页，如下图</w:t>
      </w:r>
      <w:r>
        <w:rPr>
          <w:rFonts w:hint="default" w:asciiTheme="minorEastAsia" w:hAnsiTheme="minorEastAsia" w:eastAsiaTheme="minorEastAsia" w:cstheme="minorEastAsia"/>
          <w:lang w:eastAsia="zh-CN"/>
        </w:rPr>
        <w:t>8</w:t>
      </w:r>
      <w:r>
        <w:rPr>
          <w:rFonts w:hint="eastAsia" w:asciiTheme="minorEastAsia" w:hAnsiTheme="minorEastAsia" w:eastAsiaTheme="minorEastAsia" w:cstheme="minorEastAsia"/>
          <w:lang w:eastAsia="zh-CN"/>
        </w:rPr>
        <w:t>所示：</w:t>
      </w:r>
    </w:p>
    <w:p>
      <w:pPr>
        <w:jc w:val="center"/>
        <w:rPr>
          <w:rFonts w:hint="default"/>
          <w:lang w:eastAsia="zh-CN"/>
        </w:rPr>
      </w:pPr>
      <w:r>
        <w:drawing>
          <wp:inline distT="0" distB="0" distL="114300" distR="114300">
            <wp:extent cx="3959860" cy="2268855"/>
            <wp:effectExtent l="0" t="0" r="2540" b="1714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8"/>
                    <a:stretch>
                      <a:fillRect/>
                    </a:stretch>
                  </pic:blipFill>
                  <pic:spPr>
                    <a:xfrm>
                      <a:off x="0" y="0"/>
                      <a:ext cx="3959860" cy="2268855"/>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图</w:t>
      </w:r>
      <w:r>
        <w:rPr>
          <w:rFonts w:hint="default" w:asciiTheme="minorEastAsia" w:hAnsiTheme="minorEastAsia" w:eastAsiaTheme="minorEastAsia" w:cstheme="minorEastAsia"/>
          <w:sz w:val="21"/>
          <w:szCs w:val="21"/>
          <w:lang w:eastAsia="zh-CN"/>
        </w:rPr>
        <w:t xml:space="preserve">8 </w:t>
      </w:r>
      <w:r>
        <w:rPr>
          <w:rFonts w:hint="eastAsia" w:asciiTheme="minorEastAsia" w:hAnsiTheme="minorEastAsia" w:eastAsiaTheme="minorEastAsia" w:cstheme="minorEastAsia"/>
          <w:sz w:val="21"/>
          <w:szCs w:val="21"/>
          <w:lang w:eastAsia="zh-CN"/>
        </w:rPr>
        <w:t>微商城后台系统主界面</w:t>
      </w:r>
    </w:p>
    <w:p>
      <w:pPr>
        <w:ind w:left="0" w:leftChars="0" w:firstLine="0" w:firstLineChars="0"/>
        <w:rPr>
          <w:rFonts w:hint="default"/>
          <w:lang w:eastAsia="zh-CN"/>
        </w:rPr>
      </w:pPr>
    </w:p>
    <w:p>
      <w:pPr>
        <w:pStyle w:val="3"/>
        <w:rPr>
          <w:rFonts w:hint="default"/>
          <w:lang w:eastAsia="zh-CN"/>
        </w:rPr>
      </w:pPr>
      <w:bookmarkStart w:id="29" w:name="_Toc326312942"/>
      <w:r>
        <w:rPr>
          <w:rFonts w:hint="default"/>
          <w:lang w:eastAsia="zh-CN"/>
        </w:rPr>
        <w:t>4.2</w:t>
      </w:r>
      <w:r>
        <w:rPr>
          <w:rFonts w:hint="default"/>
          <w:lang w:eastAsia="zh-CN"/>
        </w:rPr>
        <w:t xml:space="preserve"> </w:t>
      </w:r>
      <w:r>
        <w:rPr>
          <w:rFonts w:hint="default"/>
          <w:lang w:eastAsia="zh-CN"/>
        </w:rPr>
        <w:t>商品发布模块测试</w:t>
      </w:r>
      <w:bookmarkEnd w:id="29"/>
    </w:p>
    <w:p>
      <w:p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商品发布时应注意必填字段的填写，</w:t>
      </w:r>
      <w:r>
        <w:rPr>
          <w:rFonts w:hint="eastAsia" w:asciiTheme="minorEastAsia" w:hAnsiTheme="minorEastAsia" w:eastAsiaTheme="minorEastAsia" w:cstheme="minorEastAsia"/>
          <w:lang w:eastAsia="zh-CN"/>
        </w:rPr>
        <w:t>否则</w:t>
      </w:r>
      <w:r>
        <w:rPr>
          <w:rFonts w:hint="eastAsia" w:asciiTheme="minorEastAsia" w:hAnsiTheme="minorEastAsia" w:eastAsiaTheme="minorEastAsia" w:cstheme="minorEastAsia"/>
          <w:lang w:eastAsia="zh-CN"/>
        </w:rPr>
        <w:t>无法保存商品信息。商品发布必填字段填写的测试案例</w:t>
      </w:r>
      <w:r>
        <w:rPr>
          <w:rFonts w:hint="eastAsia" w:asciiTheme="minorEastAsia" w:hAnsiTheme="minorEastAsia" w:eastAsiaTheme="minorEastAsia" w:cstheme="minorEastAsia"/>
          <w:lang w:eastAsia="zh-CN"/>
        </w:rPr>
        <w:t>如表</w:t>
      </w:r>
      <w:r>
        <w:rPr>
          <w:rFonts w:hint="default" w:asciiTheme="minorEastAsia" w:hAnsiTheme="minorEastAsia" w:eastAsiaTheme="minorEastAsia" w:cstheme="minorEastAsia"/>
          <w:lang w:eastAsia="zh-CN"/>
        </w:rPr>
        <w:t>2</w:t>
      </w:r>
      <w:r>
        <w:rPr>
          <w:rFonts w:hint="eastAsia" w:asciiTheme="minorEastAsia" w:hAnsiTheme="minorEastAsia" w:eastAsiaTheme="minorEastAsia" w:cstheme="minorEastAsia"/>
          <w:lang w:eastAsia="zh-CN"/>
        </w:rPr>
        <w:t>所示</w:t>
      </w:r>
      <w:r>
        <w:rPr>
          <w:rFonts w:hint="eastAsia" w:asciiTheme="minorEastAsia" w:hAnsiTheme="minorEastAsia" w:eastAsiaTheme="minorEastAsia" w:cstheme="minorEastAsia"/>
          <w:lang w:eastAsia="zh-CN"/>
        </w:rPr>
        <w:t>：</w:t>
      </w:r>
    </w:p>
    <w:p>
      <w:pPr>
        <w:jc w:val="center"/>
        <w:rPr>
          <w:rFonts w:hint="eastAsia" w:ascii="黑体-简" w:hAnsi="黑体-简" w:eastAsia="黑体-简" w:cs="黑体-简"/>
          <w:sz w:val="21"/>
          <w:szCs w:val="21"/>
          <w:lang w:eastAsia="zh-CN"/>
        </w:rPr>
      </w:pPr>
      <w:r>
        <w:rPr>
          <w:rFonts w:hint="eastAsia" w:ascii="黑体-简" w:hAnsi="黑体-简" w:eastAsia="黑体-简" w:cs="黑体-简"/>
          <w:sz w:val="21"/>
          <w:szCs w:val="21"/>
          <w:lang w:eastAsia="zh-CN"/>
        </w:rPr>
        <w:t>表</w:t>
      </w:r>
      <w:r>
        <w:rPr>
          <w:rFonts w:hint="eastAsia" w:ascii="黑体-简" w:hAnsi="黑体-简" w:eastAsia="黑体-简" w:cs="黑体-简"/>
          <w:sz w:val="21"/>
          <w:szCs w:val="21"/>
          <w:lang w:eastAsia="zh-CN"/>
        </w:rPr>
        <w:t>2</w:t>
      </w:r>
      <w:r>
        <w:rPr>
          <w:rFonts w:hint="eastAsia" w:ascii="黑体-简" w:hAnsi="黑体-简" w:eastAsia="黑体-简" w:cs="黑体-简"/>
          <w:sz w:val="21"/>
          <w:szCs w:val="21"/>
          <w:lang w:eastAsia="zh-CN"/>
        </w:rPr>
        <w:t>商品发布测试用例</w:t>
      </w:r>
    </w:p>
    <w:tbl>
      <w:tblPr>
        <w:tblStyle w:val="22"/>
        <w:tblW w:w="87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1"/>
        <w:gridCol w:w="917"/>
        <w:gridCol w:w="2194"/>
        <w:gridCol w:w="3221"/>
        <w:gridCol w:w="1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测试案例</w:t>
            </w: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步骤名</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描述</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预期结果</w:t>
            </w:r>
          </w:p>
        </w:tc>
        <w:tc>
          <w:tcPr>
            <w:tcW w:w="107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商品发布_编辑基本信息_正确案例</w:t>
            </w: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从菜单栏进入商品-商品管理页面，点击【发布商品】按钮</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进入发布商品信息页面</w:t>
            </w:r>
          </w:p>
        </w:tc>
        <w:tc>
          <w:tcPr>
            <w:tcW w:w="107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bl>
    <w:p>
      <w:pPr>
        <w:ind w:left="7560" w:leftChars="0" w:firstLine="420" w:firstLineChars="0"/>
        <w:rPr>
          <w:rFonts w:hint="eastAsia" w:ascii="黑体-简" w:hAnsi="黑体-简" w:eastAsia="黑体-简" w:cs="黑体-简"/>
        </w:rPr>
      </w:pPr>
      <w:r>
        <w:rPr>
          <w:rFonts w:hint="eastAsia" w:ascii="黑体-简" w:hAnsi="黑体-简" w:eastAsia="黑体-简" w:cs="黑体-简"/>
        </w:rPr>
        <w:t>续表2</w:t>
      </w:r>
    </w:p>
    <w:tbl>
      <w:tblPr>
        <w:tblStyle w:val="22"/>
        <w:tblW w:w="87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1"/>
        <w:gridCol w:w="917"/>
        <w:gridCol w:w="2194"/>
        <w:gridCol w:w="3221"/>
        <w:gridCol w:w="1073"/>
      </w:tblGrid>
      <w:tr>
        <w:tblPrEx>
          <w:tblLayout w:type="fixed"/>
        </w:tblPrEx>
        <w:tc>
          <w:tcPr>
            <w:tcW w:w="131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测试案例</w:t>
            </w: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步骤名</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描述</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预期结果</w:t>
            </w:r>
          </w:p>
        </w:tc>
        <w:tc>
          <w:tcPr>
            <w:tcW w:w="107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商品发布_编辑基本信息_正确案例</w:t>
            </w: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检查页面样式，字段输入框是否显示正常</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页面样式正常，字段输入框正常</w:t>
            </w:r>
          </w:p>
        </w:tc>
        <w:tc>
          <w:tcPr>
            <w:tcW w:w="107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正确选择商品类型</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选择的类型打勾</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正确填写基本信息</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商品名称正确输入</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商品图片正确添加</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正确填写价格库存</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价格正确填写</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库存正确填写</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Step6</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正确填写物流信息</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快递运费输入正确</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Step7</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正确填写其他信息</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默认选中首项</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Step8</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点击【保存并查看】</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跳转商品详情页展示，数据与填写一直</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Step9</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返回上一页，点击【下一步】</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商品基本信息保存成功，跳转到编辑商品详情页面</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商品发布_编辑基本信息_输入错误_错误案例</w:t>
            </w: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从菜单栏进入商品-商品管理页面，点击【发布商品】按钮</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进入发布商品信息页面</w:t>
            </w:r>
          </w:p>
        </w:tc>
        <w:tc>
          <w:tcPr>
            <w:tcW w:w="107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检查页面样式，字段输入框是否显示正常</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页面样式正常，字段输入框正常</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正确选择商品类型</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选择的类型打勾</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错误填写基本信息</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商品名称错误输入</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商品图片错误添加31M图片</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点击【下一步】</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跳转失败，提示：商品名称必须填写，最多100个字</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跳转失败，提示：图片最多支持上传30M文件</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Step6</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正确填写基本信息</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商品名称正确输入</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商品图片正确添加</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bl>
    <w:p/>
    <w:p>
      <w:pPr>
        <w:jc w:val="center"/>
      </w:pPr>
      <w:r>
        <w:t xml:space="preserve"> </w:t>
      </w:r>
      <w:r>
        <w:tab/>
        <w:t/>
      </w:r>
      <w:r>
        <w:tab/>
        <w:t/>
      </w:r>
      <w:r>
        <w:tab/>
        <w:t/>
      </w:r>
      <w:r>
        <w:tab/>
        <w:t/>
      </w:r>
      <w:r>
        <w:tab/>
        <w:t/>
      </w:r>
      <w:r>
        <w:tab/>
        <w:t/>
      </w:r>
      <w:r>
        <w:tab/>
        <w:t/>
      </w:r>
      <w:r>
        <w:tab/>
        <w:t/>
      </w:r>
      <w:r>
        <w:tab/>
        <w:t/>
      </w:r>
      <w:r>
        <w:tab/>
        <w:t/>
      </w:r>
      <w:r>
        <w:tab/>
        <w:t/>
      </w:r>
      <w:r>
        <w:tab/>
        <w:t/>
      </w:r>
      <w:r>
        <w:tab/>
        <w:t/>
      </w:r>
      <w:r>
        <w:tab/>
        <w:t/>
      </w:r>
      <w:r>
        <w:tab/>
        <w:t/>
      </w:r>
      <w:r>
        <w:tab/>
        <w:t/>
      </w:r>
      <w:r>
        <w:tab/>
      </w:r>
      <w:r>
        <w:rPr>
          <w:rFonts w:hint="eastAsia" w:ascii="黑体-简" w:hAnsi="黑体-简" w:eastAsia="黑体-简" w:cs="黑体-简"/>
        </w:rPr>
        <w:t>续表2</w:t>
      </w:r>
    </w:p>
    <w:tbl>
      <w:tblPr>
        <w:tblStyle w:val="22"/>
        <w:tblW w:w="87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1"/>
        <w:gridCol w:w="917"/>
        <w:gridCol w:w="2194"/>
        <w:gridCol w:w="3221"/>
        <w:gridCol w:w="1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测试案例</w:t>
            </w: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步骤名</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描述</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预期结果</w:t>
            </w:r>
          </w:p>
        </w:tc>
        <w:tc>
          <w:tcPr>
            <w:tcW w:w="107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Step7</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错误填写价格库存</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价格错误填写</w:t>
            </w:r>
          </w:p>
        </w:tc>
        <w:tc>
          <w:tcPr>
            <w:tcW w:w="107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库存错误填写</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Step8</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点击【下一步】</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跳转失败，提示：价格最大不能超过9999999.00</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跳转失败，提示：库存最大不能超过10000000</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Step9</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正确填写价格库存</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价格正确填写</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库存正确填写</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Step10</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错误填写物流信息</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快递运费输入错误</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Step11</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点击【下一步】按钮</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跳转失败，提示：邮费不能超过10000元</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商品发布_编辑基本信息_输入为空_错误案例</w:t>
            </w: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从菜单栏进入商品-商品管理页面，点击【发布商品】按钮</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进入发布商品信息页面</w:t>
            </w:r>
          </w:p>
        </w:tc>
        <w:tc>
          <w:tcPr>
            <w:tcW w:w="107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检查页面样式，字段输入框是否显示正常</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页面样式正常，字段输入框正常</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正确填写基本信息</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商品名称正确输入</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商品图片正确添加</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正确填写价格库存</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价格正确填写</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库存正确填写</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正确填写物流信息</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快递运费输入正确</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Step6</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不填写基本信息</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商品名称输入空</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商品图片不上传</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Step7</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点击【下一步】按钮</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跳转失败，提示：商品名称必须填写，最多100个字</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跳转失败，提示：至少需要添加一张商品图</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bl>
    <w:p>
      <w:pPr>
        <w:ind w:left="7560" w:leftChars="0"/>
        <w:rPr>
          <w:rFonts w:hint="eastAsia" w:ascii="黑体-简" w:hAnsi="黑体-简" w:eastAsia="黑体-简" w:cs="黑体-简"/>
        </w:rPr>
      </w:pPr>
      <w:r>
        <w:rPr>
          <w:rFonts w:hint="eastAsia" w:ascii="黑体-简" w:hAnsi="黑体-简" w:eastAsia="黑体-简" w:cs="黑体-简"/>
        </w:rPr>
        <w:t>续表2</w:t>
      </w:r>
    </w:p>
    <w:tbl>
      <w:tblPr>
        <w:tblStyle w:val="22"/>
        <w:tblW w:w="87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1"/>
        <w:gridCol w:w="917"/>
        <w:gridCol w:w="2194"/>
        <w:gridCol w:w="3221"/>
        <w:gridCol w:w="1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测试案例</w:t>
            </w: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步骤名</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描述</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预期结果</w:t>
            </w:r>
          </w:p>
        </w:tc>
        <w:tc>
          <w:tcPr>
            <w:tcW w:w="107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商品发布_编辑基本信息_输入为空_错误案例</w:t>
            </w: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Step8</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正确填写基本信息</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商品名称正确输入</w:t>
            </w:r>
          </w:p>
        </w:tc>
        <w:tc>
          <w:tcPr>
            <w:tcW w:w="107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商品图片正确添加</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Step9</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不填写价格库存</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价格输入空</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库存输入空</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Step10</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点击【下一步】按钮</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跳转失败，提示：请输入价格</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跳转失败，提示：请输入库存</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Step11</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正确填写价格库存</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价格正确填写</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库存正确填写</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Step12</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不填写物流信息</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快递运费输入空</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Step13</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点击【下一步】按钮</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跳转失败，提示：请输入运费</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step14</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重复步骤6到13，点击【保存并查看】按钮</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跳转失败，提示：商品名称必须填写，最多100个字</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跳转失败，提示：至少需要添加一张商品图</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跳转失败，提示：请输入价格</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跳转失败，提示：请输入库存</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跳转失败，提示：请输入运费</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bl>
    <w:p>
      <w:pPr>
        <w:rPr>
          <w:rFonts w:hint="default"/>
          <w:lang w:eastAsia="zh-CN"/>
        </w:rPr>
      </w:pP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用例分析：</w:t>
      </w:r>
      <w:r>
        <w:rPr>
          <w:rFonts w:hint="eastAsia" w:asciiTheme="minorEastAsia" w:hAnsiTheme="minorEastAsia" w:eastAsiaTheme="minorEastAsia" w:cstheme="minorEastAsia"/>
          <w:lang w:eastAsia="zh-CN"/>
        </w:rPr>
        <w:t>主要使用的是场景法，通过输入不同结果来检测不同输出结果。</w:t>
      </w:r>
      <w:r>
        <w:rPr>
          <w:rFonts w:hint="eastAsia" w:asciiTheme="minorEastAsia" w:hAnsiTheme="minorEastAsia" w:eastAsiaTheme="minorEastAsia" w:cstheme="minorEastAsia"/>
          <w:lang w:eastAsia="zh-CN"/>
        </w:rPr>
        <w:t>首先通过正确输入，完成功能流程测试。之后，通过输入错误的值，一个基本流和多个备选流，将每个必填字段是否满足输入规范测试完成，并进行了空值输入的场景测试。确保了必填字段信息录入正确性和规范性。</w:t>
      </w:r>
    </w:p>
    <w:p>
      <w:pPr>
        <w:ind w:left="0" w:leftChars="0"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如</w:t>
      </w:r>
      <w:r>
        <w:rPr>
          <w:rFonts w:hint="eastAsia" w:asciiTheme="minorEastAsia" w:hAnsiTheme="minorEastAsia" w:eastAsiaTheme="minorEastAsia" w:cstheme="minorEastAsia"/>
          <w:lang w:eastAsia="zh-CN"/>
        </w:rPr>
        <w:t>图</w:t>
      </w:r>
      <w:r>
        <w:rPr>
          <w:rFonts w:hint="default" w:asciiTheme="minorEastAsia" w:hAnsiTheme="minorEastAsia" w:eastAsiaTheme="minorEastAsia" w:cstheme="minorEastAsia"/>
          <w:lang w:eastAsia="zh-CN"/>
        </w:rPr>
        <w:t>9a</w:t>
      </w:r>
      <w:r>
        <w:rPr>
          <w:rFonts w:hint="eastAsia" w:asciiTheme="minorEastAsia" w:hAnsiTheme="minorEastAsia" w:eastAsiaTheme="minorEastAsia" w:cstheme="minorEastAsia"/>
          <w:lang w:eastAsia="zh-CN"/>
        </w:rPr>
        <w:t>、图</w:t>
      </w:r>
      <w:r>
        <w:rPr>
          <w:rFonts w:hint="default" w:asciiTheme="minorEastAsia" w:hAnsiTheme="minorEastAsia" w:eastAsiaTheme="minorEastAsia" w:cstheme="minorEastAsia"/>
          <w:lang w:eastAsia="zh-CN"/>
        </w:rPr>
        <w:t>9b</w:t>
      </w:r>
      <w:r>
        <w:rPr>
          <w:rFonts w:hint="eastAsia" w:asciiTheme="minorEastAsia" w:hAnsiTheme="minorEastAsia" w:eastAsiaTheme="minorEastAsia" w:cstheme="minorEastAsia"/>
          <w:lang w:eastAsia="zh-CN"/>
        </w:rPr>
        <w:t>和图</w:t>
      </w:r>
      <w:r>
        <w:rPr>
          <w:rFonts w:hint="default" w:asciiTheme="minorEastAsia" w:hAnsiTheme="minorEastAsia" w:eastAsiaTheme="minorEastAsia" w:cstheme="minorEastAsia"/>
          <w:lang w:eastAsia="zh-CN"/>
        </w:rPr>
        <w:t>9c</w:t>
      </w:r>
      <w:r>
        <w:rPr>
          <w:rFonts w:hint="eastAsia" w:asciiTheme="minorEastAsia" w:hAnsiTheme="minorEastAsia" w:eastAsiaTheme="minorEastAsia" w:cstheme="minorEastAsia"/>
          <w:lang w:eastAsia="zh-CN"/>
        </w:rPr>
        <w:t>为发布商品界面：</w:t>
      </w:r>
    </w:p>
    <w:p>
      <w:pPr>
        <w:jc w:val="center"/>
      </w:pPr>
      <w:r>
        <w:drawing>
          <wp:inline distT="0" distB="0" distL="114300" distR="114300">
            <wp:extent cx="2663825" cy="1887220"/>
            <wp:effectExtent l="0" t="0" r="3175" b="17780"/>
            <wp:docPr id="1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4"/>
                    <pic:cNvPicPr>
                      <a:picLocks noChangeAspect="1"/>
                    </pic:cNvPicPr>
                  </pic:nvPicPr>
                  <pic:blipFill>
                    <a:blip r:embed="rId19"/>
                    <a:stretch>
                      <a:fillRect/>
                    </a:stretch>
                  </pic:blipFill>
                  <pic:spPr>
                    <a:xfrm>
                      <a:off x="0" y="0"/>
                      <a:ext cx="2663825" cy="188722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9a</w:t>
      </w:r>
      <w:r>
        <w:rPr>
          <w:rFonts w:hint="eastAsia" w:asciiTheme="minorEastAsia" w:hAnsiTheme="minorEastAsia" w:eastAsiaTheme="minorEastAsia" w:cstheme="minorEastAsia"/>
          <w:sz w:val="21"/>
          <w:szCs w:val="21"/>
        </w:rPr>
        <w:t xml:space="preserve"> </w:t>
      </w:r>
      <w:r>
        <w:rPr>
          <w:rFonts w:hint="eastAsia" w:asciiTheme="minorEastAsia" w:hAnsiTheme="minorEastAsia" w:eastAsiaTheme="minorEastAsia" w:cstheme="minorEastAsia"/>
          <w:sz w:val="21"/>
          <w:szCs w:val="21"/>
        </w:rPr>
        <w:t>商品发布界面图</w:t>
      </w:r>
    </w:p>
    <w:p>
      <w:pPr>
        <w:jc w:val="center"/>
        <w:rPr>
          <w:rFonts w:hint="default"/>
          <w:lang w:eastAsia="zh-CN"/>
        </w:rPr>
      </w:pPr>
      <w:r>
        <w:drawing>
          <wp:inline distT="0" distB="0" distL="114300" distR="114300">
            <wp:extent cx="2996565" cy="2303780"/>
            <wp:effectExtent l="0" t="0" r="635" b="7620"/>
            <wp:docPr id="1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5"/>
                    <pic:cNvPicPr>
                      <a:picLocks noChangeAspect="1"/>
                    </pic:cNvPicPr>
                  </pic:nvPicPr>
                  <pic:blipFill>
                    <a:blip r:embed="rId20"/>
                    <a:stretch>
                      <a:fillRect/>
                    </a:stretch>
                  </pic:blipFill>
                  <pic:spPr>
                    <a:xfrm>
                      <a:off x="0" y="0"/>
                      <a:ext cx="2996565" cy="230378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 xml:space="preserve">9b </w:t>
      </w:r>
      <w:r>
        <w:rPr>
          <w:rFonts w:hint="eastAsia" w:asciiTheme="minorEastAsia" w:hAnsiTheme="minorEastAsia" w:eastAsiaTheme="minorEastAsia" w:cstheme="minorEastAsia"/>
          <w:sz w:val="21"/>
          <w:szCs w:val="21"/>
        </w:rPr>
        <w:t>商品发布界面图</w:t>
      </w:r>
    </w:p>
    <w:p>
      <w:pPr>
        <w:jc w:val="center"/>
        <w:rPr>
          <w:rFonts w:hint="default"/>
          <w:lang w:eastAsia="zh-CN"/>
        </w:rPr>
      </w:pPr>
      <w:r>
        <w:drawing>
          <wp:inline distT="0" distB="0" distL="114300" distR="114300">
            <wp:extent cx="3058795" cy="2087880"/>
            <wp:effectExtent l="0" t="0" r="14605" b="20320"/>
            <wp:docPr id="1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6"/>
                    <pic:cNvPicPr>
                      <a:picLocks noChangeAspect="1"/>
                    </pic:cNvPicPr>
                  </pic:nvPicPr>
                  <pic:blipFill>
                    <a:blip r:embed="rId21"/>
                    <a:stretch>
                      <a:fillRect/>
                    </a:stretch>
                  </pic:blipFill>
                  <pic:spPr>
                    <a:xfrm>
                      <a:off x="0" y="0"/>
                      <a:ext cx="3058795" cy="208788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eastAsia" w:asciiTheme="minorEastAsia" w:hAnsiTheme="minorEastAsia" w:eastAsiaTheme="minorEastAsia" w:cstheme="minorEastAsia"/>
          <w:sz w:val="21"/>
          <w:szCs w:val="21"/>
        </w:rPr>
        <w:t xml:space="preserve">9c </w:t>
      </w:r>
      <w:r>
        <w:rPr>
          <w:rFonts w:hint="eastAsia" w:asciiTheme="minorEastAsia" w:hAnsiTheme="minorEastAsia" w:eastAsiaTheme="minorEastAsia" w:cstheme="minorEastAsia"/>
          <w:sz w:val="21"/>
          <w:szCs w:val="21"/>
        </w:rPr>
        <w:t>商品发布界面图3</w:t>
      </w:r>
      <w:bookmarkStart w:id="30" w:name="_Toc1359720704"/>
    </w:p>
    <w:p>
      <w:pPr>
        <w:ind w:left="0" w:leftChars="0" w:firstLine="0" w:firstLineChars="0"/>
        <w:jc w:val="center"/>
        <w:rPr>
          <w:rFonts w:hint="eastAsia" w:asciiTheme="minorEastAsia" w:hAnsiTheme="minorEastAsia" w:eastAsiaTheme="minorEastAsia" w:cstheme="minorEastAsia"/>
        </w:rPr>
      </w:pPr>
    </w:p>
    <w:p>
      <w:pPr>
        <w:ind w:left="0" w:leftChars="0" w:firstLine="0" w:firstLineChars="0"/>
        <w:jc w:val="center"/>
        <w:rPr>
          <w:rFonts w:hint="eastAsia" w:asciiTheme="minorEastAsia" w:hAnsiTheme="minorEastAsia" w:eastAsiaTheme="minorEastAsia" w:cstheme="minorEastAsia"/>
        </w:rPr>
      </w:pPr>
    </w:p>
    <w:p>
      <w:pPr>
        <w:ind w:left="0" w:leftChars="0" w:firstLine="0" w:firstLineChars="0"/>
        <w:jc w:val="center"/>
        <w:rPr>
          <w:rFonts w:hint="eastAsia" w:asciiTheme="minorEastAsia" w:hAnsiTheme="minorEastAsia" w:eastAsiaTheme="minorEastAsia" w:cstheme="minorEastAsia"/>
          <w:lang w:eastAsia="zh-CN"/>
        </w:rPr>
      </w:pPr>
    </w:p>
    <w:p>
      <w:pPr>
        <w:pStyle w:val="3"/>
        <w:rPr>
          <w:rFonts w:hint="default"/>
          <w:lang w:eastAsia="zh-CN"/>
        </w:rPr>
      </w:pPr>
      <w:r>
        <w:rPr>
          <w:rFonts w:hint="default"/>
          <w:lang w:eastAsia="zh-CN"/>
        </w:rPr>
        <w:t>4.3</w:t>
      </w:r>
      <w:r>
        <w:rPr>
          <w:rFonts w:hint="default"/>
          <w:lang w:eastAsia="zh-CN"/>
        </w:rPr>
        <w:t xml:space="preserve"> </w:t>
      </w:r>
      <w:r>
        <w:rPr>
          <w:rFonts w:hint="default"/>
          <w:lang w:eastAsia="zh-CN"/>
        </w:rPr>
        <w:t>客户交易</w:t>
      </w:r>
      <w:r>
        <w:rPr>
          <w:rFonts w:hint="default"/>
          <w:lang w:eastAsia="zh-CN"/>
        </w:rPr>
        <w:t>模块</w:t>
      </w:r>
      <w:r>
        <w:rPr>
          <w:rFonts w:hint="default"/>
          <w:lang w:eastAsia="zh-CN"/>
        </w:rPr>
        <w:t>测试</w:t>
      </w:r>
      <w:bookmarkEnd w:id="30"/>
    </w:p>
    <w:p>
      <w:p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该模块通过模拟客户来完成下单操作，从而测试店铺交易模块的功能是否正常，且同时将发布商品信息的数据进行核对，确认数据的完整性。</w:t>
      </w:r>
      <w:r>
        <w:rPr>
          <w:rFonts w:hint="eastAsia" w:asciiTheme="minorEastAsia" w:hAnsiTheme="minorEastAsia" w:eastAsiaTheme="minorEastAsia" w:cstheme="minorEastAsia"/>
          <w:lang w:eastAsia="zh-CN"/>
        </w:rPr>
        <w:t>表3</w:t>
      </w:r>
      <w:r>
        <w:rPr>
          <w:rFonts w:hint="eastAsia" w:asciiTheme="minorEastAsia" w:hAnsiTheme="minorEastAsia" w:eastAsiaTheme="minorEastAsia" w:cstheme="minorEastAsia"/>
          <w:lang w:eastAsia="zh-CN"/>
        </w:rPr>
        <w:t>为客户交易模块的测试用例：</w:t>
      </w:r>
    </w:p>
    <w:p>
      <w:pPr>
        <w:ind w:left="0" w:leftChars="0" w:firstLine="0" w:firstLineChars="0"/>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表</w:t>
      </w:r>
      <w:r>
        <w:rPr>
          <w:rFonts w:hint="eastAsia" w:asciiTheme="minorEastAsia" w:hAnsiTheme="minorEastAsia" w:eastAsiaTheme="minorEastAsia" w:cstheme="minorEastAsia"/>
          <w:sz w:val="21"/>
          <w:szCs w:val="21"/>
          <w:lang w:eastAsia="zh-CN"/>
        </w:rPr>
        <w:t>3</w:t>
      </w:r>
      <w:r>
        <w:rPr>
          <w:rFonts w:hint="eastAsia" w:asciiTheme="minorEastAsia" w:hAnsiTheme="minorEastAsia" w:eastAsiaTheme="minorEastAsia" w:cstheme="minorEastAsia"/>
          <w:sz w:val="21"/>
          <w:szCs w:val="21"/>
          <w:lang w:eastAsia="zh-CN"/>
        </w:rPr>
        <w:t>客户交易</w:t>
      </w:r>
      <w:r>
        <w:rPr>
          <w:rFonts w:hint="eastAsia" w:asciiTheme="minorEastAsia" w:hAnsiTheme="minorEastAsia" w:eastAsiaTheme="minorEastAsia" w:cstheme="minorEastAsia"/>
          <w:sz w:val="21"/>
          <w:szCs w:val="21"/>
          <w:lang w:eastAsia="zh-CN"/>
        </w:rPr>
        <w:t>模块</w:t>
      </w:r>
      <w:r>
        <w:rPr>
          <w:rFonts w:hint="eastAsia" w:asciiTheme="minorEastAsia" w:hAnsiTheme="minorEastAsia" w:eastAsiaTheme="minorEastAsia" w:cstheme="minorEastAsia"/>
          <w:sz w:val="21"/>
          <w:szCs w:val="21"/>
          <w:lang w:eastAsia="zh-CN"/>
        </w:rPr>
        <w:t>测试用例</w:t>
      </w:r>
    </w:p>
    <w:tbl>
      <w:tblPr>
        <w:tblStyle w:val="22"/>
        <w:tblW w:w="87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088"/>
        <w:gridCol w:w="2341"/>
        <w:gridCol w:w="2465"/>
        <w:gridCol w:w="1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测试案例</w:t>
            </w: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步骤名</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描述</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预期结果</w:t>
            </w:r>
          </w:p>
        </w:tc>
        <w:tc>
          <w:tcPr>
            <w:tcW w:w="11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客户交易_下单成功_正确案例</w:t>
            </w: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通过微信打开移动店铺</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是否能正常打开，显示店铺主页</w:t>
            </w:r>
          </w:p>
        </w:tc>
        <w:tc>
          <w:tcPr>
            <w:tcW w:w="114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点击【全部商品】</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跳转进入全部商品页面</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点击未标识售罄的商品</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跳转进入商品详情页面</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检查商品信息</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与店铺后台系统中记录的商品信息完全一致</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点击【加入购物车】</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弹出规格选择，二次确认是否要加入购物车</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Step6</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选择规格</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正确切换至规格对应的价格</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Step7</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选择购买数量</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正确增加/减少购买数量</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Step8</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点击弹框中出现的【加入购物车】</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商品被成功按照购买数量和规格加入购物车</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Step9</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点击左下角【购物车】</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跳转至购物车页面</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Step10</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检查购物车商品信息是否是添加时所填写的购买数量和规格</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购物车中的商品的购买数量和规格正确</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Step11</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点击【结算】按钮</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跳转确认订单页面</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Step12</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选择收货地址</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收货地址正确回显至确认订单页面</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Step13</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检查支付金额和运费</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金额计算正确，运费正确计算</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Step14</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点击【提交订单】按钮</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生成代付款订单，弹出支付方式确认</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Step15</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选择微信支付</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弹出微信支付密码输入框</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bl>
    <w:p>
      <w:pPr>
        <w:ind w:left="7560" w:leftChars="0"/>
        <w:rPr>
          <w:rFonts w:hint="eastAsia" w:ascii="黑体-简" w:hAnsi="黑体-简" w:eastAsia="黑体-简" w:cs="黑体-简"/>
        </w:rPr>
      </w:pPr>
      <w:r>
        <w:rPr>
          <w:rFonts w:hint="eastAsia" w:ascii="黑体-简" w:hAnsi="黑体-简" w:eastAsia="黑体-简" w:cs="黑体-简"/>
        </w:rPr>
        <w:t>续表3</w:t>
      </w:r>
    </w:p>
    <w:tbl>
      <w:tblPr>
        <w:tblStyle w:val="22"/>
        <w:tblW w:w="87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088"/>
        <w:gridCol w:w="2341"/>
        <w:gridCol w:w="2465"/>
        <w:gridCol w:w="1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测试案例</w:t>
            </w: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步骤名</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描述</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预期结果</w:t>
            </w:r>
          </w:p>
        </w:tc>
        <w:tc>
          <w:tcPr>
            <w:tcW w:w="11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客户交易_下单成功_正确案例</w:t>
            </w: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Step16</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输入正确微信支付密码，余额充足</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支付成功，跳转订单支付成功页面，此时订单从代付款订单扭转成已付款订单</w:t>
            </w:r>
          </w:p>
        </w:tc>
        <w:tc>
          <w:tcPr>
            <w:tcW w:w="11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客户交易_售罄商品_正确案例</w:t>
            </w: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通过微信打开移动店铺</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是否能正常打开，显示店铺主页</w:t>
            </w:r>
          </w:p>
        </w:tc>
        <w:tc>
          <w:tcPr>
            <w:tcW w:w="114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点击【全部商品】</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跳转进入全部商品页面</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点击图片标识为售罄的商品</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跳转进入商品详情页面，且拉起弹框提示：***（店铺名称）暂时缺货，推荐其他商品</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点击【查看店铺其他商品】</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跳转进入店铺主页</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客户交易_余额不足_正确案例</w:t>
            </w: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通过微信打开移动店铺</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是否能正常打开，显示店铺主页</w:t>
            </w:r>
          </w:p>
        </w:tc>
        <w:tc>
          <w:tcPr>
            <w:tcW w:w="114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点击【全部商品】</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跳转进入全部商品页面</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点击未标识售罄的商品</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跳转进入商品详情页面</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点击【加入购物车】</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弹出规格选择，二次确认是否要加入购物车</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选择规格</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正确切换至规格对应的价格</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Step6</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选择购买数量</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正确增加/减少购买数量</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Step7</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点击弹框中出现的【加入购物车】</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商品被成功按照购买数量和规格加入购物车</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Step8</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点击左下角【购物车】</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跳转至购物车页面</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Step9</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点击【结算】按钮</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跳转确认订单页面</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Step10</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选择收货地址</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收货地址正确回显至确认订单页面</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Step11</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检查支付金额和运费</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金额计算正确，运费正确计算</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bl>
    <w:p>
      <w:pPr>
        <w:ind w:left="7560" w:leftChars="0"/>
        <w:rPr>
          <w:rFonts w:hint="eastAsia" w:ascii="黑体-简" w:hAnsi="黑体-简" w:eastAsia="黑体-简" w:cs="黑体-简"/>
        </w:rPr>
      </w:pPr>
      <w:r>
        <w:rPr>
          <w:rFonts w:hint="eastAsia" w:ascii="黑体-简" w:hAnsi="黑体-简" w:eastAsia="黑体-简" w:cs="黑体-简"/>
        </w:rPr>
        <w:t>续表3</w:t>
      </w:r>
    </w:p>
    <w:tbl>
      <w:tblPr>
        <w:tblStyle w:val="22"/>
        <w:tblW w:w="87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088"/>
        <w:gridCol w:w="2341"/>
        <w:gridCol w:w="2465"/>
        <w:gridCol w:w="1143"/>
      </w:tblGrid>
      <w:tr>
        <w:tblPrEx>
          <w:tblLayout w:type="fixed"/>
        </w:tblPrEx>
        <w:tc>
          <w:tcPr>
            <w:tcW w:w="170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测试案例</w:t>
            </w: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步骤名</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描述</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预期结果</w:t>
            </w:r>
          </w:p>
        </w:tc>
        <w:tc>
          <w:tcPr>
            <w:tcW w:w="11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客户交易_余额不足_正确案例</w:t>
            </w: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Step12</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点击【提交订单】按钮</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生成代付款订单，弹出支付方式确认</w:t>
            </w:r>
          </w:p>
        </w:tc>
        <w:tc>
          <w:tcPr>
            <w:tcW w:w="114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Step13</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选择微信支付</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弹出微信支付密码输入框</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Step14</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输入正确微信支付密码，余额不足</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支付失败，取消支付，订单状态依旧为代付款订单</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客户交易_输入为空_错误案例</w:t>
            </w: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通过微信打开移动店铺</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是否能正常打开，显示店铺主页</w:t>
            </w:r>
          </w:p>
        </w:tc>
        <w:tc>
          <w:tcPr>
            <w:tcW w:w="114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点击【全部商品】</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跳转进入全部商品页面</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点击未标识售罄的商品</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跳转进入商品详情页面</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点击【加入购物车】</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弹出规格选择，二次确认是否要加入购物车</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不选择规格</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规格未被选择</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Step6</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选择购买数量</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正确增加/减少购买数量</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Step7</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点击弹框中出现的【加入购物车】</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加入失败，提示：请选择**（规格名称）</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Step8</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选择规格</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正确切换至规格对应的价格</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Step9</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减少购买数量至0</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操作失败，提示：至少选择一件商品</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Step10</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点击左下角【购物车】</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跳转至购物车页面</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Step11</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点击【结算】按钮</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跳转确认订单页面</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Step12</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不选择选择收货地址</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收货地址显示为“请新建收货地址”</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Step13</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点击【提交订单】按钮</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提交失败，提示：请选择收货地址，并且跳转至创建收货地址页面</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bl>
    <w:p/>
    <w:p/>
    <w:p>
      <w:pPr>
        <w:ind w:left="7560" w:leftChars="0"/>
        <w:rPr>
          <w:rFonts w:hint="eastAsia" w:ascii="黑体-简" w:hAnsi="黑体-简" w:eastAsia="黑体-简" w:cs="黑体-简"/>
        </w:rPr>
      </w:pPr>
      <w:r>
        <w:rPr>
          <w:rFonts w:hint="eastAsia" w:ascii="黑体-简" w:hAnsi="黑体-简" w:eastAsia="黑体-简" w:cs="黑体-简"/>
        </w:rPr>
        <w:t>续表3</w:t>
      </w:r>
    </w:p>
    <w:tbl>
      <w:tblPr>
        <w:tblStyle w:val="22"/>
        <w:tblW w:w="87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088"/>
        <w:gridCol w:w="2341"/>
        <w:gridCol w:w="2465"/>
        <w:gridCol w:w="1143"/>
      </w:tblGrid>
      <w:tr>
        <w:tblPrEx>
          <w:tblLayout w:type="fixed"/>
        </w:tblPrEx>
        <w:tc>
          <w:tcPr>
            <w:tcW w:w="170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测试案例</w:t>
            </w: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步骤名</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描述</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预期结果</w:t>
            </w:r>
          </w:p>
        </w:tc>
        <w:tc>
          <w:tcPr>
            <w:tcW w:w="11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客户交易_输入为空_错误案例</w:t>
            </w: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Step14</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正确填写收货地址，点击【保存并使用】</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输入成功，保存成功，跳转回确认订单页面</w:t>
            </w:r>
          </w:p>
        </w:tc>
        <w:tc>
          <w:tcPr>
            <w:tcW w:w="114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Step15</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点击【提交订单】按钮</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生成代付款订单，弹出支付方式确认</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Step16</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选择微信支付</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弹出微信支付密码输入框</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Step17</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输入正确微信支付密码，余额不足</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支付失败，取消支付，订单状态依旧为代付款订单</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bl>
    <w:p>
      <w:pPr>
        <w:ind w:left="0" w:leftChars="0" w:firstLine="0" w:firstLineChars="0"/>
        <w:jc w:val="both"/>
        <w:rPr>
          <w:sz w:val="18"/>
          <w:szCs w:val="18"/>
        </w:rPr>
      </w:pPr>
    </w:p>
    <w:p>
      <w:pPr>
        <w:ind w:left="0" w:leftChars="0" w:firstLine="420" w:firstLineChars="0"/>
        <w:jc w:val="both"/>
        <w:rPr>
          <w:rFonts w:hint="default" w:asciiTheme="minorEastAsia" w:hAnsiTheme="minorEastAsia" w:eastAsiaTheme="minorEastAsia" w:cstheme="minorEastAsia"/>
          <w:lang w:eastAsia="zh-CN"/>
        </w:rPr>
      </w:pPr>
      <w:r>
        <w:rPr>
          <w:rFonts w:hint="default" w:asciiTheme="minorEastAsia" w:hAnsiTheme="minorEastAsia" w:eastAsiaTheme="minorEastAsia" w:cstheme="minorEastAsia"/>
        </w:rPr>
        <w:t>用例分析：</w:t>
      </w:r>
      <w:r>
        <w:rPr>
          <w:rFonts w:hint="eastAsia" w:asciiTheme="minorEastAsia" w:hAnsiTheme="minorEastAsia" w:eastAsiaTheme="minorEastAsia" w:cstheme="minorEastAsia"/>
          <w:lang w:eastAsia="zh-CN"/>
        </w:rPr>
        <w:t>通过场景法，判断可能会出错的结果</w:t>
      </w:r>
      <w:r>
        <w:rPr>
          <w:rFonts w:hint="default" w:asciiTheme="minorEastAsia" w:hAnsiTheme="minorEastAsia" w:eastAsiaTheme="minorEastAsia" w:cstheme="minorEastAsia"/>
          <w:lang w:eastAsia="zh-CN"/>
        </w:rPr>
        <w:t>。模拟客户进入商城进行下单的操作，确认商品的库存情况，并且测试了商品库存为0和库存大于0的商品。模拟客户正确完成下单后，开始对于必填字段的测试。最后对于下单时的调用微信支付的完成情况进行测试，确保了结算金额数值以及订单状态的正确。</w:t>
      </w:r>
    </w:p>
    <w:p>
      <w:pPr>
        <w:ind w:left="0" w:leftChars="0" w:firstLine="420" w:firstLineChars="0"/>
        <w:jc w:val="both"/>
        <w:rPr>
          <w:rFonts w:hint="default" w:asciiTheme="minorEastAsia" w:hAnsiTheme="minorEastAsia" w:eastAsiaTheme="minorEastAsia" w:cstheme="minorEastAsia"/>
          <w:lang w:eastAsia="zh-CN"/>
        </w:rPr>
      </w:pPr>
    </w:p>
    <w:p>
      <w:pPr>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店铺主页及客户交易界面如图</w:t>
      </w:r>
      <w:r>
        <w:rPr>
          <w:rFonts w:hint="eastAsia" w:asciiTheme="minorEastAsia" w:hAnsiTheme="minorEastAsia" w:eastAsiaTheme="minorEastAsia" w:cstheme="minorEastAsia"/>
        </w:rPr>
        <w:t>9.1</w:t>
      </w:r>
      <w:r>
        <w:rPr>
          <w:rFonts w:hint="eastAsia" w:asciiTheme="minorEastAsia" w:hAnsiTheme="minorEastAsia" w:eastAsiaTheme="minorEastAsia" w:cstheme="minorEastAsia"/>
        </w:rPr>
        <w:t>所示：</w:t>
      </w:r>
    </w:p>
    <w:p>
      <w:pPr>
        <w:ind w:left="0" w:leftChars="0" w:firstLine="0" w:firstLineChars="0"/>
        <w:jc w:val="center"/>
        <w:rPr>
          <w:rFonts w:hint="default"/>
          <w:lang w:eastAsia="zh-CN"/>
        </w:rPr>
      </w:pPr>
      <w:r>
        <w:drawing>
          <wp:inline distT="0" distB="0" distL="114300" distR="114300">
            <wp:extent cx="1548130" cy="3354705"/>
            <wp:effectExtent l="0" t="0" r="1270" b="23495"/>
            <wp:docPr id="1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7"/>
                    <pic:cNvPicPr>
                      <a:picLocks noChangeAspect="1"/>
                    </pic:cNvPicPr>
                  </pic:nvPicPr>
                  <pic:blipFill>
                    <a:blip r:embed="rId22"/>
                    <a:stretch>
                      <a:fillRect/>
                    </a:stretch>
                  </pic:blipFill>
                  <pic:spPr>
                    <a:xfrm>
                      <a:off x="0" y="0"/>
                      <a:ext cx="1548130" cy="3354705"/>
                    </a:xfrm>
                    <a:prstGeom prst="rect">
                      <a:avLst/>
                    </a:prstGeom>
                    <a:noFill/>
                    <a:ln w="9525">
                      <a:noFill/>
                    </a:ln>
                  </pic:spPr>
                </pic:pic>
              </a:graphicData>
            </a:graphic>
          </wp:inline>
        </w:drawing>
      </w:r>
    </w:p>
    <w:p>
      <w:pPr>
        <w:ind w:left="0" w:leftChars="0" w:firstLine="0" w:firstLineChars="0"/>
        <w:jc w:val="center"/>
        <w:rPr>
          <w:rFonts w:hint="default"/>
          <w:sz w:val="15"/>
          <w:szCs w:val="15"/>
          <w:lang w:eastAsia="zh-CN"/>
        </w:rPr>
      </w:pPr>
      <w:r>
        <w:rPr>
          <w:rFonts w:hint="eastAsia" w:asciiTheme="minorEastAsia" w:hAnsiTheme="minorEastAsia" w:eastAsiaTheme="minorEastAsia" w:cstheme="minorEastAsia"/>
          <w:sz w:val="21"/>
          <w:szCs w:val="21"/>
          <w:lang w:eastAsia="zh-CN"/>
        </w:rPr>
        <w:t>图</w:t>
      </w:r>
      <w:r>
        <w:rPr>
          <w:rFonts w:hint="default" w:asciiTheme="minorEastAsia" w:hAnsiTheme="minorEastAsia" w:eastAsiaTheme="minorEastAsia" w:cstheme="minorEastAsia"/>
          <w:sz w:val="21"/>
          <w:szCs w:val="21"/>
          <w:lang w:eastAsia="zh-CN"/>
        </w:rPr>
        <w:t xml:space="preserve">10a </w:t>
      </w:r>
      <w:r>
        <w:rPr>
          <w:rFonts w:hint="eastAsia" w:asciiTheme="minorEastAsia" w:hAnsiTheme="minorEastAsia" w:eastAsiaTheme="minorEastAsia" w:cstheme="minorEastAsia"/>
          <w:sz w:val="21"/>
          <w:szCs w:val="21"/>
          <w:lang w:eastAsia="zh-CN"/>
        </w:rPr>
        <w:t>店铺主页</w:t>
      </w:r>
    </w:p>
    <w:p>
      <w:pPr>
        <w:ind w:left="0" w:leftChars="0" w:firstLine="0" w:firstLineChars="0"/>
        <w:jc w:val="center"/>
      </w:pPr>
      <w:r>
        <w:drawing>
          <wp:inline distT="0" distB="0" distL="114300" distR="114300">
            <wp:extent cx="1151890" cy="2352675"/>
            <wp:effectExtent l="0" t="0" r="16510" b="9525"/>
            <wp:docPr id="1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9"/>
                    <pic:cNvPicPr>
                      <a:picLocks noChangeAspect="1"/>
                    </pic:cNvPicPr>
                  </pic:nvPicPr>
                  <pic:blipFill>
                    <a:blip r:embed="rId23"/>
                    <a:stretch>
                      <a:fillRect/>
                    </a:stretch>
                  </pic:blipFill>
                  <pic:spPr>
                    <a:xfrm>
                      <a:off x="0" y="0"/>
                      <a:ext cx="1151890" cy="2352675"/>
                    </a:xfrm>
                    <a:prstGeom prst="rect">
                      <a:avLst/>
                    </a:prstGeom>
                    <a:noFill/>
                    <a:ln w="9525">
                      <a:noFill/>
                    </a:ln>
                  </pic:spPr>
                </pic:pic>
              </a:graphicData>
            </a:graphic>
          </wp:inline>
        </w:drawing>
      </w:r>
    </w:p>
    <w:p>
      <w:pPr>
        <w:ind w:left="0" w:leftChars="0" w:firstLine="0" w:firstLine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10b</w:t>
      </w:r>
      <w:r>
        <w:rPr>
          <w:rFonts w:hint="eastAsia" w:asciiTheme="minorEastAsia" w:hAnsiTheme="minorEastAsia" w:eastAsiaTheme="minorEastAsia" w:cstheme="minorEastAsia"/>
          <w:sz w:val="21"/>
          <w:szCs w:val="21"/>
        </w:rPr>
        <w:t xml:space="preserve"> </w:t>
      </w:r>
      <w:r>
        <w:rPr>
          <w:rFonts w:hint="eastAsia" w:asciiTheme="minorEastAsia" w:hAnsiTheme="minorEastAsia" w:eastAsiaTheme="minorEastAsia" w:cstheme="minorEastAsia"/>
          <w:sz w:val="21"/>
          <w:szCs w:val="21"/>
        </w:rPr>
        <w:t>确认订单页面</w:t>
      </w:r>
    </w:p>
    <w:p>
      <w:pPr>
        <w:ind w:left="0" w:leftChars="0" w:firstLine="0" w:firstLineChars="0"/>
        <w:jc w:val="center"/>
        <w:rPr>
          <w:rFonts w:hint="eastAsia"/>
          <w:sz w:val="15"/>
          <w:szCs w:val="15"/>
          <w:lang w:eastAsia="zh-CN"/>
        </w:rPr>
      </w:pPr>
      <w:r>
        <w:drawing>
          <wp:inline distT="0" distB="0" distL="114300" distR="114300">
            <wp:extent cx="1115695" cy="2417445"/>
            <wp:effectExtent l="0" t="0" r="1905" b="20955"/>
            <wp:docPr id="17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0"/>
                    <pic:cNvPicPr>
                      <a:picLocks noChangeAspect="1"/>
                    </pic:cNvPicPr>
                  </pic:nvPicPr>
                  <pic:blipFill>
                    <a:blip r:embed="rId24"/>
                    <a:stretch>
                      <a:fillRect/>
                    </a:stretch>
                  </pic:blipFill>
                  <pic:spPr>
                    <a:xfrm>
                      <a:off x="0" y="0"/>
                      <a:ext cx="1115695" cy="2417445"/>
                    </a:xfrm>
                    <a:prstGeom prst="rect">
                      <a:avLst/>
                    </a:prstGeom>
                    <a:noFill/>
                    <a:ln w="9525">
                      <a:noFill/>
                    </a:ln>
                  </pic:spPr>
                </pic:pic>
              </a:graphicData>
            </a:graphic>
          </wp:inline>
        </w:drawing>
      </w:r>
    </w:p>
    <w:p>
      <w:pPr>
        <w:ind w:left="0" w:leftChars="0" w:firstLine="0" w:firstLineChars="0"/>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图</w:t>
      </w:r>
      <w:r>
        <w:rPr>
          <w:rFonts w:hint="default" w:asciiTheme="minorEastAsia" w:hAnsiTheme="minorEastAsia" w:eastAsiaTheme="minorEastAsia" w:cstheme="minorEastAsia"/>
          <w:sz w:val="21"/>
          <w:szCs w:val="21"/>
          <w:lang w:eastAsia="zh-CN"/>
        </w:rPr>
        <w:t xml:space="preserve">10c </w:t>
      </w:r>
      <w:r>
        <w:rPr>
          <w:rFonts w:hint="eastAsia" w:asciiTheme="minorEastAsia" w:hAnsiTheme="minorEastAsia" w:eastAsiaTheme="minorEastAsia" w:cstheme="minorEastAsia"/>
          <w:sz w:val="21"/>
          <w:szCs w:val="21"/>
          <w:lang w:eastAsia="zh-CN"/>
        </w:rPr>
        <w:t>支付成功页面</w:t>
      </w:r>
    </w:p>
    <w:p>
      <w:pPr>
        <w:jc w:val="both"/>
        <w:rPr>
          <w:rFonts w:hint="eastAsia"/>
          <w:sz w:val="15"/>
          <w:szCs w:val="15"/>
          <w:lang w:eastAsia="zh-CN"/>
        </w:rPr>
      </w:pPr>
    </w:p>
    <w:p>
      <w:pPr>
        <w:pStyle w:val="3"/>
        <w:rPr>
          <w:rFonts w:hint="eastAsia"/>
          <w:lang w:eastAsia="zh-CN"/>
        </w:rPr>
      </w:pPr>
      <w:bookmarkStart w:id="31" w:name="_Toc1452384401"/>
      <w:r>
        <w:rPr>
          <w:rFonts w:hint="default"/>
          <w:lang w:eastAsia="zh-CN"/>
        </w:rPr>
        <w:t>4.</w:t>
      </w:r>
      <w:r>
        <w:rPr>
          <w:rFonts w:hint="default"/>
          <w:lang w:eastAsia="zh-CN"/>
        </w:rPr>
        <w:t xml:space="preserve">4 </w:t>
      </w:r>
      <w:r>
        <w:rPr>
          <w:rFonts w:hint="default"/>
          <w:lang w:eastAsia="zh-CN"/>
        </w:rPr>
        <w:t>订单处理</w:t>
      </w:r>
      <w:r>
        <w:rPr>
          <w:rFonts w:hint="default"/>
          <w:lang w:eastAsia="zh-CN"/>
        </w:rPr>
        <w:t>模块</w:t>
      </w:r>
      <w:r>
        <w:rPr>
          <w:rFonts w:hint="default"/>
          <w:lang w:eastAsia="zh-CN"/>
        </w:rPr>
        <w:t>测试</w:t>
      </w:r>
      <w:bookmarkEnd w:id="31"/>
    </w:p>
    <w:p>
      <w:pPr>
        <w:ind w:firstLine="420" w:firstLineChars="0"/>
        <w:rPr>
          <w:rFonts w:hint="default"/>
          <w:lang w:eastAsia="zh-CN"/>
        </w:rPr>
      </w:pPr>
      <w:r>
        <w:rPr>
          <w:rFonts w:hint="eastAsia" w:asciiTheme="minorEastAsia" w:hAnsiTheme="minorEastAsia" w:eastAsiaTheme="minorEastAsia" w:cstheme="minorEastAsia"/>
          <w:lang w:eastAsia="zh-CN"/>
        </w:rPr>
        <w:t>客户通过移动店铺完成交易后，在系统中生成相应订单，订单处理模块可以根据筛选条件进行筛选订单，也可以对部分订单状态进行扭转。在本模块中可以对客户订单信息进行确认，保证和移动店铺中产生交易订单数据一致。</w:t>
      </w:r>
      <w:r>
        <w:rPr>
          <w:rFonts w:hint="eastAsia" w:asciiTheme="minorEastAsia" w:hAnsiTheme="minorEastAsia" w:eastAsiaTheme="minorEastAsia" w:cstheme="minorEastAsia"/>
          <w:lang w:eastAsia="zh-CN"/>
        </w:rPr>
        <w:t>表4</w:t>
      </w:r>
      <w:r>
        <w:rPr>
          <w:rFonts w:hint="eastAsia" w:asciiTheme="minorEastAsia" w:hAnsiTheme="minorEastAsia" w:eastAsiaTheme="minorEastAsia" w:cstheme="minorEastAsia"/>
          <w:lang w:eastAsia="zh-CN"/>
        </w:rPr>
        <w:t>为订单处理模块的测试用例：</w:t>
      </w:r>
    </w:p>
    <w:p>
      <w:pPr>
        <w:ind w:left="0" w:leftChars="0" w:firstLine="0" w:firstLineChars="0"/>
        <w:jc w:val="center"/>
        <w:rPr>
          <w:rFonts w:hint="eastAsia" w:asciiTheme="minorEastAsia" w:hAnsiTheme="minorEastAsia" w:eastAsiaTheme="minorEastAsia" w:cstheme="minorEastAsia"/>
          <w:sz w:val="21"/>
          <w:szCs w:val="21"/>
          <w:lang w:eastAsia="zh-CN"/>
        </w:rPr>
      </w:pPr>
    </w:p>
    <w:p>
      <w:pPr>
        <w:ind w:left="0" w:leftChars="0" w:firstLine="0" w:firstLineChars="0"/>
        <w:jc w:val="center"/>
        <w:rPr>
          <w:rFonts w:hint="default"/>
          <w:lang w:eastAsia="zh-CN"/>
        </w:rPr>
      </w:pPr>
      <w:r>
        <w:rPr>
          <w:rFonts w:hint="eastAsia" w:asciiTheme="minorEastAsia" w:hAnsiTheme="minorEastAsia" w:eastAsiaTheme="minorEastAsia" w:cstheme="minorEastAsia"/>
          <w:sz w:val="21"/>
          <w:szCs w:val="21"/>
          <w:lang w:eastAsia="zh-CN"/>
        </w:rPr>
        <w:t>表4订单处理测试用例</w:t>
      </w:r>
    </w:p>
    <w:tbl>
      <w:tblPr>
        <w:tblStyle w:val="22"/>
        <w:tblW w:w="86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2"/>
        <w:gridCol w:w="932"/>
        <w:gridCol w:w="2148"/>
        <w:gridCol w:w="2498"/>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测试案例</w:t>
            </w:r>
          </w:p>
        </w:tc>
        <w:tc>
          <w:tcPr>
            <w:tcW w:w="932"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步骤名</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描述</w:t>
            </w:r>
          </w:p>
        </w:tc>
        <w:tc>
          <w:tcPr>
            <w:tcW w:w="249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预期结果</w:t>
            </w:r>
          </w:p>
        </w:tc>
        <w:tc>
          <w:tcPr>
            <w:tcW w:w="1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订单处理_筛选_成功案例</w:t>
            </w:r>
          </w:p>
        </w:tc>
        <w:tc>
          <w:tcPr>
            <w:tcW w:w="932"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从菜单栏进入订单-订单查询页面</w:t>
            </w:r>
          </w:p>
        </w:tc>
        <w:tc>
          <w:tcPr>
            <w:tcW w:w="249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跳转进入订单页面</w:t>
            </w:r>
          </w:p>
        </w:tc>
        <w:tc>
          <w:tcPr>
            <w:tcW w:w="1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bl>
    <w:p>
      <w:pPr>
        <w:ind w:left="7560" w:leftChars="0"/>
      </w:pPr>
      <w:r>
        <w:t>续表4</w:t>
      </w:r>
    </w:p>
    <w:tbl>
      <w:tblPr>
        <w:tblStyle w:val="22"/>
        <w:tblW w:w="86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2"/>
        <w:gridCol w:w="933"/>
        <w:gridCol w:w="2148"/>
        <w:gridCol w:w="2497"/>
        <w:gridCol w:w="1465"/>
      </w:tblGrid>
      <w:tr>
        <w:tblPrEx>
          <w:tblLayout w:type="fixed"/>
        </w:tblPrEx>
        <w:tc>
          <w:tcPr>
            <w:tcW w:w="1612"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测试案例</w:t>
            </w: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步骤名</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描述</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预期结果</w:t>
            </w:r>
          </w:p>
        </w:tc>
        <w:tc>
          <w:tcPr>
            <w:tcW w:w="1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订单处理_筛选_成功案例</w:t>
            </w: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检查筛选器输入框</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样式正常，可以输入</w:t>
            </w:r>
          </w:p>
        </w:tc>
        <w:tc>
          <w:tcPr>
            <w:tcW w:w="146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正确填写筛选信息</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输入成功，显示筛选信息</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点击【筛选】按钮</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筛选成功，显示出筛选订单</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订单处理_筛选_失败案例</w:t>
            </w: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从菜单栏进入订单-订单查询页面</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跳转进入订单页面</w:t>
            </w:r>
          </w:p>
        </w:tc>
        <w:tc>
          <w:tcPr>
            <w:tcW w:w="146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检查筛选器输入框</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样式正常，可以输入</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错误填写筛选信息——非数字的订单号</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输入成功，显示输入订单号</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点击【筛选】按钮</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筛选失败，提示：订单非法</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订单处理_扭转状态_代付款订单_成功案例</w:t>
            </w: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从菜单栏进入订单-订单查询页面</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跳转进入订单页面</w:t>
            </w:r>
          </w:p>
        </w:tc>
        <w:tc>
          <w:tcPr>
            <w:tcW w:w="146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筛选器选择代付款订单</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筛选成功，显示出筛选订单</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点击【取消订单】按钮</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弹出选择理由弹框</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选择理由</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选择成功，显示所选择的理由</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点击【确定】按钮</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扭转成功，提示：订单已取消</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Step6</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筛选器选择已关闭订单</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筛选成功，显示出筛选订单</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Step7</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查询该订单</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查询成功，订单扭转为已关闭</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订单处理_扭转状态_已付款订单_成功案例</w:t>
            </w: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从菜单栏进入订单-订单查询页面</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跳转进入订单页面</w:t>
            </w:r>
          </w:p>
        </w:tc>
        <w:tc>
          <w:tcPr>
            <w:tcW w:w="146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筛选器选择已付款订单</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筛选成功，显示出筛选订单</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点击【确认发货】按钮</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弹出订单发货弹窗</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勾选商品</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勾选成功</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选择发货方式</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选择成功</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Step6</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点击【发货】按钮</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提示：发货成功，订单状态扭转为已发货订单</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Step7</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筛选器选择已发货订单</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筛选成功，显示出筛选订单</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w:t>
            </w:r>
            <w:r>
              <w:rPr>
                <w:rFonts w:hint="default" w:ascii="宋体" w:hAnsi="宋体" w:eastAsia="宋体" w:cs="宋体"/>
                <w:i w:val="0"/>
                <w:color w:val="000000"/>
                <w:kern w:val="0"/>
                <w:sz w:val="18"/>
                <w:szCs w:val="18"/>
                <w:u w:val="none"/>
                <w:lang w:val="en-US" w:eastAsia="zh-CN" w:bidi="ar"/>
              </w:rPr>
              <w:t>8</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查询该订单</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查询成功，订单扭转为已发货</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bl>
    <w:p>
      <w:pPr>
        <w:ind w:left="7560" w:leftChars="0"/>
      </w:pPr>
      <w:r>
        <w:t>续表4</w:t>
      </w:r>
    </w:p>
    <w:tbl>
      <w:tblPr>
        <w:tblStyle w:val="22"/>
        <w:tblW w:w="86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2"/>
        <w:gridCol w:w="933"/>
        <w:gridCol w:w="2148"/>
        <w:gridCol w:w="249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测试案例</w:t>
            </w: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步骤名</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描述</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预期结果</w:t>
            </w:r>
          </w:p>
        </w:tc>
        <w:tc>
          <w:tcPr>
            <w:tcW w:w="1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订单处理_扭转状态_售后中_成功案例</w:t>
            </w: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从菜单栏进入订单-订单查询页面</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跳转进入订单页面</w:t>
            </w:r>
          </w:p>
        </w:tc>
        <w:tc>
          <w:tcPr>
            <w:tcW w:w="146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筛选器选择售后中订单</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筛选成功，显示出筛选订单</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点击【买家发起维权】</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跳转进入售后维权页面</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检查商品信息，客户信息</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信息正确</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点击【同意仅退款】按钮</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弹出二次确认弹框</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Step6</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点击【确认退款】按钮</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提示：操作成功，订单扭转为已关闭订单</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Step7</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筛选器选择已关闭订单</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筛选成功，显示出筛选订单</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w:t>
            </w:r>
            <w:r>
              <w:rPr>
                <w:rFonts w:hint="default" w:ascii="宋体" w:hAnsi="宋体" w:eastAsia="宋体" w:cs="宋体"/>
                <w:i w:val="0"/>
                <w:color w:val="000000"/>
                <w:kern w:val="0"/>
                <w:sz w:val="18"/>
                <w:szCs w:val="18"/>
                <w:u w:val="none"/>
                <w:lang w:val="en-US" w:eastAsia="zh-CN" w:bidi="ar"/>
              </w:rPr>
              <w:t>8</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查询该订单</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查询成功，订单扭转为已关闭</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bl>
    <w:p>
      <w:pPr>
        <w:ind w:left="0" w:leftChars="0" w:firstLine="0" w:firstLineChars="0"/>
        <w:rPr>
          <w:rFonts w:hint="default"/>
          <w:sz w:val="18"/>
          <w:szCs w:val="18"/>
          <w:lang w:eastAsia="zh-CN"/>
        </w:rPr>
      </w:pPr>
    </w:p>
    <w:p>
      <w:pPr>
        <w:ind w:left="0" w:leftChars="0"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用例分析</w:t>
      </w:r>
      <w:r>
        <w:rPr>
          <w:rFonts w:hint="default" w:asciiTheme="minorEastAsia" w:hAnsiTheme="minorEastAsia" w:eastAsiaTheme="minorEastAsia" w:cstheme="minorEastAsia"/>
          <w:lang w:eastAsia="zh-CN"/>
        </w:rPr>
        <w:t>：主要使用了错误推测法和场景法测试了订单查询的筛选功能。然后模拟租户操作订单，对订单扭转功能进行了扭转操作测试，确保了订单的扭转操作和订单的状态正确性。</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订单查询，售后维权页面如图</w:t>
      </w:r>
      <w:r>
        <w:rPr>
          <w:rFonts w:hint="eastAsia" w:asciiTheme="minorEastAsia" w:hAnsiTheme="minorEastAsia" w:eastAsiaTheme="minorEastAsia" w:cstheme="minorEastAsia"/>
          <w:lang w:eastAsia="zh-CN"/>
        </w:rPr>
        <w:t>1</w:t>
      </w:r>
      <w:r>
        <w:rPr>
          <w:rFonts w:hint="default" w:asciiTheme="minorEastAsia" w:hAnsiTheme="minorEastAsia" w:eastAsiaTheme="minorEastAsia" w:cstheme="minorEastAsia"/>
          <w:lang w:eastAsia="zh-CN"/>
        </w:rPr>
        <w:t>1</w:t>
      </w:r>
      <w:r>
        <w:rPr>
          <w:rFonts w:hint="eastAsia" w:asciiTheme="minorEastAsia" w:hAnsiTheme="minorEastAsia" w:eastAsiaTheme="minorEastAsia" w:cstheme="minorEastAsia"/>
          <w:lang w:eastAsia="zh-CN"/>
        </w:rPr>
        <w:t>所示：</w:t>
      </w:r>
    </w:p>
    <w:p>
      <w:pPr>
        <w:jc w:val="center"/>
        <w:rPr>
          <w:rFonts w:hint="default"/>
          <w:lang w:eastAsia="zh-CN"/>
        </w:rPr>
      </w:pPr>
      <w:r>
        <w:drawing>
          <wp:inline distT="0" distB="0" distL="114300" distR="114300">
            <wp:extent cx="3959860" cy="2625725"/>
            <wp:effectExtent l="0" t="0" r="2540" b="15875"/>
            <wp:docPr id="17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1"/>
                    <pic:cNvPicPr>
                      <a:picLocks noChangeAspect="1"/>
                    </pic:cNvPicPr>
                  </pic:nvPicPr>
                  <pic:blipFill>
                    <a:blip r:embed="rId25"/>
                    <a:stretch>
                      <a:fillRect/>
                    </a:stretch>
                  </pic:blipFill>
                  <pic:spPr>
                    <a:xfrm>
                      <a:off x="0" y="0"/>
                      <a:ext cx="3959860" cy="2625725"/>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图</w:t>
      </w:r>
      <w:r>
        <w:rPr>
          <w:rFonts w:hint="eastAsia" w:asciiTheme="minorEastAsia" w:hAnsiTheme="minorEastAsia" w:eastAsiaTheme="minorEastAsia" w:cstheme="minorEastAsia"/>
          <w:sz w:val="21"/>
          <w:szCs w:val="21"/>
          <w:lang w:eastAsia="zh-CN"/>
        </w:rPr>
        <w:t>1</w:t>
      </w:r>
      <w:r>
        <w:rPr>
          <w:rFonts w:hint="default" w:asciiTheme="minorEastAsia" w:hAnsiTheme="minorEastAsia" w:eastAsiaTheme="minorEastAsia" w:cstheme="minorEastAsia"/>
          <w:sz w:val="21"/>
          <w:szCs w:val="21"/>
          <w:lang w:eastAsia="zh-CN"/>
        </w:rPr>
        <w:t>1</w:t>
      </w:r>
      <w:r>
        <w:rPr>
          <w:rFonts w:hint="eastAsia" w:asciiTheme="minorEastAsia" w:hAnsiTheme="minorEastAsia" w:eastAsiaTheme="minorEastAsia" w:cstheme="minorEastAsia"/>
          <w:sz w:val="21"/>
          <w:szCs w:val="21"/>
          <w:lang w:eastAsia="zh-CN"/>
        </w:rPr>
        <w:t xml:space="preserve"> </w:t>
      </w:r>
      <w:r>
        <w:rPr>
          <w:rFonts w:hint="eastAsia" w:asciiTheme="minorEastAsia" w:hAnsiTheme="minorEastAsia" w:eastAsiaTheme="minorEastAsia" w:cstheme="minorEastAsia"/>
          <w:sz w:val="21"/>
          <w:szCs w:val="21"/>
          <w:lang w:eastAsia="zh-CN"/>
        </w:rPr>
        <w:t>订单查询页面</w:t>
      </w:r>
    </w:p>
    <w:p>
      <w:pPr>
        <w:jc w:val="center"/>
        <w:rPr>
          <w:rFonts w:hint="eastAsia" w:asciiTheme="minorEastAsia" w:hAnsiTheme="minorEastAsia" w:eastAsiaTheme="minorEastAsia" w:cstheme="minorEastAsia"/>
          <w:sz w:val="21"/>
          <w:szCs w:val="21"/>
          <w:lang w:eastAsia="zh-CN"/>
        </w:rPr>
      </w:pPr>
      <w:bookmarkStart w:id="32" w:name="_Toc6316"/>
    </w:p>
    <w:p>
      <w:pPr>
        <w:jc w:val="center"/>
        <w:rPr>
          <w:rFonts w:hint="eastAsia" w:asciiTheme="minorEastAsia" w:hAnsiTheme="minorEastAsia" w:eastAsiaTheme="minorEastAsia" w:cstheme="minorEastAsia"/>
          <w:sz w:val="21"/>
          <w:szCs w:val="21"/>
          <w:lang w:eastAsia="zh-CN"/>
        </w:rPr>
      </w:pPr>
    </w:p>
    <w:p>
      <w:pPr>
        <w:jc w:val="center"/>
        <w:rPr>
          <w:rFonts w:hint="eastAsia" w:asciiTheme="minorEastAsia" w:hAnsiTheme="minorEastAsia" w:eastAsiaTheme="minorEastAsia" w:cstheme="minorEastAsia"/>
          <w:sz w:val="21"/>
          <w:szCs w:val="21"/>
          <w:lang w:eastAsia="zh-CN"/>
        </w:rPr>
      </w:pPr>
    </w:p>
    <w:p>
      <w:pPr>
        <w:pStyle w:val="2"/>
        <w:numPr>
          <w:ilvl w:val="0"/>
          <w:numId w:val="0"/>
        </w:numPr>
        <w:ind w:leftChars="0"/>
        <w:rPr>
          <w:rFonts w:hint="eastAsia"/>
          <w:lang w:val="en-US" w:eastAsia="zh-CN"/>
        </w:rPr>
      </w:pPr>
      <w:bookmarkStart w:id="33" w:name="_Toc1925495805"/>
      <w:r>
        <w:rPr>
          <w:rFonts w:hint="eastAsia"/>
          <w:lang w:val="en-US" w:eastAsia="zh-CN"/>
        </w:rPr>
        <w:t>总结</w:t>
      </w:r>
      <w:bookmarkEnd w:id="32"/>
      <w:bookmarkEnd w:id="33"/>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次软件测试用例的设计的目的是充分利用软件测试中常用的测试方法黑盒测试，通过使用黑盒测试方法，深入了解测试用例的编写规范。通过一款经典的SaaS模型的系统，使用黑盒测试的测试方法，设计并实现了针对该系统中功能的测试用例。虽然测试用例只是针对了系统中的</w:t>
      </w:r>
      <w:r>
        <w:rPr>
          <w:rFonts w:hint="eastAsia" w:asciiTheme="minorEastAsia" w:hAnsiTheme="minorEastAsia" w:eastAsiaTheme="minorEastAsia" w:cstheme="minorEastAsia"/>
          <w:lang w:eastAsia="zh-CN"/>
        </w:rPr>
        <w:t>部分</w:t>
      </w:r>
      <w:r>
        <w:rPr>
          <w:rFonts w:hint="eastAsia" w:asciiTheme="minorEastAsia" w:hAnsiTheme="minorEastAsia" w:eastAsiaTheme="minorEastAsia" w:cstheme="minorEastAsia"/>
          <w:lang w:val="en-US" w:eastAsia="zh-CN"/>
        </w:rPr>
        <w:t>功能，但自身却学会了测试方法的使用，测试用例的遍历性还不是很好，希望能通过指导老师的意见和建议帮助我继续完善测试用例的编写技能。</w:t>
      </w: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pStyle w:val="2"/>
        <w:numPr>
          <w:ilvl w:val="0"/>
          <w:numId w:val="0"/>
        </w:numPr>
        <w:ind w:leftChars="0"/>
        <w:jc w:val="center"/>
        <w:rPr>
          <w:rFonts w:hint="eastAsia"/>
          <w:lang w:val="en-US" w:eastAsia="zh-CN"/>
        </w:rPr>
      </w:pPr>
      <w:bookmarkStart w:id="34" w:name="_Toc1376917992"/>
      <w:r>
        <w:rPr>
          <w:rFonts w:hint="eastAsia"/>
          <w:lang w:val="en-US" w:eastAsia="zh-CN"/>
        </w:rPr>
        <w:t>致谢</w:t>
      </w:r>
      <w:bookmarkEnd w:id="3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历时近两个月时间，我完成了这篇论文，在这段时间里，带给我无限的激情和知识。在论文写作中，我曾经惶恐，遇到过无数的困难和障碍，但是在老师和朋友的帮助下成功渡过。在图书馆查询资料的时候，老师给我提供了很多方面的支持与帮助。十分感谢我的指导老师——邹一波老师</w:t>
      </w:r>
      <w:r>
        <w:rPr>
          <w:rFonts w:hint="eastAsia" w:asciiTheme="minorEastAsia" w:hAnsiTheme="minorEastAsia" w:eastAsiaTheme="minorEastAsia" w:cstheme="minorEastAsia"/>
          <w:lang w:eastAsia="zh-CN"/>
        </w:rPr>
        <w:t>和高明柯老师</w:t>
      </w:r>
      <w:r>
        <w:rPr>
          <w:rFonts w:hint="eastAsia" w:asciiTheme="minorEastAsia" w:hAnsiTheme="minorEastAsia" w:eastAsiaTheme="minorEastAsia" w:cstheme="minorEastAsia"/>
          <w:lang w:val="en-US" w:eastAsia="zh-CN"/>
        </w:rPr>
        <w:t>，没有他</w:t>
      </w:r>
      <w:r>
        <w:rPr>
          <w:rFonts w:hint="eastAsia" w:asciiTheme="minorEastAsia" w:hAnsiTheme="minorEastAsia" w:eastAsiaTheme="minorEastAsia" w:cstheme="minorEastAsia"/>
          <w:lang w:eastAsia="zh-CN"/>
        </w:rPr>
        <w:t>们</w:t>
      </w:r>
      <w:r>
        <w:rPr>
          <w:rFonts w:hint="eastAsia" w:asciiTheme="minorEastAsia" w:hAnsiTheme="minorEastAsia" w:eastAsiaTheme="minorEastAsia" w:cstheme="minorEastAsia"/>
          <w:lang w:val="en-US" w:eastAsia="zh-CN"/>
        </w:rPr>
        <w:t>对我的指导与协助，无私得为我修改和改进，就没有这篇论文的最终完成。在此，我诚心得向帮助我的指导老师表示衷心的感谢！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同时，我也感谢本论文中所引用的各位学者的著作，如果没有他们给予的研究领悟，我可能无法受到启发和著作灵感。</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最后，再次对所有在论文完成过程中协助我、关心我的老师和朋友衷心的感谢！</w:t>
      </w: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pStyle w:val="2"/>
        <w:numPr>
          <w:numId w:val="0"/>
        </w:numPr>
        <w:ind w:leftChars="0"/>
        <w:rPr>
          <w:rFonts w:hint="eastAsia"/>
          <w:sz w:val="21"/>
          <w:szCs w:val="21"/>
          <w:lang w:val="en-US" w:eastAsia="zh-CN"/>
        </w:rPr>
      </w:pPr>
      <w:bookmarkStart w:id="35" w:name="_Toc20645"/>
      <w:bookmarkStart w:id="36" w:name="_Toc576911472"/>
      <w:r>
        <w:rPr>
          <w:rFonts w:hint="eastAsia"/>
          <w:sz w:val="21"/>
          <w:szCs w:val="21"/>
          <w:lang w:val="en-US" w:eastAsia="zh-CN"/>
        </w:rPr>
        <w:t>参考文献</w:t>
      </w:r>
      <w:bookmarkEnd w:id="35"/>
      <w:bookmarkEnd w:id="36"/>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王丁,刘菲.SaaS信息化管理发展现状浅析[J].信息技术与信息化,2019(06):156-158.</w:t>
      </w:r>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高俊, 邹金萍.计算机软件测试技术与开发应用研究[J].中国管理信息化, 2016, 19 (17) :176-177.</w:t>
      </w:r>
    </w:p>
    <w:p>
      <w:pPr>
        <w:numPr>
          <w:ilvl w:val="0"/>
          <w:numId w:val="2"/>
        </w:numPr>
        <w:rPr>
          <w:rFonts w:hint="default" w:ascii="Times New Roman" w:hAnsi="Times New Roman" w:cs="Times New Roman" w:eastAsiaTheme="minorEastAsia"/>
          <w:i w:val="0"/>
          <w:caps w:val="0"/>
          <w:color w:val="333333"/>
          <w:spacing w:val="0"/>
          <w:kern w:val="0"/>
          <w:sz w:val="18"/>
          <w:szCs w:val="18"/>
          <w:lang w:val="en-US" w:eastAsia="zh-CN" w:bidi="ar"/>
        </w:rPr>
      </w:pPr>
      <w:r>
        <w:rPr>
          <w:rFonts w:hint="default" w:ascii="Times New Roman" w:hAnsi="Times New Roman" w:cs="Times New Roman" w:eastAsiaTheme="minorEastAsia"/>
          <w:i w:val="0"/>
          <w:caps w:val="0"/>
          <w:color w:val="333333"/>
          <w:spacing w:val="0"/>
          <w:kern w:val="0"/>
          <w:sz w:val="18"/>
          <w:szCs w:val="18"/>
          <w:lang w:val="en-US" w:eastAsia="zh-CN" w:bidi="ar"/>
        </w:rPr>
        <w:fldChar w:fldCharType="begin"/>
      </w:r>
      <w:r>
        <w:rPr>
          <w:rFonts w:hint="default" w:ascii="Times New Roman" w:hAnsi="Times New Roman" w:cs="Times New Roman" w:eastAsiaTheme="minorEastAsia"/>
          <w:i w:val="0"/>
          <w:caps w:val="0"/>
          <w:color w:val="333333"/>
          <w:spacing w:val="0"/>
          <w:kern w:val="0"/>
          <w:sz w:val="18"/>
          <w:szCs w:val="18"/>
          <w:lang w:val="en-US" w:eastAsia="zh-CN" w:bidi="ar"/>
        </w:rPr>
        <w:instrText xml:space="preserve"> HYPERLINK "http://scholar.cnki.net/result.aspx?q=IEEE Standard Glossary of Software Engineering Terminology" \t "/Users/fengfeng/Documents\\x/_blank" </w:instrText>
      </w:r>
      <w:r>
        <w:rPr>
          <w:rFonts w:hint="default" w:ascii="Times New Roman" w:hAnsi="Times New Roman" w:cs="Times New Roman" w:eastAsiaTheme="minorEastAsia"/>
          <w:i w:val="0"/>
          <w:caps w:val="0"/>
          <w:color w:val="333333"/>
          <w:spacing w:val="0"/>
          <w:kern w:val="0"/>
          <w:sz w:val="18"/>
          <w:szCs w:val="18"/>
          <w:lang w:val="en-US" w:eastAsia="zh-CN" w:bidi="ar"/>
        </w:rPr>
        <w:fldChar w:fldCharType="separate"/>
      </w:r>
      <w:r>
        <w:rPr>
          <w:rFonts w:hint="default" w:ascii="Times New Roman" w:hAnsi="Times New Roman" w:cs="Times New Roman" w:eastAsiaTheme="minorEastAsia"/>
          <w:i w:val="0"/>
          <w:caps w:val="0"/>
          <w:color w:val="333333"/>
          <w:spacing w:val="0"/>
          <w:kern w:val="0"/>
          <w:sz w:val="18"/>
          <w:szCs w:val="18"/>
          <w:lang w:val="en-US" w:eastAsia="zh-CN" w:bidi="ar"/>
        </w:rPr>
        <w:t xml:space="preserve">IEEEComputerSociety.IEEE standard glossary of software engineering terminology[M].The Institute of </w:t>
      </w:r>
      <w:r>
        <w:rPr>
          <w:rFonts w:hint="default" w:ascii="Times New Roman" w:hAnsi="Times New Roman" w:cs="Times New Roman" w:eastAsiaTheme="minorEastAsia"/>
          <w:i w:val="0"/>
          <w:caps w:val="0"/>
          <w:color w:val="333333"/>
          <w:spacing w:val="0"/>
          <w:kern w:val="0"/>
          <w:sz w:val="18"/>
          <w:szCs w:val="18"/>
          <w:lang w:eastAsia="zh-CN" w:bidi="ar"/>
        </w:rPr>
        <w:tab/>
        <w:t/>
      </w:r>
      <w:r>
        <w:rPr>
          <w:rFonts w:hint="default" w:ascii="Times New Roman" w:hAnsi="Times New Roman" w:cs="Times New Roman" w:eastAsiaTheme="minorEastAsia"/>
          <w:i w:val="0"/>
          <w:caps w:val="0"/>
          <w:color w:val="333333"/>
          <w:spacing w:val="0"/>
          <w:kern w:val="0"/>
          <w:sz w:val="18"/>
          <w:szCs w:val="18"/>
          <w:lang w:eastAsia="zh-CN" w:bidi="ar"/>
        </w:rPr>
        <w:tab/>
        <w:t/>
      </w:r>
      <w:r>
        <w:rPr>
          <w:rFonts w:hint="default" w:ascii="Times New Roman" w:hAnsi="Times New Roman" w:cs="Times New Roman" w:eastAsiaTheme="minorEastAsia"/>
          <w:i w:val="0"/>
          <w:caps w:val="0"/>
          <w:color w:val="333333"/>
          <w:spacing w:val="0"/>
          <w:kern w:val="0"/>
          <w:sz w:val="18"/>
          <w:szCs w:val="18"/>
          <w:lang w:eastAsia="zh-CN" w:bidi="ar"/>
        </w:rPr>
        <w:tab/>
        <w:t/>
      </w:r>
      <w:r>
        <w:rPr>
          <w:rFonts w:hint="default" w:ascii="Times New Roman" w:hAnsi="Times New Roman" w:cs="Times New Roman" w:eastAsiaTheme="minorEastAsia"/>
          <w:i w:val="0"/>
          <w:caps w:val="0"/>
          <w:color w:val="333333"/>
          <w:spacing w:val="0"/>
          <w:kern w:val="0"/>
          <w:sz w:val="18"/>
          <w:szCs w:val="18"/>
          <w:lang w:eastAsia="zh-CN" w:bidi="ar"/>
        </w:rPr>
        <w:tab/>
        <w:t/>
      </w:r>
      <w:r>
        <w:rPr>
          <w:rFonts w:hint="default" w:ascii="Times New Roman" w:hAnsi="Times New Roman" w:cs="Times New Roman" w:eastAsiaTheme="minorEastAsia"/>
          <w:i w:val="0"/>
          <w:caps w:val="0"/>
          <w:color w:val="333333"/>
          <w:spacing w:val="0"/>
          <w:kern w:val="0"/>
          <w:sz w:val="18"/>
          <w:szCs w:val="18"/>
          <w:lang w:eastAsia="zh-CN" w:bidi="ar"/>
        </w:rPr>
        <w:tab/>
      </w:r>
      <w:r>
        <w:rPr>
          <w:rFonts w:hint="default" w:ascii="Times New Roman" w:hAnsi="Times New Roman" w:cs="Times New Roman" w:eastAsiaTheme="minorEastAsia"/>
          <w:i w:val="0"/>
          <w:caps w:val="0"/>
          <w:color w:val="333333"/>
          <w:spacing w:val="0"/>
          <w:kern w:val="0"/>
          <w:sz w:val="18"/>
          <w:szCs w:val="18"/>
          <w:lang w:val="en-US" w:eastAsia="zh-CN" w:bidi="ar"/>
        </w:rPr>
        <w:t>Electrical and Electronics Engineers,1983.</w:t>
      </w:r>
      <w:r>
        <w:rPr>
          <w:rFonts w:hint="default" w:ascii="Times New Roman" w:hAnsi="Times New Roman" w:cs="Times New Roman" w:eastAsiaTheme="minorEastAsia"/>
          <w:i w:val="0"/>
          <w:caps w:val="0"/>
          <w:color w:val="333333"/>
          <w:spacing w:val="0"/>
          <w:kern w:val="0"/>
          <w:sz w:val="18"/>
          <w:szCs w:val="18"/>
          <w:lang w:val="en-US" w:eastAsia="zh-CN" w:bidi="ar"/>
        </w:rPr>
        <w:fldChar w:fldCharType="end"/>
      </w:r>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宋丽娜,齐润州.中国SaaS企业应用平台行业研究——在互联网风潮中稳步增长[J].上海管理科</w:t>
      </w:r>
      <w:r>
        <w:rPr>
          <w:rFonts w:hint="default" w:asciiTheme="minorEastAsia" w:hAnsiTheme="minorEastAsia" w:eastAsiaTheme="minorEastAsia" w:cstheme="minorEastAsia"/>
          <w:i w:val="0"/>
          <w:caps w:val="0"/>
          <w:color w:val="333333"/>
          <w:spacing w:val="0"/>
          <w:kern w:val="0"/>
          <w:sz w:val="18"/>
          <w:szCs w:val="18"/>
          <w:lang w:eastAsia="zh-CN" w:bidi="ar"/>
        </w:rPr>
        <w:tab/>
        <w:t/>
      </w:r>
      <w:r>
        <w:rPr>
          <w:rFonts w:hint="default" w:asciiTheme="minorEastAsia" w:hAnsiTheme="minorEastAsia" w:eastAsiaTheme="minorEastAsia" w:cstheme="minorEastAsia"/>
          <w:i w:val="0"/>
          <w:caps w:val="0"/>
          <w:color w:val="333333"/>
          <w:spacing w:val="0"/>
          <w:kern w:val="0"/>
          <w:sz w:val="18"/>
          <w:szCs w:val="18"/>
          <w:lang w:eastAsia="zh-CN" w:bidi="ar"/>
        </w:rPr>
        <w:tab/>
        <w:t/>
      </w:r>
      <w:r>
        <w:rPr>
          <w:rFonts w:hint="default" w:asciiTheme="minorEastAsia" w:hAnsiTheme="minorEastAsia" w:eastAsiaTheme="minorEastAsia" w:cstheme="minorEastAsia"/>
          <w:i w:val="0"/>
          <w:caps w:val="0"/>
          <w:color w:val="333333"/>
          <w:spacing w:val="0"/>
          <w:kern w:val="0"/>
          <w:sz w:val="18"/>
          <w:szCs w:val="18"/>
          <w:lang w:eastAsia="zh-CN" w:bidi="ar"/>
        </w:rPr>
        <w:tab/>
        <w:t/>
      </w:r>
      <w:r>
        <w:rPr>
          <w:rFonts w:hint="default" w:asciiTheme="minorEastAsia" w:hAnsiTheme="minorEastAsia" w:eastAsiaTheme="minorEastAsia" w:cstheme="minorEastAsia"/>
          <w:i w:val="0"/>
          <w:caps w:val="0"/>
          <w:color w:val="333333"/>
          <w:spacing w:val="0"/>
          <w:kern w:val="0"/>
          <w:sz w:val="18"/>
          <w:szCs w:val="18"/>
          <w:lang w:eastAsia="zh-CN" w:bidi="ar"/>
        </w:rPr>
        <w:tab/>
        <w:t/>
      </w:r>
      <w:r>
        <w:rPr>
          <w:rFonts w:hint="default" w:asciiTheme="minorEastAsia" w:hAnsiTheme="minorEastAsia" w:eastAsiaTheme="minorEastAsia" w:cstheme="minorEastAsia"/>
          <w:i w:val="0"/>
          <w:caps w:val="0"/>
          <w:color w:val="333333"/>
          <w:spacing w:val="0"/>
          <w:kern w:val="0"/>
          <w:sz w:val="18"/>
          <w:szCs w:val="18"/>
          <w:lang w:eastAsia="zh-CN" w:bidi="ar"/>
        </w:rPr>
        <w:tab/>
      </w:r>
      <w:r>
        <w:rPr>
          <w:rFonts w:hint="eastAsia" w:asciiTheme="minorEastAsia" w:hAnsiTheme="minorEastAsia" w:eastAsiaTheme="minorEastAsia" w:cstheme="minorEastAsia"/>
          <w:i w:val="0"/>
          <w:caps w:val="0"/>
          <w:color w:val="333333"/>
          <w:spacing w:val="0"/>
          <w:kern w:val="0"/>
          <w:sz w:val="18"/>
          <w:szCs w:val="18"/>
          <w:lang w:val="en-US" w:eastAsia="zh-CN" w:bidi="ar"/>
        </w:rPr>
        <w:t>学,2015,37(04):96-102.</w:t>
      </w:r>
    </w:p>
    <w:p>
      <w:pPr>
        <w:numPr>
          <w:ilvl w:val="0"/>
          <w:numId w:val="2"/>
        </w:numPr>
        <w:rPr>
          <w:rFonts w:hint="default" w:ascii="Times New Roman" w:hAnsi="Times New Roman" w:cs="Times New Roman" w:eastAsiaTheme="minorEastAsia"/>
          <w:i w:val="0"/>
          <w:caps w:val="0"/>
          <w:color w:val="333333"/>
          <w:spacing w:val="0"/>
          <w:kern w:val="0"/>
          <w:sz w:val="18"/>
          <w:szCs w:val="18"/>
          <w:lang w:val="en-US" w:eastAsia="zh-CN" w:bidi="ar"/>
        </w:rPr>
      </w:pPr>
      <w:r>
        <w:rPr>
          <w:rFonts w:hint="default" w:ascii="Times New Roman" w:hAnsi="Times New Roman" w:cs="Times New Roman" w:eastAsiaTheme="minorEastAsia"/>
          <w:i w:val="0"/>
          <w:caps w:val="0"/>
          <w:color w:val="333333"/>
          <w:spacing w:val="0"/>
          <w:kern w:val="0"/>
          <w:sz w:val="18"/>
          <w:szCs w:val="18"/>
          <w:lang w:val="en-US" w:eastAsia="zh-CN" w:bidi="ar"/>
        </w:rPr>
        <w:t xml:space="preserve">European Committee for Electrotechnical Standardization. EN 50128 Railway applications:Communications, </w:t>
      </w:r>
      <w:r>
        <w:rPr>
          <w:rFonts w:hint="default" w:ascii="Times New Roman" w:hAnsi="Times New Roman" w:cs="Times New Roman" w:eastAsiaTheme="minorEastAsia"/>
          <w:i w:val="0"/>
          <w:caps w:val="0"/>
          <w:color w:val="333333"/>
          <w:spacing w:val="0"/>
          <w:kern w:val="0"/>
          <w:sz w:val="18"/>
          <w:szCs w:val="18"/>
          <w:lang w:eastAsia="zh-CN" w:bidi="ar"/>
        </w:rPr>
        <w:tab/>
        <w:t/>
      </w:r>
      <w:r>
        <w:rPr>
          <w:rFonts w:hint="default" w:ascii="Times New Roman" w:hAnsi="Times New Roman" w:cs="Times New Roman" w:eastAsiaTheme="minorEastAsia"/>
          <w:i w:val="0"/>
          <w:caps w:val="0"/>
          <w:color w:val="333333"/>
          <w:spacing w:val="0"/>
          <w:kern w:val="0"/>
          <w:sz w:val="18"/>
          <w:szCs w:val="18"/>
          <w:lang w:eastAsia="zh-CN" w:bidi="ar"/>
        </w:rPr>
        <w:tab/>
        <w:t/>
      </w:r>
      <w:r>
        <w:rPr>
          <w:rFonts w:hint="default" w:ascii="Times New Roman" w:hAnsi="Times New Roman" w:cs="Times New Roman" w:eastAsiaTheme="minorEastAsia"/>
          <w:i w:val="0"/>
          <w:caps w:val="0"/>
          <w:color w:val="333333"/>
          <w:spacing w:val="0"/>
          <w:kern w:val="0"/>
          <w:sz w:val="18"/>
          <w:szCs w:val="18"/>
          <w:lang w:eastAsia="zh-CN" w:bidi="ar"/>
        </w:rPr>
        <w:tab/>
        <w:t/>
      </w:r>
      <w:r>
        <w:rPr>
          <w:rFonts w:hint="default" w:ascii="Times New Roman" w:hAnsi="Times New Roman" w:cs="Times New Roman" w:eastAsiaTheme="minorEastAsia"/>
          <w:i w:val="0"/>
          <w:caps w:val="0"/>
          <w:color w:val="333333"/>
          <w:spacing w:val="0"/>
          <w:kern w:val="0"/>
          <w:sz w:val="18"/>
          <w:szCs w:val="18"/>
          <w:lang w:eastAsia="zh-CN" w:bidi="ar"/>
        </w:rPr>
        <w:tab/>
      </w:r>
      <w:r>
        <w:rPr>
          <w:rFonts w:hint="default" w:ascii="Times New Roman" w:hAnsi="Times New Roman" w:cs="Times New Roman" w:eastAsiaTheme="minorEastAsia"/>
          <w:i w:val="0"/>
          <w:caps w:val="0"/>
          <w:color w:val="333333"/>
          <w:spacing w:val="0"/>
          <w:kern w:val="0"/>
          <w:sz w:val="18"/>
          <w:szCs w:val="18"/>
          <w:lang w:val="en-US" w:eastAsia="zh-CN" w:bidi="ar"/>
        </w:rPr>
        <w:t>signaling and processing system Software for railway control and protection systems[S]. 2011.</w:t>
      </w:r>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杜娟,骆庆,张泉.计算机软件测试技术与深度开发应用探讨[J].电子测试,2017(19):126</w:t>
      </w:r>
      <w:r>
        <w:rPr>
          <w:rFonts w:hint="default" w:asciiTheme="minorEastAsia" w:hAnsiTheme="minorEastAsia" w:eastAsiaTheme="minorEastAsia" w:cstheme="minorEastAsia"/>
          <w:i w:val="0"/>
          <w:caps w:val="0"/>
          <w:color w:val="333333"/>
          <w:spacing w:val="0"/>
          <w:kern w:val="0"/>
          <w:sz w:val="18"/>
          <w:szCs w:val="18"/>
          <w:lang w:eastAsia="zh-CN" w:bidi="ar"/>
        </w:rPr>
        <w:t>-127</w:t>
      </w:r>
      <w:r>
        <w:rPr>
          <w:rFonts w:hint="eastAsia" w:asciiTheme="minorEastAsia" w:hAnsiTheme="minorEastAsia" w:eastAsiaTheme="minorEastAsia" w:cstheme="minorEastAsia"/>
          <w:i w:val="0"/>
          <w:caps w:val="0"/>
          <w:color w:val="333333"/>
          <w:spacing w:val="0"/>
          <w:kern w:val="0"/>
          <w:sz w:val="18"/>
          <w:szCs w:val="18"/>
          <w:lang w:val="en-US" w:eastAsia="zh-CN" w:bidi="ar"/>
        </w:rPr>
        <w:t>.</w:t>
      </w:r>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杨悦.等价类结和判定表的软件测试方法应用[J].电脑知识与技术, 2012, 8 (5) :1194-1196.</w:t>
      </w:r>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朱晓敏.软件测试的相关技术应用研究[J].电子测试,2017(1):122-123.</w:t>
      </w:r>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库波.软件测试技术[M].中国水利水电出版社, 2010.</w:t>
      </w:r>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曲飞宇.新风口到来：产业互联网模式创新[M].中国铁道出版社:北京,2016.12</w:t>
      </w:r>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段力军.软件产品黑盒测试的测试用例设计[J].测试技术学报,2007(02):160-162.</w:t>
      </w:r>
    </w:p>
    <w:p>
      <w:pPr>
        <w:numPr>
          <w:ilvl w:val="0"/>
          <w:numId w:val="0"/>
        </w:numPr>
        <w:rPr>
          <w:rFonts w:hint="eastAsia" w:ascii="Arial" w:hAnsi="Arial" w:eastAsia="宋体" w:cs="Arial"/>
          <w:i w:val="0"/>
          <w:caps w:val="0"/>
          <w:color w:val="333333"/>
          <w:spacing w:val="0"/>
          <w:kern w:val="0"/>
          <w:sz w:val="18"/>
          <w:szCs w:val="18"/>
          <w:lang w:val="en-US" w:eastAsia="zh-CN" w:bidi="ar"/>
        </w:rPr>
      </w:pPr>
    </w:p>
    <w:p>
      <w:pPr>
        <w:widowControl w:val="0"/>
        <w:numPr>
          <w:ilvl w:val="0"/>
          <w:numId w:val="0"/>
        </w:numPr>
        <w:jc w:val="both"/>
        <w:rPr>
          <w:rFonts w:hint="default" w:ascii="Arial" w:hAnsi="Arial" w:eastAsia="宋体" w:cs="Arial"/>
          <w:i w:val="0"/>
          <w:caps w:val="0"/>
          <w:color w:val="333333"/>
          <w:spacing w:val="0"/>
          <w:kern w:val="0"/>
          <w:sz w:val="18"/>
          <w:szCs w:val="18"/>
          <w:lang w:val="en-US" w:eastAsia="zh-CN" w:bidi="ar"/>
        </w:rPr>
      </w:pPr>
    </w:p>
    <w:p>
      <w:pPr>
        <w:widowControl w:val="0"/>
        <w:numPr>
          <w:ilvl w:val="0"/>
          <w:numId w:val="0"/>
        </w:numPr>
        <w:jc w:val="both"/>
        <w:rPr>
          <w:rFonts w:hint="default" w:ascii="Arial" w:hAnsi="Arial" w:eastAsia="宋体" w:cs="Arial"/>
          <w:i w:val="0"/>
          <w:caps w:val="0"/>
          <w:color w:val="333333"/>
          <w:spacing w:val="0"/>
          <w:kern w:val="0"/>
          <w:sz w:val="18"/>
          <w:szCs w:val="18"/>
          <w:lang w:val="en-US" w:eastAsia="zh-CN" w:bidi="ar"/>
        </w:rPr>
      </w:pPr>
    </w:p>
    <w:p>
      <w:pPr>
        <w:widowControl w:val="0"/>
        <w:numPr>
          <w:ilvl w:val="0"/>
          <w:numId w:val="0"/>
        </w:numPr>
        <w:jc w:val="both"/>
        <w:rPr>
          <w:rFonts w:hint="default" w:ascii="Arial" w:hAnsi="Arial" w:eastAsia="宋体" w:cs="Arial"/>
          <w:i w:val="0"/>
          <w:caps w:val="0"/>
          <w:color w:val="333333"/>
          <w:spacing w:val="0"/>
          <w:kern w:val="0"/>
          <w:sz w:val="18"/>
          <w:szCs w:val="18"/>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both"/>
        <w:rPr>
          <w:rFonts w:hint="eastAsia" w:cstheme="minorBidi"/>
          <w:b w:val="0"/>
          <w:bCs w:val="0"/>
          <w:kern w:val="2"/>
          <w:sz w:val="21"/>
          <w:szCs w:val="24"/>
          <w:lang w:val="en-US" w:eastAsia="zh-CN" w:bidi="ar-SA"/>
        </w:rPr>
      </w:pPr>
    </w:p>
    <w:sectPr>
      <w:endnotePr>
        <w:numFmt w:val="decimal"/>
      </w:endnotePr>
      <w:pgSz w:w="11906" w:h="16838"/>
      <w:pgMar w:top="1134" w:right="1134" w:bottom="1417" w:left="1134" w:header="850" w:footer="992" w:gutter="567"/>
      <w:paperSrc/>
      <w:pgNumType w:fmt="decimal"/>
      <w:cols w:space="0" w:num="1"/>
      <w:rtlGutter w:val="0"/>
      <w:docGrid w:type="lines" w:linePitch="317"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Light">
    <w:altName w:val="Helvetica Neue"/>
    <w:panose1 w:val="020F0302020204030204"/>
    <w:charset w:val="00"/>
    <w:family w:val="auto"/>
    <w:pitch w:val="default"/>
    <w:sig w:usb0="00000000" w:usb1="00000000" w:usb2="00000009" w:usb3="00000000" w:csb0="200001FF" w:csb1="00000000"/>
  </w:font>
  <w:font w:name="华文行楷">
    <w:altName w:val="行楷-简"/>
    <w:panose1 w:val="02010800040101010101"/>
    <w:charset w:val="86"/>
    <w:family w:val="auto"/>
    <w:pitch w:val="default"/>
    <w:sig w:usb0="00000000" w:usb1="00000000" w:usb2="00000000" w:usb3="00000000" w:csb0="00040000" w:csb1="00000000"/>
  </w:font>
  <w:font w:name="楷体">
    <w:altName w:val="汉仪楷体KW"/>
    <w:panose1 w:val="02010609060101010101"/>
    <w:charset w:val="86"/>
    <w:family w:val="auto"/>
    <w:pitch w:val="default"/>
    <w:sig w:usb0="00000000" w:usb1="00000000" w:usb2="00000016" w:usb3="00000000" w:csb0="00040001" w:csb1="00000000"/>
  </w:font>
  <w:font w:name="微软雅黑">
    <w:altName w:val="汉仪旗黑KW"/>
    <w:panose1 w:val="020B0503020204020204"/>
    <w:charset w:val="86"/>
    <w:family w:val="auto"/>
    <w:pitch w:val="default"/>
    <w:sig w:usb0="00000000" w:usb1="00000000" w:usb2="00000016" w:usb3="00000000" w:csb0="0004001F" w:csb1="00000000"/>
  </w:font>
  <w:font w:name="行楷-简">
    <w:panose1 w:val="02010800040101010101"/>
    <w:charset w:val="86"/>
    <w:family w:val="auto"/>
    <w:pitch w:val="default"/>
    <w:sig w:usb0="00000001" w:usb1="080F0000" w:usb2="00000000" w:usb3="00000000" w:csb0="00040000" w:csb1="00000000"/>
  </w:font>
  <w:font w:name="汉仪楷体KW">
    <w:panose1 w:val="00020600040101010101"/>
    <w:charset w:val="86"/>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冬青黑体简体中文">
    <w:panose1 w:val="020B0300000000000000"/>
    <w:charset w:val="86"/>
    <w:family w:val="auto"/>
    <w:pitch w:val="default"/>
    <w:sig w:usb0="A00002BF" w:usb1="1ACF7CFA" w:usb2="00000016" w:usb3="00000000" w:csb0="00060007" w:csb1="00000000"/>
  </w:font>
  <w:font w:name="宋体-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microsoft yahei">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font-weight : 400">
    <w:altName w:val="苹方-简"/>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兰亭黑-繁">
    <w:panose1 w:val="03000509000000000000"/>
    <w:charset w:val="88"/>
    <w:family w:val="auto"/>
    <w:pitch w:val="default"/>
    <w:sig w:usb0="00000001" w:usb1="080E0000" w:usb2="00000000" w:usb3="00000000" w:csb0="00100000" w:csb1="00000000"/>
  </w:font>
  <w:font w:name="娃娃体-繁">
    <w:panose1 w:val="040B0500000000000000"/>
    <w:charset w:val="88"/>
    <w:family w:val="auto"/>
    <w:pitch w:val="default"/>
    <w:sig w:usb0="A00000FF" w:usb1="5889787B" w:usb2="00000016" w:usb3="00000000" w:csb0="00100003" w:csb1="00000000"/>
  </w:font>
  <w:font w:name="华文黑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隶变-繁">
    <w:panose1 w:val="02010600040101010101"/>
    <w:charset w:val="86"/>
    <w:family w:val="auto"/>
    <w:pitch w:val="default"/>
    <w:sig w:usb0="80000287" w:usb1="280F3C52" w:usb2="00000016" w:usb3="00000000" w:csb0="0004001F" w:csb1="00000000"/>
  </w:font>
  <w:font w:name="隶变-简">
    <w:panose1 w:val="02010600040101010101"/>
    <w:charset w:val="86"/>
    <w:family w:val="auto"/>
    <w:pitch w:val="default"/>
    <w:sig w:usb0="80000287" w:usb1="280F3C52" w:usb2="00000016" w:usb3="00000000" w:csb0="0004001F" w:csb1="00000000"/>
  </w:font>
  <w:font w:name="魏碑-简">
    <w:panose1 w:val="03000800000000000000"/>
    <w:charset w:val="86"/>
    <w:family w:val="auto"/>
    <w:pitch w:val="default"/>
    <w:sig w:usb0="A00002FF" w:usb1="78CFFCFB" w:usb2="00080016" w:usb3="00000000" w:csb0="20060187" w:csb1="00000000"/>
  </w:font>
  <w:font w:name="黑体-简">
    <w:panose1 w:val="02000000000000000000"/>
    <w:charset w:val="86"/>
    <w:family w:val="auto"/>
    <w:pitch w:val="default"/>
    <w:sig w:usb0="8000002F" w:usb1="0800004A" w:usb2="00000000" w:usb3="00000000" w:csb0="203E0000" w:csb1="00000000"/>
  </w:font>
  <w:font w:name="苹方-繁">
    <w:panose1 w:val="020B0400000000000000"/>
    <w:charset w:val="88"/>
    <w:family w:val="auto"/>
    <w:pitch w:val="default"/>
    <w:sig w:usb0="A00002FF" w:usb1="7ACFFDFB" w:usb2="00000017" w:usb3="00000000" w:csb0="00100001" w:csb1="00000000"/>
  </w:font>
  <w:font w:name="蘋果儷細宋">
    <w:panose1 w:val="00000000000000000000"/>
    <w:charset w:val="88"/>
    <w:family w:val="auto"/>
    <w:pitch w:val="default"/>
    <w:sig w:usb0="800000E3" w:usb1="30C97878" w:usb2="00000016" w:usb3="00000000" w:csb0="00100000" w:csb1="00000000"/>
  </w:font>
  <w:font w:name="Apple SD Gothic Neo">
    <w:panose1 w:val="02000300000000000000"/>
    <w:charset w:val="81"/>
    <w:family w:val="auto"/>
    <w:pitch w:val="default"/>
    <w:sig w:usb0="00000203" w:usb1="21D12C10" w:usb2="00000010" w:usb3="00000000" w:csb0="00280005" w:csb1="00000000"/>
  </w:font>
  <w:font w:name="黑体-繁">
    <w:panose1 w:val="02000000000000000000"/>
    <w:charset w:val="86"/>
    <w:family w:val="auto"/>
    <w:pitch w:val="default"/>
    <w:sig w:usb0="8000002F" w:usb1="0800004A" w:usb2="00000000" w:usb3="00000000" w:csb0="203E0000" w:csb1="00000000"/>
  </w:font>
  <w:font w:name="Brush Script MT">
    <w:panose1 w:val="03060802040406070304"/>
    <w:charset w:val="86"/>
    <w:family w:val="auto"/>
    <w:pitch w:val="default"/>
    <w:sig w:usb0="00000000" w:usb1="00000000" w:usb2="00000000" w:usb3="00000000" w:csb0="0025003A" w:csb1="002F0000"/>
  </w:font>
  <w:font w:name="系统字体">
    <w:panose1 w:val="00000400000000000000"/>
    <w:charset w:val="00"/>
    <w:family w:val="auto"/>
    <w:pitch w:val="default"/>
    <w:sig w:usb0="2000028F" w:usb1="02000003" w:usb2="00000000" w:usb3="00000000" w:csb0="2000019F" w:csb1="00000000"/>
  </w:font>
  <w:font w:name="蘋果儷中黑">
    <w:panose1 w:val="00000000000000000000"/>
    <w:charset w:val="00"/>
    <w:family w:val="auto"/>
    <w:pitch w:val="default"/>
    <w:sig w:usb0="800000E3" w:usb1="30C97878" w:usb2="00000016" w:usb3="00000000" w:csb0="00000001" w:csb1="00000000"/>
  </w:font>
  <w:font w:name="標楷體">
    <w:panose1 w:val="02010601000101010101"/>
    <w:charset w:val="00"/>
    <w:family w:val="auto"/>
    <w:pitch w:val="default"/>
    <w:sig w:usb0="00000000" w:usb1="00000000" w:usb2="00000000" w:usb3="00000000" w:csb0="00000000" w:csb1="00000000"/>
  </w:font>
  <w:font w:name="儷黑 Pro">
    <w:panose1 w:val="020B0500000000000000"/>
    <w:charset w:val="88"/>
    <w:family w:val="auto"/>
    <w:pitch w:val="default"/>
    <w:sig w:usb0="80000001" w:usb1="28091800" w:usb2="00000016" w:usb3="00000000" w:csb0="00100000" w:csb1="00000000"/>
  </w:font>
  <w:font w:name="兰亭黑-简">
    <w:panose1 w:val="02000000000000000000"/>
    <w:charset w:val="86"/>
    <w:family w:val="auto"/>
    <w:pitch w:val="default"/>
    <w:sig w:usb0="00000001" w:usb1="08000000" w:usb2="00000000" w:usb3="00000000" w:csb0="00040000" w:csb1="00000000"/>
  </w:font>
  <w:font w:name="凌慧体-简">
    <w:panose1 w:val="03050602040302020204"/>
    <w:charset w:val="86"/>
    <w:family w:val="auto"/>
    <w:pitch w:val="default"/>
    <w:sig w:usb0="A00002FF" w:usb1="7ACF7CFB" w:usb2="0000001E" w:usb3="00000000" w:csb0="00040001" w:csb1="00000000"/>
  </w:font>
  <w:font w:name="凌慧体-繁">
    <w:panose1 w:val="03050602040302020204"/>
    <w:charset w:val="86"/>
    <w:family w:val="auto"/>
    <w:pitch w:val="default"/>
    <w:sig w:usb0="A00002FF" w:usb1="7ACFFCFB" w:usb2="0000001E" w:usb3="00000000" w:csb0="20140183" w:csb1="00000000"/>
  </w:font>
  <w:font w:name="华文宋体">
    <w:panose1 w:val="02010600040101010101"/>
    <w:charset w:val="86"/>
    <w:family w:val="auto"/>
    <w:pitch w:val="default"/>
    <w:sig w:usb0="80000287" w:usb1="280F3C52" w:usb2="00000016" w:usb3="00000000" w:csb0="0004001F" w:csb1="00000000"/>
  </w:font>
  <w:font w:name="华文楷体">
    <w:panose1 w:val="02010600040101010101"/>
    <w:charset w:val="86"/>
    <w:family w:val="auto"/>
    <w:pitch w:val="default"/>
    <w:sig w:usb0="80000287" w:usb1="280F3C52" w:usb2="00000016" w:usb3="00000000" w:csb0="0004001F" w:csb1="00000000"/>
  </w:font>
  <w:font w:name="雅痞-繁">
    <w:panose1 w:val="020F0603040207020204"/>
    <w:charset w:val="86"/>
    <w:family w:val="auto"/>
    <w:pitch w:val="default"/>
    <w:sig w:usb0="A00002FF" w:usb1="7ACFFCFB" w:usb2="0000001E" w:usb3="00000000" w:csb0="20140197" w:csb1="00000000"/>
  </w:font>
  <w:font w:name="Noteworthy">
    <w:panose1 w:val="02000400000000000000"/>
    <w:charset w:val="00"/>
    <w:family w:val="auto"/>
    <w:pitch w:val="default"/>
    <w:sig w:usb0="8000006F" w:usb1="08000048" w:usb2="14600000" w:usb3="00000000" w:csb0="20000111" w:csb1="00000000"/>
  </w:font>
  <w:font w:name="New Peninim MT">
    <w:panose1 w:val="00000000000000000000"/>
    <w:charset w:val="00"/>
    <w:family w:val="auto"/>
    <w:pitch w:val="default"/>
    <w:sig w:usb0="80000843" w:usb1="40000002" w:usb2="00000000" w:usb3="00000000" w:csb0="00000001" w:csb1="00000000"/>
  </w:font>
  <w:font w:name="Nanum Myeongjo">
    <w:panose1 w:val="02020603020101020101"/>
    <w:charset w:val="81"/>
    <w:family w:val="auto"/>
    <w:pitch w:val="default"/>
    <w:sig w:usb0="800002A7" w:usb1="01D7FCFB" w:usb2="00000010" w:usb3="00000000" w:csb0="00080001" w:csb1="00000000"/>
  </w:font>
  <w:font w:name="Oriya MN">
    <w:panose1 w:val="00000500000000000000"/>
    <w:charset w:val="00"/>
    <w:family w:val="auto"/>
    <w:pitch w:val="default"/>
    <w:sig w:usb0="00080001" w:usb1="00000000" w:usb2="00000000" w:usb3="00000000" w:csb0="00000001" w:csb1="00000000"/>
  </w:font>
  <w:font w:name="娃娃体-简">
    <w:panose1 w:val="040B0500000000000000"/>
    <w:charset w:val="86"/>
    <w:family w:val="auto"/>
    <w:pitch w:val="default"/>
    <w:sig w:usb0="A00002FF" w:usb1="38CF7CFB" w:usb2="00000016" w:usb3="00000000" w:csb0="00040003" w:csb1="00000000"/>
  </w:font>
  <w:font w:name="圆体-简">
    <w:panose1 w:val="02010600040101010101"/>
    <w:charset w:val="86"/>
    <w:family w:val="auto"/>
    <w:pitch w:val="default"/>
    <w:sig w:usb0="80000287" w:usb1="280F3C52" w:usb2="00000016" w:usb3="00000000" w:csb0="0004001F" w:csb1="00000000"/>
  </w:font>
  <w:font w:name="American Typewriter">
    <w:panose1 w:val="02090604020004020304"/>
    <w:charset w:val="00"/>
    <w:family w:val="auto"/>
    <w:pitch w:val="default"/>
    <w:sig w:usb0="A000006F" w:usb1="00000019" w:usb2="00000000" w:usb3="00000000" w:csb0="200001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3</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31</w:t>
                          </w:r>
                          <w:r>
                            <w:rPr>
                              <w:sz w:val="18"/>
                            </w:rPr>
                            <w:fldChar w:fldCharType="end"/>
                          </w:r>
                          <w:r>
                            <w:rPr>
                              <w:sz w:val="18"/>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WAAAAZHJzL1BLAQIUABQAAAAIAIdO4kCz&#10;SVju0AAAAAUBAAAPAAAAAAAAAAEAIAAAADgAAABkcnMvZG93bnJldi54bWxQSwECFAAUAAAACACH&#10;TuJA8BrU5hYCAAAVBAAADgAAAAAAAAABACAAAAA1AQAAZHJzL2Uyb0RvYy54bWxQSwUGAAAAAAYA&#10;BgBZAQAAvQUAAAAA&#10;">
              <v:fill on="f" focussize="0,0"/>
              <v:stroke on="f" weight="0.5pt"/>
              <v:imagedata o:title=""/>
              <o:lock v:ext="edit" aspectratio="f"/>
              <v:textbox inset="0mm,0mm,0mm,0mm" style="mso-fit-shape-to-text:t;">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3</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31</w:t>
                    </w:r>
                    <w:r>
                      <w:rPr>
                        <w:sz w:val="18"/>
                      </w:rPr>
                      <w:fldChar w:fldCharType="end"/>
                    </w:r>
                    <w:r>
                      <w:rPr>
                        <w:sz w:val="18"/>
                      </w:rPr>
                      <w:t xml:space="preserve"> 页</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ind w:left="0" w:leftChars="0" w:firstLine="0" w:firstLineChars="0"/>
      <w:jc w:val="both"/>
    </w:pPr>
    <w:r>
      <w:rPr>
        <w:rFonts w:hint="eastAsia" w:asciiTheme="majorEastAsia" w:hAnsiTheme="majorEastAsia" w:eastAsiaTheme="majorEastAsia" w:cstheme="majorEastAsia"/>
      </w:rPr>
      <w:t>上海海洋大学2020届毕业设计论文</w:t>
    </w:r>
    <w:r>
      <w:rPr>
        <w:rFonts w:hint="eastAsia" w:asciiTheme="majorEastAsia" w:hAnsiTheme="majorEastAsia" w:eastAsiaTheme="majorEastAsia" w:cstheme="majorEastAsia"/>
      </w:rPr>
      <w:tab/>
      <w:t/>
    </w:r>
    <w:r>
      <w:rPr>
        <w:rFonts w:hint="eastAsia" w:asciiTheme="majorEastAsia" w:hAnsiTheme="majorEastAsia" w:eastAsiaTheme="majorEastAsia" w:cstheme="majorEastAsia"/>
      </w:rPr>
      <w:tab/>
      <w:t xml:space="preserve">             </w:t>
    </w:r>
    <w:r>
      <w:rPr>
        <w:rFonts w:hint="default" w:asciiTheme="majorEastAsia" w:hAnsiTheme="majorEastAsia" w:eastAsiaTheme="majorEastAsia" w:cstheme="majorEastAsia"/>
      </w:rPr>
      <w:t xml:space="preserve">  </w:t>
    </w:r>
    <w:r>
      <w:rPr>
        <w:rFonts w:hint="eastAsia" w:asciiTheme="majorEastAsia" w:hAnsiTheme="majorEastAsia" w:eastAsiaTheme="majorEastAsia" w:cstheme="majorEastAsia"/>
      </w:rPr>
      <w:t>基于SaaS模式的软件系统测试的设计与应用</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9D187D"/>
    <w:multiLevelType w:val="multilevel"/>
    <w:tmpl w:val="4B9D187D"/>
    <w:lvl w:ilvl="0" w:tentative="0">
      <w:start w:val="1"/>
      <w:numFmt w:val="chineseCountingThousand"/>
      <w:pStyle w:val="2"/>
      <w:suff w:val="nothing"/>
      <w:lvlText w:val="第%1章"/>
      <w:lvlJc w:val="left"/>
      <w:pPr>
        <w:ind w:left="0" w:firstLine="0"/>
      </w:pPr>
    </w:lvl>
    <w:lvl w:ilvl="1" w:tentative="0">
      <w:start w:val="1"/>
      <w:numFmt w:val="none"/>
      <w:pStyle w:val="3"/>
      <w:suff w:val="nothing"/>
      <w:lvlText w:val=""/>
      <w:lvlJc w:val="left"/>
      <w:pPr>
        <w:ind w:left="0" w:firstLine="0"/>
      </w:pPr>
    </w:lvl>
    <w:lvl w:ilvl="2" w:tentative="0">
      <w:start w:val="1"/>
      <w:numFmt w:val="none"/>
      <w:suff w:val="nothing"/>
      <w:lvlText w:val=""/>
      <w:lvlJc w:val="left"/>
      <w:pPr>
        <w:ind w:left="0" w:firstLine="0"/>
      </w:pPr>
    </w:lvl>
    <w:lvl w:ilvl="3" w:tentative="0">
      <w:start w:val="1"/>
      <w:numFmt w:val="none"/>
      <w:suff w:val="nothing"/>
      <w:lvlText w:val=""/>
      <w:lvlJc w:val="left"/>
      <w:pPr>
        <w:ind w:left="0" w:firstLine="0"/>
      </w:pPr>
    </w:lvl>
    <w:lvl w:ilvl="4" w:tentative="0">
      <w:start w:val="1"/>
      <w:numFmt w:val="none"/>
      <w:suff w:val="nothing"/>
      <w:lvlText w:val=""/>
      <w:lvlJc w:val="left"/>
      <w:pPr>
        <w:ind w:left="0" w:firstLine="0"/>
      </w:pPr>
    </w:lvl>
    <w:lvl w:ilvl="5" w:tentative="0">
      <w:start w:val="1"/>
      <w:numFmt w:val="none"/>
      <w:suff w:val="nothing"/>
      <w:lvlText w:val=""/>
      <w:lvlJc w:val="left"/>
      <w:pPr>
        <w:ind w:left="0" w:firstLine="0"/>
      </w:pPr>
    </w:lvl>
    <w:lvl w:ilvl="6" w:tentative="0">
      <w:start w:val="1"/>
      <w:numFmt w:val="none"/>
      <w:suff w:val="nothing"/>
      <w:lvlText w:val=""/>
      <w:lvlJc w:val="left"/>
      <w:pPr>
        <w:ind w:left="0" w:firstLine="0"/>
      </w:pPr>
    </w:lvl>
    <w:lvl w:ilvl="7" w:tentative="0">
      <w:start w:val="1"/>
      <w:numFmt w:val="none"/>
      <w:suff w:val="nothing"/>
      <w:lvlText w:val=""/>
      <w:lvlJc w:val="left"/>
      <w:pPr>
        <w:ind w:left="0" w:firstLine="0"/>
      </w:pPr>
    </w:lvl>
    <w:lvl w:ilvl="8" w:tentative="0">
      <w:start w:val="1"/>
      <w:numFmt w:val="none"/>
      <w:suff w:val="nothing"/>
      <w:lvlText w:val=""/>
      <w:lvlJc w:val="left"/>
      <w:pPr>
        <w:ind w:left="0" w:firstLine="0"/>
      </w:pPr>
    </w:lvl>
  </w:abstractNum>
  <w:abstractNum w:abstractNumId="1">
    <w:nsid w:val="5AE4DF2F"/>
    <w:multiLevelType w:val="singleLevel"/>
    <w:tmpl w:val="5AE4DF2F"/>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3"/>
  <w:embedSystemFonts/>
  <w:bordersDoNotSurroundHeader w:val="0"/>
  <w:bordersDoNotSurroundFooter w:val="0"/>
  <w:documentProtection w:enforcement="0"/>
  <w:defaultTabStop w:val="420"/>
  <w:drawingGridVerticalSpacing w:val="159"/>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2868A4"/>
    <w:rsid w:val="0EFD4AAC"/>
    <w:rsid w:val="0F546D8C"/>
    <w:rsid w:val="0F983ECF"/>
    <w:rsid w:val="0F9F935E"/>
    <w:rsid w:val="10A16324"/>
    <w:rsid w:val="11423C41"/>
    <w:rsid w:val="14062666"/>
    <w:rsid w:val="1F9E45C7"/>
    <w:rsid w:val="2810471B"/>
    <w:rsid w:val="2FFF263C"/>
    <w:rsid w:val="30363715"/>
    <w:rsid w:val="33FF5826"/>
    <w:rsid w:val="35B84054"/>
    <w:rsid w:val="36DB6B7C"/>
    <w:rsid w:val="37EC71C7"/>
    <w:rsid w:val="3E69517D"/>
    <w:rsid w:val="3FEBDC77"/>
    <w:rsid w:val="466F5F46"/>
    <w:rsid w:val="46807E57"/>
    <w:rsid w:val="490746AA"/>
    <w:rsid w:val="4B7D0A91"/>
    <w:rsid w:val="4E2E59A4"/>
    <w:rsid w:val="511E3BFB"/>
    <w:rsid w:val="51FF1C94"/>
    <w:rsid w:val="55CA7258"/>
    <w:rsid w:val="566B2C8A"/>
    <w:rsid w:val="5B7E528A"/>
    <w:rsid w:val="5BEDE60F"/>
    <w:rsid w:val="5D90947A"/>
    <w:rsid w:val="60B211B8"/>
    <w:rsid w:val="652304D1"/>
    <w:rsid w:val="67EE28D3"/>
    <w:rsid w:val="696F2090"/>
    <w:rsid w:val="6A753461"/>
    <w:rsid w:val="6C26301C"/>
    <w:rsid w:val="6F5F9392"/>
    <w:rsid w:val="74F7AAA4"/>
    <w:rsid w:val="76F75F79"/>
    <w:rsid w:val="76F7C423"/>
    <w:rsid w:val="76FDEF0D"/>
    <w:rsid w:val="79FB68FE"/>
    <w:rsid w:val="7AFDCB3C"/>
    <w:rsid w:val="7EEFDD05"/>
    <w:rsid w:val="7F7F1674"/>
    <w:rsid w:val="7FBDAF0C"/>
    <w:rsid w:val="7FCF1472"/>
    <w:rsid w:val="7FEFB52A"/>
    <w:rsid w:val="9D6D86A4"/>
    <w:rsid w:val="9DFEA47B"/>
    <w:rsid w:val="B6BE6F98"/>
    <w:rsid w:val="BBEAA71E"/>
    <w:rsid w:val="DFA4405E"/>
    <w:rsid w:val="DFAEC024"/>
    <w:rsid w:val="DFBEDC0F"/>
    <w:rsid w:val="EB9F9B96"/>
    <w:rsid w:val="ED669AAF"/>
    <w:rsid w:val="EDAE5510"/>
    <w:rsid w:val="EFBF217D"/>
    <w:rsid w:val="EFE69A76"/>
    <w:rsid w:val="F3DB2F0F"/>
    <w:rsid w:val="F9BC897E"/>
    <w:rsid w:val="FA7F15F8"/>
    <w:rsid w:val="FBBD8E5E"/>
    <w:rsid w:val="FDD13713"/>
    <w:rsid w:val="FE350868"/>
    <w:rsid w:val="FE7392C5"/>
    <w:rsid w:val="FEF551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20" w:firstLineChars="200"/>
      <w:jc w:val="both"/>
    </w:pPr>
    <w:rPr>
      <w:rFonts w:eastAsia="宋体-简" w:asciiTheme="minorAscii" w:hAnsiTheme="minorAscii" w:cstheme="minorBidi"/>
      <w:kern w:val="2"/>
      <w:sz w:val="21"/>
      <w:szCs w:val="24"/>
      <w:lang w:val="en-US" w:eastAsia="zh-CN" w:bidi="ar-SA"/>
    </w:rPr>
  </w:style>
  <w:style w:type="paragraph" w:styleId="2">
    <w:name w:val="heading 1"/>
    <w:basedOn w:val="1"/>
    <w:next w:val="1"/>
    <w:link w:val="83"/>
    <w:qFormat/>
    <w:uiPriority w:val="9"/>
    <w:pPr>
      <w:keepNext/>
      <w:keepLines/>
      <w:numPr>
        <w:ilvl w:val="0"/>
        <w:numId w:val="1"/>
      </w:numPr>
      <w:spacing w:before="340" w:after="330" w:line="579" w:lineRule="auto"/>
      <w:ind w:firstLineChars="0"/>
      <w:jc w:val="left"/>
      <w:outlineLvl w:val="0"/>
    </w:pPr>
    <w:rPr>
      <w:rFonts w:eastAsia="黑体-简"/>
      <w:b/>
      <w:bCs/>
      <w:kern w:val="44"/>
      <w:sz w:val="28"/>
      <w:szCs w:val="44"/>
    </w:rPr>
  </w:style>
  <w:style w:type="paragraph" w:styleId="3">
    <w:name w:val="heading 2"/>
    <w:basedOn w:val="1"/>
    <w:next w:val="1"/>
    <w:unhideWhenUsed/>
    <w:qFormat/>
    <w:uiPriority w:val="9"/>
    <w:pPr>
      <w:keepNext/>
      <w:keepLines/>
      <w:numPr>
        <w:ilvl w:val="1"/>
        <w:numId w:val="1"/>
      </w:numPr>
      <w:spacing w:before="260" w:after="260" w:line="360" w:lineRule="auto"/>
      <w:ind w:firstLineChars="0"/>
      <w:jc w:val="left"/>
      <w:outlineLvl w:val="1"/>
    </w:pPr>
    <w:rPr>
      <w:rFonts w:eastAsia="黑体-简" w:asciiTheme="majorAscii" w:hAnsiTheme="majorAscii" w:cstheme="majorBidi"/>
      <w:bCs/>
      <w:sz w:val="24"/>
      <w:szCs w:val="32"/>
    </w:rPr>
  </w:style>
  <w:style w:type="paragraph" w:styleId="4">
    <w:name w:val="heading 3"/>
    <w:basedOn w:val="1"/>
    <w:next w:val="1"/>
    <w:link w:val="84"/>
    <w:unhideWhenUsed/>
    <w:qFormat/>
    <w:uiPriority w:val="0"/>
    <w:pPr>
      <w:keepNext/>
      <w:keepLines/>
      <w:spacing w:before="260" w:beforeLines="0" w:beforeAutospacing="0" w:after="260" w:afterLines="0" w:afterAutospacing="0" w:line="413" w:lineRule="auto"/>
      <w:ind w:firstLine="0" w:firstLineChars="0"/>
      <w:jc w:val="left"/>
      <w:outlineLvl w:val="2"/>
    </w:pPr>
    <w:rPr>
      <w:rFonts w:eastAsia="黑体-简"/>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endnote text"/>
    <w:basedOn w:val="1"/>
    <w:qFormat/>
    <w:uiPriority w:val="0"/>
    <w:pPr>
      <w:snapToGrid w:val="0"/>
      <w:jc w:val="left"/>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paragraph" w:styleId="14">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6">
    <w:name w:val="Strong"/>
    <w:basedOn w:val="15"/>
    <w:qFormat/>
    <w:uiPriority w:val="0"/>
    <w:rPr>
      <w:b/>
    </w:rPr>
  </w:style>
  <w:style w:type="character" w:styleId="17">
    <w:name w:val="endnote reference"/>
    <w:basedOn w:val="15"/>
    <w:qFormat/>
    <w:uiPriority w:val="0"/>
    <w:rPr>
      <w:vertAlign w:val="superscript"/>
    </w:rPr>
  </w:style>
  <w:style w:type="character" w:styleId="18">
    <w:name w:val="FollowedHyperlink"/>
    <w:basedOn w:val="15"/>
    <w:qFormat/>
    <w:uiPriority w:val="0"/>
    <w:rPr>
      <w:color w:val="000099"/>
      <w:u w:val="none"/>
    </w:rPr>
  </w:style>
  <w:style w:type="character" w:styleId="19">
    <w:name w:val="Emphasis"/>
    <w:basedOn w:val="15"/>
    <w:qFormat/>
    <w:uiPriority w:val="0"/>
  </w:style>
  <w:style w:type="character" w:styleId="20">
    <w:name w:val="Hyperlink"/>
    <w:basedOn w:val="15"/>
    <w:qFormat/>
    <w:uiPriority w:val="0"/>
    <w:rPr>
      <w:color w:val="000099"/>
      <w:u w:val="none"/>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3">
    <w:name w:val="WPSOffice手动目录 1"/>
    <w:qFormat/>
    <w:uiPriority w:val="0"/>
    <w:pPr>
      <w:ind w:leftChars="0"/>
    </w:pPr>
    <w:rPr>
      <w:rFonts w:asciiTheme="minorHAnsi" w:hAnsiTheme="minorHAnsi" w:eastAsiaTheme="minorEastAsia" w:cstheme="minorBidi"/>
      <w:sz w:val="20"/>
      <w:szCs w:val="20"/>
    </w:rPr>
  </w:style>
  <w:style w:type="paragraph" w:customStyle="1" w:styleId="24">
    <w:name w:val="WPSOffice手动目录 2"/>
    <w:qFormat/>
    <w:uiPriority w:val="0"/>
    <w:pPr>
      <w:ind w:leftChars="200"/>
    </w:pPr>
    <w:rPr>
      <w:rFonts w:asciiTheme="minorHAnsi" w:hAnsiTheme="minorHAnsi" w:eastAsiaTheme="minorEastAsia" w:cstheme="minorBidi"/>
      <w:sz w:val="20"/>
      <w:szCs w:val="20"/>
    </w:rPr>
  </w:style>
  <w:style w:type="paragraph" w:customStyle="1" w:styleId="25">
    <w:name w:val="WPSOffice手动目录 3"/>
    <w:qFormat/>
    <w:uiPriority w:val="0"/>
    <w:pPr>
      <w:ind w:leftChars="400"/>
    </w:pPr>
    <w:rPr>
      <w:rFonts w:asciiTheme="minorHAnsi" w:hAnsiTheme="minorHAnsi" w:eastAsiaTheme="minorEastAsia" w:cstheme="minorBidi"/>
      <w:sz w:val="20"/>
      <w:szCs w:val="20"/>
    </w:rPr>
  </w:style>
  <w:style w:type="character" w:customStyle="1" w:styleId="26">
    <w:name w:val="pcn_4"/>
    <w:basedOn w:val="15"/>
    <w:qFormat/>
    <w:uiPriority w:val="0"/>
  </w:style>
  <w:style w:type="character" w:customStyle="1" w:styleId="27">
    <w:name w:val="pcn_41"/>
    <w:basedOn w:val="15"/>
    <w:qFormat/>
    <w:uiPriority w:val="0"/>
  </w:style>
  <w:style w:type="character" w:customStyle="1" w:styleId="28">
    <w:name w:val="pcn_42"/>
    <w:basedOn w:val="15"/>
    <w:qFormat/>
    <w:uiPriority w:val="0"/>
  </w:style>
  <w:style w:type="character" w:customStyle="1" w:styleId="29">
    <w:name w:val="after"/>
    <w:basedOn w:val="15"/>
    <w:qFormat/>
    <w:uiPriority w:val="0"/>
  </w:style>
  <w:style w:type="character" w:customStyle="1" w:styleId="30">
    <w:name w:val="newpcn_1"/>
    <w:basedOn w:val="15"/>
    <w:qFormat/>
    <w:uiPriority w:val="0"/>
  </w:style>
  <w:style w:type="character" w:customStyle="1" w:styleId="31">
    <w:name w:val="icons11"/>
    <w:basedOn w:val="15"/>
    <w:qFormat/>
    <w:uiPriority w:val="0"/>
    <w:rPr>
      <w:color w:val="FFFFFF"/>
    </w:rPr>
  </w:style>
  <w:style w:type="character" w:customStyle="1" w:styleId="32">
    <w:name w:val="image_on"/>
    <w:basedOn w:val="15"/>
    <w:qFormat/>
    <w:uiPriority w:val="0"/>
  </w:style>
  <w:style w:type="character" w:customStyle="1" w:styleId="33">
    <w:name w:val="unfold"/>
    <w:basedOn w:val="15"/>
    <w:qFormat/>
    <w:uiPriority w:val="0"/>
  </w:style>
  <w:style w:type="character" w:customStyle="1" w:styleId="34">
    <w:name w:val="unfold1"/>
    <w:basedOn w:val="15"/>
    <w:qFormat/>
    <w:uiPriority w:val="0"/>
  </w:style>
  <w:style w:type="character" w:customStyle="1" w:styleId="35">
    <w:name w:val="fold"/>
    <w:basedOn w:val="15"/>
    <w:qFormat/>
    <w:uiPriority w:val="0"/>
  </w:style>
  <w:style w:type="character" w:customStyle="1" w:styleId="36">
    <w:name w:val="fold1"/>
    <w:basedOn w:val="15"/>
    <w:qFormat/>
    <w:uiPriority w:val="0"/>
  </w:style>
  <w:style w:type="character" w:customStyle="1" w:styleId="37">
    <w:name w:val="inlineblock6"/>
    <w:basedOn w:val="15"/>
    <w:qFormat/>
    <w:uiPriority w:val="0"/>
  </w:style>
  <w:style w:type="character" w:customStyle="1" w:styleId="38">
    <w:name w:val="inlineblock7"/>
    <w:basedOn w:val="15"/>
    <w:qFormat/>
    <w:uiPriority w:val="0"/>
  </w:style>
  <w:style w:type="character" w:customStyle="1" w:styleId="39">
    <w:name w:val="inlineblock8"/>
    <w:basedOn w:val="15"/>
    <w:qFormat/>
    <w:uiPriority w:val="0"/>
  </w:style>
  <w:style w:type="character" w:customStyle="1" w:styleId="40">
    <w:name w:val="inlineblock9"/>
    <w:basedOn w:val="15"/>
    <w:qFormat/>
    <w:uiPriority w:val="0"/>
  </w:style>
  <w:style w:type="character" w:customStyle="1" w:styleId="41">
    <w:name w:val="pcn_2"/>
    <w:basedOn w:val="15"/>
    <w:qFormat/>
    <w:uiPriority w:val="0"/>
  </w:style>
  <w:style w:type="character" w:customStyle="1" w:styleId="42">
    <w:name w:val="time10"/>
    <w:basedOn w:val="15"/>
    <w:qFormat/>
    <w:uiPriority w:val="0"/>
    <w:rPr>
      <w:color w:val="888888"/>
    </w:rPr>
  </w:style>
  <w:style w:type="character" w:customStyle="1" w:styleId="43">
    <w:name w:val="pcn_10"/>
    <w:basedOn w:val="15"/>
    <w:qFormat/>
    <w:uiPriority w:val="0"/>
  </w:style>
  <w:style w:type="character" w:customStyle="1" w:styleId="44">
    <w:name w:val="pcn_101"/>
    <w:basedOn w:val="15"/>
    <w:qFormat/>
    <w:uiPriority w:val="0"/>
  </w:style>
  <w:style w:type="character" w:customStyle="1" w:styleId="45">
    <w:name w:val="pcn_102"/>
    <w:basedOn w:val="15"/>
    <w:qFormat/>
    <w:uiPriority w:val="0"/>
  </w:style>
  <w:style w:type="character" w:customStyle="1" w:styleId="46">
    <w:name w:val="pcn_8"/>
    <w:basedOn w:val="15"/>
    <w:qFormat/>
    <w:uiPriority w:val="0"/>
  </w:style>
  <w:style w:type="character" w:customStyle="1" w:styleId="47">
    <w:name w:val="pcn_81"/>
    <w:basedOn w:val="15"/>
    <w:qFormat/>
    <w:uiPriority w:val="0"/>
  </w:style>
  <w:style w:type="character" w:customStyle="1" w:styleId="48">
    <w:name w:val="pcn_82"/>
    <w:basedOn w:val="15"/>
    <w:qFormat/>
    <w:uiPriority w:val="0"/>
  </w:style>
  <w:style w:type="character" w:customStyle="1" w:styleId="49">
    <w:name w:val="inst_1"/>
    <w:basedOn w:val="15"/>
    <w:qFormat/>
    <w:uiPriority w:val="0"/>
  </w:style>
  <w:style w:type="character" w:customStyle="1" w:styleId="50">
    <w:name w:val="inst_2"/>
    <w:basedOn w:val="15"/>
    <w:qFormat/>
    <w:uiPriority w:val="0"/>
  </w:style>
  <w:style w:type="character" w:customStyle="1" w:styleId="51">
    <w:name w:val="word_icon"/>
    <w:basedOn w:val="15"/>
    <w:qFormat/>
    <w:uiPriority w:val="0"/>
  </w:style>
  <w:style w:type="character" w:customStyle="1" w:styleId="52">
    <w:name w:val="pdf_icon"/>
    <w:basedOn w:val="15"/>
    <w:qFormat/>
    <w:uiPriority w:val="0"/>
  </w:style>
  <w:style w:type="character" w:customStyle="1" w:styleId="53">
    <w:name w:val="pcn_1"/>
    <w:basedOn w:val="15"/>
    <w:qFormat/>
    <w:uiPriority w:val="0"/>
  </w:style>
  <w:style w:type="character" w:customStyle="1" w:styleId="54">
    <w:name w:val="pcn_11"/>
    <w:basedOn w:val="15"/>
    <w:qFormat/>
    <w:uiPriority w:val="0"/>
  </w:style>
  <w:style w:type="character" w:customStyle="1" w:styleId="55">
    <w:name w:val="pcn_12"/>
    <w:basedOn w:val="15"/>
    <w:qFormat/>
    <w:uiPriority w:val="0"/>
  </w:style>
  <w:style w:type="character" w:customStyle="1" w:styleId="56">
    <w:name w:val="pcn_3"/>
    <w:basedOn w:val="15"/>
    <w:qFormat/>
    <w:uiPriority w:val="0"/>
  </w:style>
  <w:style w:type="character" w:customStyle="1" w:styleId="57">
    <w:name w:val="pcn_31"/>
    <w:basedOn w:val="15"/>
    <w:qFormat/>
    <w:uiPriority w:val="0"/>
  </w:style>
  <w:style w:type="character" w:customStyle="1" w:styleId="58">
    <w:name w:val="pcn_32"/>
    <w:basedOn w:val="15"/>
    <w:qFormat/>
    <w:uiPriority w:val="0"/>
  </w:style>
  <w:style w:type="character" w:customStyle="1" w:styleId="59">
    <w:name w:val="pcn_5"/>
    <w:basedOn w:val="15"/>
    <w:qFormat/>
    <w:uiPriority w:val="0"/>
  </w:style>
  <w:style w:type="character" w:customStyle="1" w:styleId="60">
    <w:name w:val="pcn_51"/>
    <w:basedOn w:val="15"/>
    <w:qFormat/>
    <w:uiPriority w:val="0"/>
  </w:style>
  <w:style w:type="character" w:customStyle="1" w:styleId="61">
    <w:name w:val="pcn_52"/>
    <w:basedOn w:val="15"/>
    <w:qFormat/>
    <w:uiPriority w:val="0"/>
  </w:style>
  <w:style w:type="character" w:customStyle="1" w:styleId="62">
    <w:name w:val="pcn_9"/>
    <w:basedOn w:val="15"/>
    <w:qFormat/>
    <w:uiPriority w:val="0"/>
  </w:style>
  <w:style w:type="character" w:customStyle="1" w:styleId="63">
    <w:name w:val="pcn_91"/>
    <w:basedOn w:val="15"/>
    <w:qFormat/>
    <w:uiPriority w:val="0"/>
  </w:style>
  <w:style w:type="character" w:customStyle="1" w:styleId="64">
    <w:name w:val="pcn_92"/>
    <w:basedOn w:val="15"/>
    <w:qFormat/>
    <w:uiPriority w:val="0"/>
  </w:style>
  <w:style w:type="character" w:customStyle="1" w:styleId="65">
    <w:name w:val="pcn_6"/>
    <w:basedOn w:val="15"/>
    <w:qFormat/>
    <w:uiPriority w:val="0"/>
  </w:style>
  <w:style w:type="character" w:customStyle="1" w:styleId="66">
    <w:name w:val="pcn_61"/>
    <w:basedOn w:val="15"/>
    <w:qFormat/>
    <w:uiPriority w:val="0"/>
  </w:style>
  <w:style w:type="character" w:customStyle="1" w:styleId="67">
    <w:name w:val="pcn_62"/>
    <w:basedOn w:val="15"/>
    <w:qFormat/>
    <w:uiPriority w:val="0"/>
  </w:style>
  <w:style w:type="character" w:customStyle="1" w:styleId="68">
    <w:name w:val="pcn_7"/>
    <w:basedOn w:val="15"/>
    <w:qFormat/>
    <w:uiPriority w:val="0"/>
  </w:style>
  <w:style w:type="character" w:customStyle="1" w:styleId="69">
    <w:name w:val="pcn_71"/>
    <w:basedOn w:val="15"/>
    <w:qFormat/>
    <w:uiPriority w:val="0"/>
  </w:style>
  <w:style w:type="character" w:customStyle="1" w:styleId="70">
    <w:name w:val="pcn_72"/>
    <w:basedOn w:val="15"/>
    <w:qFormat/>
    <w:uiPriority w:val="0"/>
  </w:style>
  <w:style w:type="character" w:customStyle="1" w:styleId="71">
    <w:name w:val="tuij"/>
    <w:basedOn w:val="15"/>
    <w:qFormat/>
    <w:uiPriority w:val="0"/>
    <w:rPr>
      <w:color w:val="FFFFFF"/>
      <w:sz w:val="15"/>
      <w:szCs w:val="15"/>
      <w:shd w:val="clear" w:fill="F36B34"/>
    </w:rPr>
  </w:style>
  <w:style w:type="character" w:customStyle="1" w:styleId="72">
    <w:name w:val="ok"/>
    <w:basedOn w:val="15"/>
    <w:qFormat/>
    <w:uiPriority w:val="0"/>
  </w:style>
  <w:style w:type="character" w:customStyle="1" w:styleId="73">
    <w:name w:val="err"/>
    <w:basedOn w:val="15"/>
    <w:qFormat/>
    <w:uiPriority w:val="0"/>
  </w:style>
  <w:style w:type="character" w:customStyle="1" w:styleId="74">
    <w:name w:val="stype2"/>
    <w:basedOn w:val="15"/>
    <w:qFormat/>
    <w:uiPriority w:val="0"/>
  </w:style>
  <w:style w:type="character" w:customStyle="1" w:styleId="75">
    <w:name w:val="stype21"/>
    <w:basedOn w:val="15"/>
    <w:qFormat/>
    <w:uiPriority w:val="0"/>
  </w:style>
  <w:style w:type="character" w:customStyle="1" w:styleId="76">
    <w:name w:val="zf_weixing"/>
    <w:basedOn w:val="15"/>
    <w:qFormat/>
    <w:uiPriority w:val="0"/>
  </w:style>
  <w:style w:type="character" w:customStyle="1" w:styleId="77">
    <w:name w:val="zf_zfb2"/>
    <w:basedOn w:val="15"/>
    <w:qFormat/>
    <w:uiPriority w:val="0"/>
  </w:style>
  <w:style w:type="character" w:customStyle="1" w:styleId="78">
    <w:name w:val="stype1"/>
    <w:basedOn w:val="15"/>
    <w:qFormat/>
    <w:uiPriority w:val="0"/>
  </w:style>
  <w:style w:type="character" w:customStyle="1" w:styleId="79">
    <w:name w:val="stype11"/>
    <w:basedOn w:val="15"/>
    <w:qFormat/>
    <w:uiPriority w:val="0"/>
  </w:style>
  <w:style w:type="character" w:customStyle="1" w:styleId="80">
    <w:name w:val="font01"/>
    <w:basedOn w:val="15"/>
    <w:qFormat/>
    <w:uiPriority w:val="0"/>
    <w:rPr>
      <w:rFonts w:ascii="Calibri" w:hAnsi="Calibri" w:cs="Calibri"/>
      <w:color w:val="000000"/>
      <w:sz w:val="21"/>
      <w:szCs w:val="21"/>
      <w:u w:val="none"/>
    </w:rPr>
  </w:style>
  <w:style w:type="character" w:customStyle="1" w:styleId="81">
    <w:name w:val="font11"/>
    <w:basedOn w:val="15"/>
    <w:qFormat/>
    <w:uiPriority w:val="0"/>
    <w:rPr>
      <w:rFonts w:hint="eastAsia" w:ascii="宋体" w:hAnsi="宋体" w:eastAsia="宋体" w:cs="宋体"/>
      <w:color w:val="000000"/>
      <w:sz w:val="21"/>
      <w:szCs w:val="21"/>
      <w:u w:val="none"/>
    </w:rPr>
  </w:style>
  <w:style w:type="character" w:customStyle="1" w:styleId="82">
    <w:name w:val="font21"/>
    <w:basedOn w:val="15"/>
    <w:qFormat/>
    <w:uiPriority w:val="0"/>
    <w:rPr>
      <w:rFonts w:hint="eastAsia" w:ascii="宋体" w:hAnsi="宋体" w:eastAsia="宋体" w:cs="宋体"/>
      <w:color w:val="000000"/>
      <w:sz w:val="18"/>
      <w:szCs w:val="18"/>
      <w:u w:val="none"/>
    </w:rPr>
  </w:style>
  <w:style w:type="character" w:customStyle="1" w:styleId="83">
    <w:name w:val="标题 1 Char"/>
    <w:link w:val="2"/>
    <w:uiPriority w:val="9"/>
    <w:rPr>
      <w:rFonts w:eastAsia="黑体-简"/>
      <w:b/>
      <w:bCs/>
      <w:kern w:val="44"/>
      <w:sz w:val="28"/>
      <w:szCs w:val="44"/>
    </w:rPr>
  </w:style>
  <w:style w:type="character" w:customStyle="1" w:styleId="84">
    <w:name w:val="标题 3 Char"/>
    <w:link w:val="4"/>
    <w:uiPriority w:val="0"/>
    <w:rPr>
      <w:rFonts w:eastAsia="黑体-简"/>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Office_1.3.1.1688_F1E327BC-269C-435d-A152-05C5408002CA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2014-10-30T12:08:00Z</dcterms:created>
  <dc:creator>dell</dc:creator>
  <cp:lastModifiedBy>fengfeng</cp:lastModifiedBy>
  <dcterms:modified xsi:type="dcterms:W3CDTF">2020-04-19T19:13:28Z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2052-1.3.1.1688</vt:lpwstr>
  </property>
</Properties>
</file>