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82EE" w14:textId="16FC0077" w:rsidR="00523DAA" w:rsidRPr="00EB4645" w:rsidRDefault="00EB4645" w:rsidP="00EB4645">
      <w:pPr>
        <w:jc w:val="center"/>
        <w:rPr>
          <w:b/>
          <w:bCs/>
          <w:sz w:val="32"/>
          <w:szCs w:val="32"/>
        </w:rPr>
      </w:pPr>
      <w:r w:rsidRPr="00EB4645">
        <w:rPr>
          <w:b/>
          <w:bCs/>
          <w:sz w:val="32"/>
          <w:szCs w:val="32"/>
        </w:rPr>
        <w:t xml:space="preserve">TP1. GROUPE (Ghislain, Fule, et </w:t>
      </w:r>
      <w:proofErr w:type="spellStart"/>
      <w:r w:rsidRPr="00EB4645">
        <w:rPr>
          <w:b/>
          <w:bCs/>
          <w:sz w:val="32"/>
          <w:szCs w:val="32"/>
        </w:rPr>
        <w:t>Eveline</w:t>
      </w:r>
      <w:proofErr w:type="spellEnd"/>
      <w:r w:rsidRPr="00EB4645">
        <w:rPr>
          <w:b/>
          <w:bCs/>
          <w:sz w:val="32"/>
          <w:szCs w:val="32"/>
        </w:rPr>
        <w:t>)</w:t>
      </w:r>
    </w:p>
    <w:p w14:paraId="7AEA2F2D" w14:textId="166C5271" w:rsidR="001E2FBA" w:rsidRPr="001E2FBA" w:rsidRDefault="001E2FBA" w:rsidP="001E2FBA">
      <w:r w:rsidRPr="001E2FBA">
        <w:rPr>
          <w:b/>
          <w:bCs/>
        </w:rPr>
        <w:t>1. Structure de la base de données :</w:t>
      </w:r>
    </w:p>
    <w:p w14:paraId="0520CB2F" w14:textId="77777777" w:rsidR="001E2FBA" w:rsidRDefault="001E2FBA" w:rsidP="001E2FBA">
      <w:pPr>
        <w:numPr>
          <w:ilvl w:val="0"/>
          <w:numId w:val="1"/>
        </w:numPr>
      </w:pPr>
      <w:r w:rsidRPr="001E2FBA">
        <w:rPr>
          <w:b/>
          <w:bCs/>
        </w:rPr>
        <w:t>Nombre de colonnes :</w:t>
      </w:r>
      <w:r w:rsidRPr="001E2FBA">
        <w:t xml:space="preserve"> 28</w:t>
      </w:r>
    </w:p>
    <w:p w14:paraId="15B82871" w14:textId="669EBE33" w:rsidR="001E2FBA" w:rsidRPr="001E2FBA" w:rsidRDefault="001E2FBA" w:rsidP="001E2FBA">
      <w:pPr>
        <w:numPr>
          <w:ilvl w:val="0"/>
          <w:numId w:val="1"/>
        </w:numPr>
      </w:pPr>
      <w:r>
        <w:rPr>
          <w:b/>
          <w:bCs/>
        </w:rPr>
        <w:t>Nombre de lignes :</w:t>
      </w:r>
      <w:r>
        <w:t xml:space="preserve"> 2240</w:t>
      </w:r>
    </w:p>
    <w:p w14:paraId="561F8B09" w14:textId="77777777" w:rsidR="001E2FBA" w:rsidRPr="001E2FBA" w:rsidRDefault="001E2FBA" w:rsidP="001E2FBA">
      <w:pPr>
        <w:numPr>
          <w:ilvl w:val="0"/>
          <w:numId w:val="1"/>
        </w:numPr>
      </w:pPr>
      <w:r w:rsidRPr="001E2FBA">
        <w:rPr>
          <w:b/>
          <w:bCs/>
        </w:rPr>
        <w:t>Types de données :</w:t>
      </w:r>
    </w:p>
    <w:p w14:paraId="1325C49E" w14:textId="544C0ABB" w:rsidR="001E2FBA" w:rsidRPr="001E2FBA" w:rsidRDefault="001E2FBA" w:rsidP="001E2FBA">
      <w:pPr>
        <w:numPr>
          <w:ilvl w:val="1"/>
          <w:numId w:val="1"/>
        </w:numPr>
      </w:pPr>
      <w:proofErr w:type="gramStart"/>
      <w:r w:rsidRPr="001E2FBA">
        <w:t>int</w:t>
      </w:r>
      <w:proofErr w:type="gramEnd"/>
      <w:r w:rsidRPr="001E2FBA">
        <w:t>64 : 2</w:t>
      </w:r>
      <w:r w:rsidR="00E21F04">
        <w:t>2</w:t>
      </w:r>
      <w:r w:rsidRPr="001E2FBA">
        <w:t xml:space="preserve"> colonnes</w:t>
      </w:r>
    </w:p>
    <w:p w14:paraId="2AF4ADE7" w14:textId="036B24E4" w:rsidR="001E2FBA" w:rsidRDefault="00E21F04" w:rsidP="001E2FBA">
      <w:pPr>
        <w:numPr>
          <w:ilvl w:val="1"/>
          <w:numId w:val="1"/>
        </w:numPr>
      </w:pPr>
      <w:proofErr w:type="spellStart"/>
      <w:proofErr w:type="gramStart"/>
      <w:r>
        <w:t>nvarchar</w:t>
      </w:r>
      <w:proofErr w:type="spellEnd"/>
      <w:proofErr w:type="gramEnd"/>
      <w:r w:rsidR="001E2FBA" w:rsidRPr="001E2FBA">
        <w:t xml:space="preserve"> : 5 colonnes</w:t>
      </w:r>
    </w:p>
    <w:p w14:paraId="1339BDDC" w14:textId="7230F554" w:rsidR="00E21F04" w:rsidRPr="001E2FBA" w:rsidRDefault="00E21F04" w:rsidP="001E2FBA">
      <w:pPr>
        <w:numPr>
          <w:ilvl w:val="1"/>
          <w:numId w:val="1"/>
        </w:numPr>
      </w:pPr>
      <w:proofErr w:type="gramStart"/>
      <w:r>
        <w:t>date</w:t>
      </w:r>
      <w:proofErr w:type="gramEnd"/>
      <w:r>
        <w:t> : 1 colonne</w:t>
      </w:r>
    </w:p>
    <w:p w14:paraId="6F9EB7B4" w14:textId="36FA6E4D" w:rsidR="00E21F04" w:rsidRPr="001E2FBA" w:rsidRDefault="001E2FBA" w:rsidP="001E2FBA">
      <w:pPr>
        <w:rPr>
          <w:b/>
          <w:bCs/>
        </w:rPr>
      </w:pPr>
      <w:r w:rsidRPr="001E2FBA">
        <w:rPr>
          <w:b/>
          <w:bCs/>
        </w:rPr>
        <w:t>Colonnes et types de données :</w:t>
      </w:r>
    </w:p>
    <w:tbl>
      <w:tblPr>
        <w:tblW w:w="86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3811"/>
        <w:gridCol w:w="1278"/>
        <w:gridCol w:w="1293"/>
      </w:tblGrid>
      <w:tr w:rsidR="00B6379D" w:rsidRPr="00BE5202" w14:paraId="1FDB4F3B" w14:textId="77777777" w:rsidTr="00B63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05DC8" w14:textId="77777777" w:rsidR="00B6379D" w:rsidRPr="00BE5202" w:rsidRDefault="00B6379D" w:rsidP="00B6379D">
            <w:pPr>
              <w:rPr>
                <w:b/>
                <w:bCs/>
              </w:rPr>
            </w:pPr>
            <w:proofErr w:type="spellStart"/>
            <w:r w:rsidRPr="00BE5202">
              <w:rPr>
                <w:b/>
                <w:bCs/>
              </w:rPr>
              <w:t>Column</w:t>
            </w:r>
            <w:proofErr w:type="spellEnd"/>
            <w:r w:rsidRPr="00BE5202">
              <w:rPr>
                <w:b/>
                <w:bCs/>
              </w:rPr>
              <w:t xml:space="preserve"> Name</w:t>
            </w:r>
          </w:p>
        </w:tc>
        <w:tc>
          <w:tcPr>
            <w:tcW w:w="3781" w:type="dxa"/>
            <w:vAlign w:val="center"/>
            <w:hideMark/>
          </w:tcPr>
          <w:p w14:paraId="122AB679" w14:textId="77777777" w:rsidR="00B6379D" w:rsidRPr="00BE5202" w:rsidRDefault="00B6379D" w:rsidP="00B6379D">
            <w:pPr>
              <w:rPr>
                <w:b/>
                <w:bCs/>
              </w:rPr>
            </w:pPr>
            <w:r w:rsidRPr="00BE5202">
              <w:rPr>
                <w:b/>
                <w:bCs/>
              </w:rPr>
              <w:t>Description</w:t>
            </w:r>
          </w:p>
        </w:tc>
        <w:tc>
          <w:tcPr>
            <w:tcW w:w="1248" w:type="dxa"/>
            <w:vAlign w:val="center"/>
          </w:tcPr>
          <w:p w14:paraId="00EBC277" w14:textId="0E5892A2" w:rsidR="00B6379D" w:rsidRPr="00BE5202" w:rsidRDefault="00B6379D" w:rsidP="00B6379D">
            <w:pPr>
              <w:rPr>
                <w:b/>
                <w:bCs/>
              </w:rPr>
            </w:pPr>
            <w:r w:rsidRPr="00BE520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BA6FA41" w14:textId="745765F4" w:rsidR="00B6379D" w:rsidRPr="00BE5202" w:rsidRDefault="00B6379D" w:rsidP="00B6379D">
            <w:pPr>
              <w:rPr>
                <w:b/>
                <w:bCs/>
              </w:rPr>
            </w:pPr>
            <w:r w:rsidRPr="00BE5202">
              <w:rPr>
                <w:b/>
                <w:bCs/>
              </w:rPr>
              <w:t>Data Type</w:t>
            </w:r>
          </w:p>
        </w:tc>
      </w:tr>
      <w:tr w:rsidR="00B6379D" w:rsidRPr="00BE5202" w14:paraId="227C9F42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B4614" w14:textId="77777777" w:rsidR="00B6379D" w:rsidRPr="00BE5202" w:rsidRDefault="00B6379D" w:rsidP="00B6379D">
            <w:r w:rsidRPr="00BE5202">
              <w:t>ID</w:t>
            </w:r>
          </w:p>
        </w:tc>
        <w:tc>
          <w:tcPr>
            <w:tcW w:w="3781" w:type="dxa"/>
            <w:vAlign w:val="center"/>
            <w:hideMark/>
          </w:tcPr>
          <w:p w14:paraId="033C3739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Unique identifier for each customer</w:t>
            </w:r>
          </w:p>
        </w:tc>
        <w:tc>
          <w:tcPr>
            <w:tcW w:w="1248" w:type="dxa"/>
            <w:vAlign w:val="center"/>
          </w:tcPr>
          <w:p w14:paraId="62805EE0" w14:textId="76FE03CD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1F43E6" w14:textId="42A7286A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72D7F762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6325" w14:textId="77777777" w:rsidR="00B6379D" w:rsidRPr="00BE5202" w:rsidRDefault="00B6379D" w:rsidP="00B6379D">
            <w:proofErr w:type="spellStart"/>
            <w:r w:rsidRPr="00BE5202">
              <w:t>Year_Birth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044656D1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Year of birth of the customer</w:t>
            </w:r>
          </w:p>
        </w:tc>
        <w:tc>
          <w:tcPr>
            <w:tcW w:w="1248" w:type="dxa"/>
            <w:vAlign w:val="center"/>
          </w:tcPr>
          <w:p w14:paraId="02CA61D3" w14:textId="09E4BD19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7D3146" w14:textId="60A02169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68702A0A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6A34" w14:textId="77777777" w:rsidR="00B6379D" w:rsidRPr="00BE5202" w:rsidRDefault="00B6379D" w:rsidP="00B6379D">
            <w:proofErr w:type="spellStart"/>
            <w:r w:rsidRPr="00BE5202">
              <w:t>Education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7609339D" w14:textId="77777777" w:rsidR="00B6379D" w:rsidRPr="00BE5202" w:rsidRDefault="00B6379D" w:rsidP="00B6379D">
            <w:proofErr w:type="spellStart"/>
            <w:r w:rsidRPr="00BE5202">
              <w:t>Customer's</w:t>
            </w:r>
            <w:proofErr w:type="spellEnd"/>
            <w:r w:rsidRPr="00BE5202">
              <w:t xml:space="preserve"> </w:t>
            </w:r>
            <w:proofErr w:type="spellStart"/>
            <w:r w:rsidRPr="00BE5202">
              <w:t>level</w:t>
            </w:r>
            <w:proofErr w:type="spellEnd"/>
            <w:r w:rsidRPr="00BE5202">
              <w:t xml:space="preserve"> of </w:t>
            </w:r>
            <w:proofErr w:type="spellStart"/>
            <w:r w:rsidRPr="00BE5202">
              <w:t>education</w:t>
            </w:r>
            <w:proofErr w:type="spellEnd"/>
          </w:p>
        </w:tc>
        <w:tc>
          <w:tcPr>
            <w:tcW w:w="1248" w:type="dxa"/>
            <w:vAlign w:val="center"/>
          </w:tcPr>
          <w:p w14:paraId="2D519080" w14:textId="273711AB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  <w:tc>
          <w:tcPr>
            <w:tcW w:w="0" w:type="auto"/>
            <w:vAlign w:val="center"/>
            <w:hideMark/>
          </w:tcPr>
          <w:p w14:paraId="5A0E0F5C" w14:textId="22918AC8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</w:tr>
      <w:tr w:rsidR="00B6379D" w:rsidRPr="00BE5202" w14:paraId="048989D1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B7DF" w14:textId="77777777" w:rsidR="00B6379D" w:rsidRPr="00BE5202" w:rsidRDefault="00B6379D" w:rsidP="00B6379D">
            <w:proofErr w:type="spellStart"/>
            <w:r w:rsidRPr="00BE5202">
              <w:t>Marital_Status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39DFB19D" w14:textId="77777777" w:rsidR="00B6379D" w:rsidRPr="00BE5202" w:rsidRDefault="00B6379D" w:rsidP="00B6379D">
            <w:proofErr w:type="spellStart"/>
            <w:r w:rsidRPr="00BE5202">
              <w:t>Customer's</w:t>
            </w:r>
            <w:proofErr w:type="spellEnd"/>
            <w:r w:rsidRPr="00BE5202">
              <w:t xml:space="preserve"> marital </w:t>
            </w:r>
            <w:proofErr w:type="spellStart"/>
            <w:r w:rsidRPr="00BE5202">
              <w:t>status</w:t>
            </w:r>
            <w:proofErr w:type="spellEnd"/>
          </w:p>
        </w:tc>
        <w:tc>
          <w:tcPr>
            <w:tcW w:w="1248" w:type="dxa"/>
            <w:vAlign w:val="center"/>
          </w:tcPr>
          <w:p w14:paraId="67D71922" w14:textId="06AD9FB2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  <w:tc>
          <w:tcPr>
            <w:tcW w:w="0" w:type="auto"/>
            <w:vAlign w:val="center"/>
            <w:hideMark/>
          </w:tcPr>
          <w:p w14:paraId="55ADB870" w14:textId="61B0C3C6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</w:tr>
      <w:tr w:rsidR="00B6379D" w:rsidRPr="00BE5202" w14:paraId="29694731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C455" w14:textId="77777777" w:rsidR="00B6379D" w:rsidRPr="00BE5202" w:rsidRDefault="00B6379D" w:rsidP="00B6379D">
            <w:proofErr w:type="spellStart"/>
            <w:r w:rsidRPr="00BE5202">
              <w:t>Income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5310CD90" w14:textId="77777777" w:rsidR="00B6379D" w:rsidRPr="00BE5202" w:rsidRDefault="00B6379D" w:rsidP="00B6379D">
            <w:proofErr w:type="spellStart"/>
            <w:r w:rsidRPr="00BE5202">
              <w:t>Customer's</w:t>
            </w:r>
            <w:proofErr w:type="spellEnd"/>
            <w:r w:rsidRPr="00BE5202">
              <w:t xml:space="preserve"> </w:t>
            </w:r>
            <w:proofErr w:type="spellStart"/>
            <w:r w:rsidRPr="00BE5202">
              <w:t>yearly</w:t>
            </w:r>
            <w:proofErr w:type="spellEnd"/>
            <w:r w:rsidRPr="00BE5202">
              <w:t xml:space="preserve"> </w:t>
            </w:r>
            <w:proofErr w:type="spellStart"/>
            <w:r w:rsidRPr="00BE5202">
              <w:t>household</w:t>
            </w:r>
            <w:proofErr w:type="spellEnd"/>
            <w:r w:rsidRPr="00BE5202">
              <w:t xml:space="preserve"> </w:t>
            </w:r>
            <w:proofErr w:type="spellStart"/>
            <w:r w:rsidRPr="00BE5202">
              <w:t>income</w:t>
            </w:r>
            <w:proofErr w:type="spellEnd"/>
          </w:p>
        </w:tc>
        <w:tc>
          <w:tcPr>
            <w:tcW w:w="1248" w:type="dxa"/>
            <w:vAlign w:val="center"/>
          </w:tcPr>
          <w:p w14:paraId="7DE99AA7" w14:textId="4DD42995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  <w:tc>
          <w:tcPr>
            <w:tcW w:w="0" w:type="auto"/>
            <w:vAlign w:val="center"/>
            <w:hideMark/>
          </w:tcPr>
          <w:p w14:paraId="46AB019A" w14:textId="4F121E89" w:rsidR="00B6379D" w:rsidRPr="00BE5202" w:rsidRDefault="00033229" w:rsidP="00B6379D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6379D" w:rsidRPr="00BE5202" w14:paraId="23D8DA16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D8E6" w14:textId="77777777" w:rsidR="00B6379D" w:rsidRPr="00BE5202" w:rsidRDefault="00B6379D" w:rsidP="00B6379D">
            <w:proofErr w:type="spellStart"/>
            <w:r w:rsidRPr="00BE5202">
              <w:t>Kidhome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2179CEF1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small children in customer's household</w:t>
            </w:r>
          </w:p>
        </w:tc>
        <w:tc>
          <w:tcPr>
            <w:tcW w:w="1248" w:type="dxa"/>
            <w:vAlign w:val="center"/>
          </w:tcPr>
          <w:p w14:paraId="5BB985F0" w14:textId="5F4C22A0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04AFCB" w14:textId="3271ED0C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15D24E8B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34194" w14:textId="77777777" w:rsidR="00B6379D" w:rsidRPr="00BE5202" w:rsidRDefault="00B6379D" w:rsidP="00B6379D">
            <w:proofErr w:type="spellStart"/>
            <w:r w:rsidRPr="00BE5202">
              <w:t>Teenhome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36679E76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teenagers in customer's household</w:t>
            </w:r>
          </w:p>
        </w:tc>
        <w:tc>
          <w:tcPr>
            <w:tcW w:w="1248" w:type="dxa"/>
            <w:vAlign w:val="center"/>
          </w:tcPr>
          <w:p w14:paraId="35F21C7C" w14:textId="06D94ABE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036EA96" w14:textId="5A0D002F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4D917EB7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DA00" w14:textId="77777777" w:rsidR="00B6379D" w:rsidRPr="00BE5202" w:rsidRDefault="00B6379D" w:rsidP="00B6379D">
            <w:proofErr w:type="spellStart"/>
            <w:r w:rsidRPr="00BE5202">
              <w:t>Dt_Customer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078711FD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Date of customer's enrollment with the company</w:t>
            </w:r>
          </w:p>
        </w:tc>
        <w:tc>
          <w:tcPr>
            <w:tcW w:w="1248" w:type="dxa"/>
            <w:vAlign w:val="center"/>
          </w:tcPr>
          <w:p w14:paraId="73568AA4" w14:textId="5914FCBD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C9BE2C" w14:textId="51E4436F" w:rsidR="00B6379D" w:rsidRPr="00BE5202" w:rsidRDefault="00B6379D" w:rsidP="00B6379D">
            <w:proofErr w:type="gramStart"/>
            <w:r w:rsidRPr="00BE5202">
              <w:t>date</w:t>
            </w:r>
            <w:proofErr w:type="gramEnd"/>
          </w:p>
        </w:tc>
      </w:tr>
      <w:tr w:rsidR="00B6379D" w:rsidRPr="00BE5202" w14:paraId="08FA6CE9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1F6D" w14:textId="77777777" w:rsidR="00B6379D" w:rsidRPr="00BE5202" w:rsidRDefault="00B6379D" w:rsidP="00B6379D">
            <w:proofErr w:type="spellStart"/>
            <w:r w:rsidRPr="00BE5202">
              <w:t>Recency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493D767C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days since the last purchase</w:t>
            </w:r>
          </w:p>
        </w:tc>
        <w:tc>
          <w:tcPr>
            <w:tcW w:w="1248" w:type="dxa"/>
            <w:vAlign w:val="center"/>
          </w:tcPr>
          <w:p w14:paraId="41DBC9BA" w14:textId="1530D4D3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F73D60" w14:textId="3A7DEA9C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6A5EBD86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E2BE" w14:textId="77777777" w:rsidR="00B6379D" w:rsidRPr="00BE5202" w:rsidRDefault="00B6379D" w:rsidP="00B6379D">
            <w:proofErr w:type="spellStart"/>
            <w:r w:rsidRPr="00BE5202">
              <w:t>MntWines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10773A10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wines in the last 2 years</w:t>
            </w:r>
          </w:p>
        </w:tc>
        <w:tc>
          <w:tcPr>
            <w:tcW w:w="1248" w:type="dxa"/>
            <w:vAlign w:val="center"/>
          </w:tcPr>
          <w:p w14:paraId="300F1270" w14:textId="0D61674A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FB43A4" w14:textId="3383C229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01CC511C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9A71" w14:textId="77777777" w:rsidR="00B6379D" w:rsidRPr="00BE5202" w:rsidRDefault="00B6379D" w:rsidP="00B6379D">
            <w:proofErr w:type="spellStart"/>
            <w:r w:rsidRPr="00BE5202">
              <w:t>MntFruits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52C6B5F2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fruits in the last 2 years</w:t>
            </w:r>
          </w:p>
        </w:tc>
        <w:tc>
          <w:tcPr>
            <w:tcW w:w="1248" w:type="dxa"/>
            <w:vAlign w:val="center"/>
          </w:tcPr>
          <w:p w14:paraId="464CB1C7" w14:textId="6CC4440B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3ED709" w14:textId="5F179126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49A1769D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54AC" w14:textId="77777777" w:rsidR="00B6379D" w:rsidRPr="00BE5202" w:rsidRDefault="00B6379D" w:rsidP="00B6379D">
            <w:proofErr w:type="spellStart"/>
            <w:r w:rsidRPr="00BE5202">
              <w:lastRenderedPageBreak/>
              <w:t>MntMeatProducts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22CD187D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meat products in the last 2 years</w:t>
            </w:r>
          </w:p>
        </w:tc>
        <w:tc>
          <w:tcPr>
            <w:tcW w:w="1248" w:type="dxa"/>
            <w:vAlign w:val="center"/>
          </w:tcPr>
          <w:p w14:paraId="3D5A5D10" w14:textId="407342BF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314143" w14:textId="4D251B5C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1E51A84D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459E" w14:textId="77777777" w:rsidR="00B6379D" w:rsidRPr="00BE5202" w:rsidRDefault="00B6379D" w:rsidP="00B6379D">
            <w:proofErr w:type="spellStart"/>
            <w:r w:rsidRPr="00BE5202">
              <w:t>MntFishProducts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6C8B9D68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fish products in the last 2 years</w:t>
            </w:r>
          </w:p>
        </w:tc>
        <w:tc>
          <w:tcPr>
            <w:tcW w:w="1248" w:type="dxa"/>
            <w:vAlign w:val="center"/>
          </w:tcPr>
          <w:p w14:paraId="4BC8DA08" w14:textId="20D470D5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2284E9" w14:textId="5EC49A3E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1810183B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5AA7" w14:textId="77777777" w:rsidR="00B6379D" w:rsidRPr="00BE5202" w:rsidRDefault="00B6379D" w:rsidP="00B6379D">
            <w:proofErr w:type="spellStart"/>
            <w:r w:rsidRPr="00BE5202">
              <w:t>MntSweetProducts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7E4C99D9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sweet products in the last 2 years</w:t>
            </w:r>
          </w:p>
        </w:tc>
        <w:tc>
          <w:tcPr>
            <w:tcW w:w="1248" w:type="dxa"/>
            <w:vAlign w:val="center"/>
          </w:tcPr>
          <w:p w14:paraId="2C20336B" w14:textId="10F94DE2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B70A39" w14:textId="1FB6B0AC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0BD28615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5C03" w14:textId="77777777" w:rsidR="00B6379D" w:rsidRPr="00BE5202" w:rsidRDefault="00B6379D" w:rsidP="00B6379D">
            <w:proofErr w:type="spellStart"/>
            <w:r w:rsidRPr="00BE5202">
              <w:t>MntGoldProds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569CAAFE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Amount spent on gold products in the last 2 years</w:t>
            </w:r>
          </w:p>
        </w:tc>
        <w:tc>
          <w:tcPr>
            <w:tcW w:w="1248" w:type="dxa"/>
            <w:vAlign w:val="center"/>
          </w:tcPr>
          <w:p w14:paraId="6227B8D1" w14:textId="472D9AE9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58AC30" w14:textId="376311BD" w:rsidR="00B6379D" w:rsidRPr="00BE5202" w:rsidRDefault="00B6379D" w:rsidP="00B6379D">
            <w:proofErr w:type="spellStart"/>
            <w:proofErr w:type="gramStart"/>
            <w:r w:rsidRPr="00BE5202">
              <w:t>smallint</w:t>
            </w:r>
            <w:proofErr w:type="spellEnd"/>
            <w:proofErr w:type="gramEnd"/>
          </w:p>
        </w:tc>
      </w:tr>
      <w:tr w:rsidR="00B6379D" w:rsidRPr="00BE5202" w14:paraId="45F4DAC2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8289" w14:textId="77777777" w:rsidR="00B6379D" w:rsidRPr="00BE5202" w:rsidRDefault="00B6379D" w:rsidP="00B6379D">
            <w:proofErr w:type="spellStart"/>
            <w:r w:rsidRPr="00BE5202">
              <w:t>NumDealsPurchases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7892905E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purchases made with discount</w:t>
            </w:r>
          </w:p>
        </w:tc>
        <w:tc>
          <w:tcPr>
            <w:tcW w:w="1248" w:type="dxa"/>
            <w:vAlign w:val="center"/>
          </w:tcPr>
          <w:p w14:paraId="226263F1" w14:textId="3B9CC53F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B954BF" w14:textId="6E0EBBDF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1A766350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273B" w14:textId="77777777" w:rsidR="00B6379D" w:rsidRPr="00BE5202" w:rsidRDefault="00B6379D" w:rsidP="00B6379D">
            <w:proofErr w:type="spellStart"/>
            <w:r w:rsidRPr="00BE5202">
              <w:t>NumWebPurchases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0BE2EBB6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purchases made through company's website</w:t>
            </w:r>
          </w:p>
        </w:tc>
        <w:tc>
          <w:tcPr>
            <w:tcW w:w="1248" w:type="dxa"/>
            <w:vAlign w:val="center"/>
          </w:tcPr>
          <w:p w14:paraId="709FEF41" w14:textId="0847CB3F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796077" w14:textId="248A68A4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6B040AE6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C2BD" w14:textId="77777777" w:rsidR="00B6379D" w:rsidRPr="00BE5202" w:rsidRDefault="00B6379D" w:rsidP="00B6379D">
            <w:proofErr w:type="spellStart"/>
            <w:r w:rsidRPr="00BE5202">
              <w:t>NumCatalogPurchases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2C579BDC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purchases made using catalog</w:t>
            </w:r>
          </w:p>
        </w:tc>
        <w:tc>
          <w:tcPr>
            <w:tcW w:w="1248" w:type="dxa"/>
            <w:vAlign w:val="center"/>
          </w:tcPr>
          <w:p w14:paraId="79BEAE5F" w14:textId="454CDCB2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032089" w14:textId="5F8DA82A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4F3488BE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FF4F" w14:textId="77777777" w:rsidR="00B6379D" w:rsidRPr="00BE5202" w:rsidRDefault="00B6379D" w:rsidP="00B6379D">
            <w:proofErr w:type="spellStart"/>
            <w:r w:rsidRPr="00BE5202">
              <w:t>NumStorePurchases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7AA946F2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purchases made directly in stores</w:t>
            </w:r>
          </w:p>
        </w:tc>
        <w:tc>
          <w:tcPr>
            <w:tcW w:w="1248" w:type="dxa"/>
            <w:vAlign w:val="center"/>
          </w:tcPr>
          <w:p w14:paraId="74B6921A" w14:textId="30BB63F8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13BC88" w14:textId="6715E9F9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6091E582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CAF9" w14:textId="77777777" w:rsidR="00B6379D" w:rsidRPr="00BE5202" w:rsidRDefault="00B6379D" w:rsidP="00B6379D">
            <w:proofErr w:type="spellStart"/>
            <w:r w:rsidRPr="00BE5202">
              <w:t>NumWebVisitsMonth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0E6D8628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Number of visits to company's website in the last month</w:t>
            </w:r>
          </w:p>
        </w:tc>
        <w:tc>
          <w:tcPr>
            <w:tcW w:w="1248" w:type="dxa"/>
            <w:vAlign w:val="center"/>
          </w:tcPr>
          <w:p w14:paraId="346730E3" w14:textId="1FF6E9A0" w:rsidR="00B6379D" w:rsidRPr="00B6379D" w:rsidRDefault="00B6379D" w:rsidP="00B6379D">
            <w:pPr>
              <w:rPr>
                <w:lang w:val="en-US"/>
              </w:rPr>
            </w:pPr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C05BE3" w14:textId="419A2A89" w:rsidR="00B6379D" w:rsidRPr="00BE5202" w:rsidRDefault="00B6379D" w:rsidP="00B6379D">
            <w:proofErr w:type="spellStart"/>
            <w:proofErr w:type="gramStart"/>
            <w:r w:rsidRPr="00BE5202">
              <w:t>tinyint</w:t>
            </w:r>
            <w:proofErr w:type="spellEnd"/>
            <w:proofErr w:type="gramEnd"/>
          </w:p>
        </w:tc>
      </w:tr>
      <w:tr w:rsidR="00B6379D" w:rsidRPr="00BE5202" w14:paraId="1D59EF01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A875" w14:textId="77777777" w:rsidR="00B6379D" w:rsidRPr="00BE5202" w:rsidRDefault="00B6379D" w:rsidP="00B6379D">
            <w:r w:rsidRPr="00BE5202">
              <w:t>AcceptedCmp3</w:t>
            </w:r>
          </w:p>
        </w:tc>
        <w:tc>
          <w:tcPr>
            <w:tcW w:w="3781" w:type="dxa"/>
            <w:vAlign w:val="center"/>
            <w:hideMark/>
          </w:tcPr>
          <w:p w14:paraId="2B31707D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3rd campaign, 0 otherwise</w:t>
            </w:r>
          </w:p>
        </w:tc>
        <w:tc>
          <w:tcPr>
            <w:tcW w:w="1248" w:type="dxa"/>
            <w:vAlign w:val="center"/>
          </w:tcPr>
          <w:p w14:paraId="37309BE6" w14:textId="5E6D725E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B5390A" w14:textId="630D1AA4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566B7781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2BFF3" w14:textId="77777777" w:rsidR="00B6379D" w:rsidRPr="00BE5202" w:rsidRDefault="00B6379D" w:rsidP="00B6379D">
            <w:r w:rsidRPr="00BE5202">
              <w:t>AcceptedCmp4</w:t>
            </w:r>
          </w:p>
        </w:tc>
        <w:tc>
          <w:tcPr>
            <w:tcW w:w="3781" w:type="dxa"/>
            <w:vAlign w:val="center"/>
            <w:hideMark/>
          </w:tcPr>
          <w:p w14:paraId="1BFA84CD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4th campaign, 0 otherwise</w:t>
            </w:r>
          </w:p>
        </w:tc>
        <w:tc>
          <w:tcPr>
            <w:tcW w:w="1248" w:type="dxa"/>
            <w:vAlign w:val="center"/>
          </w:tcPr>
          <w:p w14:paraId="6B094A66" w14:textId="27C978C9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C576CC" w14:textId="07F25536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19DE0361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7264" w14:textId="77777777" w:rsidR="00B6379D" w:rsidRPr="00BE5202" w:rsidRDefault="00B6379D" w:rsidP="00B6379D">
            <w:r w:rsidRPr="00BE5202">
              <w:t>AcceptedCmp5</w:t>
            </w:r>
          </w:p>
        </w:tc>
        <w:tc>
          <w:tcPr>
            <w:tcW w:w="3781" w:type="dxa"/>
            <w:vAlign w:val="center"/>
            <w:hideMark/>
          </w:tcPr>
          <w:p w14:paraId="38356110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5th campaign, 0 otherwise</w:t>
            </w:r>
          </w:p>
        </w:tc>
        <w:tc>
          <w:tcPr>
            <w:tcW w:w="1248" w:type="dxa"/>
            <w:vAlign w:val="center"/>
          </w:tcPr>
          <w:p w14:paraId="4DDB66E3" w14:textId="772B7B6D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D96AAA" w14:textId="4D525923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2F80A64A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7162" w14:textId="77777777" w:rsidR="00B6379D" w:rsidRPr="00BE5202" w:rsidRDefault="00B6379D" w:rsidP="00B6379D">
            <w:r w:rsidRPr="00BE5202">
              <w:t>AcceptedCmp1</w:t>
            </w:r>
          </w:p>
        </w:tc>
        <w:tc>
          <w:tcPr>
            <w:tcW w:w="3781" w:type="dxa"/>
            <w:vAlign w:val="center"/>
            <w:hideMark/>
          </w:tcPr>
          <w:p w14:paraId="77EEB1F0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1st campaign, 0 otherwise</w:t>
            </w:r>
          </w:p>
        </w:tc>
        <w:tc>
          <w:tcPr>
            <w:tcW w:w="1248" w:type="dxa"/>
            <w:vAlign w:val="center"/>
          </w:tcPr>
          <w:p w14:paraId="6527C075" w14:textId="5A2AFE94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2D2F6A" w14:textId="466466A3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7B403F04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21DF" w14:textId="77777777" w:rsidR="00B6379D" w:rsidRPr="00BE5202" w:rsidRDefault="00B6379D" w:rsidP="00B6379D">
            <w:r w:rsidRPr="00BE5202">
              <w:t>AcceptedCmp2</w:t>
            </w:r>
          </w:p>
        </w:tc>
        <w:tc>
          <w:tcPr>
            <w:tcW w:w="3781" w:type="dxa"/>
            <w:vAlign w:val="center"/>
            <w:hideMark/>
          </w:tcPr>
          <w:p w14:paraId="1CB862AC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2nd campaign, 0 otherwise</w:t>
            </w:r>
          </w:p>
        </w:tc>
        <w:tc>
          <w:tcPr>
            <w:tcW w:w="1248" w:type="dxa"/>
            <w:vAlign w:val="center"/>
          </w:tcPr>
          <w:p w14:paraId="096B2905" w14:textId="3E7568E1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AE214C" w14:textId="4DC8DD06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69C206FB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778F" w14:textId="77777777" w:rsidR="00B6379D" w:rsidRPr="00BE5202" w:rsidRDefault="00B6379D" w:rsidP="00B6379D">
            <w:proofErr w:type="spellStart"/>
            <w:r w:rsidRPr="00BE5202">
              <w:t>Response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27FD9393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accepted the offer in the last campaign, 0 otherwise</w:t>
            </w:r>
          </w:p>
        </w:tc>
        <w:tc>
          <w:tcPr>
            <w:tcW w:w="1248" w:type="dxa"/>
            <w:vAlign w:val="center"/>
          </w:tcPr>
          <w:p w14:paraId="18DFE863" w14:textId="394555E8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133416" w14:textId="76F8986D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2AF31092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C6F7" w14:textId="77777777" w:rsidR="00B6379D" w:rsidRPr="00BE5202" w:rsidRDefault="00B6379D" w:rsidP="00B6379D">
            <w:proofErr w:type="spellStart"/>
            <w:r w:rsidRPr="00BE5202">
              <w:lastRenderedPageBreak/>
              <w:t>Complain</w:t>
            </w:r>
            <w:proofErr w:type="spellEnd"/>
          </w:p>
        </w:tc>
        <w:tc>
          <w:tcPr>
            <w:tcW w:w="3781" w:type="dxa"/>
            <w:vAlign w:val="center"/>
            <w:hideMark/>
          </w:tcPr>
          <w:p w14:paraId="40E7CE44" w14:textId="77777777" w:rsidR="00B6379D" w:rsidRPr="00BE5202" w:rsidRDefault="00B6379D" w:rsidP="00B6379D">
            <w:pPr>
              <w:rPr>
                <w:lang w:val="en-US"/>
              </w:rPr>
            </w:pPr>
            <w:r w:rsidRPr="00BE5202">
              <w:rPr>
                <w:lang w:val="en-US"/>
              </w:rPr>
              <w:t>1 if customer complained in the last 2 years</w:t>
            </w:r>
          </w:p>
        </w:tc>
        <w:tc>
          <w:tcPr>
            <w:tcW w:w="1248" w:type="dxa"/>
            <w:vAlign w:val="center"/>
          </w:tcPr>
          <w:p w14:paraId="6A3BF3FC" w14:textId="33FD7AC7" w:rsidR="00B6379D" w:rsidRPr="00B6379D" w:rsidRDefault="00B6379D" w:rsidP="00B6379D">
            <w:pPr>
              <w:rPr>
                <w:lang w:val="en-US"/>
              </w:rPr>
            </w:pPr>
            <w:proofErr w:type="gramStart"/>
            <w:r w:rsidRPr="00BE5202">
              <w:t>bit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E0ED0F" w14:textId="50B10C0B" w:rsidR="00B6379D" w:rsidRPr="00BE5202" w:rsidRDefault="00B6379D" w:rsidP="00B6379D">
            <w:proofErr w:type="gramStart"/>
            <w:r w:rsidRPr="00BE5202">
              <w:t>bit</w:t>
            </w:r>
            <w:proofErr w:type="gramEnd"/>
          </w:p>
        </w:tc>
      </w:tr>
      <w:tr w:rsidR="00B6379D" w:rsidRPr="00BE5202" w14:paraId="41A18F10" w14:textId="77777777" w:rsidTr="00B63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8CC0" w14:textId="77777777" w:rsidR="00B6379D" w:rsidRPr="00BE5202" w:rsidRDefault="00B6379D" w:rsidP="00B6379D">
            <w:r w:rsidRPr="00BE5202">
              <w:t>Country</w:t>
            </w:r>
          </w:p>
        </w:tc>
        <w:tc>
          <w:tcPr>
            <w:tcW w:w="3781" w:type="dxa"/>
            <w:vAlign w:val="center"/>
            <w:hideMark/>
          </w:tcPr>
          <w:p w14:paraId="3A57882D" w14:textId="77777777" w:rsidR="00B6379D" w:rsidRPr="00BE5202" w:rsidRDefault="00B6379D" w:rsidP="00B6379D">
            <w:proofErr w:type="spellStart"/>
            <w:r w:rsidRPr="00BE5202">
              <w:t>Customer's</w:t>
            </w:r>
            <w:proofErr w:type="spellEnd"/>
            <w:r w:rsidRPr="00BE5202">
              <w:t xml:space="preserve"> country</w:t>
            </w:r>
          </w:p>
        </w:tc>
        <w:tc>
          <w:tcPr>
            <w:tcW w:w="1248" w:type="dxa"/>
            <w:vAlign w:val="center"/>
          </w:tcPr>
          <w:p w14:paraId="2B391AA9" w14:textId="1E5BE170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  <w:tc>
          <w:tcPr>
            <w:tcW w:w="0" w:type="auto"/>
            <w:vAlign w:val="center"/>
            <w:hideMark/>
          </w:tcPr>
          <w:p w14:paraId="4B100BCD" w14:textId="33B5EEB0" w:rsidR="00B6379D" w:rsidRPr="00BE5202" w:rsidRDefault="00B6379D" w:rsidP="00B6379D">
            <w:proofErr w:type="spellStart"/>
            <w:proofErr w:type="gramStart"/>
            <w:r w:rsidRPr="00BE5202">
              <w:t>nvarchar</w:t>
            </w:r>
            <w:proofErr w:type="spellEnd"/>
            <w:r w:rsidRPr="00BE5202">
              <w:t>(</w:t>
            </w:r>
            <w:proofErr w:type="gramEnd"/>
            <w:r w:rsidRPr="00BE5202">
              <w:t>50)</w:t>
            </w:r>
          </w:p>
        </w:tc>
      </w:tr>
    </w:tbl>
    <w:p w14:paraId="7B9FA264" w14:textId="77777777" w:rsidR="00BE5202" w:rsidRDefault="00BE5202" w:rsidP="001E2FBA"/>
    <w:p w14:paraId="71B0F85B" w14:textId="77777777" w:rsidR="004C6C79" w:rsidRDefault="001E2FBA" w:rsidP="004C6C79">
      <w:pPr>
        <w:rPr>
          <w:sz w:val="24"/>
          <w:szCs w:val="24"/>
        </w:rPr>
      </w:pPr>
      <w:r w:rsidRPr="001E2FBA">
        <w:rPr>
          <w:b/>
          <w:bCs/>
        </w:rPr>
        <w:t xml:space="preserve">2. </w:t>
      </w:r>
      <w:r w:rsidR="004C6C79">
        <w:rPr>
          <w:sz w:val="24"/>
          <w:szCs w:val="24"/>
        </w:rPr>
        <w:t xml:space="preserve">Lien de la base de données : </w:t>
      </w:r>
      <w:hyperlink r:id="rId5" w:history="1">
        <w:r w:rsidR="004C6C79" w:rsidRPr="00A47E08">
          <w:rPr>
            <w:rStyle w:val="Hyperlink"/>
            <w:szCs w:val="24"/>
          </w:rPr>
          <w:t>https://www.kaggle.com/datasets/sahilnbajaj/marketing-campaigns-data-set</w:t>
        </w:r>
      </w:hyperlink>
    </w:p>
    <w:p w14:paraId="49237E4C" w14:textId="2D34B797" w:rsidR="004C6C79" w:rsidRDefault="004C6C79" w:rsidP="001E2FBA">
      <w:pPr>
        <w:rPr>
          <w:b/>
          <w:bCs/>
        </w:rPr>
      </w:pPr>
    </w:p>
    <w:p w14:paraId="6892D839" w14:textId="7FC1CEB2" w:rsidR="001E2FBA" w:rsidRPr="001E2FBA" w:rsidRDefault="001E2FBA" w:rsidP="001E2FBA">
      <w:r w:rsidRPr="001E2FBA">
        <w:rPr>
          <w:b/>
          <w:bCs/>
        </w:rPr>
        <w:t>Qualité des données :</w:t>
      </w:r>
    </w:p>
    <w:p w14:paraId="647DDFD7" w14:textId="77777777" w:rsidR="001E2FBA" w:rsidRPr="001E2FBA" w:rsidRDefault="001E2FBA" w:rsidP="001E2FBA">
      <w:pPr>
        <w:numPr>
          <w:ilvl w:val="0"/>
          <w:numId w:val="3"/>
        </w:numPr>
      </w:pPr>
      <w:r w:rsidRPr="001E2FBA">
        <w:rPr>
          <w:b/>
          <w:bCs/>
        </w:rPr>
        <w:t>Valeurs nulles :</w:t>
      </w:r>
    </w:p>
    <w:p w14:paraId="4C0132D7" w14:textId="77777777" w:rsidR="001E2FBA" w:rsidRPr="001E2FBA" w:rsidRDefault="001E2FBA" w:rsidP="001E2FBA">
      <w:pPr>
        <w:numPr>
          <w:ilvl w:val="1"/>
          <w:numId w:val="3"/>
        </w:numPr>
      </w:pPr>
      <w:proofErr w:type="spellStart"/>
      <w:r w:rsidRPr="001E2FBA">
        <w:t>Income</w:t>
      </w:r>
      <w:proofErr w:type="spellEnd"/>
      <w:r w:rsidRPr="001E2FBA">
        <w:t xml:space="preserve"> : 24 valeurs nulles</w:t>
      </w:r>
    </w:p>
    <w:p w14:paraId="650845FC" w14:textId="77777777" w:rsidR="001E2FBA" w:rsidRPr="001E2FBA" w:rsidRDefault="001E2FBA" w:rsidP="001E2FBA">
      <w:pPr>
        <w:numPr>
          <w:ilvl w:val="0"/>
          <w:numId w:val="3"/>
        </w:numPr>
      </w:pPr>
      <w:r w:rsidRPr="001E2FBA">
        <w:rPr>
          <w:b/>
          <w:bCs/>
        </w:rPr>
        <w:t>Forme et contenu :</w:t>
      </w:r>
    </w:p>
    <w:p w14:paraId="0971B343" w14:textId="77777777" w:rsidR="001E2FBA" w:rsidRPr="001E2FBA" w:rsidRDefault="001E2FBA" w:rsidP="001E2FBA">
      <w:pPr>
        <w:numPr>
          <w:ilvl w:val="1"/>
          <w:numId w:val="3"/>
        </w:numPr>
      </w:pPr>
      <w:proofErr w:type="spellStart"/>
      <w:r w:rsidRPr="001E2FBA">
        <w:t>Income</w:t>
      </w:r>
      <w:proofErr w:type="spellEnd"/>
      <w:r w:rsidRPr="001E2FBA">
        <w:t xml:space="preserve"> : contient des symboles de monnaie (ex: "$")</w:t>
      </w:r>
    </w:p>
    <w:p w14:paraId="69F6B53A" w14:textId="77777777" w:rsidR="001E2FBA" w:rsidRPr="001E2FBA" w:rsidRDefault="001E2FBA" w:rsidP="001E2FBA">
      <w:pPr>
        <w:numPr>
          <w:ilvl w:val="1"/>
          <w:numId w:val="3"/>
        </w:numPr>
      </w:pPr>
      <w:proofErr w:type="spellStart"/>
      <w:r w:rsidRPr="001E2FBA">
        <w:t>Dt_Customer</w:t>
      </w:r>
      <w:proofErr w:type="spellEnd"/>
      <w:r w:rsidRPr="001E2FBA">
        <w:t xml:space="preserve"> : contient des dates sous forme de chaînes de caractères (ex: "6/16/14")</w:t>
      </w:r>
    </w:p>
    <w:p w14:paraId="38937280" w14:textId="77777777" w:rsidR="001E2FBA" w:rsidRPr="001E2FBA" w:rsidRDefault="001E2FBA" w:rsidP="001E2FBA">
      <w:pPr>
        <w:rPr>
          <w:b/>
          <w:bCs/>
        </w:rPr>
      </w:pPr>
      <w:r w:rsidRPr="001E2FBA">
        <w:rPr>
          <w:b/>
          <w:bCs/>
        </w:rPr>
        <w:t>Charger les données dans une table dans SQL Server :</w:t>
      </w:r>
    </w:p>
    <w:p w14:paraId="0B9C58B8" w14:textId="77777777" w:rsidR="001E2FBA" w:rsidRPr="001E2FBA" w:rsidRDefault="001E2FBA" w:rsidP="001E2FBA">
      <w:r w:rsidRPr="001E2FBA">
        <w:rPr>
          <w:b/>
          <w:bCs/>
        </w:rPr>
        <w:t>Étapes nécessaires :</w:t>
      </w:r>
    </w:p>
    <w:p w14:paraId="08043183" w14:textId="77777777" w:rsidR="001E2FBA" w:rsidRPr="001E2FBA" w:rsidRDefault="001E2FBA" w:rsidP="001E2FBA">
      <w:pPr>
        <w:numPr>
          <w:ilvl w:val="0"/>
          <w:numId w:val="4"/>
        </w:numPr>
      </w:pPr>
      <w:r w:rsidRPr="001E2FBA">
        <w:rPr>
          <w:b/>
          <w:bCs/>
        </w:rPr>
        <w:t>Conversion de type :</w:t>
      </w:r>
    </w:p>
    <w:p w14:paraId="23EC1794" w14:textId="77777777" w:rsidR="001E2FBA" w:rsidRPr="001E2FBA" w:rsidRDefault="001E2FBA" w:rsidP="001E2FBA">
      <w:pPr>
        <w:numPr>
          <w:ilvl w:val="1"/>
          <w:numId w:val="4"/>
        </w:numPr>
      </w:pPr>
      <w:proofErr w:type="spellStart"/>
      <w:r w:rsidRPr="001E2FBA">
        <w:t>Income</w:t>
      </w:r>
      <w:proofErr w:type="spellEnd"/>
      <w:r w:rsidRPr="001E2FBA">
        <w:t xml:space="preserve"> : supprimer les symboles de monnaie et convertir en numérique.</w:t>
      </w:r>
    </w:p>
    <w:p w14:paraId="335149F4" w14:textId="77777777" w:rsidR="001E2FBA" w:rsidRPr="001E2FBA" w:rsidRDefault="001E2FBA" w:rsidP="001E2FBA">
      <w:pPr>
        <w:numPr>
          <w:ilvl w:val="1"/>
          <w:numId w:val="4"/>
        </w:numPr>
      </w:pPr>
      <w:proofErr w:type="spellStart"/>
      <w:r w:rsidRPr="001E2FBA">
        <w:t>Dt_Customer</w:t>
      </w:r>
      <w:proofErr w:type="spellEnd"/>
      <w:r w:rsidRPr="001E2FBA">
        <w:t xml:space="preserve"> : convertir en type date.</w:t>
      </w:r>
    </w:p>
    <w:p w14:paraId="508EF087" w14:textId="77777777" w:rsidR="001E2FBA" w:rsidRPr="001E2FBA" w:rsidRDefault="001E2FBA" w:rsidP="001E2FBA">
      <w:pPr>
        <w:numPr>
          <w:ilvl w:val="0"/>
          <w:numId w:val="4"/>
        </w:numPr>
      </w:pPr>
      <w:r w:rsidRPr="001E2FBA">
        <w:rPr>
          <w:b/>
          <w:bCs/>
        </w:rPr>
        <w:t>Mise en forme (casse) :</w:t>
      </w:r>
    </w:p>
    <w:p w14:paraId="16AE518C" w14:textId="77777777" w:rsidR="001E2FBA" w:rsidRPr="001E2FBA" w:rsidRDefault="001E2FBA" w:rsidP="001E2FBA">
      <w:pPr>
        <w:numPr>
          <w:ilvl w:val="1"/>
          <w:numId w:val="4"/>
        </w:numPr>
      </w:pPr>
      <w:r w:rsidRPr="001E2FBA">
        <w:t xml:space="preserve">Uniformiser la casse des valeurs de type </w:t>
      </w:r>
      <w:proofErr w:type="spellStart"/>
      <w:r w:rsidRPr="001E2FBA">
        <w:t>object</w:t>
      </w:r>
      <w:proofErr w:type="spellEnd"/>
      <w:r w:rsidRPr="001E2FBA">
        <w:t xml:space="preserve"> si nécessaire.</w:t>
      </w:r>
    </w:p>
    <w:p w14:paraId="309F1B9F" w14:textId="77777777" w:rsidR="00193A86" w:rsidRDefault="00193A86"/>
    <w:sectPr w:rsidR="00193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743"/>
    <w:multiLevelType w:val="multilevel"/>
    <w:tmpl w:val="7480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77EFC"/>
    <w:multiLevelType w:val="multilevel"/>
    <w:tmpl w:val="C198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216B9"/>
    <w:multiLevelType w:val="multilevel"/>
    <w:tmpl w:val="DEE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3369F"/>
    <w:multiLevelType w:val="multilevel"/>
    <w:tmpl w:val="5C3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680888">
    <w:abstractNumId w:val="3"/>
  </w:num>
  <w:num w:numId="2" w16cid:durableId="1381518322">
    <w:abstractNumId w:val="1"/>
  </w:num>
  <w:num w:numId="3" w16cid:durableId="1643805373">
    <w:abstractNumId w:val="2"/>
  </w:num>
  <w:num w:numId="4" w16cid:durableId="167772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BA"/>
    <w:rsid w:val="00033229"/>
    <w:rsid w:val="001166B9"/>
    <w:rsid w:val="001649A0"/>
    <w:rsid w:val="00193A86"/>
    <w:rsid w:val="001B5BFC"/>
    <w:rsid w:val="001E2FBA"/>
    <w:rsid w:val="002C2118"/>
    <w:rsid w:val="004C6C79"/>
    <w:rsid w:val="00523DAA"/>
    <w:rsid w:val="007536A5"/>
    <w:rsid w:val="00795310"/>
    <w:rsid w:val="008E0F3B"/>
    <w:rsid w:val="00B6379D"/>
    <w:rsid w:val="00B90985"/>
    <w:rsid w:val="00BE5202"/>
    <w:rsid w:val="00E21F04"/>
    <w:rsid w:val="00EB4645"/>
    <w:rsid w:val="00F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7A47"/>
  <w15:chartTrackingRefBased/>
  <w15:docId w15:val="{BEEEBEA8-3DE3-47E4-9808-3438C6AF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autoRedefine/>
    <w:uiPriority w:val="9"/>
    <w:qFormat/>
    <w:rsid w:val="002C2118"/>
    <w:pPr>
      <w:spacing w:before="100" w:beforeAutospacing="1" w:after="100" w:afterAutospacing="1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C2118"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118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18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C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hilnbajaj/marketing-campaign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Fule Chi B.</dc:creator>
  <cp:keywords/>
  <dc:description/>
  <cp:lastModifiedBy>Fule Chi B.</cp:lastModifiedBy>
  <cp:revision>6</cp:revision>
  <dcterms:created xsi:type="dcterms:W3CDTF">2024-07-06T22:47:00Z</dcterms:created>
  <dcterms:modified xsi:type="dcterms:W3CDTF">2024-07-07T22:51:00Z</dcterms:modified>
</cp:coreProperties>
</file>