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Multiversity</w:t>
      </w:r>
      <w:r>
        <w:t xml:space="preserve"> </w:t>
      </w:r>
      <w:r>
        <w:rPr>
          <w:i/>
        </w:rPr>
        <w:t xml:space="preserve">Algebra</w:t>
      </w:r>
      <w:r>
        <w:rPr>
          <w:i/>
        </w:rPr>
        <w:t xml:space="preserve"> </w:t>
      </w:r>
      <w:r>
        <w:rPr>
          <w:i/>
        </w:rPr>
        <w:t xml:space="preserve">Chapter</w:t>
      </w:r>
      <w:r>
        <w:rPr>
          <w:i/>
        </w:rPr>
        <w:t xml:space="preserve"> </w:t>
      </w:r>
      <w:r>
        <w:rPr>
          <w:i/>
        </w:rPr>
        <w:t xml:space="preserve">0</w:t>
      </w:r>
      <w:r>
        <w:t xml:space="preserve"> </w:t>
      </w:r>
      <w:r>
        <w:t xml:space="preserve">Reading</w:t>
      </w:r>
      <w:r>
        <w:t xml:space="preserve"> </w:t>
      </w:r>
      <w:r>
        <w:t xml:space="preserve">Group</w:t>
      </w:r>
    </w:p>
    <w:p>
      <w:pPr>
        <w:pStyle w:val="Heading1"/>
      </w:pPr>
      <w:bookmarkStart w:id="20" w:name="summaries"/>
      <w:r>
        <w:t xml:space="preserve">Summaries</w:t>
      </w:r>
      <w:bookmarkEnd w:id="20"/>
    </w:p>
    <w:p>
      <w:pPr>
        <w:pStyle w:val="FirstParagraph"/>
      </w:pPr>
      <w:r>
        <w:t xml:space="preserve">Chapter I)</w:t>
      </w:r>
    </w:p>
    <w:p>
      <w:pPr>
        <w:pStyle w:val="BodyText"/>
      </w:pPr>
      <w:r>
        <w:t xml:space="preserve">Section 1) Explains fundamentals of set theory and basic set operations</w:t>
      </w:r>
    </w:p>
    <w:p>
      <w:pPr>
        <w:pStyle w:val="BodyText"/>
      </w:pPr>
      <w:r>
        <w:t xml:space="preserve">Section 2) Explains set relations, set functions and some more advanced set operations</w:t>
      </w:r>
    </w:p>
    <w:p>
      <w:pPr>
        <w:pStyle w:val="BodyText"/>
      </w:pPr>
      <w:r>
        <w:t xml:space="preserve">Section 3) Presents categories, and multiple examples of categories. Some are simple, some are advanced.</w:t>
      </w:r>
    </w:p>
    <w:p>
      <w:pPr>
        <w:pStyle w:val="Heading1"/>
      </w:pPr>
      <w:bookmarkStart w:id="21" w:name="lexicon"/>
      <w:r>
        <w:t xml:space="preserve">Lexicon</w:t>
      </w:r>
      <w:bookmarkEnd w:id="21"/>
    </w:p>
    <w:p>
      <w:pPr>
        <w:pStyle w:val="Heading2"/>
      </w:pPr>
      <w:bookmarkStart w:id="22" w:name="chapter-1"/>
      <w:r>
        <w:t xml:space="preserve">Chapter 1</w:t>
      </w:r>
      <w:bookmarkEnd w:id="22"/>
    </w:p>
    <w:p>
      <w:pPr>
        <w:pStyle w:val="Heading3"/>
      </w:pPr>
      <w:bookmarkStart w:id="23" w:name="section-1"/>
      <w:r>
        <w:t xml:space="preserve">Section 1</w:t>
      </w:r>
      <w:bookmarkEnd w:id="23"/>
    </w:p>
    <w:p>
      <w:pPr>
        <w:numPr>
          <w:ilvl w:val="0"/>
          <w:numId w:val="1001"/>
        </w:numPr>
      </w:pPr>
      <w:r>
        <w:t xml:space="preserve">Set (not a multiset)</w:t>
      </w:r>
    </w:p>
    <w:p>
      <w:pPr>
        <w:numPr>
          <w:ilvl w:val="0"/>
          <w:numId w:val="1001"/>
        </w:numPr>
      </w:pPr>
      <w:r>
        <w:t xml:space="preserve">∅: the empty set, containing no elements;</w:t>
      </w:r>
    </w:p>
    <w:p>
      <w:pPr>
        <w:numPr>
          <w:ilvl w:val="0"/>
          <w:numId w:val="1001"/>
        </w:numPr>
      </w:pPr>
      <w:r>
        <w:t xml:space="preserve">N: the set of natural numbers (that is, nonnegative integers);</w:t>
      </w:r>
    </w:p>
    <w:p>
      <w:pPr>
        <w:numPr>
          <w:ilvl w:val="0"/>
          <w:numId w:val="1001"/>
        </w:numPr>
      </w:pPr>
      <w:r>
        <w:t xml:space="preserve">Z: the set of integers;</w:t>
      </w:r>
    </w:p>
    <w:p>
      <w:pPr>
        <w:numPr>
          <w:ilvl w:val="0"/>
          <w:numId w:val="1001"/>
        </w:numPr>
      </w:pPr>
      <w:r>
        <w:t xml:space="preserve">Q: the set of rational numbers;</w:t>
      </w:r>
    </w:p>
    <w:p>
      <w:pPr>
        <w:numPr>
          <w:ilvl w:val="0"/>
          <w:numId w:val="1001"/>
        </w:numPr>
      </w:pPr>
      <w:r>
        <w:t xml:space="preserve">R: the set of real numbers;</w:t>
      </w:r>
    </w:p>
    <w:p>
      <w:pPr>
        <w:numPr>
          <w:ilvl w:val="0"/>
          <w:numId w:val="1001"/>
        </w:numPr>
      </w:pPr>
      <w:r>
        <w:t xml:space="preserve">C: the set of complex numbers.</w:t>
      </w:r>
    </w:p>
    <w:p>
      <w:pPr>
        <w:numPr>
          <w:ilvl w:val="0"/>
          <w:numId w:val="1001"/>
        </w:numPr>
      </w:pPr>
      <w:r>
        <w:t xml:space="preserve">Singleton:</w:t>
      </w:r>
    </w:p>
    <w:p>
      <w:pPr>
        <w:numPr>
          <w:ilvl w:val="0"/>
          <w:numId w:val="1001"/>
        </w:numPr>
      </w:pPr>
      <w:r>
        <w:t xml:space="preserve">∃: existential quantifier, "there exists"</w:t>
      </w:r>
    </w:p>
    <w:p>
      <w:pPr>
        <w:numPr>
          <w:ilvl w:val="0"/>
          <w:numId w:val="1001"/>
        </w:numPr>
      </w:pPr>
      <w:r>
        <w:t xml:space="preserve">∀: universal quantifier, "for all"</w:t>
      </w:r>
    </w:p>
    <w:p>
      <w:pPr>
        <w:numPr>
          <w:ilvl w:val="0"/>
          <w:numId w:val="1001"/>
        </w:numPr>
      </w:pPr>
      <w:r>
        <w:t xml:space="preserve">inclusion:</w:t>
      </w:r>
    </w:p>
    <w:p>
      <w:pPr>
        <w:numPr>
          <w:ilvl w:val="0"/>
          <w:numId w:val="1001"/>
        </w:numPr>
      </w:pPr>
      <w:r>
        <w:t xml:space="preserve">subset:</w:t>
      </w:r>
    </w:p>
    <w:p>
      <w:pPr>
        <w:numPr>
          <w:ilvl w:val="0"/>
          <w:numId w:val="1001"/>
        </w:numPr>
      </w:pPr>
      <w:r>
        <w:t xml:space="preserve">cardinal:</w:t>
      </w:r>
    </w:p>
    <w:p>
      <w:pPr>
        <w:numPr>
          <w:ilvl w:val="0"/>
          <w:numId w:val="1001"/>
        </w:numPr>
      </w:pPr>
      <w:r>
        <w:t xml:space="preserve">powerset:</w:t>
      </w:r>
    </w:p>
    <w:p>
      <w:pPr>
        <w:numPr>
          <w:ilvl w:val="0"/>
          <w:numId w:val="1001"/>
        </w:numPr>
      </w:pPr>
      <w:r>
        <w:t xml:space="preserve">∪: the union:</w:t>
      </w:r>
    </w:p>
    <w:p>
      <w:pPr>
        <w:numPr>
          <w:ilvl w:val="0"/>
          <w:numId w:val="1001"/>
        </w:numPr>
      </w:pPr>
      <w:r>
        <w:t xml:space="preserve">∩: the intersection:</w:t>
      </w:r>
    </w:p>
    <w:p>
      <w:pPr>
        <w:numPr>
          <w:ilvl w:val="0"/>
          <w:numId w:val="1001"/>
        </w:numPr>
      </w:pPr>
      <w:r>
        <w:t xml:space="preserve">$\\$</w:t>
      </w:r>
      <w:r>
        <w:t xml:space="preserve">: the difference:</w:t>
      </w:r>
    </w:p>
    <w:p>
      <w:pPr>
        <w:numPr>
          <w:ilvl w:val="0"/>
          <w:numId w:val="1001"/>
        </w:numPr>
      </w:pPr>
      <m:oMath>
        <m:r>
          <m:t>∐</m:t>
        </m:r>
      </m:oMath>
      <w:r>
        <w:t xml:space="preserve">: the disjoint union:</w:t>
      </w:r>
    </w:p>
    <w:p>
      <w:pPr>
        <w:numPr>
          <w:ilvl w:val="0"/>
          <w:numId w:val="1001"/>
        </w:numPr>
      </w:pPr>
      <w:r>
        <w:t xml:space="preserve">×: the (Cartesian) product:</w:t>
      </w:r>
    </w:p>
    <w:p>
      <w:pPr>
        <w:numPr>
          <w:ilvl w:val="0"/>
          <w:numId w:val="1001"/>
        </w:numPr>
      </w:pPr>
      <w:r>
        <w:t xml:space="preserve">complement of a subset</w:t>
      </w:r>
    </w:p>
    <w:p>
      <w:pPr>
        <w:numPr>
          <w:ilvl w:val="0"/>
          <w:numId w:val="1001"/>
        </w:numPr>
      </w:pPr>
      <w:r>
        <w:t xml:space="preserve">relation</w:t>
      </w:r>
    </w:p>
    <w:p>
      <w:pPr>
        <w:numPr>
          <w:ilvl w:val="0"/>
          <w:numId w:val="1001"/>
        </w:numPr>
      </w:pPr>
      <w:r>
        <w:t xml:space="preserve">order relation</w:t>
      </w:r>
    </w:p>
    <w:p>
      <w:pPr>
        <w:numPr>
          <w:ilvl w:val="0"/>
          <w:numId w:val="1001"/>
        </w:numPr>
      </w:pPr>
      <w:r>
        <w:t xml:space="preserve">equivalence relation</w:t>
      </w:r>
    </w:p>
    <w:p>
      <w:pPr>
        <w:numPr>
          <w:ilvl w:val="0"/>
          <w:numId w:val="1001"/>
        </w:numPr>
      </w:pPr>
      <w:r>
        <w:t xml:space="preserve">reflexivity</w:t>
      </w:r>
    </w:p>
    <w:p>
      <w:pPr>
        <w:numPr>
          <w:ilvl w:val="0"/>
          <w:numId w:val="1001"/>
        </w:numPr>
      </w:pPr>
      <w:r>
        <w:t xml:space="preserve">symmetry</w:t>
      </w:r>
    </w:p>
    <w:p>
      <w:pPr>
        <w:numPr>
          <w:ilvl w:val="0"/>
          <w:numId w:val="1001"/>
        </w:numPr>
      </w:pPr>
      <w:r>
        <w:t xml:space="preserve">antisymmetry</w:t>
      </w:r>
    </w:p>
    <w:p>
      <w:pPr>
        <w:numPr>
          <w:ilvl w:val="0"/>
          <w:numId w:val="1001"/>
        </w:numPr>
      </w:pPr>
      <w:r>
        <w:t xml:space="preserve">transitivity</w:t>
      </w:r>
    </w:p>
    <w:p>
      <w:pPr>
        <w:numPr>
          <w:ilvl w:val="0"/>
          <w:numId w:val="1001"/>
        </w:numPr>
      </w:pPr>
      <w:r>
        <w:t xml:space="preserve">partition</w:t>
      </w:r>
    </w:p>
    <w:p>
      <w:pPr>
        <w:numPr>
          <w:ilvl w:val="0"/>
          <w:numId w:val="1001"/>
        </w:numPr>
      </w:pPr>
      <w:r>
        <w:t xml:space="preserve">quotient by an equivalence relation</w:t>
      </w:r>
    </w:p>
    <w:p>
      <w:pPr>
        <w:pStyle w:val="Heading3"/>
      </w:pPr>
      <w:bookmarkStart w:id="24" w:name="section-2"/>
      <w:r>
        <w:t xml:space="preserve">Section 2</w:t>
      </w:r>
      <w:bookmarkEnd w:id="24"/>
    </w:p>
    <w:p>
      <w:pPr>
        <w:numPr>
          <w:ilvl w:val="0"/>
          <w:numId w:val="1002"/>
        </w:numPr>
      </w:pPr>
      <w:r>
        <w:t xml:space="preserve">function</w:t>
      </w:r>
    </w:p>
    <w:p>
      <w:pPr>
        <w:numPr>
          <w:ilvl w:val="0"/>
          <w:numId w:val="1002"/>
        </w:numPr>
      </w:pPr>
      <w:r>
        <w:t xml:space="preserve">graph</w:t>
      </w:r>
    </w:p>
    <w:p>
      <w:pPr>
        <w:numPr>
          <w:ilvl w:val="0"/>
          <w:numId w:val="1002"/>
        </w:numPr>
      </w:pPr>
      <w:r>
        <w:t xml:space="preserve">(categorical, function) diagram</w:t>
      </w:r>
    </w:p>
    <w:p>
      <w:pPr>
        <w:numPr>
          <w:ilvl w:val="0"/>
          <w:numId w:val="1002"/>
        </w:numPr>
      </w:pPr>
      <w:r>
        <w:t xml:space="preserve">identity function</w:t>
      </w:r>
    </w:p>
    <w:p>
      <w:pPr>
        <w:numPr>
          <w:ilvl w:val="0"/>
          <w:numId w:val="1002"/>
        </w:numPr>
      </w:pPr>
      <w:r>
        <w:t xml:space="preserve">kernel (of a function)</w:t>
      </w:r>
    </w:p>
    <w:p>
      <w:pPr>
        <w:numPr>
          <w:ilvl w:val="0"/>
          <w:numId w:val="1002"/>
        </w:numPr>
      </w:pPr>
      <w:r>
        <w:t xml:space="preserve">image (of a function)</w:t>
      </w:r>
    </w:p>
    <w:p>
      <w:pPr>
        <w:numPr>
          <w:ilvl w:val="0"/>
          <w:numId w:val="1002"/>
        </w:numPr>
      </w:pPr>
      <w:r>
        <w:t xml:space="preserve">restriction (of a function to a subset)</w:t>
      </w:r>
    </w:p>
    <w:p>
      <w:pPr>
        <w:numPr>
          <w:ilvl w:val="0"/>
          <w:numId w:val="1002"/>
        </w:numPr>
      </w:pPr>
      <w:r>
        <w:t xml:space="preserve">multiset</w:t>
      </w:r>
    </w:p>
    <w:p>
      <w:pPr>
        <w:numPr>
          <w:ilvl w:val="0"/>
          <w:numId w:val="1002"/>
        </w:numPr>
      </w:pPr>
      <w:r>
        <w:t xml:space="preserve">composition</w:t>
      </w:r>
    </w:p>
    <w:p>
      <w:pPr>
        <w:numPr>
          <w:ilvl w:val="0"/>
          <w:numId w:val="1002"/>
        </w:numPr>
      </w:pPr>
      <w:r>
        <w:t xml:space="preserve">commutative (diagram)</w:t>
      </w:r>
    </w:p>
    <w:p>
      <w:pPr>
        <w:numPr>
          <w:ilvl w:val="0"/>
          <w:numId w:val="1002"/>
        </w:numPr>
      </w:pPr>
      <w:r>
        <w:t xml:space="preserve">injection</w:t>
      </w:r>
    </w:p>
    <w:p>
      <w:pPr>
        <w:numPr>
          <w:ilvl w:val="0"/>
          <w:numId w:val="1002"/>
        </w:numPr>
      </w:pPr>
      <w:r>
        <w:t xml:space="preserve">surjection</w:t>
      </w:r>
    </w:p>
    <w:p>
      <w:pPr>
        <w:numPr>
          <w:ilvl w:val="0"/>
          <w:numId w:val="1002"/>
        </w:numPr>
      </w:pPr>
      <w:r>
        <w:t xml:space="preserve">bijection</w:t>
      </w:r>
    </w:p>
    <w:p>
      <w:pPr>
        <w:numPr>
          <w:ilvl w:val="0"/>
          <w:numId w:val="1002"/>
        </w:numPr>
      </w:pPr>
      <w:r>
        <w:t xml:space="preserve">isomorphism</w:t>
      </w:r>
    </w:p>
    <w:p>
      <w:pPr>
        <w:numPr>
          <w:ilvl w:val="0"/>
          <w:numId w:val="1002"/>
        </w:numPr>
      </w:pPr>
      <w:r>
        <w:t xml:space="preserve">inverse</w:t>
      </w:r>
    </w:p>
    <w:p>
      <w:pPr>
        <w:numPr>
          <w:ilvl w:val="0"/>
          <w:numId w:val="1002"/>
        </w:numPr>
      </w:pPr>
      <w:r>
        <w:t xml:space="preserve">pre-inverse, right-inverse</w:t>
      </w:r>
    </w:p>
    <w:p>
      <w:pPr>
        <w:numPr>
          <w:ilvl w:val="0"/>
          <w:numId w:val="1002"/>
        </w:numPr>
      </w:pPr>
      <w:r>
        <w:t xml:space="preserve">post-inverse, left-inverse</w:t>
      </w:r>
    </w:p>
    <w:p>
      <w:pPr>
        <w:numPr>
          <w:ilvl w:val="0"/>
          <w:numId w:val="1002"/>
        </w:numPr>
      </w:pPr>
      <w:r>
        <w:t xml:space="preserve">monomorphism</w:t>
      </w:r>
    </w:p>
    <w:p>
      <w:pPr>
        <w:numPr>
          <w:ilvl w:val="0"/>
          <w:numId w:val="1002"/>
        </w:numPr>
      </w:pPr>
      <w:r>
        <w:t xml:space="preserve">epimorphism</w:t>
      </w:r>
    </w:p>
    <w:p>
      <w:pPr>
        <w:numPr>
          <w:ilvl w:val="0"/>
          <w:numId w:val="1002"/>
        </w:numPr>
      </w:pPr>
      <w:r>
        <w:t xml:space="preserve">natural projection</w:t>
      </w:r>
    </w:p>
    <w:p>
      <w:pPr>
        <w:numPr>
          <w:ilvl w:val="0"/>
          <w:numId w:val="1002"/>
        </w:numPr>
      </w:pPr>
      <w:r>
        <w:t xml:space="preserve">natural injection</w:t>
      </w:r>
    </w:p>
    <w:p>
      <w:pPr>
        <w:numPr>
          <w:ilvl w:val="0"/>
          <w:numId w:val="1002"/>
        </w:numPr>
      </w:pPr>
      <w:r>
        <w:t xml:space="preserve">canonical decomposition (of a function)</w:t>
      </w:r>
    </w:p>
    <w:p>
      <w:pPr>
        <w:pStyle w:val="Heading3"/>
      </w:pPr>
      <w:bookmarkStart w:id="25" w:name="section-3"/>
      <w:r>
        <w:t xml:space="preserve">Section 3</w:t>
      </w:r>
      <w:bookmarkEnd w:id="25"/>
    </w:p>
    <w:p>
      <w:pPr>
        <w:numPr>
          <w:ilvl w:val="0"/>
          <w:numId w:val="1003"/>
        </w:numPr>
      </w:pPr>
      <w:r>
        <w:t xml:space="preserve">category</w:t>
      </w:r>
    </w:p>
    <w:p>
      <w:pPr>
        <w:numPr>
          <w:ilvl w:val="0"/>
          <w:numId w:val="1003"/>
        </w:numPr>
      </w:pPr>
      <w:r>
        <w:t xml:space="preserve">object</w:t>
      </w:r>
    </w:p>
    <w:p>
      <w:pPr>
        <w:numPr>
          <w:ilvl w:val="0"/>
          <w:numId w:val="1003"/>
        </w:numPr>
      </w:pPr>
      <w:r>
        <w:t xml:space="preserve">morphism</w:t>
      </w:r>
    </w:p>
    <w:p>
      <w:pPr>
        <w:numPr>
          <w:ilvl w:val="0"/>
          <w:numId w:val="1003"/>
        </w:numPr>
      </w:pPr>
      <w:r>
        <w:t xml:space="preserve">endomorphism</w:t>
      </w:r>
    </w:p>
    <w:p>
      <w:pPr>
        <w:numPr>
          <w:ilvl w:val="0"/>
          <w:numId w:val="1003"/>
        </w:numPr>
      </w:pPr>
      <w:r>
        <w:t xml:space="preserve">operation</w:t>
      </w:r>
    </w:p>
    <w:p>
      <w:pPr>
        <w:numPr>
          <w:ilvl w:val="0"/>
          <w:numId w:val="1003"/>
        </w:numPr>
      </w:pPr>
      <w:r>
        <w:t xml:space="preserve">discrete category</w:t>
      </w:r>
    </w:p>
    <w:p>
      <w:pPr>
        <w:numPr>
          <w:ilvl w:val="0"/>
          <w:numId w:val="1003"/>
        </w:numPr>
      </w:pPr>
      <w:r>
        <w:t xml:space="preserve">small category</w:t>
      </w:r>
    </w:p>
    <w:p>
      <w:pPr>
        <w:numPr>
          <w:ilvl w:val="0"/>
          <w:numId w:val="1003"/>
        </w:numPr>
      </w:pPr>
      <w:r>
        <w:t xml:space="preserve">locally small category</w:t>
      </w:r>
    </w:p>
    <w:p>
      <w:pPr>
        <w:numPr>
          <w:ilvl w:val="0"/>
          <w:numId w:val="1003"/>
        </w:numPr>
      </w:pPr>
      <w:r>
        <w:t xml:space="preserve">slice category</w:t>
      </w:r>
    </w:p>
    <w:p>
      <w:pPr>
        <w:numPr>
          <w:ilvl w:val="0"/>
          <w:numId w:val="1003"/>
        </w:numPr>
      </w:pPr>
      <w:r>
        <w:t xml:space="preserve">coslice category</w:t>
      </w:r>
    </w:p>
    <w:p>
      <w:pPr>
        <w:numPr>
          <w:ilvl w:val="0"/>
          <w:numId w:val="1003"/>
        </w:numPr>
      </w:pPr>
      <w:r>
        <w:t xml:space="preserve">comma category (mentioned, undefined)</w:t>
      </w:r>
    </w:p>
    <w:p>
      <w:pPr>
        <w:numPr>
          <w:ilvl w:val="0"/>
          <w:numId w:val="1003"/>
        </w:numPr>
      </w:pPr>
      <w:r>
        <w:t xml:space="preserve">pointed set</w:t>
      </w:r>
    </w:p>
    <w:p>
      <w:pPr>
        <w:numPr>
          <w:ilvl w:val="0"/>
          <w:numId w:val="1003"/>
        </w:numPr>
      </w:pPr>
      <m:oMath>
        <m:sSup>
          <m:e>
            <m:r>
              <m:t>C</m:t>
            </m:r>
          </m:e>
          <m:sup>
            <m:r>
              <m:t>A</m:t>
            </m:r>
            <m:r>
              <m:t>,</m:t>
            </m:r>
            <m:r>
              <m:t>B</m:t>
            </m:r>
          </m:sup>
        </m:sSup>
      </m:oMath>
      <w:r>
        <w:t xml:space="preserve"> </w:t>
      </w:r>
      <w:r>
        <w:t xml:space="preserve">category ??</w:t>
      </w:r>
    </w:p>
    <w:p>
      <w:pPr>
        <w:pStyle w:val="Heading1"/>
      </w:pPr>
      <w:bookmarkStart w:id="26" w:name="exercise-solutions"/>
      <w:r>
        <w:t xml:space="preserve">Exercise solutions</w:t>
      </w:r>
      <w:bookmarkEnd w:id="26"/>
    </w:p>
    <w:p>
      <w:pPr>
        <w:pStyle w:val="Heading2"/>
      </w:pPr>
      <w:bookmarkStart w:id="27" w:name="chapter-i"/>
      <w:r>
        <w:t xml:space="preserve">Chapter I)</w:t>
      </w:r>
      <w:bookmarkEnd w:id="27"/>
    </w:p>
    <w:p>
      <w:pPr>
        <w:pStyle w:val="Heading3"/>
      </w:pPr>
      <w:bookmarkStart w:id="28" w:name="section-1-1"/>
      <w:r>
        <w:t xml:space="preserve">Section 1)</w:t>
      </w:r>
      <w:bookmarkEnd w:id="28"/>
    </w:p>
    <w:p>
      <w:pPr>
        <w:pStyle w:val="Heading4"/>
      </w:pPr>
      <w:bookmarkStart w:id="29" w:name="section"/>
      <w:r>
        <w:t xml:space="preserve">1.1)</w:t>
      </w:r>
      <w:bookmarkEnd w:id="29"/>
    </w:p>
    <w:p>
      <w:pPr>
        <w:pStyle w:val="FirstParagraph"/>
      </w:pPr>
      <w:r>
        <w:t xml:space="preserve">In a nutshell, Russell’s paradox proves, by contradiction, that certain mathematical collections cannot be sets. It posits the existence of a "set of all sets that don’t contain themselves". Such a set can neither contain itself (since in that case, it would be a "set that does contain itself", and should be excluded); nor can it exclude it itself (since in that case, it would be a "set that doesn’t contain itself", and should be included).</w:t>
      </w:r>
    </w:p>
    <w:p>
      <w:pPr>
        <w:pStyle w:val="Heading4"/>
      </w:pPr>
      <w:bookmarkStart w:id="30" w:name="section-4"/>
      <w:r>
        <w:t xml:space="preserve">1.2)</w:t>
      </w:r>
      <w:bookmarkEnd w:id="30"/>
    </w:p>
    <w:p>
      <w:pPr>
        <w:pStyle w:val="FirstParagraph"/>
      </w:pPr>
      <w:r>
        <w:t xml:space="preserve">Prove that any equivalence relation over a set</w:t>
      </w:r>
      <w:r>
        <w:t xml:space="preserve"> </w:t>
      </w:r>
      <m:oMath>
        <m:r>
          <m:t>S</m:t>
        </m:r>
      </m:oMath>
      <w:r>
        <w:t xml:space="preserve"> </w:t>
      </w:r>
      <w:r>
        <w:t xml:space="preserve">defines a partition of</w:t>
      </w:r>
      <w:r>
        <w:t xml:space="preserve"> </w:t>
      </w:r>
      <m:oMath>
        <m:sSub>
          <m:e>
            <m:r>
              <m:rPr>
                <m:sty m:val="p"/>
                <m:scr m:val="script"/>
              </m:rPr>
              <m:t>P</m:t>
            </m:r>
          </m:e>
          <m:sub>
            <m:r>
              <m:t>S</m:t>
            </m:r>
          </m:sub>
        </m:sSub>
      </m:oMath>
      <w:r>
        <w:t xml:space="preserve">.</w:t>
      </w:r>
    </w:p>
    <w:p>
      <w:pPr>
        <w:pStyle w:val="BodyText"/>
      </w:pPr>
      <w:r>
        <w:t xml:space="preserve">a)</w:t>
      </w:r>
      <w:r>
        <w:t xml:space="preserve"> </w:t>
      </w:r>
      <m:oMath>
        <m:sSub>
          <m:e>
            <m:r>
              <m:rPr>
                <m:sty m:val="p"/>
                <m:scr m:val="script"/>
              </m:rPr>
              <m:t>P</m:t>
            </m:r>
          </m:e>
          <m:sub>
            <m:r>
              <m:t>S</m:t>
            </m:r>
          </m:sub>
        </m:sSub>
      </m:oMath>
      <w:r>
        <w:t xml:space="preserve"> </w:t>
      </w:r>
      <w:r>
        <w:t xml:space="preserve">has no empty elements: any element in</w:t>
      </w:r>
      <w:r>
        <w:t xml:space="preserve"> </w:t>
      </w:r>
      <m:oMath>
        <m:r>
          <m:t>S</m:t>
        </m:r>
      </m:oMath>
      <w:r>
        <w:t xml:space="preserve"> </w:t>
      </w:r>
      <w:r>
        <w:t xml:space="preserve">is part of at least one equivalence class, the class containing at least that element itself. Since there is no equivalence class constructed independently from elements, there are no empty equivalence classes.</w:t>
      </w:r>
    </w:p>
    <w:p>
      <w:pPr>
        <w:pStyle w:val="BodyText"/>
      </w:pPr>
      <w:r>
        <w:t xml:space="preserve">b) Elements of</w:t>
      </w:r>
      <w:r>
        <w:t xml:space="preserve"> </w:t>
      </w:r>
      <m:oMath>
        <m:sSub>
          <m:e>
            <m:r>
              <m:rPr>
                <m:sty m:val="p"/>
                <m:scr m:val="script"/>
              </m:rPr>
              <m:t>P</m:t>
            </m:r>
          </m:e>
          <m:sub>
            <m:r>
              <m:t>S</m:t>
            </m:r>
          </m:sub>
        </m:sSub>
      </m:oMath>
      <w:r>
        <w:t xml:space="preserve"> </w:t>
      </w:r>
      <w:r>
        <w:t xml:space="preserve">are disjoint: suppose there is an element</w:t>
      </w:r>
      <w:r>
        <w:t xml:space="preserve"> </w:t>
      </w:r>
      <m:oMath>
        <m:r>
          <m:t>x</m:t>
        </m:r>
      </m:oMath>
      <w:r>
        <w:t xml:space="preserve"> </w:t>
      </w:r>
      <w:r>
        <w:t xml:space="preserve">that is part of</w:t>
      </w:r>
      <w:r>
        <w:t xml:space="preserve"> </w:t>
      </w:r>
      <m:oMath>
        <m:r>
          <m:t>A</m:t>
        </m:r>
      </m:oMath>
      <w:r>
        <w:t xml:space="preserve"> </w:t>
      </w:r>
      <w:r>
        <w:t xml:space="preserve">and</w:t>
      </w:r>
      <w:r>
        <w:t xml:space="preserve"> </w:t>
      </w:r>
      <m:oMath>
        <m:r>
          <m:t>B</m:t>
        </m:r>
      </m:oMath>
      <w:r>
        <w:t xml:space="preserve">, two distinct equivalence classes.</w:t>
      </w:r>
      <w:r>
        <w:t xml:space="preserve"> </w:t>
      </w:r>
      <m:oMath>
        <m:r>
          <m:t>∀</m:t>
        </m:r>
        <m:r>
          <m:t>a</m:t>
        </m:r>
        <m:r>
          <m:t>∈</m:t>
        </m:r>
        <m:r>
          <m:t>A</m:t>
        </m:r>
        <m:r>
          <m:t>,</m:t>
        </m:r>
        <m:r>
          <m:t>x</m:t>
        </m:r>
        <m:r>
          <m:t>∼</m:t>
        </m:r>
        <m:r>
          <m:t>a</m:t>
        </m:r>
      </m:oMath>
      <w:r>
        <w:t xml:space="preserve"> </w:t>
      </w:r>
      <w:r>
        <w:t xml:space="preserve">and</w:t>
      </w:r>
      <w:r>
        <w:t xml:space="preserve"> </w:t>
      </w:r>
      <m:oMath>
        <m:r>
          <m:t>∀</m:t>
        </m:r>
        <m:r>
          <m:t>b</m:t>
        </m:r>
        <m:r>
          <m:t>∈</m:t>
        </m:r>
        <m:r>
          <m:t>B</m:t>
        </m:r>
        <m:r>
          <m:t>,</m:t>
        </m:r>
        <m:r>
          <m:t>x</m:t>
        </m:r>
        <m:r>
          <m:t>∼</m:t>
        </m:r>
        <m:r>
          <m:t>b</m:t>
        </m:r>
      </m:oMath>
      <w:r>
        <w:t xml:space="preserve">. By transivity through</w:t>
      </w:r>
      <w:r>
        <w:t xml:space="preserve"> </w:t>
      </w:r>
      <m:oMath>
        <m:r>
          <m:t>x</m:t>
        </m:r>
      </m:oMath>
      <w:r>
        <w:t xml:space="preserve">,</w:t>
      </w:r>
      <w:r>
        <w:t xml:space="preserve"> </w:t>
      </w:r>
      <m:oMath>
        <m:r>
          <m:t>∀</m:t>
        </m:r>
        <m:r>
          <m:t>a</m:t>
        </m:r>
        <m:r>
          <m:t>∈</m:t>
        </m:r>
        <m:r>
          <m:t>A</m:t>
        </m:r>
        <m:r>
          <m:t>,</m:t>
        </m:r>
        <m:r>
          <m:t>∀</m:t>
        </m:r>
        <m:r>
          <m:t>b</m:t>
        </m:r>
        <m:r>
          <m:t>∈</m:t>
        </m:r>
        <m:r>
          <m:t>B</m:t>
        </m:r>
        <m:r>
          <m:t>,</m:t>
        </m:r>
        <m:r>
          <m:t>a</m:t>
        </m:r>
        <m:r>
          <m:t>∼</m:t>
        </m:r>
        <m:r>
          <m:t>b</m:t>
        </m:r>
      </m:oMath>
      <w:r>
        <w:t xml:space="preserve">. Therefore,</w:t>
      </w:r>
      <w:r>
        <w:t xml:space="preserve"> </w:t>
      </w:r>
      <m:oMath>
        <m:r>
          <m:t>A</m:t>
        </m:r>
      </m:oMath>
      <w:r>
        <w:t xml:space="preserve"> </w:t>
      </w:r>
      <w:r>
        <w:t xml:space="preserve">and</w:t>
      </w:r>
      <w:r>
        <w:t xml:space="preserve"> </w:t>
      </w:r>
      <m:oMath>
        <m:r>
          <m:t>B</m:t>
        </m:r>
      </m:oMath>
      <w:r>
        <w:t xml:space="preserve"> </w:t>
      </w:r>
      <w:r>
        <w:t xml:space="preserve">are the same equivalence class:</w:t>
      </w:r>
      <w:r>
        <w:t xml:space="preserve"> </w:t>
      </w:r>
      <m:oMath>
        <m:r>
          <m:t>A</m:t>
        </m:r>
        <m:r>
          <m:t>=</m:t>
        </m:r>
        <m:r>
          <m:t>B</m:t>
        </m:r>
      </m:oMath>
      <w:r>
        <w:t xml:space="preserve">. Contradiction. Therefore all elements of</w:t>
      </w:r>
      <w:r>
        <w:t xml:space="preserve"> </w:t>
      </w:r>
      <m:oMath>
        <m:sSub>
          <m:e>
            <m:r>
              <m:rPr>
                <m:sty m:val="p"/>
                <m:scr m:val="script"/>
              </m:rPr>
              <m:t>P</m:t>
            </m:r>
          </m:e>
          <m:sub>
            <m:r>
              <m:t>S</m:t>
            </m:r>
          </m:sub>
        </m:sSub>
      </m:oMath>
      <w:r>
        <w:t xml:space="preserve"> </w:t>
      </w:r>
      <w:r>
        <w:t xml:space="preserve">are disjoint subsets of</w:t>
      </w:r>
      <w:r>
        <w:t xml:space="preserve"> </w:t>
      </w:r>
      <m:oMath>
        <m:r>
          <m:t>S</m:t>
        </m:r>
      </m:oMath>
      <w:r>
        <w:t xml:space="preserve">.</w:t>
      </w:r>
    </w:p>
    <w:p>
      <w:pPr>
        <w:pStyle w:val="BodyText"/>
      </w:pPr>
      <w:r>
        <w:t xml:space="preserve">c) The union of all elements of</w:t>
      </w:r>
      <w:r>
        <w:t xml:space="preserve"> </w:t>
      </w:r>
      <m:oMath>
        <m:sSub>
          <m:e>
            <m:r>
              <m:rPr>
                <m:sty m:val="p"/>
                <m:scr m:val="script"/>
              </m:rPr>
              <m:t>P</m:t>
            </m:r>
          </m:e>
          <m:sub>
            <m:r>
              <m:t>S</m:t>
            </m:r>
          </m:sub>
        </m:sSub>
      </m:oMath>
      <w:r>
        <w:t xml:space="preserve"> </w:t>
      </w:r>
      <w:r>
        <w:t xml:space="preserve">makes up</w:t>
      </w:r>
      <w:r>
        <w:t xml:space="preserve"> </w:t>
      </w:r>
      <m:oMath>
        <m:r>
          <m:t>S</m:t>
        </m:r>
      </m:oMath>
      <w:r>
        <w:t xml:space="preserve">: suppose</w:t>
      </w:r>
      <w:r>
        <w:t xml:space="preserve"> </w:t>
      </w:r>
      <m:oMath>
        <m:r>
          <m:t>∃</m:t>
        </m:r>
        <m:r>
          <m:t>x</m:t>
        </m:r>
        <m:r>
          <m:t>∈</m:t>
        </m:r>
        <m:r>
          <m:t>S</m:t>
        </m:r>
      </m:oMath>
      <w:r>
        <w:t xml:space="preserve"> </w:t>
      </w:r>
      <w:r>
        <w:t xml:space="preserve">such that</w:t>
      </w:r>
      <w:r>
        <w:t xml:space="preserve"> </w:t>
      </w:r>
      <m:oMath>
        <m:r>
          <m:t>x</m:t>
        </m:r>
        <m:r>
          <m:t>∉</m:t>
        </m:r>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oMath>
      <w:r>
        <w:t xml:space="preserve">. From the argument made in (a),</w:t>
      </w:r>
      <w:r>
        <w:t xml:space="preserve"> </w:t>
      </w:r>
      <m:oMath>
        <m:r>
          <m:t>x</m:t>
        </m:r>
      </m:oMath>
      <w:r>
        <w:t xml:space="preserve"> </w:t>
      </w:r>
      <w:r>
        <w:t xml:space="preserve">exists in at least one equivalence class, the class which contains only</w:t>
      </w:r>
      <w:r>
        <w:t xml:space="preserve"> </w:t>
      </w:r>
      <m:oMath>
        <m:r>
          <m:t>x</m:t>
        </m:r>
      </m:oMath>
      <w:r>
        <w:t xml:space="preserve"> </w:t>
      </w:r>
      <w:r>
        <w:t xml:space="preserve">itself. This is one of ou</w:t>
      </w:r>
      <w:r>
        <w:t xml:space="preserve"> </w:t>
      </w:r>
      <m:oMath>
        <m:sSub>
          <m:e>
            <m:r>
              <m:t>S</m:t>
            </m:r>
          </m:e>
          <m:sub>
            <m:r>
              <m:t>i</m:t>
            </m:r>
          </m:sub>
        </m:sSub>
      </m:oMath>
      <w:r>
        <w:t xml:space="preserve"> </w:t>
      </w:r>
      <w:r>
        <w:t xml:space="preserve">sets. Contradiction. Therefore,</w:t>
      </w:r>
      <w:r>
        <w:t xml:space="preserve"> </w:t>
      </w:r>
      <m:oMath>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r>
          <m:t>=</m:t>
        </m:r>
        <m:r>
          <m:t>S</m:t>
        </m:r>
      </m:oMath>
    </w:p>
    <w:p>
      <w:pPr>
        <w:pStyle w:val="Heading4"/>
      </w:pPr>
      <w:bookmarkStart w:id="31" w:name="section-5"/>
      <w:r>
        <w:t xml:space="preserve">1.3)</w:t>
      </w:r>
      <w:bookmarkEnd w:id="31"/>
    </w:p>
    <w:p>
      <w:pPr>
        <w:pStyle w:val="FirstParagraph"/>
      </w:pPr>
      <w:r>
        <w:t xml:space="preserve">Given a partition</w:t>
      </w:r>
      <w:r>
        <w:t xml:space="preserve"> </w:t>
      </w:r>
      <m:oMath>
        <m:r>
          <m:rPr>
            <m:sty m:val="p"/>
            <m:scr m:val="script"/>
          </m:rPr>
          <m:t>P</m:t>
        </m:r>
      </m:oMath>
      <w:r>
        <w:t xml:space="preserve"> </w:t>
      </w:r>
      <w:r>
        <w:t xml:space="preserve">on a set</w:t>
      </w:r>
      <w:r>
        <w:t xml:space="preserve"> </w:t>
      </w:r>
      <m:oMath>
        <m:r>
          <m:t>S</m:t>
        </m:r>
      </m:oMath>
      <w:r>
        <w:t xml:space="preserve">, show how to define a relation</w:t>
      </w:r>
      <w:r>
        <w:t xml:space="preserve"> </w:t>
      </w:r>
      <m:oMath>
        <m:r>
          <m:t>∼</m:t>
        </m:r>
      </m:oMath>
      <w:r>
        <w:t xml:space="preserve"> </w:t>
      </w:r>
      <w:r>
        <w:t xml:space="preserve">on</w:t>
      </w:r>
      <w:r>
        <w:t xml:space="preserve"> </w:t>
      </w:r>
      <m:oMath>
        <m:r>
          <m:t>S</m:t>
        </m:r>
      </m:oMath>
      <w:r>
        <w:t xml:space="preserve"> </w:t>
      </w:r>
      <w:r>
        <w:t xml:space="preserve">such that</w:t>
      </w:r>
      <w:r>
        <w:t xml:space="preserve"> </w:t>
      </w:r>
      <m:oMath>
        <m:r>
          <m:t>P</m:t>
        </m:r>
      </m:oMath>
      <w:r>
        <w:t xml:space="preserve"> </w:t>
      </w:r>
      <w:r>
        <w:t xml:space="preserve">is the corresponding partition.</w:t>
      </w:r>
    </w:p>
    <w:p>
      <w:pPr>
        <w:pStyle w:val="BodyText"/>
      </w:pPr>
      <w:r>
        <w:t xml:space="preserve">The insight here is to build an equivalence relation such that two elements are equivalent if and only if they are part of the same subset of</w:t>
      </w:r>
      <w:r>
        <w:t xml:space="preserve"> </w:t>
      </w:r>
      <m:oMath>
        <m:r>
          <m:t>S</m:t>
        </m:r>
      </m:oMath>
      <w:r>
        <w:t xml:space="preserve">, which is understood as their common equivalence class.</w:t>
      </w:r>
    </w:p>
    <w:p>
      <w:pPr>
        <w:pStyle w:val="BodyText"/>
      </w:pPr>
      <w:r>
        <w:t xml:space="preserve">We define</w:t>
      </w:r>
      <w:r>
        <w:t xml:space="preserve"> </w:t>
      </w:r>
      <m:oMath>
        <m:r>
          <m:t>∼</m:t>
        </m:r>
      </m:oMath>
      <w:r>
        <w:t xml:space="preserve"> </w:t>
      </w:r>
      <w:r>
        <w:t xml:space="preserve">such that</w:t>
      </w:r>
      <w:r>
        <w:t xml:space="preserve"> </w:t>
      </w: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oMath>
      <w:r>
        <w:t xml:space="preserve">.</w:t>
      </w:r>
    </w:p>
    <w:p>
      <w:pPr>
        <w:pStyle w:val="BodyText"/>
      </w:pPr>
      <w:r>
        <w:t xml:space="preserve">Let us prove that</w:t>
      </w:r>
      <w:r>
        <w:t xml:space="preserve"> </w:t>
      </w:r>
      <m:oMath>
        <m:r>
          <m:t>∼</m:t>
        </m:r>
      </m:oMath>
      <w:r>
        <w:t xml:space="preserve"> </w:t>
      </w:r>
      <w:r>
        <w:t xml:space="preserve">is an equivalence relation.</w:t>
      </w:r>
    </w:p>
    <w:p>
      <w:pPr>
        <w:pStyle w:val="BodyText"/>
      </w:pPr>
      <w:r>
        <w:t xml:space="preserve">a) Reflexivity:</w:t>
      </w:r>
    </w:p>
    <w:p>
      <w:pPr>
        <w:pStyle w:val="BodyText"/>
      </w:pPr>
      <m:oMathPara>
        <m:oMathParaPr>
          <m:jc m:val="center"/>
        </m:oMathParaPr>
        <m:oMath>
          <m:r>
            <m:t>∀</m:t>
          </m:r>
          <m:r>
            <m:t>A</m:t>
          </m:r>
          <m:r>
            <m:t>∈</m:t>
          </m:r>
          <m:r>
            <m:rPr>
              <m:sty m:val="p"/>
              <m:scr m:val="script"/>
            </m:rPr>
            <m:t>P</m:t>
          </m:r>
          <m:r>
            <m:t>,</m:t>
          </m:r>
          <m:r>
            <m:t>∀</m:t>
          </m:r>
          <m:r>
            <m:t>x</m:t>
          </m:r>
          <m:r>
            <m:t>∈</m:t>
          </m:r>
          <m:r>
            <m:t>A</m:t>
          </m:r>
          <m:r>
            <m:t>,</m:t>
          </m:r>
          <m:r>
            <m:t>A</m:t>
          </m:r>
          <m:r>
            <m:t>=</m:t>
          </m:r>
          <m:r>
            <m:t>A</m:t>
          </m:r>
          <m:r>
            <m:t>⇒</m:t>
          </m:r>
          <m:r>
            <m:t>x</m:t>
          </m:r>
          <m:r>
            <m:t>∼</m:t>
          </m:r>
          <m:r>
            <m:t>x</m:t>
          </m:r>
        </m:oMath>
      </m:oMathPara>
    </w:p>
    <w:p>
      <w:pPr>
        <w:pStyle w:val="FirstParagraph"/>
      </w:pPr>
      <w:r>
        <w:t xml:space="preserve">b) Symmetry:</w:t>
      </w:r>
    </w:p>
    <w:p>
      <w:pPr>
        <w:pStyle w:val="BodyText"/>
      </w:pPr>
      <m:oMathPara>
        <m:oMathParaPr>
          <m:jc m:val="center"/>
        </m:oMathParaP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r>
            <m:t>⇔</m:t>
          </m:r>
          <m:sSub>
            <m:e>
              <m:r>
                <m:t>S</m:t>
              </m:r>
            </m:e>
            <m:sub>
              <m:r>
                <m:t>j</m:t>
              </m:r>
            </m:sub>
          </m:sSub>
          <m:r>
            <m:t>=</m:t>
          </m:r>
          <m:sSub>
            <m:e>
              <m:r>
                <m:t>S</m:t>
              </m:r>
            </m:e>
            <m:sub>
              <m:r>
                <m:t>i</m:t>
              </m:r>
            </m:sub>
          </m:sSub>
          <m:r>
            <m:t>⇔</m:t>
          </m:r>
          <m:r>
            <m:t>y</m:t>
          </m:r>
          <m:r>
            <m:t>∼</m:t>
          </m:r>
          <m:r>
            <m:t>x</m:t>
          </m:r>
        </m:oMath>
      </m:oMathPara>
    </w:p>
    <w:p>
      <w:pPr>
        <w:pStyle w:val="FirstParagraph"/>
      </w:pPr>
      <w:r>
        <w:t xml:space="preserve">c) Transitivity:</w:t>
      </w:r>
    </w:p>
    <w:p>
      <w:pPr>
        <w:pStyle w:val="BodyText"/>
      </w:pPr>
      <w:r>
        <w:t xml:space="preserve">$$\forall S_i, S_j, S_k \in \mathcal{P}, \forall x \in S_i, \forall y \in S_j, \forall z \in S_k, x \sim y \cap y \sim z \\
    \Leftrightarrow \\
S_i = S_j \cap S_j = S_k \Rightarrow S_i = S_k \\
    \Leftrightarrow \\
x \sim z$$</w:t>
      </w:r>
    </w:p>
    <w:p>
      <w:pPr>
        <w:pStyle w:val="FirstParagraph"/>
      </w:pPr>
      <w:r>
        <w:t xml:space="preserve">Therefore,</w:t>
      </w:r>
      <w:r>
        <w:t xml:space="preserve"> </w:t>
      </w:r>
      <m:oMath>
        <m:r>
          <m:t>∼</m:t>
        </m:r>
      </m:oMath>
      <w:r>
        <w:t xml:space="preserve"> </w:t>
      </w:r>
      <w:r>
        <w:t xml:space="preserve">is indeed an equivalence relation, and is generated uniquely by the partition.</w:t>
      </w:r>
    </w:p>
    <w:p>
      <w:pPr>
        <w:pStyle w:val="Heading4"/>
      </w:pPr>
      <w:bookmarkStart w:id="32" w:name="section-6"/>
      <w:r>
        <w:t xml:space="preserve">1.4)</w:t>
      </w:r>
      <w:bookmarkEnd w:id="32"/>
    </w:p>
    <w:p>
      <w:pPr>
        <w:pStyle w:val="FirstParagraph"/>
      </w:pPr>
      <w:r>
        <w:t xml:space="preserve">How many different equivalence relations may be defined on the set</w:t>
      </w:r>
      <w:r>
        <w:t xml:space="preserve"> </w:t>
      </w:r>
      <m:oMath>
        <m:r>
          <m:t>{</m:t>
        </m:r>
        <m:r>
          <m:t>1</m:t>
        </m:r>
        <m:r>
          <m:t>,</m:t>
        </m:r>
        <m:r>
          <m:t>2</m:t>
        </m:r>
        <m:r>
          <m:t>,</m:t>
        </m:r>
        <m:r>
          <m:t>3</m:t>
        </m:r>
        <m:r>
          <m:t>}</m:t>
        </m:r>
      </m:oMath>
      <w:r>
        <w:t xml:space="preserve">?</w:t>
      </w:r>
    </w:p>
    <w:p>
      <w:pPr>
        <w:pStyle w:val="BodyText"/>
      </w:pPr>
      <w:r>
        <w:t xml:space="preserve">If we start with the 1 element set, we have only one possible partition, one possible equivalence class.</w:t>
      </w:r>
    </w:p>
    <w:p>
      <w:pPr>
        <w:pStyle w:val="BodyText"/>
      </w:pPr>
      <w:r>
        <w:t xml:space="preserve">With the 2 element set, there are 2 partitions,</w:t>
      </w:r>
      <w:r>
        <w:t xml:space="preserve"> </w:t>
      </w:r>
      <m:oMath>
        <m:r>
          <m:t>{</m:t>
        </m:r>
        <m:r>
          <m:t>{</m:t>
        </m:r>
        <m:r>
          <m:t>1</m:t>
        </m:r>
        <m:r>
          <m:t>,</m:t>
        </m:r>
        <m:r>
          <m:t>2</m:t>
        </m:r>
        <m:r>
          <m:t>}</m:t>
        </m:r>
        <m:r>
          <m:t>}</m:t>
        </m:r>
      </m:oMath>
      <w:r>
        <w:t xml:space="preserve"> </w:t>
      </w:r>
      <w:r>
        <w:t xml:space="preserve">and</w:t>
      </w:r>
      <w:r>
        <w:t xml:space="preserve"> </w:t>
      </w:r>
      <m:oMath>
        <m:r>
          <m:t>{</m:t>
        </m:r>
        <m:r>
          <m:t>{</m:t>
        </m:r>
        <m:r>
          <m:t>1</m:t>
        </m:r>
        <m:r>
          <m:t>}</m:t>
        </m:r>
        <m:r>
          <m:t>,</m:t>
        </m:r>
        <m:r>
          <m:t>{</m:t>
        </m:r>
        <m:r>
          <m:t>2</m:t>
        </m:r>
        <m:r>
          <m:t>}</m:t>
        </m:r>
        <m:r>
          <m:t>}</m:t>
        </m:r>
      </m:oMath>
      <w:r>
        <w:t xml:space="preserve">.</w:t>
      </w:r>
    </w:p>
    <w:p>
      <w:pPr>
        <w:pStyle w:val="BodyText"/>
      </w:pPr>
      <w:r>
        <w:t xml:space="preserve">With the 3 element set, there is:</w:t>
      </w:r>
    </w:p>
    <w:p>
      <w:pPr>
        <w:numPr>
          <w:ilvl w:val="0"/>
          <w:numId w:val="1004"/>
        </w:numPr>
      </w:pPr>
      <w:r>
        <w:t xml:space="preserve">1 partition of type 1-1-1:</w:t>
      </w:r>
      <w:r>
        <w:t xml:space="preserve"> </w:t>
      </w:r>
      <m:oMath>
        <m:r>
          <m:t>{</m:t>
        </m:r>
        <m:r>
          <m:t>{</m:t>
        </m:r>
        <m:r>
          <m:t>1</m:t>
        </m:r>
        <m:r>
          <m:t>}</m:t>
        </m:r>
        <m:r>
          <m:t>,</m:t>
        </m:r>
        <m:r>
          <m:t>{</m:t>
        </m:r>
        <m:r>
          <m:t>2</m:t>
        </m:r>
        <m:r>
          <m:t>}</m:t>
        </m:r>
        <m:r>
          <m:t>,</m:t>
        </m:r>
        <m:r>
          <m:t>{</m:t>
        </m:r>
        <m:r>
          <m:t>3</m:t>
        </m:r>
        <m:r>
          <m:t>}</m:t>
        </m:r>
        <m:r>
          <m:t>}</m:t>
        </m:r>
      </m:oMath>
      <w:r>
        <w:t xml:space="preserve">.</w:t>
      </w:r>
    </w:p>
    <w:p>
      <w:pPr>
        <w:numPr>
          <w:ilvl w:val="0"/>
          <w:numId w:val="1004"/>
        </w:numPr>
      </w:pPr>
      <w:r>
        <w:t xml:space="preserve">3 partitions of type 2-1:</w:t>
      </w:r>
      <w:r>
        <w:t xml:space="preserve"> </w:t>
      </w:r>
      <m:oMath>
        <m:r>
          <m:t>{</m:t>
        </m:r>
        <m:r>
          <m:t>{</m:t>
        </m:r>
        <m:r>
          <m:t>1</m:t>
        </m:r>
        <m:r>
          <m:t>}</m:t>
        </m:r>
        <m:r>
          <m:t>,</m:t>
        </m:r>
        <m:r>
          <m:t>{</m:t>
        </m:r>
        <m:r>
          <m:t>2</m:t>
        </m:r>
        <m:r>
          <m:t>,</m:t>
        </m:r>
        <m:r>
          <m:t>3</m:t>
        </m:r>
        <m:r>
          <m:t>}</m:t>
        </m:r>
        <m:r>
          <m:t>}</m:t>
        </m:r>
      </m:oMath>
      <w:r>
        <w:t xml:space="preserve">,</w:t>
      </w:r>
      <w:r>
        <w:t xml:space="preserve"> </w:t>
      </w:r>
      <m:oMath>
        <m:r>
          <m:t>{</m:t>
        </m:r>
        <m:r>
          <m:t>{</m:t>
        </m:r>
        <m:r>
          <m:t>2</m:t>
        </m:r>
        <m:r>
          <m:t>}</m:t>
        </m:r>
        <m:r>
          <m:t>,</m:t>
        </m:r>
        <m:r>
          <m:t>{</m:t>
        </m:r>
        <m:r>
          <m:t>1</m:t>
        </m:r>
        <m:r>
          <m:t>,</m:t>
        </m:r>
        <m:r>
          <m:t>3</m:t>
        </m:r>
        <m:r>
          <m:t>}</m:t>
        </m:r>
        <m:r>
          <m:t>}</m:t>
        </m:r>
      </m:oMath>
      <w:r>
        <w:t xml:space="preserve">, and</w:t>
      </w:r>
      <w:r>
        <w:t xml:space="preserve"> </w:t>
      </w:r>
      <m:oMath>
        <m:r>
          <m:t>{</m:t>
        </m:r>
        <m:r>
          <m:t>{</m:t>
        </m:r>
        <m:r>
          <m:t>3</m:t>
        </m:r>
        <m:r>
          <m:t>}</m:t>
        </m:r>
        <m:r>
          <m:t>,</m:t>
        </m:r>
        <m:r>
          <m:t>{</m:t>
        </m:r>
        <m:r>
          <m:t>1</m:t>
        </m:r>
        <m:r>
          <m:t>,</m:t>
        </m:r>
        <m:r>
          <m:t>2</m:t>
        </m:r>
        <m:r>
          <m:t>}</m:t>
        </m:r>
        <m:r>
          <m:t>}</m:t>
        </m:r>
      </m:oMath>
      <w:r>
        <w:t xml:space="preserve">.</w:t>
      </w:r>
    </w:p>
    <w:p>
      <w:pPr>
        <w:numPr>
          <w:ilvl w:val="0"/>
          <w:numId w:val="1004"/>
        </w:numPr>
      </w:pPr>
      <w:r>
        <w:t xml:space="preserve">1 partition of type 3:</w:t>
      </w:r>
      <w:r>
        <w:t xml:space="preserve"> </w:t>
      </w:r>
      <m:oMath>
        <m:r>
          <m:t>{</m:t>
        </m:r>
        <m:r>
          <m:t>{</m:t>
        </m:r>
        <m:r>
          <m:t>1</m:t>
        </m:r>
        <m:r>
          <m:t>,</m:t>
        </m:r>
        <m:r>
          <m:t>2</m:t>
        </m:r>
        <m:r>
          <m:t>,</m:t>
        </m:r>
        <m:r>
          <m:t>3</m:t>
        </m:r>
        <m:r>
          <m:t>}</m:t>
        </m:r>
        <m:r>
          <m:t>}</m:t>
        </m:r>
      </m:oMath>
      <w:r>
        <w:t xml:space="preserve">.</w:t>
      </w:r>
    </w:p>
    <w:p>
      <w:pPr>
        <w:pStyle w:val="FirstParagraph"/>
      </w:pPr>
      <w:r>
        <w:t xml:space="preserve">Hence, there are five equivalence classes on the 3 element set.</w:t>
      </w:r>
    </w:p>
    <w:p>
      <w:pPr>
        <w:pStyle w:val="BodyText"/>
      </w:pPr>
      <w:r>
        <w:t xml:space="preserve">See the Bell numbers: https://oeis.org/A000110</w:t>
      </w:r>
    </w:p>
    <w:p>
      <w:pPr>
        <w:pStyle w:val="Heading4"/>
      </w:pPr>
      <w:bookmarkStart w:id="33" w:name="section-7"/>
      <w:r>
        <w:t xml:space="preserve">1.5)</w:t>
      </w:r>
      <w:bookmarkEnd w:id="33"/>
    </w:p>
    <w:p>
      <w:pPr>
        <w:pStyle w:val="FirstParagraph"/>
      </w:pPr>
      <w:r>
        <w:t xml:space="preserve">Give an example of a relation that is reflexive and symmetric, but not transitive. What happens if you attempt to use this relation to define a partition on the set?</w:t>
      </w:r>
    </w:p>
    <w:p>
      <w:pPr>
        <w:pStyle w:val="BodyText"/>
      </w:pPr>
      <w:r>
        <w:t xml:space="preserve">In terms of graph theory, if we express a set with an internal relation as a graph, we can represent elements are nodes and relationships are edges. Reflexivity means that every node has a loop (unary, self-edge). Symmetry means that the graph is not directed (since every relationship goes both ways). Transitivity means that every connected subset of nodes is a maximal clique (synonymously, every connected component is a complete subgraph).</w:t>
      </w:r>
    </w:p>
    <w:p>
      <w:pPr>
        <w:pStyle w:val="BodyText"/>
      </w:pPr>
      <w:r>
        <w:t xml:space="preserve">In a relation which is reflexive and symmetric, but not transitive, you would have connected components of this graph which are not cliques. For these, there is ambiguity as to how you would group their nodes. Two obvious choices would be either:</w:t>
      </w:r>
    </w:p>
    <w:p>
      <w:pPr>
        <w:numPr>
          <w:ilvl w:val="0"/>
          <w:numId w:val="1005"/>
        </w:numPr>
      </w:pPr>
      <w:r>
        <w:t xml:space="preserve">to remove the minimal number of edges to obtain n distinct cliques (thereby gaining the transitive restriction of the relation) from a given non-clique;</w:t>
      </w:r>
    </w:p>
    <w:p>
      <w:pPr>
        <w:numPr>
          <w:ilvl w:val="0"/>
          <w:numId w:val="1005"/>
        </w:numPr>
      </w:pPr>
      <w:r>
        <w:t xml:space="preserve">to complete the connected subgraph into a clique (thereby gaining the transitive closure of the relation).</w:t>
      </w:r>
    </w:p>
    <w:p>
      <w:pPr>
        <w:pStyle w:val="Heading4"/>
      </w:pPr>
      <w:bookmarkStart w:id="34" w:name="section-8"/>
      <w:r>
        <w:t xml:space="preserve">1.6)</w:t>
      </w:r>
      <w:bookmarkEnd w:id="34"/>
    </w:p>
    <w:p>
      <w:pPr>
        <w:pStyle w:val="FirstParagraph"/>
      </w:pPr>
      <w:r>
        <w:t xml:space="preserve">Define a relation</w:t>
      </w:r>
      <w:r>
        <w:t xml:space="preserve"> </w:t>
      </w:r>
      <m:oMath>
        <m:r>
          <m:t>∼</m:t>
        </m:r>
      </m:oMath>
      <w:r>
        <w:t xml:space="preserve"> </w:t>
      </w:r>
      <w:r>
        <w:t xml:space="preserve">on the set</w:t>
      </w:r>
      <w:r>
        <w:t xml:space="preserve"> </w:t>
      </w:r>
      <m:oMath>
        <m:r>
          <m:rPr>
            <m:sty m:val="p"/>
            <m:scr m:val="double-struck"/>
          </m:rPr>
          <m:t>R</m:t>
        </m:r>
      </m:oMath>
      <w:r>
        <w:t xml:space="preserve"> </w:t>
      </w:r>
      <w:r>
        <w:t xml:space="preserve">of real numbers, by setting</w:t>
      </w:r>
      <w:r>
        <w:t xml:space="preserve"> </w:t>
      </w:r>
      <m:oMath>
        <m:r>
          <m:t>a</m:t>
        </m:r>
        <m:r>
          <m:t>∼</m:t>
        </m:r>
        <m:r>
          <m:t>b</m:t>
        </m:r>
        <m:r>
          <m:t>⇔</m:t>
        </m:r>
        <m:r>
          <m:t>b</m:t>
        </m:r>
        <m:r>
          <m:t>−</m:t>
        </m:r>
        <m:r>
          <m:t>a</m:t>
        </m:r>
        <m:r>
          <m:t>∈</m:t>
        </m:r>
        <m:r>
          <m:rPr>
            <m:sty m:val="p"/>
            <m:scr m:val="double-struck"/>
          </m:rPr>
          <m:t>Z</m:t>
        </m:r>
      </m:oMath>
      <w:r>
        <w:t xml:space="preserve">. Prove that this is an equivalence relation, and find a ’compelling’ description for</w:t>
      </w:r>
      <w:r>
        <w:t xml:space="preserve"> </w:t>
      </w:r>
      <m:oMath>
        <m:r>
          <m:rPr>
            <m:sty m:val="p"/>
            <m:scr m:val="double-struck"/>
          </m:rPr>
          <m:t>R</m:t>
        </m:r>
        <m:r>
          <m:t>/</m:t>
        </m:r>
        <m:r>
          <m:t>∼</m:t>
        </m:r>
      </m:oMath>
      <w:r>
        <w:t xml:space="preserve">. Do the same for the relation</w:t>
      </w:r>
      <w:r>
        <w:t xml:space="preserve"> </w:t>
      </w:r>
      <m:oMath>
        <m:r>
          <m:t>≈</m:t>
        </m:r>
      </m:oMath>
      <w:r>
        <w:t xml:space="preserve"> </w:t>
      </w:r>
      <w:r>
        <w:t xml:space="preserve">on the plane</w:t>
      </w:r>
      <w:r>
        <w:t xml:space="preserve"> </w:t>
      </w:r>
      <m:oMath>
        <m:r>
          <m:rPr>
            <m:sty m:val="p"/>
            <m:scr m:val="double-struck"/>
          </m:rPr>
          <m:t>R</m:t>
        </m:r>
        <m:r>
          <m:t>×</m:t>
        </m:r>
        <m:r>
          <m:rPr>
            <m:sty m:val="p"/>
            <m:scr m:val="double-struck"/>
          </m:rPr>
          <m:t>R</m:t>
        </m:r>
      </m:oMath>
      <w:r>
        <w:t xml:space="preserve"> </w:t>
      </w:r>
      <w:r>
        <w:t xml:space="preserve">defined by declaring</w:t>
      </w:r>
      <w:r>
        <w:t xml:space="preserve"> </w:t>
      </w:r>
      <m:oMath>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r>
          <m:t>⇔</m:t>
        </m:r>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w:t>
      </w:r>
    </w:p>
    <w:p>
      <w:pPr>
        <w:pStyle w:val="BodyText"/>
      </w:pPr>
      <m:oMath>
        <m:r>
          <m:t>b</m:t>
        </m:r>
        <m:r>
          <m:t>−</m:t>
        </m:r>
        <m:r>
          <m:t>a</m:t>
        </m:r>
        <m:r>
          <m:t>∈</m:t>
        </m:r>
        <m:r>
          <m:rPr>
            <m:sty m:val="p"/>
            <m:scr m:val="double-struck"/>
          </m:rPr>
          <m:t>Z</m:t>
        </m:r>
      </m:oMath>
      <w:r>
        <w:t xml:space="preserve"> </w:t>
      </w:r>
      <w:r>
        <w:t xml:space="preserve">means that 2 real numbers differ by an integral amount. This means that the equivalence relation algebraically describes the idea that "with this relation, 2 real numbers are the same iff they have the same fractional component</w:t>
      </w:r>
      <w:r>
        <w:t xml:space="preserve"> </w:t>
      </w:r>
      <m:oMath>
        <m:r>
          <m:t>x</m:t>
        </m:r>
      </m:oMath>
      <w:r>
        <w:t xml:space="preserve"> </w:t>
      </w:r>
      <w:r>
        <w:t xml:space="preserve">(or</w:t>
      </w:r>
      <w:r>
        <w:t xml:space="preserve"> </w:t>
      </w:r>
      <m:oMath>
        <m:r>
          <m:t>1</m:t>
        </m:r>
        <m:r>
          <m:t>−</m:t>
        </m:r>
        <m:r>
          <m:t>x</m:t>
        </m:r>
      </m:oMath>
      <w:r>
        <w:t xml:space="preserve"> </w:t>
      </w:r>
      <w:r>
        <w:t xml:space="preserve">for negative numbers)". Eg,</w:t>
      </w:r>
      <w:r>
        <w:t xml:space="preserve"> </w:t>
      </w:r>
      <m:oMath>
        <m:r>
          <m:t>4.76</m:t>
        </m:r>
        <m:r>
          <m:t>∼</m:t>
        </m:r>
        <m:r>
          <m:t>1024.76</m:t>
        </m:r>
        <m:r>
          <m:t>∼</m:t>
        </m:r>
        <m:r>
          <m:t>−</m:t>
        </m:r>
        <m:r>
          <m:t>5.34</m:t>
        </m:r>
      </m:oMath>
      <w:r>
        <w:t xml:space="preserve">, since</w:t>
      </w:r>
      <w:r>
        <w:t xml:space="preserve"> </w:t>
      </w:r>
      <m:oMath>
        <m:r>
          <m:t>−</m:t>
        </m:r>
        <m:r>
          <m:t>5.34</m:t>
        </m:r>
        <m:r>
          <m:t>+</m:t>
        </m:r>
        <m:r>
          <m:t>10</m:t>
        </m:r>
        <m:r>
          <m:t>=</m:t>
        </m:r>
        <m:r>
          <m:t>4.76</m:t>
        </m:r>
      </m:oMath>
      <w:r>
        <w:t xml:space="preserve">, etc.</w:t>
      </w:r>
    </w:p>
    <w:p>
      <w:pPr>
        <w:pStyle w:val="BodyText"/>
      </w:pPr>
      <w:r>
        <w:t xml:space="preserve">To make an algebraic quotient of a set by an equivalence relation, we take the function which maps each element to its corresponding equivalence class, in the set (partition) containing these equivalence class. Intuitively, this is similar to keeping only one representative element per equivalence class. For the example class above, we can keep the representative</w:t>
      </w:r>
      <w:r>
        <w:t xml:space="preserve"> </w:t>
      </w:r>
      <m:oMath>
        <m:r>
          <m:t>0.76</m:t>
        </m:r>
      </m:oMath>
      <w:r>
        <w:t xml:space="preserve">. There is such an equivalence class for every fractional part possible, that is, one for every number in</w:t>
      </w:r>
      <w:r>
        <w:t xml:space="preserve"> </w:t>
      </w:r>
      <m:oMath>
        <m:r>
          <m:t>[</m:t>
        </m:r>
        <m:r>
          <m:t>0</m:t>
        </m:r>
        <m:r>
          <m:t>,</m:t>
        </m:r>
        <m:r>
          <m:t>1</m:t>
        </m:r>
        <m:r>
          <m:t>[</m:t>
        </m:r>
      </m:oMath>
      <w:r>
        <w:t xml:space="preserve">. The corresponding map is the "real remainder of division modulo 1". This map is well-defined because each real number has only one output for this map, and all real numbers that are equivalent through</w:t>
      </w:r>
      <w:r>
        <w:t xml:space="preserve"> </w:t>
      </w:r>
      <m:oMath>
        <m:r>
          <m:t>∼</m:t>
        </m:r>
      </m:oMath>
      <w:r>
        <w:t xml:space="preserve"> </w:t>
      </w:r>
      <w:r>
        <w:t xml:space="preserve">are mapped to the same value in the output set.</w:t>
      </w:r>
    </w:p>
    <w:p>
      <w:pPr>
        <w:pStyle w:val="BodyText"/>
      </w:pPr>
      <w:r>
        <w:t xml:space="preserve">We should also notice that since</w:t>
      </w:r>
      <w:r>
        <w:t xml:space="preserve"> </w:t>
      </w:r>
      <m:oMath>
        <m:r>
          <m:t>0</m:t>
        </m:r>
        <m:r>
          <m:t>∼</m:t>
        </m:r>
        <m:r>
          <m:t>1</m:t>
        </m:r>
      </m:oMath>
      <w:r>
        <w:t xml:space="preserve">, this space loops around on itself. Intuitively, if you increase linearly in the input space</w:t>
      </w:r>
      <w:r>
        <w:t xml:space="preserve"> </w:t>
      </w:r>
      <m:oMath>
        <m:r>
          <m:rPr>
            <m:sty m:val="p"/>
            <m:scr m:val="double-struck"/>
          </m:rPr>
          <m:t>R</m:t>
        </m:r>
      </m:oMath>
      <w:r>
        <w:t xml:space="preserve">, it goes back to</w:t>
      </w:r>
      <w:r>
        <w:t xml:space="preserve"> </w:t>
      </w:r>
      <m:oMath>
        <m:r>
          <m:t>0</m:t>
        </m:r>
      </m:oMath>
      <w:r>
        <w:t xml:space="preserve"> </w:t>
      </w:r>
      <w:r>
        <w:t xml:space="preserve">after</w:t>
      </w:r>
      <w:r>
        <w:t xml:space="preserve"> </w:t>
      </w:r>
      <m:oMath>
        <m:r>
          <m:t>0.9999999</m:t>
        </m:r>
        <m:r>
          <m:t>.</m:t>
        </m:r>
        <m:r>
          <m:t>.</m:t>
        </m:r>
        <m:r>
          <m:t>.</m:t>
        </m:r>
      </m:oMath>
      <w:r>
        <w:t xml:space="preserve"> </w:t>
      </w:r>
      <w:r>
        <w:t xml:space="preserve">in the output space. This output space is thus a circle of perimeter</w:t>
      </w:r>
      <w:r>
        <w:t xml:space="preserve"> </w:t>
      </w:r>
      <m:oMath>
        <m:r>
          <m:t>1</m:t>
        </m:r>
      </m:oMath>
      <w:r>
        <w:t xml:space="preserve">.</w:t>
      </w:r>
    </w:p>
    <w:p>
      <w:pPr>
        <w:pStyle w:val="BodyText"/>
      </w:pPr>
      <w:r>
        <w:t xml:space="preserve">Similarly,</w:t>
      </w:r>
      <w:r>
        <w:t xml:space="preserve"> </w:t>
      </w:r>
      <m:oMath>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 </w:t>
      </w:r>
      <w:r>
        <w:t xml:space="preserve">means that 2 points in the 2D plane are the same iff they differ in each coordinate by an integral amount. This boils down to combining two such loops from the first part of the exercise: one in the</w:t>
      </w:r>
      <w:r>
        <w:t xml:space="preserve"> </w:t>
      </w:r>
      <m:oMath>
        <m:r>
          <m:t>x</m:t>
        </m:r>
      </m:oMath>
      <w:r>
        <w:t xml:space="preserve"> </w:t>
      </w:r>
      <w:r>
        <w:t xml:space="preserve">direction and one in the</w:t>
      </w:r>
      <w:r>
        <w:t xml:space="preserve"> </w:t>
      </w:r>
      <m:oMath>
        <m:r>
          <m:t>y</m:t>
        </m:r>
      </m:oMath>
      <w:r>
        <w:t xml:space="preserve"> </w:t>
      </w:r>
      <w:r>
        <w:t xml:space="preserve">direction: what this gives is the small square</w:t>
      </w:r>
      <w:r>
        <w:t xml:space="preserve"> </w:t>
      </w:r>
      <m:oMath>
        <m:r>
          <m:t>[</m:t>
        </m:r>
        <m:r>
          <m:t>0</m:t>
        </m:r>
        <m:r>
          <m:t>,</m:t>
        </m:r>
        <m:r>
          <m:t>1</m:t>
        </m:r>
        <m:r>
          <m:t>[</m:t>
        </m:r>
        <m:r>
          <m:t>×</m:t>
        </m:r>
        <m:r>
          <m:t>[</m:t>
        </m:r>
        <m:r>
          <m:t>0</m:t>
        </m:r>
        <m:r>
          <m:t>,</m:t>
        </m:r>
        <m:r>
          <m:t>1</m:t>
        </m:r>
        <m:r>
          <m:t>[</m:t>
        </m:r>
      </m:oMath>
      <w:r>
        <w:t xml:space="preserve">, which loops to</w:t>
      </w:r>
      <w:r>
        <w:t xml:space="preserve"> </w:t>
      </w:r>
      <m:oMath>
        <m:r>
          <m:t>x</m:t>
        </m:r>
        <m:r>
          <m:t>=</m:t>
        </m:r>
        <m:r>
          <m:t>0</m:t>
        </m:r>
      </m:oMath>
      <w:r>
        <w:t xml:space="preserve"> </w:t>
      </w:r>
      <w:r>
        <w:t xml:space="preserve">(resp.</w:t>
      </w:r>
      <w:r>
        <w:t xml:space="preserve"> </w:t>
      </w:r>
      <m:oMath>
        <m:r>
          <m:t>y</m:t>
        </m:r>
        <m:r>
          <m:t>=</m:t>
        </m:r>
        <m:r>
          <m:t>0</m:t>
        </m:r>
      </m:oMath>
      <w:r>
        <w:t xml:space="preserve">) when</w:t>
      </w:r>
      <w:r>
        <w:t xml:space="preserve"> </w:t>
      </w:r>
      <m:oMath>
        <m:r>
          <m:t>x</m:t>
        </m:r>
        <m:r>
          <m:t>=</m:t>
        </m:r>
        <m:r>
          <m:t>1</m:t>
        </m:r>
      </m:oMath>
      <w:r>
        <w:t xml:space="preserve"> </w:t>
      </w:r>
      <w:r>
        <w:t xml:space="preserve">(resp.</w:t>
      </w:r>
      <w:r>
        <w:t xml:space="preserve"> </w:t>
      </w:r>
      <m:oMath>
        <m:r>
          <m:t>y</m:t>
        </m:r>
        <m:r>
          <m:t>=</m:t>
        </m:r>
        <m:r>
          <m:t>1</m:t>
        </m:r>
      </m:oMath>
      <w:r>
        <w:t xml:space="preserve">) is reached. This space functions like a small torus, of area</w:t>
      </w:r>
      <w:r>
        <w:t xml:space="preserve"> </w:t>
      </w:r>
      <m:oMath>
        <m:r>
          <m:t>1</m:t>
        </m:r>
      </m:oMath>
      <w:r>
        <w:t xml:space="preserve">.</w:t>
      </w:r>
    </w:p>
    <w:p>
      <w:pPr>
        <w:pStyle w:val="Heading3"/>
      </w:pPr>
      <w:bookmarkStart w:id="35" w:name="section-2-1"/>
      <w:r>
        <w:t xml:space="preserve">Section 2)</w:t>
      </w:r>
      <w:bookmarkEnd w:id="35"/>
    </w:p>
    <w:p>
      <w:pPr>
        <w:pStyle w:val="Heading4"/>
      </w:pPr>
      <w:bookmarkStart w:id="36" w:name="section-9"/>
      <w:r>
        <w:t xml:space="preserve">2.1)</w:t>
      </w:r>
      <w:bookmarkEnd w:id="36"/>
    </w:p>
    <w:p>
      <w:pPr>
        <w:pStyle w:val="FirstParagraph"/>
      </w:pPr>
      <w:r>
        <w:t xml:space="preserve">How many different bijections are there between a set</w:t>
      </w:r>
      <w:r>
        <w:t xml:space="preserve"> </w:t>
      </w:r>
      <m:oMath>
        <m:r>
          <m:t>S</m:t>
        </m:r>
      </m:oMath>
      <w:r>
        <w:t xml:space="preserve"> </w:t>
      </w:r>
      <w:r>
        <w:t xml:space="preserve">with</w:t>
      </w:r>
      <w:r>
        <w:t xml:space="preserve"> </w:t>
      </w:r>
      <m:oMath>
        <m:r>
          <m:t>n</m:t>
        </m:r>
      </m:oMath>
      <w:r>
        <w:t xml:space="preserve"> </w:t>
      </w:r>
      <w:r>
        <w:t xml:space="preserve">elements and itself?</w:t>
      </w:r>
    </w:p>
    <w:p>
      <w:pPr>
        <w:pStyle w:val="BodyText"/>
      </w:pPr>
      <w:r>
        <w:t xml:space="preserve">Any bijection is a choice of a pairs from 2 sets of the same size, where each element is used only once, and each pair has one element from each set. At first there are n choices in each set. If we pick a pair, we pick from</w:t>
      </w:r>
      <w:r>
        <w:t xml:space="preserve"> </w:t>
      </w:r>
      <m:oMath>
        <m:sSup>
          <m:e>
            <m:r>
              <m:t>n</m:t>
            </m:r>
          </m:e>
          <m:sup>
            <m:r>
              <m:t>2</m:t>
            </m:r>
          </m:sup>
        </m:sSup>
      </m:oMath>
      <w:r>
        <w:t xml:space="preserve"> </w:t>
      </w:r>
      <w:r>
        <w:t xml:space="preserve">possibilities</w:t>
      </w:r>
    </w:p>
    <w:p>
      <w:pPr>
        <w:pStyle w:val="BodyText"/>
      </w:pPr>
      <w:r>
        <w:t xml:space="preserve">There are then</w:t>
      </w:r>
      <w:r>
        <w:t xml:space="preserve"> </w:t>
      </w:r>
      <m:oMath>
        <m:r>
          <m:t>(</m:t>
        </m:r>
        <m:r>
          <m:t>n</m:t>
        </m:r>
        <m:r>
          <m:t>−</m:t>
        </m:r>
        <m:r>
          <m:t>1</m:t>
        </m:r>
        <m:sSup>
          <m:e>
            <m:r>
              <m:t>)</m:t>
            </m:r>
          </m:e>
          <m:sup>
            <m:r>
              <m:t>2</m:t>
            </m:r>
          </m:sup>
        </m:sSup>
      </m:oMath>
      <w:r>
        <w:t xml:space="preserve"> </w:t>
      </w:r>
      <w:r>
        <w:t xml:space="preserve">choices of pairs left, etc.</w:t>
      </w:r>
    </w:p>
    <w:p>
      <w:pPr>
        <w:pStyle w:val="BodyText"/>
      </w:pPr>
      <w:r>
        <w:t xml:space="preserve">Ccl°:</w:t>
      </w:r>
      <w:r>
        <w:t xml:space="preserve"> </w:t>
      </w:r>
      <m:oMath>
        <m:nary>
          <m:naryPr>
            <m:chr m:val="∏"/>
            <m:limLoc m:val="undOvr"/>
            <m:subHide m:val="0"/>
            <m:supHide m:val="0"/>
          </m:naryPr>
          <m:sub>
            <m:r>
              <m:t>i</m:t>
            </m:r>
            <m:r>
              <m:t>=</m:t>
            </m:r>
            <m:r>
              <m:t>1</m:t>
            </m:r>
          </m:sub>
          <m:sup>
            <m:r>
              <m:t>i</m:t>
            </m:r>
            <m:r>
              <m:t>=</m:t>
            </m:r>
            <m:r>
              <m:t>n</m:t>
            </m:r>
          </m:sup>
          <m:e>
            <m:sSup>
              <m:e>
                <m:r>
                  <m:t>i</m:t>
                </m:r>
              </m:e>
              <m:sup>
                <m:r>
                  <m:t>2</m:t>
                </m:r>
              </m:sup>
            </m:sSup>
          </m:e>
        </m:nary>
        <m:r>
          <m:t>=</m:t>
        </m:r>
        <m:r>
          <m:t>(</m:t>
        </m:r>
        <m:r>
          <m:t>n</m:t>
        </m:r>
        <m:r>
          <m:t>!</m:t>
        </m:r>
        <m:sSup>
          <m:e>
            <m:r>
              <m:t>)</m:t>
            </m:r>
          </m:e>
          <m:sup>
            <m:r>
              <m:t>2</m:t>
            </m:r>
          </m:sup>
        </m:sSup>
      </m:oMath>
    </w:p>
    <w:p>
      <w:pPr>
        <w:pStyle w:val="Heading4"/>
      </w:pPr>
      <w:bookmarkStart w:id="37" w:name="section-10"/>
      <w:r>
        <w:t xml:space="preserve">2.2)</w:t>
      </w:r>
      <w:bookmarkEnd w:id="37"/>
    </w:p>
    <w:p>
      <w:pPr>
        <w:pStyle w:val="FirstParagraph"/>
      </w:pPr>
      <w:r>
        <w:t xml:space="preserve">Prove that a function has a right-inverse iff it is surjective (can use AC)</w:t>
      </w:r>
    </w:p>
    <w:p>
      <w:pPr>
        <w:pStyle w:val="BodyText"/>
      </w:pPr>
      <w:r>
        <w:t xml:space="preserve">Let</w:t>
      </w:r>
      <w:r>
        <w:t xml:space="preserve"> </w:t>
      </w:r>
      <m:oMath>
        <m:r>
          <m:t>f</m:t>
        </m:r>
        <m:r>
          <m:t>∈</m:t>
        </m:r>
        <m:r>
          <m:t>(</m:t>
        </m:r>
        <m:r>
          <m:t>A</m:t>
        </m:r>
        <m:r>
          <m:t>→</m:t>
        </m:r>
        <m:r>
          <m:t>B</m:t>
        </m:r>
        <m:r>
          <m:t>)</m:t>
        </m:r>
      </m:oMath>
      <w:r>
        <w:t xml:space="preserve">.</w:t>
      </w:r>
    </w:p>
    <w:p>
      <w:pPr>
        <w:pStyle w:val="Heading5"/>
      </w:pPr>
      <w:bookmarkStart w:id="38" w:name="X3ced327d2e7103d06083e6e7d9d16b848dcc175"/>
      <w:r>
        <w:t xml:space="preserve">2.2.a)</w:t>
      </w:r>
      <w:r>
        <w:t xml:space="preserve"> </w:t>
      </w:r>
      <m:oMath>
        <m:r>
          <m:t>⇒</m:t>
        </m:r>
      </m:oMath>
      <w:r>
        <w:t xml:space="preserve">: Suppose that</w:t>
      </w:r>
      <w:r>
        <w:t xml:space="preserve"> </w:t>
      </w:r>
      <m:oMath>
        <m:r>
          <m:t>f</m:t>
        </m:r>
      </m:oMath>
      <w:r>
        <w:t xml:space="preserve"> </w:t>
      </w:r>
      <w:r>
        <w:t xml:space="preserve">has a right-inverse (pre-inverse).</w:t>
      </w:r>
      <w:bookmarkEnd w:id="38"/>
    </w:p>
    <w:p>
      <w:pPr>
        <w:pStyle w:val="FirstParagraph"/>
      </w:pPr>
      <w:r>
        <w:t xml:space="preserve">We have</w:t>
      </w:r>
      <w:r>
        <w:t xml:space="preserve"> </w:t>
      </w:r>
      <m:oMath>
        <m:r>
          <m:t>∃</m:t>
        </m:r>
        <m:r>
          <m:t>g</m:t>
        </m:r>
        <m:r>
          <m:t>∈</m:t>
        </m:r>
        <m:r>
          <m:t>(</m:t>
        </m:r>
        <m:r>
          <m:t>B</m:t>
        </m:r>
        <m:r>
          <m:t>→</m:t>
        </m:r>
        <m:r>
          <m:t>A</m:t>
        </m:r>
        <m:r>
          <m:t>)</m:t>
        </m:r>
        <m:r>
          <m:t>,</m:t>
        </m:r>
        <m:r>
          <m:t>f</m:t>
        </m:r>
        <m:r>
          <m:t>∘</m:t>
        </m:r>
        <m:r>
          <m:t>g</m:t>
        </m:r>
        <m:r>
          <m:t>=</m:t>
        </m:r>
        <m:r>
          <m:t>i</m:t>
        </m:r>
        <m:sSub>
          <m:e>
            <m:r>
              <m:t>d</m:t>
            </m:r>
          </m:e>
          <m:sub>
            <m:r>
              <m:t>B</m:t>
            </m:r>
          </m:sub>
        </m:sSub>
      </m:oMath>
    </w:p>
    <w:p>
      <w:pPr>
        <w:pStyle w:val="BodyText"/>
      </w:pPr>
      <w:r>
        <w:t xml:space="preserve">Suppose that</w:t>
      </w:r>
      <w:r>
        <w:t xml:space="preserve"> </w:t>
      </w:r>
      <m:oMath>
        <m:r>
          <m:t>f</m:t>
        </m:r>
      </m:oMath>
      <w:r>
        <w:t xml:space="preserve"> </w:t>
      </w:r>
      <w:r>
        <w:t xml:space="preserve">is not a a surjection. This means</w:t>
      </w:r>
      <w:r>
        <w:t xml:space="preserve"> </w:t>
      </w:r>
      <m:oMath>
        <m:r>
          <m:t>∃</m:t>
        </m:r>
        <m:r>
          <m:t>b</m:t>
        </m:r>
        <m:r>
          <m:t>∈</m:t>
        </m:r>
        <m:r>
          <m:t>B</m:t>
        </m:r>
        <m:r>
          <m:t>,</m:t>
        </m:r>
        <m:r>
          <m:t>∄</m:t>
        </m:r>
        <m:r>
          <m:t>a</m:t>
        </m:r>
        <m:r>
          <m:t>∈</m:t>
        </m:r>
        <m:r>
          <m:t>A</m:t>
        </m:r>
        <m:r>
          <m:t>,</m:t>
        </m:r>
        <m:r>
          <m:t>b</m:t>
        </m:r>
        <m:r>
          <m:t>=</m:t>
        </m:r>
        <m:r>
          <m:t>f</m:t>
        </m:r>
        <m:r>
          <m:t>(</m:t>
        </m:r>
        <m:r>
          <m:t>a</m:t>
        </m:r>
        <m:r>
          <m:t>)</m:t>
        </m:r>
      </m:oMath>
    </w:p>
    <w:p>
      <w:pPr>
        <w:pStyle w:val="BodyText"/>
      </w:pPr>
      <m:oMath>
        <m:r>
          <m:t>f</m:t>
        </m:r>
        <m:r>
          <m:t>(</m:t>
        </m:r>
        <m:r>
          <m:t>g</m:t>
        </m:r>
        <m:r>
          <m:t>(</m:t>
        </m:r>
        <m:r>
          <m:t>b</m:t>
        </m:r>
        <m:r>
          <m:t>)</m:t>
        </m:r>
        <m:r>
          <m:t>)</m:t>
        </m:r>
        <m:r>
          <m:t>=</m:t>
        </m:r>
        <m:r>
          <m:t>i</m:t>
        </m:r>
        <m:sSub>
          <m:e>
            <m:r>
              <m:t>d</m:t>
            </m:r>
          </m:e>
          <m:sub>
            <m:r>
              <m:t>B</m:t>
            </m:r>
          </m:sub>
        </m:sSub>
        <m:r>
          <m:t>(</m:t>
        </m:r>
        <m:r>
          <m:t>b</m:t>
        </m:r>
        <m:r>
          <m:t>)</m:t>
        </m:r>
        <m:r>
          <m:t>=</m:t>
        </m:r>
        <m:r>
          <m:t>b</m:t>
        </m:r>
      </m:oMath>
      <w:r>
        <w:t xml:space="preserve"> </w:t>
      </w:r>
      <w:r>
        <w:t xml:space="preserve">Necessarily,</w:t>
      </w:r>
      <w:r>
        <w:t xml:space="preserve"> </w:t>
      </w:r>
      <m:oMath>
        <m:r>
          <m:t>g</m:t>
        </m:r>
        <m:r>
          <m:t>(</m:t>
        </m:r>
        <m:r>
          <m:t>b</m:t>
        </m:r>
        <m:r>
          <m:t>)</m:t>
        </m:r>
      </m:oMath>
      <w:r>
        <w:t xml:space="preserve"> </w:t>
      </w:r>
      <w:r>
        <w:t xml:space="preserve">is such an</w:t>
      </w:r>
      <w:r>
        <w:t xml:space="preserve"> </w:t>
      </w:r>
      <m:oMath>
        <m:r>
          <m:t>a</m:t>
        </m:r>
      </m:oMath>
      <w:r>
        <w:t xml:space="preserve">, so</w:t>
      </w:r>
      <w:r>
        <w:t xml:space="preserve"> </w:t>
      </w:r>
      <m:oMath>
        <m:r>
          <m:t>∃</m:t>
        </m:r>
        <m:r>
          <m:t>a</m:t>
        </m:r>
        <m:r>
          <m:t>∈</m:t>
        </m:r>
        <m:r>
          <m:t>A</m:t>
        </m:r>
        <m:r>
          <m:t>,</m:t>
        </m:r>
        <m:r>
          <m:t>b</m:t>
        </m:r>
        <m:r>
          <m:t>=</m:t>
        </m:r>
        <m:r>
          <m:t>f</m:t>
        </m:r>
        <m:r>
          <m:t>(</m:t>
        </m:r>
        <m:r>
          <m:t>a</m:t>
        </m:r>
        <m:r>
          <m:t>)</m:t>
        </m:r>
      </m:oMath>
      <w:r>
        <w:t xml:space="preserve">. Contradiction.</w:t>
      </w:r>
    </w:p>
    <w:p>
      <w:pPr>
        <w:pStyle w:val="BodyText"/>
      </w:pPr>
      <w:r>
        <w:t xml:space="preserve">Ccl°:: f is a surjection.</w:t>
      </w:r>
    </w:p>
    <w:p>
      <w:pPr>
        <w:pStyle w:val="Heading5"/>
      </w:pPr>
      <w:bookmarkStart w:id="39" w:name="X6a04c1deb342b8beffe37b549921cccbc41ed9a"/>
      <w:r>
        <w:t xml:space="preserve">2.2.b)</w:t>
      </w:r>
      <w:r>
        <w:t xml:space="preserve"> </w:t>
      </w:r>
      <m:oMath>
        <m:r>
          <m:t>⇐</m:t>
        </m:r>
      </m:oMath>
      <w:r>
        <w:t xml:space="preserve">: Suppose that f is a surjection.</w:t>
      </w:r>
      <w:bookmarkEnd w:id="39"/>
    </w:p>
    <w:p>
      <w:pPr>
        <w:pStyle w:val="FirstParagraph"/>
      </w:pPr>
      <m:oMath>
        <m:r>
          <m:t>∀</m:t>
        </m:r>
        <m:r>
          <m:t>b</m:t>
        </m:r>
        <m:r>
          <m:t>∈</m:t>
        </m:r>
        <m:r>
          <m:t>B</m:t>
        </m:r>
        <m:r>
          <m:t>,</m:t>
        </m:r>
        <m:r>
          <m:t>∃</m:t>
        </m:r>
        <m:r>
          <m:t>a</m:t>
        </m:r>
        <m:r>
          <m:t>∈</m:t>
        </m:r>
        <m:r>
          <m:t>A</m:t>
        </m:r>
        <m:r>
          <m:t>,</m:t>
        </m:r>
        <m:r>
          <m:t>b</m:t>
        </m:r>
        <m:r>
          <m:t>=</m:t>
        </m:r>
        <m:r>
          <m:t>f</m:t>
        </m:r>
        <m:r>
          <m:t>(</m:t>
        </m:r>
        <m:r>
          <m:t>a</m:t>
        </m:r>
        <m:r>
          <m:t>)</m:t>
        </m:r>
      </m:oMath>
    </w:p>
    <w:p>
      <w:pPr>
        <w:pStyle w:val="BodyText"/>
      </w:pPr>
      <w:r>
        <w:t xml:space="preserve">We will construct a pre-inverse for</w:t>
      </w:r>
      <w:r>
        <w:t xml:space="preserve"> </w:t>
      </w:r>
      <m:oMath>
        <m:r>
          <m:t>f</m:t>
        </m:r>
      </m:oMath>
      <w:r>
        <w:t xml:space="preserve">.</w:t>
      </w:r>
    </w:p>
    <w:p>
      <w:pPr>
        <w:pStyle w:val="BodyText"/>
      </w:pPr>
      <w:r>
        <w:t xml:space="preserve">The insight here is to realize that a surjection divides its input set into a partition, where each 2-by-2 disjoint subset corresponds to</w:t>
      </w:r>
      <w:r>
        <w:t xml:space="preserve"> </w:t>
      </w:r>
      <m:oMath>
        <m:sSup>
          <m:e>
            <m:r>
              <m:t>f</m:t>
            </m:r>
          </m:e>
          <m:sup>
            <m:r>
              <m:t>−</m:t>
            </m:r>
            <m:r>
              <m:t>1</m:t>
            </m:r>
          </m:sup>
        </m:sSup>
        <m:r>
          <m:t>(</m:t>
        </m:r>
        <m:r>
          <m:t>{</m:t>
        </m:r>
        <m:r>
          <m:t>q</m:t>
        </m:r>
        <m:r>
          <m:t>}</m:t>
        </m:r>
        <m:r>
          <m:t>)</m:t>
        </m:r>
      </m:oMath>
      <w:r>
        <w:t xml:space="preserve">, for every</w:t>
      </w:r>
      <w:r>
        <w:t xml:space="preserve"> </w:t>
      </w:r>
      <m:oMath>
        <m:r>
          <m:t>q</m:t>
        </m:r>
      </m:oMath>
      <w:r>
        <w:t xml:space="preserve"> </w:t>
      </w:r>
      <w:r>
        <w:t xml:space="preserve">in the output set. More formally, each "fiber" (preimage of a singleton) is a disjoint subset of the input set, and the union of fibers is the input set itself. You can see this in the following diagram:</w:t>
      </w:r>
    </w:p>
    <w:p>
      <w:pPr>
        <w:pStyle w:val="BodyText"/>
      </w:pPr>
      <w:r>
        <w:t xml:space="preserve">(add diagram)</w:t>
      </w:r>
      <w:r>
        <w:t xml:space="preserve"> </w:t>
      </w:r>
      <w:r>
        <w:t xml:space="preserve">1234 to ab</w:t>
      </w:r>
      <w:r>
        <w:t xml:space="preserve"> </w:t>
      </w:r>
      <w:r>
        <w:t xml:space="preserve">1a 2a (fiber from a)</w:t>
      </w:r>
      <w:r>
        <w:t xml:space="preserve"> </w:t>
      </w:r>
      <w:r>
        <w:t xml:space="preserve">3b 4b (fiber from b)</w:t>
      </w:r>
      <w:r>
        <w:t xml:space="preserve"> </w:t>
      </w:r>
      <w:r>
        <w:t xml:space="preserve">https://tex.stackexchange.com/questions/157450/producing-a-diagram-showing-relations-between-sets</w:t>
      </w:r>
      <w:r>
        <w:t xml:space="preserve"> </w:t>
      </w:r>
      <w:r>
        <w:t xml:space="preserve">https://tex.stackexchange.com/questions/79009/drawing-the-mapping-of-elements-for-sets-in-latex</w:t>
      </w:r>
    </w:p>
    <w:p>
      <w:pPr>
        <w:pStyle w:val="BodyText"/>
      </w:pPr>
      <w:r>
        <w:t xml:space="preserve">Using AC, we select a single element from each such fiber. For each</w:t>
      </w:r>
      <w:r>
        <w:t xml:space="preserve"> </w:t>
      </w:r>
      <m:oMath>
        <m:r>
          <m:t>q</m:t>
        </m:r>
        <m:r>
          <m:t>∈</m:t>
        </m:r>
        <m:r>
          <m:t>B</m:t>
        </m:r>
      </m:oMath>
      <w:r>
        <w:t xml:space="preserve">, we name</w:t>
      </w:r>
      <w:r>
        <w:t xml:space="preserve"> </w:t>
      </w:r>
      <m:oMath>
        <m:sSub>
          <m:e>
            <m:r>
              <m:t>p</m:t>
            </m:r>
          </m:e>
          <m:sub>
            <m:r>
              <m:t>q</m:t>
            </m:r>
          </m:sub>
        </m:sSub>
        <m:r>
          <m:t>∈</m:t>
        </m:r>
        <m:sSup>
          <m:e>
            <m:r>
              <m:t>f</m:t>
            </m:r>
          </m:e>
          <m:sup>
            <m:r>
              <m:t>−</m:t>
            </m:r>
            <m:r>
              <m:t>1</m:t>
            </m:r>
          </m:sup>
        </m:sSup>
        <m:r>
          <m:t>(</m:t>
        </m:r>
        <m:r>
          <m:t>{</m:t>
        </m:r>
        <m:r>
          <m:t>q</m:t>
        </m:r>
        <m:r>
          <m:t>}</m:t>
        </m:r>
        <m:r>
          <m:t>)</m:t>
        </m:r>
      </m:oMath>
      <w:r>
        <w:t xml:space="preserve"> </w:t>
      </w:r>
      <w:r>
        <w:t xml:space="preserve">the chosen element. We define</w:t>
      </w:r>
      <w:r>
        <w:t xml:space="preserve"> </w:t>
      </w:r>
      <m:oMath>
        <m:r>
          <m:t>g</m:t>
        </m:r>
      </m:oMath>
      <w:r>
        <w:t xml:space="preserve"> </w:t>
      </w:r>
      <w:r>
        <w:t xml:space="preserve">as</w:t>
      </w:r>
      <w:r>
        <w:t xml:space="preserve"> </w:t>
      </w:r>
      <m:oMath>
        <m:r>
          <m:t>g</m:t>
        </m:r>
        <m:r>
          <m:t>∈</m:t>
        </m:r>
        <m:r>
          <m:t>(</m:t>
        </m:r>
        <m:r>
          <m:t>B</m:t>
        </m:r>
        <m:r>
          <m:t>→</m:t>
        </m:r>
        <m:r>
          <m:t>A</m:t>
        </m:r>
        <m:r>
          <m:t>)</m:t>
        </m:r>
        <m:r>
          <m:t>,</m:t>
        </m:r>
        <m:r>
          <m:t>g</m:t>
        </m:r>
        <m:r>
          <m:t>=</m:t>
        </m:r>
        <m:r>
          <m:t>(</m:t>
        </m:r>
        <m:r>
          <m:t>q</m:t>
        </m:r>
        <m:r>
          <m:t>↦</m:t>
        </m:r>
        <m:sSub>
          <m:e>
            <m:r>
              <m:t>p</m:t>
            </m:r>
          </m:e>
          <m:sub>
            <m:r>
              <m:t>q</m:t>
            </m:r>
          </m:sub>
        </m:sSub>
        <m:r>
          <m:t>)</m:t>
        </m:r>
      </m:oMath>
      <w:r>
        <w:t xml:space="preserve">. With this,</w:t>
      </w:r>
      <w:r>
        <w:t xml:space="preserve"> </w:t>
      </w:r>
      <m:oMath>
        <m:r>
          <m:t>∀</m:t>
        </m:r>
        <m:r>
          <m:t>b</m:t>
        </m:r>
        <m:r>
          <m:t>∈</m:t>
        </m:r>
        <m:r>
          <m:t>B</m:t>
        </m:r>
        <m:r>
          <m:t>,</m:t>
        </m:r>
        <m:r>
          <m:t>f</m:t>
        </m:r>
        <m:r>
          <m:t>∘</m:t>
        </m:r>
        <m:r>
          <m:t>g</m:t>
        </m:r>
        <m:r>
          <m:t>(</m:t>
        </m:r>
        <m:r>
          <m:t>b</m:t>
        </m:r>
        <m:r>
          <m:t>)</m:t>
        </m:r>
        <m:r>
          <m:t>=</m:t>
        </m:r>
        <m:r>
          <m:t>b</m:t>
        </m:r>
      </m:oMath>
      <w:r>
        <w:t xml:space="preserve">, and so</w:t>
      </w:r>
      <w:r>
        <w:t xml:space="preserve"> </w:t>
      </w:r>
      <m:oMath>
        <m:r>
          <m:t>f</m:t>
        </m:r>
        <m:r>
          <m:t>∘</m:t>
        </m:r>
        <m:r>
          <m:t>g</m:t>
        </m:r>
        <m:r>
          <m:t>=</m:t>
        </m:r>
        <m:r>
          <m:t>i</m:t>
        </m:r>
        <m:sSub>
          <m:e>
            <m:r>
              <m:t>d</m:t>
            </m:r>
          </m:e>
          <m:sub>
            <m:r>
              <m:t>A</m:t>
            </m:r>
          </m:sub>
        </m:sSub>
      </m:oMath>
      <w:r>
        <w:t xml:space="preserve">. Thus,</w:t>
      </w:r>
      <w:r>
        <w:t xml:space="preserve"> </w:t>
      </w:r>
      <m:oMath>
        <m:r>
          <m:t>f</m:t>
        </m:r>
      </m:oMath>
      <w:r>
        <w:t xml:space="preserve"> </w:t>
      </w:r>
      <w:r>
        <w:t xml:space="preserve">has a preinverse.</w:t>
      </w:r>
    </w:p>
    <w:p>
      <w:pPr>
        <w:pStyle w:val="BodyText"/>
      </w:pPr>
      <w:r>
        <w:t xml:space="preserve">A summary of this idea: all surjection preinverses are simply a choice of a representative for each fiber of the surjection as the output to the respective singleton.</w:t>
      </w:r>
    </w:p>
    <w:p>
      <w:pPr>
        <w:pStyle w:val="Heading4"/>
      </w:pPr>
      <w:bookmarkStart w:id="40" w:name="section-11"/>
      <w:r>
        <w:t xml:space="preserve">2.3)</w:t>
      </w:r>
      <w:bookmarkEnd w:id="40"/>
    </w:p>
    <w:p>
      <w:pPr>
        <w:pStyle w:val="FirstParagraph"/>
      </w:pPr>
      <w:r>
        <w:t xml:space="preserve">Prove that the inverse of a bijection is a bijection, and that the composition</w:t>
      </w:r>
      <w:r>
        <w:t xml:space="preserve"> </w:t>
      </w:r>
      <w:r>
        <w:t xml:space="preserve">of two bijections is a bijection.</w:t>
      </w:r>
    </w:p>
    <w:p>
      <w:pPr>
        <w:pStyle w:val="Heading5"/>
      </w:pPr>
      <w:bookmarkStart w:id="41" w:name="Xcc26c4d2fbc02aca439a815dbaadfa70b444b0d"/>
      <w:r>
        <w:t xml:space="preserve">2.3.a) Using the fact that a function is a bijection iff it has a two-sided</w:t>
      </w:r>
      <w:r>
        <w:t xml:space="preserve"> </w:t>
      </w:r>
      <w:bookmarkEnd w:id="41"/>
    </w:p>
    <w:p>
      <w:pPr>
        <w:pStyle w:val="FirstParagraph"/>
      </w:pPr>
      <w:r>
        <w:t xml:space="preserve">inverse (</w:t>
      </w:r>
    </w:p>
    <w:p>
      <w:pPr>
        <w:pStyle w:val="Heading4"/>
      </w:pPr>
      <w:bookmarkStart w:id="42" w:name="corollary-2.2"/>
      <w:r>
        <w:t xml:space="preserve">Corollary 2.2)</w:t>
      </w:r>
      <w:bookmarkEnd w:id="42"/>
    </w:p>
    <w:p>
      <w:pPr>
        <w:pStyle w:val="FirstParagraph"/>
      </w:pPr>
      <w:r>
        <w:t xml:space="preserve">we can see from this defining fact,</w:t>
      </w:r>
      <w:r>
        <w:t xml:space="preserve"> </w:t>
      </w:r>
      <m:oMath>
        <m:r>
          <m:t>f</m:t>
        </m:r>
        <m:r>
          <m:t>∈</m:t>
        </m:r>
        <m:r>
          <m:t>(</m:t>
        </m:r>
        <m:r>
          <m:t>A</m:t>
        </m:r>
        <m:r>
          <m:t>→</m:t>
        </m:r>
        <m:r>
          <m:t>B</m:t>
        </m:r>
        <m:r>
          <m:t>)</m:t>
        </m:r>
        <m:r>
          <m:rPr>
            <m:nor/>
            <m:sty m:val="p"/>
          </m:rPr>
          <m:t>bijective </m:t>
        </m:r>
        <m:r>
          <m:t>⇔</m:t>
        </m:r>
        <m:r>
          <m:t>,</m:t>
        </m:r>
        <m:r>
          <m:t>∃</m:t>
        </m:r>
        <m:sSup>
          <m:e>
            <m:r>
              <m:t>f</m:t>
            </m:r>
          </m:e>
          <m:sup>
            <m:r>
              <m:t>−</m:t>
            </m:r>
            <m:r>
              <m:t>1</m:t>
            </m:r>
          </m:sup>
        </m:sSup>
        <m:r>
          <m:t>∈</m:t>
        </m:r>
        <m:r>
          <m:t>(</m:t>
        </m:r>
        <m:r>
          <m:t>B</m:t>
        </m:r>
        <m:r>
          <m:t>→</m:t>
        </m:r>
        <m:r>
          <m:t>A</m:t>
        </m:r>
        <m:r>
          <m:t>)</m:t>
        </m:r>
        <m:r>
          <m:t>,</m:t>
        </m:r>
        <m:sSup>
          <m:e>
            <m:r>
              <m:t>f</m:t>
            </m:r>
          </m:e>
          <m:sup>
            <m:r>
              <m:t>−</m:t>
            </m:r>
            <m:r>
              <m:t>1</m:t>
            </m:r>
          </m:sup>
        </m:sSup>
        <m:r>
          <m:t>∘</m:t>
        </m:r>
        <m:r>
          <m:t>f</m:t>
        </m:r>
        <m:r>
          <m:t>=</m:t>
        </m:r>
        <m:r>
          <m:t>i</m:t>
        </m:r>
        <m:sSub>
          <m:e>
            <m:r>
              <m:t>d</m:t>
            </m:r>
          </m:e>
          <m:sub>
            <m:r>
              <m:t>A</m:t>
            </m:r>
          </m:sub>
        </m:sSub>
        <m:r>
          <m:rPr>
            <m:nor/>
            <m:sty m:val="p"/>
          </m:rPr>
          <m:t> and </m:t>
        </m:r>
        <m:r>
          <m:t>f</m:t>
        </m:r>
        <m:r>
          <m:t>∘</m:t>
        </m:r>
        <m:sSup>
          <m:e>
            <m:r>
              <m:t>f</m:t>
            </m:r>
          </m:e>
          <m:sup>
            <m:r>
              <m:t>−</m:t>
            </m:r>
            <m:r>
              <m:t>1</m:t>
            </m:r>
          </m:sup>
        </m:sSup>
        <m:r>
          <m:t>=</m:t>
        </m:r>
        <m:r>
          <m:t>i</m:t>
        </m:r>
        <m:sSub>
          <m:e>
            <m:r>
              <m:t>d</m:t>
            </m:r>
          </m:e>
          <m:sub>
            <m:r>
              <m:t>B</m:t>
            </m:r>
          </m:sub>
        </m:sSub>
      </m:oMath>
      <w:r>
        <w:t xml:space="preserve"> </w:t>
      </w:r>
      <w:r>
        <w:t xml:space="preserve">that</w:t>
      </w:r>
      <w:r>
        <w:t xml:space="preserve"> </w:t>
      </w:r>
      <m:oMath>
        <m:r>
          <m:t>f</m:t>
        </m:r>
      </m:oMath>
      <w:r>
        <w:t xml:space="preserve"> </w:t>
      </w:r>
      <w:r>
        <w:t xml:space="preserve">is naturally</w:t>
      </w:r>
      <w:r>
        <w:t xml:space="preserve"> </w:t>
      </w:r>
      <m:oMath>
        <m:sSup>
          <m:e>
            <m:r>
              <m:t>f</m:t>
            </m:r>
          </m:e>
          <m:sup>
            <m:r>
              <m:t>−</m:t>
            </m:r>
            <m:r>
              <m:t>1</m:t>
            </m:r>
          </m:sup>
        </m:sSup>
      </m:oMath>
      <w:r>
        <w:t xml:space="preserve">’s (unique) two-sided inverse, and so</w:t>
      </w:r>
      <w:r>
        <w:t xml:space="preserve"> </w:t>
      </w:r>
      <m:oMath>
        <m:sSup>
          <m:e>
            <m:r>
              <m:t>f</m:t>
            </m:r>
          </m:e>
          <m:sup>
            <m:r>
              <m:t>−</m:t>
            </m:r>
            <m:r>
              <m:t>1</m:t>
            </m:r>
          </m:sup>
        </m:sSup>
      </m:oMath>
      <w:r>
        <w:t xml:space="preserve"> </w:t>
      </w:r>
      <w:r>
        <w:t xml:space="preserve">is also a bijection.</w:t>
      </w:r>
    </w:p>
    <w:p>
      <w:pPr>
        <w:pStyle w:val="Heading5"/>
      </w:pPr>
      <w:bookmarkStart w:id="43" w:name="X38498c390ed82e9dc0d7592fe62f37a208192ff"/>
      <w:r>
        <w:t xml:space="preserve">2.3.b) Let be</w:t>
      </w:r>
      <w:r>
        <w:t xml:space="preserve"> </w:t>
      </w:r>
      <m:oMath>
        <m:r>
          <m:t>f</m:t>
        </m:r>
        <m:r>
          <m:t>∈</m:t>
        </m:r>
        <m:r>
          <m:t>(</m:t>
        </m:r>
        <m:r>
          <m:t>A</m:t>
        </m:r>
        <m:r>
          <m:t>→</m:t>
        </m:r>
        <m:r>
          <m:t>B</m:t>
        </m:r>
        <m:r>
          <m:t>)</m:t>
        </m:r>
        <m:r>
          <m:t>,</m:t>
        </m:r>
        <m:r>
          <m:t>g</m:t>
        </m:r>
        <m:r>
          <m:t>∈</m:t>
        </m:r>
        <m:r>
          <m:t>(</m:t>
        </m:r>
        <m:r>
          <m:t>B</m:t>
        </m:r>
        <m:r>
          <m:t>→</m:t>
        </m:r>
        <m:r>
          <m:t>C</m:t>
        </m:r>
        <m:r>
          <m:t>)</m:t>
        </m:r>
      </m:oMath>
      <w:r>
        <w:t xml:space="preserve">, both bijective (hence with</w:t>
      </w:r>
      <w:r>
        <w:t xml:space="preserve"> </w:t>
      </w:r>
      <w:bookmarkEnd w:id="43"/>
    </w:p>
    <w:p>
      <w:pPr>
        <w:pStyle w:val="FirstParagraph"/>
      </w:pPr>
      <w:r>
        <w:t xml:space="preserve">inverses in the respective function spaces). Let</w:t>
      </w:r>
      <w:r>
        <w:t xml:space="preserve"> </w:t>
      </w:r>
      <m:oMath>
        <m:r>
          <m:t>h</m:t>
        </m:r>
        <m:r>
          <m:t>∈</m:t>
        </m:r>
        <m:r>
          <m:t>(</m:t>
        </m:r>
        <m:r>
          <m:t>A</m:t>
        </m:r>
        <m:r>
          <m:t>→</m:t>
        </m:r>
        <m:r>
          <m:t>C</m:t>
        </m:r>
        <m:r>
          <m:t>)</m:t>
        </m:r>
        <m:r>
          <m:t>,</m:t>
        </m:r>
        <m:r>
          <m:t>h</m:t>
        </m:r>
        <m:r>
          <m:t>=</m:t>
        </m:r>
        <m:r>
          <m:t>g</m:t>
        </m:r>
        <m:r>
          <m:t>∘</m:t>
        </m:r>
        <m:r>
          <m:t>f</m:t>
        </m:r>
      </m:oMath>
      <w:r>
        <w:t xml:space="preserve"> </w:t>
      </w:r>
      <w:r>
        <w:t xml:space="preserve">and</w:t>
      </w:r>
      <w:r>
        <w:t xml:space="preserve"> </w:t>
      </w:r>
      <m:oMath>
        <m:sSup>
          <m:e>
            <m:r>
              <m:t>h</m:t>
            </m:r>
          </m:e>
          <m:sup>
            <m:r>
              <m:t>−</m:t>
            </m:r>
            <m:r>
              <m:t>1</m:t>
            </m:r>
          </m:sup>
        </m:sSup>
        <m:r>
          <m:t>∈</m:t>
        </m:r>
        <m:r>
          <m:t>(</m:t>
        </m:r>
        <m:r>
          <m:t>C</m:t>
        </m:r>
        <m:r>
          <m:t>→</m:t>
        </m:r>
        <m:r>
          <m:t>A</m:t>
        </m:r>
        <m:r>
          <m:t>)</m:t>
        </m:r>
        <m:r>
          <m:t>,</m:t>
        </m:r>
        <m:sSup>
          <m:e>
            <m:r>
              <m:t>h</m:t>
            </m:r>
          </m:e>
          <m:sup>
            <m:r>
              <m:t>−</m:t>
            </m:r>
            <m:r>
              <m:t>1</m:t>
            </m:r>
          </m:sup>
        </m:sSup>
        <m:r>
          <m:t>=</m:t>
        </m:r>
        <m:sSup>
          <m:e>
            <m:r>
              <m:t>f</m:t>
            </m:r>
          </m:e>
          <m:sup>
            <m:r>
              <m:t>−</m:t>
            </m:r>
            <m:r>
              <m:t>1</m:t>
            </m:r>
          </m:sup>
        </m:sSup>
        <m:r>
          <m:t>∘</m:t>
        </m:r>
        <m:sSup>
          <m:e>
            <m:r>
              <m:t>g</m:t>
            </m:r>
          </m:e>
          <m:sup>
            <m:r>
              <m:t>−</m:t>
            </m:r>
            <m:r>
              <m:t>1</m:t>
            </m:r>
          </m:sup>
        </m:sSup>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s>
            </m:mPr>
            <m:mr>
              <m:e>
                <m:sSup>
                  <m:e>
                    <m:r>
                      <m:t>h</m:t>
                    </m:r>
                  </m:e>
                  <m:sup>
                    <m:r>
                      <m:t>−</m:t>
                    </m:r>
                    <m:r>
                      <m:t>1</m:t>
                    </m:r>
                  </m:sup>
                </m:sSup>
                <m:r>
                  <m:t>∘</m:t>
                </m:r>
                <m:r>
                  <m:t>h</m:t>
                </m:r>
              </m:e>
              <m:e>
                <m:r>
                  <m:t>=</m:t>
                </m:r>
                <m:r>
                  <m:t>(</m:t>
                </m:r>
                <m:sSup>
                  <m:e>
                    <m:r>
                      <m:t>f</m:t>
                    </m:r>
                  </m:e>
                  <m:sup>
                    <m:r>
                      <m:t>−</m:t>
                    </m:r>
                    <m:r>
                      <m:t>1</m:t>
                    </m:r>
                  </m:sup>
                </m:sSup>
                <m:r>
                  <m:t>∘</m:t>
                </m:r>
                <m:sSup>
                  <m:e>
                    <m:r>
                      <m:t>g</m:t>
                    </m:r>
                  </m:e>
                  <m:sup>
                    <m:r>
                      <m:t>−</m:t>
                    </m:r>
                    <m:r>
                      <m:t>1</m:t>
                    </m:r>
                  </m:sup>
                </m:sSup>
                <m:r>
                  <m:t>)</m:t>
                </m:r>
                <m:r>
                  <m:t>∘</m:t>
                </m:r>
                <m:r>
                  <m:t>(</m:t>
                </m:r>
                <m:r>
                  <m:t>g</m:t>
                </m:r>
                <m:r>
                  <m:t>∘</m:t>
                </m:r>
                <m:r>
                  <m:t>f</m:t>
                </m:r>
                <m:r>
                  <m:t>)</m:t>
                </m:r>
              </m:e>
            </m:mr>
            <m:mr>
              <m:e/>
              <m:e>
                <m:r>
                  <m:t>=</m:t>
                </m:r>
                <m:sSup>
                  <m:e>
                    <m:r>
                      <m:t>f</m:t>
                    </m:r>
                  </m:e>
                  <m:sup>
                    <m:r>
                      <m:t>−</m:t>
                    </m:r>
                    <m:r>
                      <m:t>1</m:t>
                    </m:r>
                  </m:sup>
                </m:sSup>
                <m:r>
                  <m:t>∘</m:t>
                </m:r>
                <m:sSup>
                  <m:e>
                    <m:r>
                      <m:t>g</m:t>
                    </m:r>
                  </m:e>
                  <m:sup>
                    <m:r>
                      <m:t>−</m:t>
                    </m:r>
                    <m:r>
                      <m:t>1</m:t>
                    </m:r>
                  </m:sup>
                </m:sSup>
                <m:r>
                  <m:t>∘</m:t>
                </m:r>
                <m:r>
                  <m:t>g</m:t>
                </m:r>
                <m:r>
                  <m:t>∘</m:t>
                </m:r>
                <m:r>
                  <m:t>f</m:t>
                </m:r>
              </m:e>
            </m:mr>
            <m:mr>
              <m:e/>
              <m:e>
                <m:r>
                  <m:t>=</m:t>
                </m:r>
                <m:sSup>
                  <m:e>
                    <m:r>
                      <m:t>f</m:t>
                    </m:r>
                  </m:e>
                  <m:sup>
                    <m:r>
                      <m:t>−</m:t>
                    </m:r>
                    <m:r>
                      <m:t>1</m:t>
                    </m:r>
                  </m:sup>
                </m:sSup>
                <m:r>
                  <m:t>∘</m:t>
                </m:r>
                <m:r>
                  <m:t>i</m:t>
                </m:r>
                <m:sSub>
                  <m:e>
                    <m:r>
                      <m:t>d</m:t>
                    </m:r>
                  </m:e>
                  <m:sub>
                    <m:r>
                      <m:t>B</m:t>
                    </m:r>
                  </m:sub>
                </m:sSub>
                <m:r>
                  <m:t>∘</m:t>
                </m:r>
                <m:r>
                  <m:t>f</m:t>
                </m:r>
              </m:e>
            </m:mr>
            <m:mr>
              <m:e/>
              <m:e>
                <m:r>
                  <m:t>=</m:t>
                </m:r>
                <m:sSup>
                  <m:e>
                    <m:r>
                      <m:t>f</m:t>
                    </m:r>
                  </m:e>
                  <m:sup>
                    <m:r>
                      <m:t>−</m:t>
                    </m:r>
                    <m:r>
                      <m:t>1</m:t>
                    </m:r>
                  </m:sup>
                </m:sSup>
                <m:r>
                  <m:t>∘</m:t>
                </m:r>
                <m:r>
                  <m:t>f</m:t>
                </m:r>
              </m:e>
            </m:mr>
            <m:mr>
              <m:e/>
              <m:e>
                <m:r>
                  <m:t>=</m:t>
                </m:r>
                <m:r>
                  <m:t>i</m:t>
                </m:r>
                <m:sSub>
                  <m:e>
                    <m:r>
                      <m:t>d</m:t>
                    </m:r>
                  </m:e>
                  <m:sub>
                    <m:r>
                      <m:t>A</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h</m:t>
                </m:r>
                <m:r>
                  <m:t>∘</m:t>
                </m:r>
                <m:sSup>
                  <m:e>
                    <m:r>
                      <m:t>h</m:t>
                    </m:r>
                  </m:e>
                  <m:sup>
                    <m:r>
                      <m:t>−</m:t>
                    </m:r>
                    <m:r>
                      <m:t>1</m:t>
                    </m:r>
                  </m:sup>
                </m:sSup>
              </m:e>
              <m:e>
                <m:r>
                  <m:t>=</m:t>
                </m:r>
                <m:r>
                  <m:t>(</m:t>
                </m:r>
                <m:r>
                  <m:t>g</m:t>
                </m:r>
                <m:r>
                  <m:t>∘</m:t>
                </m:r>
                <m:r>
                  <m:t>f</m:t>
                </m:r>
                <m:r>
                  <m:t>)</m:t>
                </m:r>
                <m:r>
                  <m:t>∘</m:t>
                </m:r>
                <m:r>
                  <m:t>(</m:t>
                </m:r>
                <m:sSup>
                  <m:e>
                    <m:r>
                      <m:t>f</m:t>
                    </m:r>
                  </m:e>
                  <m:sup>
                    <m:r>
                      <m:t>−</m:t>
                    </m:r>
                    <m:r>
                      <m:t>1</m:t>
                    </m:r>
                  </m:sup>
                </m:sSup>
                <m:r>
                  <m:t>∘</m:t>
                </m:r>
                <m:sSup>
                  <m:e>
                    <m:r>
                      <m:t>g</m:t>
                    </m:r>
                  </m:e>
                  <m:sup>
                    <m:r>
                      <m:t>−</m:t>
                    </m:r>
                    <m:r>
                      <m:t>1</m:t>
                    </m:r>
                  </m:sup>
                </m:sSup>
                <m:r>
                  <m:t>)</m:t>
                </m:r>
              </m:e>
            </m:mr>
            <m:mr>
              <m:e/>
              <m:e>
                <m:r>
                  <m:t>=</m:t>
                </m:r>
                <m:r>
                  <m:t>g</m:t>
                </m:r>
                <m:r>
                  <m:t>∘</m:t>
                </m:r>
                <m:r>
                  <m:t>f</m:t>
                </m:r>
                <m:r>
                  <m:t>∘</m:t>
                </m:r>
                <m:sSup>
                  <m:e>
                    <m:r>
                      <m:t>f</m:t>
                    </m:r>
                  </m:e>
                  <m:sup>
                    <m:r>
                      <m:t>−</m:t>
                    </m:r>
                    <m:r>
                      <m:t>1</m:t>
                    </m:r>
                  </m:sup>
                </m:sSup>
                <m:r>
                  <m:t>∘</m:t>
                </m:r>
                <m:sSup>
                  <m:e>
                    <m:r>
                      <m:t>g</m:t>
                    </m:r>
                  </m:e>
                  <m:sup>
                    <m:r>
                      <m:t>−</m:t>
                    </m:r>
                    <m:r>
                      <m:t>1</m:t>
                    </m:r>
                  </m:sup>
                </m:sSup>
              </m:e>
            </m:mr>
            <m:mr>
              <m:e/>
              <m:e>
                <m:r>
                  <m:t>=</m:t>
                </m:r>
                <m:r>
                  <m:t>g</m:t>
                </m:r>
                <m:r>
                  <m:t>∘</m:t>
                </m:r>
                <m:r>
                  <m:t>i</m:t>
                </m:r>
                <m:sSub>
                  <m:e>
                    <m:r>
                      <m:t>d</m:t>
                    </m:r>
                  </m:e>
                  <m:sub>
                    <m:r>
                      <m:t>B</m:t>
                    </m:r>
                  </m:sub>
                </m:sSub>
                <m:r>
                  <m:t>∘</m:t>
                </m:r>
                <m:sSup>
                  <m:e>
                    <m:r>
                      <m:t>g</m:t>
                    </m:r>
                  </m:e>
                  <m:sup>
                    <m:r>
                      <m:t>−</m:t>
                    </m:r>
                    <m:r>
                      <m:t>1</m:t>
                    </m:r>
                  </m:sup>
                </m:sSup>
              </m:e>
            </m:mr>
            <m:mr>
              <m:e/>
              <m:e>
                <m:r>
                  <m:t>=</m:t>
                </m:r>
                <m:r>
                  <m:t>g</m:t>
                </m:r>
                <m:r>
                  <m:t>∘</m:t>
                </m:r>
                <m:sSup>
                  <m:e>
                    <m:r>
                      <m:t>g</m:t>
                    </m:r>
                  </m:e>
                  <m:sup>
                    <m:r>
                      <m:t>−</m:t>
                    </m:r>
                    <m:r>
                      <m:t>1</m:t>
                    </m:r>
                  </m:sup>
                </m:sSup>
              </m:e>
            </m:mr>
            <m:mr>
              <m:e/>
              <m:e>
                <m:r>
                  <m:t>=</m:t>
                </m:r>
                <m:r>
                  <m:t>i</m:t>
                </m:r>
                <m:sSub>
                  <m:e>
                    <m:r>
                      <m:t>d</m:t>
                    </m:r>
                  </m:e>
                  <m:sub>
                    <m:r>
                      <m:t>C</m:t>
                    </m:r>
                  </m:sub>
                </m:sSub>
              </m:e>
            </m:mr>
          </m:m>
        </m:oMath>
      </m:oMathPara>
    </w:p>
    <w:p>
      <w:pPr>
        <w:pStyle w:val="FirstParagraph"/>
      </w:pPr>
      <w:r>
        <w:t xml:space="preserve">Therefore</w:t>
      </w:r>
      <w:r>
        <w:t xml:space="preserve"> </w:t>
      </w:r>
      <m:oMath>
        <m:r>
          <m:t>h</m:t>
        </m:r>
      </m:oMath>
      <w:r>
        <w:t xml:space="preserve"> </w:t>
      </w:r>
      <w:r>
        <w:t xml:space="preserve">and</w:t>
      </w:r>
      <w:r>
        <w:t xml:space="preserve"> </w:t>
      </w:r>
      <m:oMath>
        <m:sSup>
          <m:e>
            <m:r>
              <m:t>h</m:t>
            </m:r>
          </m:e>
          <m:sup>
            <m:r>
              <m:t>−</m:t>
            </m:r>
            <m:r>
              <m:t>1</m:t>
            </m:r>
          </m:sup>
        </m:sSup>
      </m:oMath>
      <w:r>
        <w:t xml:space="preserve"> </w:t>
      </w:r>
      <w:r>
        <w:t xml:space="preserve">are two-sided inverses of each other, and thus bijections. From this we conclude that the composition of any two bijections is also a bijection.</w:t>
      </w:r>
    </w:p>
    <w:p>
      <w:pPr>
        <w:pStyle w:val="Heading4"/>
      </w:pPr>
      <w:bookmarkStart w:id="44" w:name="section-12"/>
      <w:r>
        <w:t xml:space="preserve">2.4)</w:t>
      </w:r>
      <w:bookmarkEnd w:id="44"/>
    </w:p>
    <w:p>
      <w:pPr>
        <w:pStyle w:val="FirstParagraph"/>
      </w:pPr>
      <w:r>
        <w:t xml:space="preserve">Prove that</w:t>
      </w:r>
      <w:r>
        <w:t xml:space="preserve"> </w:t>
      </w:r>
      <w:r>
        <w:t xml:space="preserve">‘</w:t>
      </w:r>
      <w:r>
        <w:t xml:space="preserve">isomorphism</w:t>
      </w:r>
      <w:r>
        <w:t xml:space="preserve">’</w:t>
      </w:r>
      <w:r>
        <w:t xml:space="preserve"> </w:t>
      </w:r>
      <w:r>
        <w:t xml:space="preserve">is an equivalence relation (on any set of sets).</w:t>
      </w:r>
    </w:p>
    <w:p>
      <w:pPr>
        <w:pStyle w:val="Heading5"/>
      </w:pPr>
      <w:bookmarkStart w:id="45" w:name="a-problem-statement"/>
      <w:r>
        <w:t xml:space="preserve">2.4.a) Problem statement</w:t>
      </w:r>
      <w:bookmarkEnd w:id="45"/>
    </w:p>
    <w:p>
      <w:pPr>
        <w:pStyle w:val="FirstParagraph"/>
      </w:pPr>
      <w:r>
        <w:t xml:space="preserve">Let</w:t>
      </w:r>
      <w:r>
        <w:t xml:space="preserve"> </w:t>
      </w:r>
      <m:oMath>
        <m:r>
          <m:rPr>
            <m:sty m:val="p"/>
            <m:scr m:val="script"/>
          </m:rPr>
          <m:t>A</m:t>
        </m:r>
      </m:oMath>
      <w:r>
        <w:t xml:space="preserve"> </w:t>
      </w:r>
      <w:r>
        <w:t xml:space="preserve">be a set of sets. We define the relation</w:t>
      </w:r>
      <w:r>
        <w:t xml:space="preserve"> </w:t>
      </w:r>
      <m:oMath>
        <m:r>
          <m:t>≃</m:t>
        </m:r>
      </m:oMath>
      <w:r>
        <w:t xml:space="preserve"> </w:t>
      </w:r>
      <w:r>
        <w:t xml:space="preserve">between the elements of</w:t>
      </w:r>
      <w:r>
        <w:t xml:space="preserve"> </w:t>
      </w:r>
      <m:oMath>
        <m:r>
          <m:rPr>
            <m:sty m:val="p"/>
            <m:scr m:val="script"/>
          </m:rPr>
          <m:t>A</m:t>
        </m:r>
      </m:oMath>
      <w:r>
        <w:t xml:space="preserve"> </w:t>
      </w:r>
      <w:r>
        <w:t xml:space="preserve">as the following:</w:t>
      </w:r>
    </w:p>
    <w:p>
      <w:pPr>
        <w:pStyle w:val="BodyText"/>
      </w:pPr>
      <m:oMathPara>
        <m:oMathParaPr>
          <m:jc m:val="center"/>
        </m:oMathParaPr>
        <m:oMath>
          <m:r>
            <m:t>∀</m:t>
          </m:r>
          <m:r>
            <m:t>X</m:t>
          </m:r>
          <m:r>
            <m:t>,</m:t>
          </m:r>
          <m:r>
            <m:t>Y</m:t>
          </m:r>
          <m:r>
            <m:t>∈</m:t>
          </m:r>
          <m:r>
            <m:rPr>
              <m:sty m:val="p"/>
              <m:scr m:val="script"/>
            </m:rPr>
            <m:t>A</m:t>
          </m:r>
          <m:r>
            <m:t>,</m:t>
          </m:r>
          <m:r>
            <m:t> </m:t>
          </m:r>
          <m:r>
            <m:t>X</m:t>
          </m:r>
          <m:r>
            <m:t>≃</m:t>
          </m:r>
          <m:r>
            <m:t>Y</m:t>
          </m:r>
          <m:r>
            <m:t>⇔</m:t>
          </m:r>
          <m:r>
            <m:rPr>
              <m:nor/>
              <m:sty m:val="p"/>
            </m:rPr>
            <m:t>there exists a bijection between </m:t>
          </m:r>
          <m:r>
            <m:t>X</m:t>
          </m:r>
          <m:r>
            <m:rPr>
              <m:nor/>
              <m:sty m:val="p"/>
            </m:rPr>
            <m:t> and </m:t>
          </m:r>
          <m:r>
            <m:t>Y</m:t>
          </m:r>
        </m:oMath>
      </m:oMathPara>
    </w:p>
    <w:p>
      <w:pPr>
        <w:pStyle w:val="FirstParagraph"/>
      </w:pPr>
      <w:r>
        <w:t xml:space="preserve">Let us show that</w:t>
      </w:r>
      <w:r>
        <w:t xml:space="preserve"> </w:t>
      </w:r>
      <m:oMath>
        <m:r>
          <m:t>≃</m:t>
        </m:r>
      </m:oMath>
      <w:r>
        <w:t xml:space="preserve"> </w:t>
      </w:r>
      <w:r>
        <w:t xml:space="preserve">is an equivalence relation.</w:t>
      </w:r>
    </w:p>
    <w:p>
      <w:pPr>
        <w:pStyle w:val="Heading5"/>
      </w:pPr>
      <w:bookmarkStart w:id="46" w:name="b-reflexivity"/>
      <w:r>
        <w:t xml:space="preserve">2.4.b) Reflexivity</w:t>
      </w:r>
      <w:bookmarkEnd w:id="46"/>
    </w:p>
    <w:p>
      <w:pPr>
        <w:pStyle w:val="FirstParagraph"/>
      </w:pPr>
      <w:r>
        <w:t xml:space="preserve">For any set</w:t>
      </w:r>
      <w:r>
        <w:t xml:space="preserve"> </w:t>
      </w:r>
      <m:oMath>
        <m:r>
          <m:t>A</m:t>
        </m:r>
        <m:r>
          <m:t>∈</m:t>
        </m:r>
        <m:r>
          <m:rPr>
            <m:sty m:val="p"/>
            <m:scr m:val="script"/>
          </m:rPr>
          <m:t>A</m:t>
        </m:r>
      </m:oMath>
      <w:r>
        <w:t xml:space="preserve">, the identity mapping on</w:t>
      </w:r>
      <w:r>
        <w:t xml:space="preserve"> </w:t>
      </w:r>
      <m:oMath>
        <m:r>
          <m:t>A</m:t>
        </m:r>
      </m:oMath>
      <w:r>
        <w:t xml:space="preserve"> </w:t>
      </w:r>
      <w:r>
        <w:t xml:space="preserve">is a bijection. This means that</w:t>
      </w:r>
      <w:r>
        <w:t xml:space="preserve"> </w:t>
      </w:r>
      <m:oMath>
        <m:r>
          <m:t>∀</m:t>
        </m:r>
        <m:r>
          <m:t>A</m:t>
        </m:r>
        <m:r>
          <m:t>∈</m:t>
        </m:r>
        <m:r>
          <m:rPr>
            <m:sty m:val="p"/>
            <m:scr m:val="script"/>
          </m:rPr>
          <m:t>A</m:t>
        </m:r>
        <m:r>
          <m:t>,</m:t>
        </m:r>
        <m:r>
          <m:t>A</m:t>
        </m:r>
        <m:r>
          <m:t>≃</m:t>
        </m:r>
        <m:r>
          <m:t>A</m:t>
        </m:r>
      </m:oMath>
      <w:r>
        <w:t xml:space="preserve">, ie,</w:t>
      </w:r>
      <w:r>
        <w:t xml:space="preserve"> </w:t>
      </w:r>
      <m:oMath>
        <m:r>
          <m:t>≃</m:t>
        </m:r>
      </m:oMath>
      <w:r>
        <w:t xml:space="preserve"> </w:t>
      </w:r>
      <w:r>
        <w:t xml:space="preserve">is reflexive.</w:t>
      </w:r>
    </w:p>
    <w:p>
      <w:pPr>
        <w:pStyle w:val="Heading5"/>
      </w:pPr>
      <w:bookmarkStart w:id="47" w:name="c-symmetry"/>
      <w:r>
        <w:t xml:space="preserve">2.4.c) Symmetry</w:t>
      </w:r>
      <w:bookmarkEnd w:id="47"/>
    </w:p>
    <w:p>
      <w:pPr>
        <w:pStyle w:val="FirstParagraph"/>
      </w:pPr>
      <m:oMathPara>
        <m:oMathParaPr>
          <m:jc m:val="center"/>
        </m:oMathParaPr>
        <m:oMath>
          <m:m>
            <m:mPr>
              <m:baseJc m:val="center"/>
              <m:plcHide m:val="1"/>
              <m:mcs>
                <m:mc>
                  <m:mcPr>
                    <m:mcJc m:val="right"/>
                    <m:count m:val="1"/>
                  </m:mcPr>
                </m:mc>
                <m:mc>
                  <m:mcPr>
                    <m:mcJc m:val="left"/>
                    <m:count m:val="1"/>
                  </m:mcPr>
                </m:mc>
              </m:mcs>
            </m:mPr>
            <m:mr>
              <m:e>
                <m:r>
                  <m:t>∀</m:t>
                </m:r>
                <m:r>
                  <m:t>X</m:t>
                </m:r>
                <m:r>
                  <m:t>,</m:t>
                </m:r>
                <m:r>
                  <m:t>Y</m:t>
                </m:r>
                <m:r>
                  <m:t>∈</m:t>
                </m:r>
                <m:r>
                  <m:rPr>
                    <m:sty m:val="p"/>
                    <m:scr m:val="script"/>
                  </m:rPr>
                  <m:t>A</m:t>
                </m:r>
                <m:r>
                  <m:t>,</m:t>
                </m:r>
                <m:r>
                  <m:t> </m:t>
                </m:r>
                <m:r>
                  <m:t>X</m:t>
                </m:r>
                <m:r>
                  <m:t>≃</m:t>
                </m:r>
                <m:r>
                  <m:t>Y</m:t>
                </m:r>
              </m:e>
              <m:e>
                <m:r>
                  <m:t>⇒</m:t>
                </m:r>
                <m:r>
                  <m:t>∃</m:t>
                </m:r>
                <m:r>
                  <m:t>f</m:t>
                </m:r>
                <m:r>
                  <m:t>∈</m:t>
                </m:r>
                <m:r>
                  <m:t>(</m:t>
                </m:r>
                <m:r>
                  <m:t>X</m:t>
                </m:r>
                <m:r>
                  <m:t>→</m:t>
                </m:r>
                <m:r>
                  <m:t>Y</m:t>
                </m:r>
                <m:r>
                  <m:t>)</m:t>
                </m:r>
                <m:r>
                  <m:rPr>
                    <m:nor/>
                    <m:sty m:val="p"/>
                  </m:rPr>
                  <m:t> bijective</m:t>
                </m:r>
              </m:e>
            </m:mr>
            <m:mr>
              <m:e/>
              <m:e>
                <m:r>
                  <m:t>⇒</m:t>
                </m:r>
                <m:r>
                  <m:t>∃</m:t>
                </m:r>
                <m:sSup>
                  <m:e>
                    <m:r>
                      <m:t>f</m:t>
                    </m:r>
                  </m:e>
                  <m:sup>
                    <m:r>
                      <m:t>−</m:t>
                    </m:r>
                    <m:r>
                      <m:t>1</m:t>
                    </m:r>
                  </m:sup>
                </m:sSup>
                <m:r>
                  <m:t>∈</m:t>
                </m:r>
                <m:r>
                  <m:t>(</m:t>
                </m:r>
                <m:r>
                  <m:t>Y</m:t>
                </m:r>
                <m:r>
                  <m:t>→</m:t>
                </m:r>
                <m:r>
                  <m:t>X</m:t>
                </m:r>
                <m:r>
                  <m:t>)</m:t>
                </m:r>
                <m:r>
                  <m:rPr>
                    <m:nor/>
                    <m:sty m:val="p"/>
                  </m:rPr>
                  <m:t> bijective</m:t>
                </m:r>
              </m:e>
            </m:mr>
            <m:mr>
              <m:e/>
              <m:e>
                <m:r>
                  <m:t>⇒</m:t>
                </m:r>
                <m:r>
                  <m:t>Y</m:t>
                </m:r>
                <m:r>
                  <m:t>≃</m:t>
                </m:r>
                <m:r>
                  <m:t>X</m:t>
                </m:r>
              </m:e>
            </m:mr>
          </m:m>
        </m:oMath>
      </m:oMathPara>
    </w:p>
    <w:p>
      <w:pPr>
        <w:pStyle w:val="FirstParagraph"/>
      </w:pPr>
      <w:r>
        <w:t xml:space="preserve">Therefore,</w:t>
      </w:r>
      <w:r>
        <w:t xml:space="preserve"> </w:t>
      </w:r>
      <m:oMath>
        <m:r>
          <m:t>≃</m:t>
        </m:r>
      </m:oMath>
      <w:r>
        <w:t xml:space="preserve"> </w:t>
      </w:r>
      <w:r>
        <w:t xml:space="preserve">is symmetric.</w:t>
      </w:r>
    </w:p>
    <w:p>
      <w:pPr>
        <w:pStyle w:val="Heading5"/>
      </w:pPr>
      <w:bookmarkStart w:id="48" w:name="d-transitivity"/>
      <w:r>
        <w:t xml:space="preserve">2.4.d) Transitivity</w:t>
      </w:r>
      <w:bookmarkEnd w:id="48"/>
    </w:p>
    <w:p>
      <w:pPr>
        <w:pStyle w:val="FirstParagraph"/>
      </w:pPr>
      <w:r>
        <w:t xml:space="preserve">Let be</w:t>
      </w:r>
      <w:r>
        <w:t xml:space="preserve"> </w:t>
      </w:r>
      <m:oMath>
        <m:r>
          <m:t>X</m:t>
        </m:r>
        <m:r>
          <m:t>,</m:t>
        </m:r>
        <m:r>
          <m:t>Y</m:t>
        </m:r>
        <m:r>
          <m:t>,</m:t>
        </m:r>
        <m:r>
          <m:t>Z</m:t>
        </m:r>
        <m:r>
          <m:t>∈</m:t>
        </m:r>
        <m:r>
          <m:rPr>
            <m:sty m:val="p"/>
            <m:scr m:val="script"/>
          </m:rPr>
          <m:t>A</m:t>
        </m:r>
      </m:oMath>
      <w:r>
        <w:t xml:space="preserve">.</w:t>
      </w:r>
      <w:r>
        <w:t xml:space="preserve"> </w:t>
      </w:r>
      <w:r>
        <w:t xml:space="preserve">Suppose that</w:t>
      </w:r>
      <w:r>
        <w:t xml:space="preserve"> </w:t>
      </w:r>
      <m:oMath>
        <m:r>
          <m:t>X</m:t>
        </m:r>
        <m:r>
          <m:t>≃</m:t>
        </m:r>
        <m:r>
          <m:t>Y</m:t>
        </m:r>
      </m:oMath>
      <w:r>
        <w:t xml:space="preserve"> </w:t>
      </w:r>
      <w:r>
        <w:t xml:space="preserve">and</w:t>
      </w:r>
      <w:r>
        <w:t xml:space="preserve"> </w:t>
      </w:r>
      <m:oMath>
        <m:r>
          <m:t>Y</m:t>
        </m:r>
        <m:r>
          <m:t>≃</m:t>
        </m:r>
        <m:r>
          <m:t>Z</m:t>
        </m:r>
      </m:oMath>
      <w:r>
        <w:t xml:space="preserve">.</w:t>
      </w:r>
      <w:r>
        <w:t xml:space="preserve"> </w:t>
      </w:r>
      <w:r>
        <w:t xml:space="preserve">This means</w:t>
      </w:r>
      <w:r>
        <w:t xml:space="preserve"> </w:t>
      </w:r>
      <m:oMath>
        <m:r>
          <m:t>∃</m:t>
        </m:r>
        <m:r>
          <m:t>f</m:t>
        </m:r>
        <m:r>
          <m:t>∈</m:t>
        </m:r>
        <m:r>
          <m:t>(</m:t>
        </m:r>
        <m:r>
          <m:t>X</m:t>
        </m:r>
        <m:r>
          <m:t>→</m:t>
        </m:r>
        <m:r>
          <m:t>Y</m:t>
        </m:r>
        <m:r>
          <m:t>)</m:t>
        </m:r>
        <m:r>
          <m:t>,</m:t>
        </m:r>
        <m:r>
          <m:t>g</m:t>
        </m:r>
        <m:r>
          <m:t>∈</m:t>
        </m:r>
        <m:r>
          <m:t>(</m:t>
        </m:r>
        <m:r>
          <m:t>Y</m:t>
        </m:r>
        <m:r>
          <m:t>→</m:t>
        </m:r>
        <m:r>
          <m:t>Z</m:t>
        </m:r>
        <m:r>
          <m:t>)</m:t>
        </m:r>
      </m:oMath>
      <w:r>
        <w:t xml:space="preserve">, both bijections.</w:t>
      </w:r>
      <w:r>
        <w:t xml:space="preserve"> </w:t>
      </w:r>
      <w:r>
        <w:t xml:space="preserve">Let be</w:t>
      </w:r>
      <w:r>
        <w:t xml:space="preserve"> </w:t>
      </w:r>
      <m:oMath>
        <m:r>
          <m:t>h</m:t>
        </m:r>
        <m:r>
          <m:t>∈</m:t>
        </m:r>
        <m:r>
          <m:t>(</m:t>
        </m:r>
        <m:r>
          <m:t>X</m:t>
        </m:r>
        <m:r>
          <m:t>→</m:t>
        </m:r>
        <m:r>
          <m:t>Z</m:t>
        </m:r>
        <m:r>
          <m:t>)</m:t>
        </m:r>
        <m:r>
          <m:t>,</m:t>
        </m:r>
        <m:r>
          <m:t>h</m:t>
        </m:r>
        <m:r>
          <m:t>=</m:t>
        </m:r>
        <m:r>
          <m:t>g</m:t>
        </m:r>
        <m:r>
          <m:t>∘</m:t>
        </m:r>
        <m:r>
          <m:t>f</m:t>
        </m:r>
      </m:oMath>
      <w:r>
        <w:t xml:space="preserve">.</w:t>
      </w:r>
      <w:r>
        <w:t xml:space="preserve"> </w:t>
      </w:r>
      <m:oMath>
        <m:r>
          <m:t>h</m:t>
        </m:r>
      </m:oMath>
      <w:r>
        <w:t xml:space="preserve"> </w:t>
      </w:r>
      <w:r>
        <w:t xml:space="preserve">is also a bijection since the composition of</w:t>
      </w:r>
    </w:p>
    <w:p>
      <w:pPr>
        <w:pStyle w:val="Heading4"/>
      </w:pPr>
      <w:bookmarkStart w:id="49" w:name="X61a38741d2e02311fe5d5afb5b4f6910fa69de6"/>
      <w:r>
        <w:t xml:space="preserve">two bijections is also a bijection (exercise 2.3)</w:t>
      </w:r>
      <w:bookmarkEnd w:id="49"/>
    </w:p>
    <w:p>
      <w:pPr>
        <w:pStyle w:val="FirstParagraph"/>
      </w:pPr>
      <w:r>
        <w:t xml:space="preserve">The existence of</w:t>
      </w:r>
      <w:r>
        <w:t xml:space="preserve"> </w:t>
      </w:r>
      <m:oMath>
        <m:r>
          <m:t>h</m:t>
        </m:r>
      </m:oMath>
      <w:r>
        <w:t xml:space="preserve"> </w:t>
      </w:r>
      <w:r>
        <w:t xml:space="preserve">implies</w:t>
      </w:r>
      <w:r>
        <w:t xml:space="preserve"> </w:t>
      </w:r>
      <m:oMath>
        <m:r>
          <m:t>X</m:t>
        </m:r>
        <m:r>
          <m:t>≃</m:t>
        </m:r>
        <m:r>
          <m:t>Z</m:t>
        </m:r>
      </m:oMath>
      <w:r>
        <w:t xml:space="preserve">.</w:t>
      </w:r>
    </w:p>
    <w:p>
      <w:pPr>
        <w:pStyle w:val="BodyText"/>
      </w:pPr>
      <w:r>
        <w:t xml:space="preserve">Therefore</w:t>
      </w:r>
      <w:r>
        <w:t xml:space="preserve"> </w:t>
      </w:r>
      <m:oMath>
        <m:r>
          <m:t>≃</m:t>
        </m:r>
      </m:oMath>
      <w:r>
        <w:t xml:space="preserve"> </w:t>
      </w:r>
      <w:r>
        <w:t xml:space="preserve">is transitive.</w:t>
      </w:r>
    </w:p>
    <w:p>
      <w:pPr>
        <w:pStyle w:val="Heading5"/>
      </w:pPr>
      <w:bookmarkStart w:id="50" w:name="e-conclusion"/>
      <w:r>
        <w:t xml:space="preserve">2.4.e) Conclusion</w:t>
      </w:r>
      <w:bookmarkEnd w:id="50"/>
    </w:p>
    <w:p>
      <w:pPr>
        <w:pStyle w:val="FirstParagraph"/>
      </w:pPr>
      <w:r>
        <w:t xml:space="preserve">Isomorphism,</w:t>
      </w:r>
      <w:r>
        <w:t xml:space="preserve"> </w:t>
      </w:r>
      <m:oMath>
        <m:r>
          <m:t>≃</m:t>
        </m:r>
      </m:oMath>
      <w:r>
        <w:t xml:space="preserve">, is a relation on an arbitrary set (of sets) which is always reflexive, symmetric and transitive. It is thus an equivalence relation.</w:t>
      </w:r>
    </w:p>
    <w:p>
      <w:pPr>
        <w:pStyle w:val="Heading4"/>
      </w:pPr>
      <w:bookmarkStart w:id="51" w:name="section-13"/>
      <w:r>
        <w:t xml:space="preserve">2.5)</w:t>
      </w:r>
      <w:bookmarkEnd w:id="51"/>
    </w:p>
    <w:p>
      <w:pPr>
        <w:pStyle w:val="FirstParagraph"/>
      </w:pPr>
      <w:r>
        <w:t xml:space="preserve">Formulate a notion of epimorphism and prove that epimorphisms and surjections are equivalent.</w:t>
      </w:r>
    </w:p>
    <w:p>
      <w:pPr>
        <w:pStyle w:val="BodyText"/>
      </w:pPr>
      <w:r>
        <w:t xml:space="preserve">See "notes" file: section "Proofs of mono/inj and epi/surj equivalence".</w:t>
      </w:r>
    </w:p>
    <w:p>
      <w:pPr>
        <w:pStyle w:val="Heading4"/>
      </w:pPr>
      <w:bookmarkStart w:id="52" w:name="section-14"/>
      <w:r>
        <w:t xml:space="preserve">2.6)</w:t>
      </w:r>
      <w:bookmarkEnd w:id="52"/>
    </w:p>
    <w:p>
      <w:pPr>
        <w:pStyle w:val="FirstParagraph"/>
      </w:pPr>
      <w:r>
        <w:t xml:space="preserve">With notation as in Example 2.4, explain how any function</w:t>
      </w:r>
      <w:r>
        <w:t xml:space="preserve"> </w:t>
      </w:r>
      <m:oMath>
        <m:r>
          <m:t>f</m:t>
        </m:r>
        <m:r>
          <m:t>∈</m:t>
        </m:r>
        <m:r>
          <m:t>(</m:t>
        </m:r>
        <m:r>
          <m:t>A</m:t>
        </m:r>
        <m:r>
          <m:t>→</m:t>
        </m:r>
        <m:r>
          <m:t>B</m:t>
        </m:r>
        <m:r>
          <m:t>)</m:t>
        </m:r>
      </m:oMath>
      <w:r>
        <w:t xml:space="preserve"> </w:t>
      </w:r>
      <w:r>
        <w:t xml:space="preserve">determines a section of</w:t>
      </w:r>
      <w:r>
        <w:t xml:space="preserve"> </w:t>
      </w:r>
      <m:oMath>
        <m:sSub>
          <m:e>
            <m:r>
              <m:t>π</m:t>
            </m:r>
          </m:e>
          <m:sub>
            <m:r>
              <m:t>A</m:t>
            </m:r>
          </m:sub>
        </m:sSub>
      </m:oMath>
      <w:r>
        <w:t xml:space="preserve">.</w:t>
      </w:r>
    </w:p>
    <w:p>
      <w:pPr>
        <w:pStyle w:val="BodyText"/>
      </w:pPr>
      <w:r>
        <w:t xml:space="preserve">A section is the preinverse of a surjection. Here, the surjection in question is</w:t>
      </w:r>
      <w:r>
        <w:t xml:space="preserve"> </w:t>
      </w:r>
      <m:oMath>
        <m:sSub>
          <m:e>
            <m:r>
              <m:t>π</m:t>
            </m:r>
          </m:e>
          <m:sub>
            <m:r>
              <m:t>A</m:t>
            </m:r>
          </m:sub>
        </m:sSub>
      </m:oMath>
      <w:r>
        <w:t xml:space="preserve"> </w:t>
      </w:r>
      <w:r>
        <w:t xml:space="preserve">the projection of</w:t>
      </w:r>
      <w:r>
        <w:t xml:space="preserve"> </w:t>
      </w:r>
      <m:oMath>
        <m:r>
          <m:t>A</m:t>
        </m:r>
        <m:r>
          <m:t>×</m:t>
        </m:r>
        <m:r>
          <m:t>B</m:t>
        </m:r>
      </m:oMath>
      <w:r>
        <w:t xml:space="preserve"> </w:t>
      </w:r>
      <w:r>
        <w:t xml:space="preserve">onto</w:t>
      </w:r>
      <w:r>
        <w:t xml:space="preserve"> </w:t>
      </w:r>
      <m:oMath>
        <m:r>
          <m:t>A</m:t>
        </m:r>
      </m:oMath>
      <w:r>
        <w:t xml:space="preserve">.</w:t>
      </w:r>
    </w:p>
    <w:p>
      <w:pPr>
        <w:pStyle w:val="BodyText"/>
      </w:pPr>
      <w:r>
        <w:t xml:space="preserve">Let</w:t>
      </w:r>
      <w:r>
        <w:t xml:space="preserve"> </w:t>
      </w:r>
      <m:oMath>
        <m:r>
          <m:t>f</m:t>
        </m:r>
        <m:r>
          <m:t>∈</m:t>
        </m:r>
        <m:r>
          <m:t>(</m:t>
        </m:r>
        <m:r>
          <m:t>A</m:t>
        </m:r>
        <m:r>
          <m:t>→</m:t>
        </m:r>
        <m:r>
          <m:t>B</m:t>
        </m:r>
        <m:r>
          <m:t>)</m:t>
        </m:r>
      </m:oMath>
      <w:r>
        <w:t xml:space="preserve">.</w:t>
      </w:r>
    </w:p>
    <w:p>
      <w:pPr>
        <w:pStyle w:val="BodyText"/>
      </w:pPr>
      <w:r>
        <w:t xml:space="preserve">We now consider the function which maps an input</w:t>
      </w:r>
      <w:r>
        <w:t xml:space="preserve"> </w:t>
      </w:r>
      <m:oMath>
        <m:r>
          <m:t>a</m:t>
        </m:r>
        <m:r>
          <m:t>∈</m:t>
        </m:r>
        <m:r>
          <m:t>A</m:t>
        </m:r>
      </m:oMath>
      <w:r>
        <w:t xml:space="preserve"> </w:t>
      </w:r>
      <w:r>
        <w:t xml:space="preserve">of</w:t>
      </w:r>
      <w:r>
        <w:t xml:space="preserve"> </w:t>
      </w:r>
      <m:oMath>
        <m:r>
          <m:t>f</m:t>
        </m:r>
      </m:oMath>
      <w:r>
        <w:t xml:space="preserve"> </w:t>
      </w:r>
      <w:r>
        <w:t xml:space="preserve">to its "geometric representation" (its coordinates in the enclosing space</w:t>
      </w:r>
      <w:r>
        <w:t xml:space="preserve"> </w:t>
      </w:r>
      <m:oMath>
        <m:r>
          <m:t>A</m:t>
        </m:r>
        <m:r>
          <m:t>×</m:t>
        </m:r>
        <m:r>
          <m:t>B</m:t>
        </m:r>
      </m:oMath>
      <w:r>
        <w:t xml:space="preserve">, corresponding to a point of the graph</w:t>
      </w:r>
      <w:r>
        <w:t xml:space="preserve"> </w:t>
      </w:r>
      <m:oMath>
        <m:sSub>
          <m:e>
            <m:r>
              <m:t>Γ</m:t>
            </m:r>
          </m:e>
          <m:sub>
            <m:r>
              <m:t>f</m:t>
            </m:r>
          </m:sub>
        </m:sSub>
      </m:oMath>
      <w:r>
        <w:t xml:space="preserve">).</w:t>
      </w:r>
    </w:p>
    <w:p>
      <w:pPr>
        <w:pStyle w:val="BodyText"/>
      </w:pPr>
      <m:oMathPara>
        <m:oMathParaPr>
          <m:jc m:val="center"/>
        </m:oMathParaPr>
        <m:oMath>
          <m:acc>
            <m:accPr>
              <m:chr m:val="̂"/>
            </m:accPr>
            <m:e>
              <m:r>
                <m:t>f</m:t>
              </m:r>
            </m:e>
          </m:acc>
          <m:r>
            <m:t>∈</m:t>
          </m:r>
          <m:r>
            <m:t>(</m:t>
          </m:r>
          <m:r>
            <m:t>A</m:t>
          </m:r>
          <m:r>
            <m:t>→</m:t>
          </m:r>
          <m:r>
            <m:t>(</m:t>
          </m:r>
          <m:r>
            <m:t>A</m:t>
          </m:r>
          <m:r>
            <m:t>×</m:t>
          </m:r>
          <m:r>
            <m:t>B</m:t>
          </m:r>
          <m:r>
            <m:t>)</m:t>
          </m:r>
          <m:r>
            <m:t>)</m:t>
          </m:r>
          <m:r>
            <m:t>,</m:t>
          </m:r>
          <m:acc>
            <m:accPr>
              <m:chr m:val="̂"/>
            </m:accPr>
            <m:e>
              <m:r>
                <m:t>f</m:t>
              </m:r>
            </m:e>
          </m:acc>
          <m:r>
            <m:t>=</m:t>
          </m:r>
          <m:r>
            <m:t>(</m:t>
          </m:r>
          <m:r>
            <m:t> </m:t>
          </m:r>
          <m:r>
            <m:t>a</m:t>
          </m:r>
          <m:r>
            <m:t>↦</m:t>
          </m:r>
          <m:r>
            <m:t>(</m:t>
          </m:r>
          <m:r>
            <m:t>a</m:t>
          </m:r>
          <m:r>
            <m:t>,</m:t>
          </m:r>
          <m:r>
            <m:t>f</m:t>
          </m:r>
          <m:r>
            <m:t>(</m:t>
          </m:r>
          <m:r>
            <m:t>a</m:t>
          </m:r>
          <m:r>
            <m:t>)</m:t>
          </m:r>
          <m:r>
            <m:t>)</m:t>
          </m:r>
          <m:r>
            <m:t> </m:t>
          </m:r>
          <m:r>
            <m:t>)</m:t>
          </m:r>
        </m:oMath>
      </m:oMathPara>
    </w:p>
    <w:p>
      <w:pPr>
        <w:pStyle w:val="FirstParagraph"/>
      </w:pPr>
      <w:r>
        <w:t xml:space="preserve">We notice that</w:t>
      </w:r>
      <w:r>
        <w:t xml:space="preserve"> </w:t>
      </w:r>
      <m:oMath>
        <m:acc>
          <m:accPr>
            <m:chr m:val="̂"/>
          </m:accPr>
          <m:e>
            <m:r>
              <m:t>f</m:t>
            </m:r>
          </m:e>
        </m:acc>
        <m:r>
          <m:t>(</m:t>
        </m:r>
        <m:r>
          <m:t>A</m:t>
        </m:r>
        <m:r>
          <m:t>)</m:t>
        </m:r>
        <m:r>
          <m:t>=</m:t>
        </m:r>
        <m:sSub>
          <m:e>
            <m:r>
              <m:t>Γ</m:t>
            </m:r>
          </m:e>
          <m:sub>
            <m:r>
              <m:t>f</m:t>
            </m:r>
          </m:sub>
        </m:sSub>
      </m:oMath>
      <w:r>
        <w:t xml:space="preserve">.</w:t>
      </w:r>
    </w:p>
    <w:p>
      <w:pPr>
        <w:pStyle w:val="BodyText"/>
      </w:pPr>
      <w:r>
        <w:t xml:space="preserve">Naturally,</w:t>
      </w:r>
      <w:r>
        <w:t xml:space="preserve"> </w:t>
      </w:r>
      <m:oMath>
        <m:sSub>
          <m:e>
            <m:r>
              <m:t>π</m:t>
            </m:r>
          </m:e>
          <m:sub>
            <m:r>
              <m:t>A</m:t>
            </m:r>
          </m:sub>
        </m:sSub>
        <m:r>
          <m:t>∘</m:t>
        </m:r>
        <m:acc>
          <m:accPr>
            <m:chr m:val="̂"/>
          </m:accPr>
          <m:e>
            <m:r>
              <m:t>f</m:t>
            </m:r>
          </m:e>
        </m:acc>
        <m:r>
          <m:t>=</m:t>
        </m:r>
        <m:r>
          <m:t>(</m:t>
        </m:r>
        <m:r>
          <m:t>a</m:t>
        </m:r>
        <m:r>
          <m:t>↦</m:t>
        </m:r>
        <m:r>
          <m:t>a</m:t>
        </m:r>
        <m:r>
          <m:t>)</m:t>
        </m:r>
        <m:r>
          <m:t>=</m:t>
        </m:r>
        <m:r>
          <m:t>i</m:t>
        </m:r>
        <m:sSub>
          <m:e>
            <m:r>
              <m:t>d</m:t>
            </m:r>
          </m:e>
          <m:sub>
            <m:r>
              <m:t>A</m:t>
            </m:r>
          </m:sub>
        </m:sSub>
      </m:oMath>
      <w:r>
        <w:t xml:space="preserve">, therefore,</w:t>
      </w:r>
      <w:r>
        <w:t xml:space="preserve"> </w:t>
      </w:r>
      <m:oMath>
        <m:acc>
          <m:accPr>
            <m:chr m:val="̂"/>
          </m:accPr>
          <m:e>
            <m:r>
              <m:t>f</m:t>
            </m:r>
          </m:e>
        </m:acc>
      </m:oMath>
      <w:r>
        <w:t xml:space="preserve"> </w:t>
      </w:r>
      <w:r>
        <w:t xml:space="preserve">is a pre-inverse (section) of</w:t>
      </w:r>
      <w:r>
        <w:t xml:space="preserve"> </w:t>
      </w:r>
      <m:oMath>
        <m:sSub>
          <m:e>
            <m:r>
              <m:t>π</m:t>
            </m:r>
          </m:e>
          <m:sub>
            <m:r>
              <m:t>A</m:t>
            </m:r>
          </m:sub>
        </m:sSub>
      </m:oMath>
      <w:r>
        <w:t xml:space="preserve">.</w:t>
      </w:r>
    </w:p>
    <w:p>
      <w:pPr>
        <w:pStyle w:val="BodyText"/>
      </w:pPr>
      <w:r>
        <w:t xml:space="preserve">This set of relationships can be expressed in the following commutative diagram:</w:t>
      </w:r>
    </w:p>
    <w:p>
      <w:pPr>
        <w:pStyle w:val="BodyText"/>
      </w:pPr>
      <w:r>
        <w:t xml:space="preserve">PS: see "On sections and fibers" in the "notes" file for a worked example.</w:t>
      </w:r>
    </w:p>
    <w:p>
      <w:pPr>
        <w:pStyle w:val="Heading4"/>
      </w:pPr>
      <w:bookmarkStart w:id="53" w:name="section-15"/>
      <w:r>
        <w:t xml:space="preserve">2.7)</w:t>
      </w:r>
      <w:bookmarkEnd w:id="53"/>
    </w:p>
    <w:p>
      <w:pPr>
        <w:pStyle w:val="FirstParagraph"/>
      </w:pPr>
      <w:r>
        <w:t xml:space="preserve">Let</w:t>
      </w:r>
      <w:r>
        <w:t xml:space="preserve"> </w:t>
      </w:r>
      <m:oMath>
        <m:r>
          <m:t>f</m:t>
        </m:r>
        <m:r>
          <m:t>=</m:t>
        </m:r>
        <m:r>
          <m:t>(</m:t>
        </m:r>
        <m:r>
          <m:t>A</m:t>
        </m:r>
        <m:r>
          <m:t>→</m:t>
        </m:r>
        <m:r>
          <m:t>B</m:t>
        </m:r>
        <m:r>
          <m:t>)</m:t>
        </m:r>
      </m:oMath>
      <w:r>
        <w:t xml:space="preserve"> </w:t>
      </w:r>
      <w:r>
        <w:t xml:space="preserve">be any function. Prove that the graph</w:t>
      </w:r>
      <w:r>
        <w:t xml:space="preserve"> </w:t>
      </w:r>
      <m:oMath>
        <m:sSub>
          <m:e>
            <m:r>
              <m:t>Γ</m:t>
            </m:r>
          </m:e>
          <m:sub>
            <m:r>
              <m:t>f</m:t>
            </m:r>
          </m:sub>
        </m:sSub>
      </m:oMath>
      <w:r>
        <w:t xml:space="preserve"> </w:t>
      </w:r>
      <w:r>
        <w:t xml:space="preserve">of</w:t>
      </w:r>
      <w:r>
        <w:t xml:space="preserve"> </w:t>
      </w:r>
      <m:oMath>
        <m:r>
          <m:t>f</m:t>
        </m:r>
      </m:oMath>
      <w:r>
        <w:t xml:space="preserve"> </w:t>
      </w:r>
      <w:r>
        <w:t xml:space="preserve">is isomorphic to</w:t>
      </w:r>
      <w:r>
        <w:t xml:space="preserve"> </w:t>
      </w:r>
      <m:oMath>
        <m:r>
          <m:t>A</m:t>
        </m:r>
      </m:oMath>
      <w:r>
        <w:t xml:space="preserve">.</w:t>
      </w:r>
    </w:p>
    <w:p>
      <w:pPr>
        <w:pStyle w:val="BodyText"/>
      </w:pPr>
      <w:r>
        <w:t xml:space="preserve">Using the elements from the previous exercise, we know that</w:t>
      </w:r>
      <w:r>
        <w:t xml:space="preserve"> </w:t>
      </w:r>
      <m:oMath>
        <m:acc>
          <m:accPr>
            <m:chr m:val="̂"/>
          </m:accPr>
          <m:e>
            <m:r>
              <m:t>f</m:t>
            </m:r>
          </m:e>
        </m:acc>
      </m:oMath>
      <w:r>
        <w:t xml:space="preserve"> </w:t>
      </w:r>
      <w:r>
        <w:t xml:space="preserve">is injective from</w:t>
      </w:r>
      <w:r>
        <w:t xml:space="preserve"> </w:t>
      </w:r>
      <m:oMath>
        <m:r>
          <m:t>A</m:t>
        </m:r>
      </m:oMath>
      <w:r>
        <w:t xml:space="preserve"> </w:t>
      </w:r>
      <w:r>
        <w:t xml:space="preserve">into</w:t>
      </w:r>
      <w:r>
        <w:t xml:space="preserve"> </w:t>
      </w:r>
      <m:oMath>
        <m:r>
          <m:t>A</m:t>
        </m:r>
        <m:r>
          <m:t>×</m:t>
        </m:r>
        <m:r>
          <m:t>B</m:t>
        </m:r>
      </m:oMath>
      <w:r>
        <w:t xml:space="preserve">. This property is inherited to any restriction of the codomain</w:t>
      </w:r>
      <w:r>
        <w:t xml:space="preserve"> </w:t>
      </w:r>
      <m:oMath>
        <m:r>
          <m:t>Z</m:t>
        </m:r>
        <m:r>
          <m:t>⊆</m:t>
        </m:r>
        <m:r>
          <m:t>B</m:t>
        </m:r>
      </m:oMath>
      <w:r>
        <w:t xml:space="preserve">, and corresponding implied restriction of the domain to</w:t>
      </w:r>
      <w:r>
        <w:t xml:space="preserve"> </w:t>
      </w:r>
      <m:oMath>
        <m:r>
          <m:t>Y</m:t>
        </m:r>
        <m:r>
          <m:t>=</m:t>
        </m:r>
        <m:sSup>
          <m:e>
            <m:r>
              <m:t>f</m:t>
            </m:r>
          </m:e>
          <m:sup>
            <m:r>
              <m:t>−</m:t>
            </m:r>
            <m:r>
              <m:t>1</m:t>
            </m:r>
          </m:sup>
        </m:sSup>
        <m:r>
          <m:t>(</m:t>
        </m:r>
        <m:r>
          <m:t>Z</m:t>
        </m:r>
        <m:r>
          <m:t>)</m:t>
        </m:r>
        <m:r>
          <m:t>⊆</m:t>
        </m:r>
        <m:r>
          <m:t>A</m:t>
        </m:r>
      </m:oMath>
      <w:r>
        <w:t xml:space="preserve">. In particular, here,</w:t>
      </w:r>
      <w:r>
        <w:t xml:space="preserve"> </w:t>
      </w:r>
      <m:oMath>
        <m:r>
          <m:t>Y</m:t>
        </m:r>
        <m:r>
          <m:t>=</m:t>
        </m:r>
        <m:r>
          <m:t>A</m:t>
        </m:r>
      </m:oMath>
      <w:r>
        <w:t xml:space="preserve"> </w:t>
      </w:r>
      <w:r>
        <w:t xml:space="preserve">and</w:t>
      </w:r>
      <w:r>
        <w:t xml:space="preserve"> </w:t>
      </w:r>
      <m:oMath>
        <m:r>
          <m:t>Z</m:t>
        </m:r>
        <m:r>
          <m:t>=</m:t>
        </m:r>
        <m:sSub>
          <m:e>
            <m:r>
              <m:t>Γ</m:t>
            </m:r>
          </m:e>
          <m:sub>
            <m:r>
              <m:t>f</m:t>
            </m:r>
          </m:sub>
        </m:sSub>
        <m:r>
          <m:t>=</m:t>
        </m:r>
        <m:acc>
          <m:accPr>
            <m:chr m:val="̂"/>
          </m:accPr>
          <m:e>
            <m:r>
              <m:t>f</m:t>
            </m:r>
          </m:e>
        </m:acc>
        <m:r>
          <m:t>(</m:t>
        </m:r>
        <m:r>
          <m:t>A</m:t>
        </m:r>
        <m:r>
          <m:t>)</m:t>
        </m:r>
      </m:oMath>
      <w:r>
        <w:t xml:space="preserve">. We now consider</w:t>
      </w:r>
      <w:r>
        <w:t xml:space="preserve"> </w:t>
      </w:r>
      <m:oMath>
        <m:bar>
          <m:barPr>
            <m:pos m:val="top"/>
          </m:barPr>
          <m:e>
            <m:r>
              <m:t>f</m:t>
            </m:r>
          </m:e>
        </m:bar>
        <m:r>
          <m:t>∈</m:t>
        </m:r>
        <m:r>
          <m:t>(</m:t>
        </m:r>
        <m:r>
          <m:t>A</m:t>
        </m:r>
        <m:r>
          <m:t>→</m:t>
        </m:r>
        <m:sSub>
          <m:e>
            <m:r>
              <m:t>Γ</m:t>
            </m:r>
          </m:e>
          <m:sub>
            <m:r>
              <m:t>f</m:t>
            </m:r>
          </m:sub>
        </m:sSub>
        <m:r>
          <m:t>)</m:t>
        </m:r>
        <m:r>
          <m:t>,</m:t>
        </m:r>
        <m:bar>
          <m:barPr>
            <m:pos m:val="top"/>
          </m:barPr>
          <m:e>
            <m:r>
              <m:t>f</m:t>
            </m:r>
          </m:e>
        </m:bar>
        <m:r>
          <m:t>=</m:t>
        </m:r>
        <m:r>
          <m:t>(</m:t>
        </m:r>
        <m:r>
          <m:t>a</m:t>
        </m:r>
        <m:r>
          <m:t>↦</m:t>
        </m:r>
        <m:acc>
          <m:accPr>
            <m:chr m:val="̂"/>
          </m:accPr>
          <m:e>
            <m:r>
              <m:t>f</m:t>
            </m:r>
          </m:e>
        </m:acc>
        <m:r>
          <m:t>(</m:t>
        </m:r>
        <m:r>
          <m:t>a</m:t>
        </m:r>
        <m:r>
          <m:t>)</m:t>
        </m:r>
        <m:r>
          <m:t>)</m:t>
        </m:r>
      </m:oMath>
      <w:r>
        <w:t xml:space="preserve">. We can see that</w:t>
      </w:r>
      <w:r>
        <w:t xml:space="preserve"> </w:t>
      </w:r>
      <m:oMath>
        <m:bar>
          <m:barPr>
            <m:pos m:val="top"/>
          </m:barPr>
          <m:e>
            <m:r>
              <m:t>f</m:t>
            </m:r>
          </m:e>
        </m:bar>
      </m:oMath>
      <w:r>
        <w:t xml:space="preserve"> </w:t>
      </w:r>
      <w:r>
        <w:t xml:space="preserve">is injective from being a restriction of an injective function to a smaller codomain. We also know that</w:t>
      </w:r>
      <w:r>
        <w:t xml:space="preserve"> </w:t>
      </w:r>
      <m:oMath>
        <m:bar>
          <m:barPr>
            <m:pos m:val="top"/>
          </m:barPr>
          <m:e>
            <m:r>
              <m:t>f</m:t>
            </m:r>
          </m:e>
        </m:bar>
      </m:oMath>
      <w:r>
        <w:t xml:space="preserve"> </w:t>
      </w:r>
      <w:r>
        <w:t xml:space="preserve">is surjective, since its domain is its image. Therefore,</w:t>
      </w:r>
      <w:r>
        <w:t xml:space="preserve"> </w:t>
      </w:r>
      <m:oMath>
        <m:bar>
          <m:barPr>
            <m:pos m:val="top"/>
          </m:barPr>
          <m:e>
            <m:r>
              <m:t>f</m:t>
            </m:r>
          </m:e>
        </m:bar>
      </m:oMath>
      <w:r>
        <w:t xml:space="preserve"> </w:t>
      </w:r>
      <w:r>
        <w:t xml:space="preserve">is a bijection. This means that</w:t>
      </w:r>
      <w:r>
        <w:t xml:space="preserve"> </w:t>
      </w:r>
      <m:oMath>
        <m:r>
          <m:t>A</m:t>
        </m:r>
        <m:r>
          <m:t>≃</m:t>
        </m:r>
        <m:sSub>
          <m:e>
            <m:r>
              <m:t>Γ</m:t>
            </m:r>
          </m:e>
          <m:sub>
            <m:r>
              <m:t>f</m:t>
            </m:r>
          </m:sub>
        </m:sSub>
      </m:oMath>
      <w:r>
        <w:t xml:space="preserve">.</w:t>
      </w:r>
    </w:p>
    <w:p>
      <w:pPr>
        <w:pStyle w:val="Heading4"/>
      </w:pPr>
      <w:bookmarkStart w:id="54" w:name="section-16"/>
      <w:r>
        <w:t xml:space="preserve">2.8)</w:t>
      </w:r>
      <w:bookmarkEnd w:id="54"/>
    </w:p>
    <w:p>
      <w:pPr>
        <w:pStyle w:val="FirstParagraph"/>
      </w:pPr>
      <w:r>
        <w:t xml:space="preserve">Describe as explicitly as you can all terms in the canonical decomposition of the function</w:t>
      </w:r>
      <w:r>
        <w:t xml:space="preserve"> </w:t>
      </w:r>
      <m:oMath>
        <m:r>
          <m:t>f</m:t>
        </m:r>
        <m:r>
          <m:t>∈</m:t>
        </m:r>
        <m:r>
          <m:t>(</m:t>
        </m:r>
        <m:r>
          <m:rPr>
            <m:sty m:val="p"/>
            <m:scr m:val="double-struck"/>
          </m:rPr>
          <m:t>R</m:t>
        </m:r>
        <m:r>
          <m:t>→</m:t>
        </m:r>
        <m:r>
          <m:rPr>
            <m:sty m:val="p"/>
            <m:scr m:val="double-struck"/>
          </m:rPr>
          <m:t>C</m:t>
        </m:r>
        <m:r>
          <m:t>)</m:t>
        </m:r>
      </m:oMath>
      <w:r>
        <w:t xml:space="preserve"> </w:t>
      </w:r>
      <w:r>
        <w:t xml:space="preserve">defined by</w:t>
      </w:r>
      <w:r>
        <w:t xml:space="preserve"> </w:t>
      </w:r>
      <m:oMath>
        <m:r>
          <m:t>f</m:t>
        </m:r>
        <m:r>
          <m:t>=</m:t>
        </m:r>
        <m:r>
          <m:t>(</m:t>
        </m:r>
        <m:r>
          <m:t>r</m:t>
        </m:r>
        <m:r>
          <m:t>↦</m:t>
        </m:r>
        <m:sSup>
          <m:e>
            <m:r>
              <m:t>e</m:t>
            </m:r>
          </m:e>
          <m:sup>
            <m:r>
              <m:t>2</m:t>
            </m:r>
            <m:r>
              <m:t>π</m:t>
            </m:r>
            <m:r>
              <m:t>i</m:t>
            </m:r>
            <m:r>
              <m:t>r</m:t>
            </m:r>
          </m:sup>
        </m:sSup>
        <m:r>
          <m:t>)</m:t>
        </m:r>
      </m:oMath>
      <w:r>
        <w:t xml:space="preserve">. (This exercise matches one assigned previously, which one?)</w:t>
      </w:r>
    </w:p>
    <w:p>
      <w:pPr>
        <w:pStyle w:val="BodyText"/>
      </w:pPr>
      <w:r>
        <w:t xml:space="preserve">Firstly, elements of</w:t>
      </w:r>
      <w:r>
        <w:t xml:space="preserve"> </w:t>
      </w:r>
      <m:oMath>
        <m:r>
          <m:rPr>
            <m:sty m:val="p"/>
            <m:scr m:val="double-struck"/>
          </m:rPr>
          <m:t>R</m:t>
        </m:r>
      </m:oMath>
      <w:r>
        <w:t xml:space="preserve"> </w:t>
      </w:r>
      <w:r>
        <w:t xml:space="preserve">are equivalent by this map (they have the same output) if they vary by</w:t>
      </w:r>
      <w:r>
        <w:t xml:space="preserve"> </w:t>
      </w:r>
      <m:oMath>
        <m:r>
          <m:t>1</m:t>
        </m:r>
      </m:oMath>
      <w:r>
        <w:t xml:space="preserve"> </w:t>
      </w:r>
      <w:r>
        <w:t xml:space="preserve">from each other. This is a reference to the equivalence relation</w:t>
      </w:r>
      <w:r>
        <w:t xml:space="preserve"> </w:t>
      </w:r>
      <m:oMath>
        <m:r>
          <m:t>∼</m:t>
        </m:r>
      </m:oMath>
      <w:r>
        <w:t xml:space="preserve"> </w:t>
      </w:r>
      <w:r>
        <w:t xml:space="preserve">in exercise 1.6. Therefore, we will use</w:t>
      </w:r>
      <w:r>
        <w:t xml:space="preserve"> </w:t>
      </w:r>
      <m:oMath>
        <m:r>
          <m:rPr>
            <m:sty m:val="p"/>
            <m:scr m:val="double-struck"/>
          </m:rPr>
          <m:t>R</m:t>
        </m:r>
        <m:r>
          <m:t>/</m:t>
        </m:r>
        <m:r>
          <m:t>∼</m:t>
        </m:r>
        <m:r>
          <m:t>≃</m:t>
        </m:r>
        <m:sSup>
          <m:e>
            <m:r>
              <m:t>S</m:t>
            </m:r>
          </m:e>
          <m:sup>
            <m:r>
              <m:t>1</m:t>
            </m:r>
          </m:sup>
        </m:sSup>
      </m:oMath>
      <w:r>
        <w:t xml:space="preserve"> </w:t>
      </w:r>
      <w:r>
        <w:t xml:space="preserve">in our decomposition. Obviously, the map from</w:t>
      </w:r>
      <w:r>
        <w:t xml:space="preserve"> </w:t>
      </w:r>
      <m:oMath>
        <m:r>
          <m:t>(</m:t>
        </m:r>
        <m:r>
          <m:rPr>
            <m:sty m:val="p"/>
            <m:scr m:val="double-struck"/>
          </m:rPr>
          <m:t>R</m:t>
        </m:r>
        <m:r>
          <m:t>→</m:t>
        </m:r>
        <m:r>
          <m:rPr>
            <m:sty m:val="p"/>
            <m:scr m:val="double-struck"/>
          </m:rPr>
          <m:t>R</m:t>
        </m:r>
        <m:r>
          <m:t>/</m:t>
        </m:r>
        <m:r>
          <m:t>∼</m:t>
        </m:r>
        <m:r>
          <m:t>)</m:t>
        </m:r>
      </m:oMath>
      <w:r>
        <w:t xml:space="preserve">, which maps each element of</w:t>
      </w:r>
      <w:r>
        <w:t xml:space="preserve"> </w:t>
      </w:r>
      <m:oMath>
        <m:r>
          <m:rPr>
            <m:sty m:val="p"/>
            <m:scr m:val="double-struck"/>
          </m:rPr>
          <m:t>R</m:t>
        </m:r>
      </m:oMath>
      <w:r>
        <w:t xml:space="preserve"> </w:t>
      </w:r>
      <w:r>
        <w:t xml:space="preserve">to respective their equivalence class is a surjection (since there’s no empty equivalence class).</w:t>
      </w:r>
    </w:p>
    <w:p>
      <w:pPr>
        <w:pStyle w:val="BodyText"/>
      </w:pPr>
      <w:r>
        <w:t xml:space="preserve">Secondly, as mentioned, we have a bijection</w:t>
      </w:r>
      <w:r>
        <w:t xml:space="preserve"> </w:t>
      </w:r>
      <m:oMath>
        <m:acc>
          <m:accPr>
            <m:chr m:val="̃"/>
          </m:accPr>
          <m:e>
            <m:r>
              <m:t>f</m:t>
            </m:r>
          </m:e>
        </m:acc>
      </m:oMath>
      <w:r>
        <w:t xml:space="preserve"> </w:t>
      </w:r>
      <w:r>
        <w:t xml:space="preserve">between</w:t>
      </w:r>
      <w:r>
        <w:t xml:space="preserve"> </w:t>
      </w:r>
      <m:oMath>
        <m:r>
          <m:rPr>
            <m:sty m:val="p"/>
            <m:scr m:val="double-struck"/>
          </m:rPr>
          <m:t>R</m:t>
        </m:r>
        <m:r>
          <m:t>/</m:t>
        </m:r>
        <m:r>
          <m:t>∼</m:t>
        </m:r>
      </m:oMath>
      <w:r>
        <w:t xml:space="preserve"> </w:t>
      </w:r>
      <w:r>
        <w:t xml:space="preserve">and</w:t>
      </w:r>
      <w:r>
        <w:t xml:space="preserve"> </w:t>
      </w:r>
      <m:oMath>
        <m:sSup>
          <m:e>
            <m:r>
              <m:t>S</m:t>
            </m:r>
          </m:e>
          <m:sup>
            <m:r>
              <m:t>1</m:t>
            </m:r>
          </m:sup>
        </m:sSup>
      </m:oMath>
      <w:r>
        <w:t xml:space="preserve">, the circle group of unit complex numbers, namely</w:t>
      </w:r>
      <w:r>
        <w:t xml:space="preserve"> </w:t>
      </w:r>
      <m:oMath>
        <m:acc>
          <m:accPr>
            <m:chr m:val="̃"/>
          </m:accPr>
          <m:e>
            <m:r>
              <m:t>f</m:t>
            </m:r>
          </m:e>
        </m:acc>
        <m:r>
          <m:t>=</m:t>
        </m:r>
        <m:r>
          <m:t>(</m:t>
        </m:r>
        <m:r>
          <m:t>x</m:t>
        </m:r>
        <m:r>
          <m:t>↦</m:t>
        </m:r>
        <m:sSup>
          <m:e>
            <m:r>
              <m:t>e</m:t>
            </m:r>
          </m:e>
          <m:sup>
            <m:r>
              <m:t>2</m:t>
            </m:r>
            <m:r>
              <m:t>π</m:t>
            </m:r>
            <m:r>
              <m:t>i</m:t>
            </m:r>
            <m:r>
              <m:t>x</m:t>
            </m:r>
          </m:sup>
        </m:sSup>
      </m:oMath>
      <w:r>
        <w:t xml:space="preserve">, where each element</w:t>
      </w:r>
      <w:r>
        <w:t xml:space="preserve"> </w:t>
      </w:r>
      <m:oMath>
        <m:r>
          <m:t>x</m:t>
        </m:r>
      </m:oMath>
      <w:r>
        <w:t xml:space="preserve"> </w:t>
      </w:r>
      <w:r>
        <w:t xml:space="preserve">of</w:t>
      </w:r>
      <w:r>
        <w:t xml:space="preserve"> </w:t>
      </w:r>
      <m:oMath>
        <m:r>
          <m:rPr>
            <m:sty m:val="p"/>
            <m:scr m:val="double-struck"/>
          </m:rPr>
          <m:t>R</m:t>
        </m:r>
        <m:r>
          <m:t>/</m:t>
        </m:r>
        <m:r>
          <m:t>∼</m:t>
        </m:r>
      </m:oMath>
      <w:r>
        <w:t xml:space="preserve"> </w:t>
      </w:r>
      <w:r>
        <w:t xml:space="preserve">can be understood to correspond to a (class representative) value in the interval</w:t>
      </w:r>
      <w:r>
        <w:t xml:space="preserve"> </w:t>
      </w:r>
      <m:oMath>
        <m:r>
          <m:t>[</m:t>
        </m:r>
        <m:r>
          <m:t>0</m:t>
        </m:r>
        <m:r>
          <m:t>,</m:t>
        </m:r>
        <m:r>
          <m:t>1</m:t>
        </m:r>
        <m:r>
          <m:t>[</m:t>
        </m:r>
      </m:oMath>
      <w:r>
        <w:t xml:space="preserve">.</w:t>
      </w:r>
    </w:p>
    <w:p>
      <w:pPr>
        <w:pStyle w:val="BodyText"/>
      </w:pPr>
      <w:r>
        <w:t xml:space="preserve">Finally, we do the canonical injection of</w:t>
      </w:r>
      <w:r>
        <w:t xml:space="preserve"> </w:t>
      </w:r>
      <m:oMath>
        <m:sSup>
          <m:e>
            <m:r>
              <m:t>S</m:t>
            </m:r>
          </m:e>
          <m:sup>
            <m:r>
              <m:t>1</m:t>
            </m:r>
          </m:sup>
        </m:sSup>
      </m:oMath>
      <w:r>
        <w:t xml:space="preserve"> </w:t>
      </w:r>
      <w:r>
        <w:t xml:space="preserve">into its superset</w:t>
      </w:r>
      <w:r>
        <w:t xml:space="preserve"> </w:t>
      </w:r>
      <m:oMath>
        <m:r>
          <m:rPr>
            <m:sty m:val="p"/>
            <m:scr m:val="double-struck"/>
          </m:rPr>
          <m:t>C</m:t>
        </m:r>
      </m:oMath>
      <w:r>
        <w:t xml:space="preserve">.</w:t>
      </w:r>
    </w:p>
    <w:p>
      <w:pPr>
        <w:pStyle w:val="Heading4"/>
      </w:pPr>
      <w:bookmarkStart w:id="55" w:name="section-17"/>
      <w:r>
        <w:t xml:space="preserve">2.9)</w:t>
      </w:r>
      <w:bookmarkEnd w:id="55"/>
    </w:p>
    <w:p>
      <w:pPr>
        <w:pStyle w:val="FirstParagraph"/>
      </w:pPr>
      <w:r>
        <w:t xml:space="preserve">Show that if</w:t>
      </w:r>
      <w:r>
        <w:t xml:space="preserve"> </w:t>
      </w:r>
      <m:oMath>
        <m:r>
          <m:t>A</m:t>
        </m:r>
        <m:r>
          <m:t>≃</m:t>
        </m:r>
        <m:r>
          <m:t>A</m:t>
        </m:r>
        <m:r>
          <m:t>′</m:t>
        </m:r>
      </m:oMath>
      <w:r>
        <w:t xml:space="preserve"> </w:t>
      </w:r>
      <w:r>
        <w:t xml:space="preserve">and</w:t>
      </w:r>
      <w:r>
        <w:t xml:space="preserve"> </w:t>
      </w:r>
      <m:oMath>
        <m:r>
          <m:t>B</m:t>
        </m:r>
        <m:r>
          <m:t>≃</m:t>
        </m:r>
        <m:r>
          <m:t>B</m:t>
        </m:r>
        <m:r>
          <m:t>′</m:t>
        </m:r>
      </m:oMath>
      <w:r>
        <w:t xml:space="preserve"> </w:t>
      </w:r>
      <w:r>
        <w:t xml:space="preserve">, and further</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 then</w:t>
      </w:r>
      <w:r>
        <w:t xml:space="preserve"> </w:t>
      </w:r>
      <m:oMath>
        <m:r>
          <m:t>A</m:t>
        </m:r>
        <m:r>
          <m:t>∪</m:t>
        </m:r>
        <m:r>
          <m:t>B</m:t>
        </m:r>
        <m:r>
          <m:t>≃</m:t>
        </m:r>
        <m:r>
          <m:t>A</m:t>
        </m:r>
        <m:r>
          <m:t>′</m:t>
        </m:r>
        <m:r>
          <m:t>∪</m:t>
        </m:r>
        <m:r>
          <m:t>B</m:t>
        </m:r>
        <m:r>
          <m:t>′</m:t>
        </m:r>
      </m:oMath>
      <w:r>
        <w:t xml:space="preserve">. Conclude that the operation</w:t>
      </w:r>
      <w:r>
        <w:t xml:space="preserve"> </w:t>
      </w:r>
      <m:oMath>
        <m:r>
          <m:t>A</m:t>
        </m:r>
        <m:r>
          <m:t>∐</m:t>
        </m:r>
        <m:r>
          <m:t>B</m:t>
        </m:r>
      </m:oMath>
      <w:r>
        <w:t xml:space="preserve"> </w:t>
      </w:r>
      <w:r>
        <w:t xml:space="preserve">(as described in §1.4) is well-defined up to isomorphism.</w:t>
      </w:r>
    </w:p>
    <w:p>
      <w:pPr>
        <w:pStyle w:val="BodyText"/>
      </w:pPr>
      <w:r>
        <w:t xml:space="preserve">We suppose the aforementioned.</w:t>
      </w:r>
    </w:p>
    <w:p>
      <w:pPr>
        <w:pStyle w:val="BodyText"/>
      </w:pPr>
      <w:r>
        <w:t xml:space="preserve">Let</w:t>
      </w:r>
      <w:r>
        <w:t xml:space="preserve"> </w:t>
      </w:r>
      <m:oMath>
        <m:sSub>
          <m:e>
            <m:r>
              <m:t>f</m:t>
            </m:r>
          </m:e>
          <m:sub>
            <m:r>
              <m:t>A</m:t>
            </m:r>
          </m:sub>
        </m:sSub>
      </m:oMath>
      <w:r>
        <w:t xml:space="preserve"> </w:t>
      </w:r>
      <w:r>
        <w:t xml:space="preserve">be a bijection from</w:t>
      </w:r>
      <w:r>
        <w:t xml:space="preserve"> </w:t>
      </w:r>
      <m:oMath>
        <m:r>
          <m:t>A</m:t>
        </m:r>
        <m:r>
          <m:t>→</m:t>
        </m:r>
        <m:r>
          <m:t>A</m:t>
        </m:r>
        <m:r>
          <m:t>′</m:t>
        </m:r>
      </m:oMath>
      <w:r>
        <w:t xml:space="preserve">, and</w:t>
      </w:r>
      <w:r>
        <w:t xml:space="preserve"> </w:t>
      </w:r>
      <m:oMath>
        <m:sSub>
          <m:e>
            <m:r>
              <m:t>f</m:t>
            </m:r>
          </m:e>
          <m:sub>
            <m:r>
              <m:t>B</m:t>
            </m:r>
          </m:sub>
        </m:sSub>
      </m:oMath>
      <w:r>
        <w:t xml:space="preserve"> </w:t>
      </w:r>
      <w:r>
        <w:t xml:space="preserve">be a bijection from</w:t>
      </w:r>
      <w:r>
        <w:t xml:space="preserve"> </w:t>
      </w:r>
      <m:oMath>
        <m:r>
          <m:t>B</m:t>
        </m:r>
        <m:r>
          <m:t>→</m:t>
        </m:r>
        <m:r>
          <m:t>B</m:t>
        </m:r>
        <m:r>
          <m:t>′</m:t>
        </m:r>
      </m:oMath>
      <w:r>
        <w:t xml:space="preserve">.</w:t>
      </w:r>
    </w:p>
    <w:p>
      <w:pPr>
        <w:pStyle w:val="BodyText"/>
      </w:pPr>
      <w:r>
        <w:t xml:space="preserve">We define the following:</w:t>
      </w:r>
    </w:p>
    <w:p>
      <w:pPr>
        <w:pStyle w:val="BodyText"/>
      </w:pPr>
      <m:oMathPara>
        <m:oMathParaPr>
          <m:jc m:val="center"/>
        </m:oMathParaPr>
        <m:oMath>
          <m:r>
            <m:t>f</m:t>
          </m:r>
          <m:r>
            <m:t>∈</m:t>
          </m:r>
          <m:r>
            <m:t>(</m:t>
          </m:r>
          <m:r>
            <m:t>A</m:t>
          </m:r>
          <m:r>
            <m:t>∪</m:t>
          </m:r>
          <m:r>
            <m:t>B</m:t>
          </m:r>
          <m:r>
            <m:t>→</m:t>
          </m:r>
          <m:r>
            <m:t>A</m:t>
          </m:r>
          <m:r>
            <m:t>′</m:t>
          </m:r>
          <m:r>
            <m:t>∪</m:t>
          </m:r>
          <m:r>
            <m:t>B</m:t>
          </m:r>
          <m:r>
            <m:t>′</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 </m:t>
                    </m:r>
                    <m:r>
                      <m:t>f</m:t>
                    </m:r>
                    <m:r>
                      <m:t>(</m:t>
                    </m:r>
                    <m:r>
                      <m:t>a</m:t>
                    </m:r>
                    <m:r>
                      <m:t>)</m:t>
                    </m:r>
                    <m:r>
                      <m:t>=</m:t>
                    </m:r>
                    <m:sSub>
                      <m:e>
                        <m:r>
                          <m:t>f</m:t>
                        </m:r>
                      </m:e>
                      <m:sub>
                        <m:r>
                          <m:t>A</m:t>
                        </m:r>
                      </m:sub>
                    </m:sSub>
                    <m:r>
                      <m:t>(</m:t>
                    </m:r>
                    <m:r>
                      <m:t>a</m:t>
                    </m:r>
                    <m:r>
                      <m:t>)</m:t>
                    </m:r>
                  </m:e>
                </m:mr>
                <m:mr>
                  <m:e>
                    <m:r>
                      <m:t>∀</m:t>
                    </m:r>
                    <m:r>
                      <m:t>b</m:t>
                    </m:r>
                    <m:r>
                      <m:t>∈</m:t>
                    </m:r>
                    <m:r>
                      <m:t>B</m:t>
                    </m:r>
                    <m:r>
                      <m:t>,</m:t>
                    </m:r>
                    <m:r>
                      <m:t> </m:t>
                    </m:r>
                    <m:r>
                      <m:t>f</m:t>
                    </m:r>
                    <m:r>
                      <m:t>(</m:t>
                    </m:r>
                    <m:r>
                      <m:t>b</m:t>
                    </m:r>
                    <m:r>
                      <m:t>)</m:t>
                    </m:r>
                    <m:r>
                      <m:t>=</m:t>
                    </m:r>
                    <m:sSub>
                      <m:e>
                        <m:r>
                          <m:t>f</m:t>
                        </m:r>
                      </m:e>
                      <m:sub>
                        <m:r>
                          <m:t>B</m:t>
                        </m:r>
                      </m:sub>
                    </m:sSub>
                    <m:r>
                      <m:t>(</m:t>
                    </m:r>
                    <m:r>
                      <m:t>b</m:t>
                    </m:r>
                    <m:r>
                      <m:t>)</m:t>
                    </m:r>
                  </m:e>
                </m:mr>
              </m:m>
            </m:e>
          </m:d>
        </m:oMath>
      </m:oMathPara>
    </w:p>
    <w:p>
      <w:pPr>
        <w:pStyle w:val="FirstParagraph"/>
      </w:pPr>
      <w:r>
        <w:t xml:space="preserve">This function is a well-defined function, since</w:t>
      </w:r>
      <w:r>
        <w:t xml:space="preserve"> </w:t>
      </w:r>
      <m:oMath>
        <m:r>
          <m:t>A</m:t>
        </m:r>
        <m:r>
          <m:t>∩</m:t>
        </m:r>
        <m:r>
          <m:t>B</m:t>
        </m:r>
        <m:r>
          <m:t>=</m:t>
        </m:r>
        <m:r>
          <m:t>∅</m:t>
        </m:r>
      </m:oMath>
      <w:r>
        <w:t xml:space="preserve">: every element of the domain has one, and only one, possible image.</w:t>
      </w:r>
    </w:p>
    <w:p>
      <w:pPr>
        <w:pStyle w:val="BodyText"/>
      </w:pPr>
      <w:r>
        <w:t xml:space="preserve">Similarly, we define:</w:t>
      </w:r>
    </w:p>
    <w:p>
      <w:pPr>
        <w:pStyle w:val="BodyText"/>
      </w:pPr>
      <m:oMathPara>
        <m:oMathParaPr>
          <m:jc m:val="center"/>
        </m:oMathParaPr>
        <m:oMath>
          <m:r>
            <m:t>g</m:t>
          </m:r>
          <m:r>
            <m:t>∈</m:t>
          </m:r>
          <m:r>
            <m:t>(</m:t>
          </m:r>
          <m:r>
            <m:t>A</m:t>
          </m:r>
          <m:r>
            <m:t>′</m:t>
          </m:r>
          <m:r>
            <m:t>∪</m:t>
          </m:r>
          <m:r>
            <m:t>B</m:t>
          </m:r>
          <m:r>
            <m:t>′</m:t>
          </m:r>
          <m:r>
            <m:t>→</m:t>
          </m:r>
          <m:r>
            <m:t>A</m:t>
          </m:r>
          <m:r>
            <m:t>∪</m:t>
          </m:r>
          <m:r>
            <m:t>B</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m:t>
                    </m:r>
                    <m:r>
                      <m:t> </m:t>
                    </m:r>
                    <m:r>
                      <m:t>g</m:t>
                    </m:r>
                    <m:r>
                      <m:t>(</m:t>
                    </m:r>
                    <m:r>
                      <m:t>a</m:t>
                    </m:r>
                    <m:r>
                      <m:t>)</m:t>
                    </m:r>
                    <m:r>
                      <m:t>=</m:t>
                    </m:r>
                    <m:sSubSup>
                      <m:e>
                        <m:r>
                          <m:t>f</m:t>
                        </m:r>
                      </m:e>
                      <m:sub>
                        <m:r>
                          <m:t>A</m:t>
                        </m:r>
                      </m:sub>
                      <m:sup>
                        <m:r>
                          <m:t>−</m:t>
                        </m:r>
                        <m:r>
                          <m:t>1</m:t>
                        </m:r>
                      </m:sup>
                    </m:sSubSup>
                    <m:r>
                      <m:t>(</m:t>
                    </m:r>
                    <m:r>
                      <m:t>a</m:t>
                    </m:r>
                    <m:r>
                      <m:t>)</m:t>
                    </m:r>
                  </m:e>
                </m:mr>
                <m:mr>
                  <m:e>
                    <m:r>
                      <m:t>∀</m:t>
                    </m:r>
                    <m:r>
                      <m:t>b</m:t>
                    </m:r>
                    <m:r>
                      <m:t>∈</m:t>
                    </m:r>
                    <m:r>
                      <m:t>B</m:t>
                    </m:r>
                    <m:r>
                      <m:t>′</m:t>
                    </m:r>
                    <m:r>
                      <m:t>,</m:t>
                    </m:r>
                    <m:r>
                      <m:t> </m:t>
                    </m:r>
                    <m:r>
                      <m:t>g</m:t>
                    </m:r>
                    <m:r>
                      <m:t>(</m:t>
                    </m:r>
                    <m:r>
                      <m:t>b</m:t>
                    </m:r>
                    <m:r>
                      <m:t>)</m:t>
                    </m:r>
                    <m:r>
                      <m:t>=</m:t>
                    </m:r>
                    <m:sSubSup>
                      <m:e>
                        <m:r>
                          <m:t>f</m:t>
                        </m:r>
                      </m:e>
                      <m:sub>
                        <m:r>
                          <m:t>B</m:t>
                        </m:r>
                      </m:sub>
                      <m:sup>
                        <m:r>
                          <m:t>−</m:t>
                        </m:r>
                        <m:r>
                          <m:t>1</m:t>
                        </m:r>
                      </m:sup>
                    </m:sSubSup>
                    <m:r>
                      <m:t>(</m:t>
                    </m:r>
                    <m:r>
                      <m:t>b</m:t>
                    </m:r>
                    <m:r>
                      <m:t>)</m:t>
                    </m:r>
                  </m:e>
                </m:mr>
              </m:m>
            </m:e>
          </m:d>
        </m:oMath>
      </m:oMathPara>
    </w:p>
    <w:p>
      <w:pPr>
        <w:pStyle w:val="FirstParagraph"/>
      </w:pPr>
      <w:r>
        <w:t xml:space="preserve">Similarly, because</w:t>
      </w:r>
      <w:r>
        <w:t xml:space="preserve"> </w:t>
      </w:r>
      <m:oMath>
        <m:r>
          <m:t>A</m:t>
        </m:r>
        <m:r>
          <m:t>′</m:t>
        </m:r>
        <m:r>
          <m:t>∩</m:t>
        </m:r>
        <m:r>
          <m:t>B</m:t>
        </m:r>
        <m:r>
          <m:t>′</m:t>
        </m:r>
        <m:r>
          <m:t>=</m:t>
        </m:r>
        <m:r>
          <m:t>∅</m:t>
        </m:r>
      </m:oMath>
      <w:r>
        <w:t xml:space="preserve">,</w:t>
      </w:r>
      <w:r>
        <w:t xml:space="preserve"> </w:t>
      </w:r>
      <m:oMath>
        <m:r>
          <m:t>g</m:t>
        </m:r>
      </m:oMath>
      <w:r>
        <w:t xml:space="preserve"> </w:t>
      </w:r>
      <w:r>
        <w:t xml:space="preserve">is well-defined.</w:t>
      </w:r>
    </w:p>
    <w:p>
      <w:pPr>
        <w:pStyle w:val="BodyText"/>
      </w:pPr>
      <w:r>
        <w:t xml:space="preserve">Let us study</w:t>
      </w:r>
      <w:r>
        <w:t xml:space="preserve"> </w:t>
      </w:r>
      <m:oMath>
        <m:r>
          <m:t>g</m:t>
        </m:r>
        <m:r>
          <m:t>∘</m:t>
        </m:r>
        <m:r>
          <m:t>f</m:t>
        </m:r>
      </m:oMath>
      <w:r>
        <w:t xml:space="preserve">. We have:</w:t>
      </w:r>
    </w:p>
    <w:p>
      <w:pPr>
        <w:pStyle w:val="BodyText"/>
      </w:pPr>
      <m:oMathPara>
        <m:oMathParaPr>
          <m:jc m:val="center"/>
        </m:oMathParaPr>
        <m:oMath>
          <m:d>
            <m:dPr>
              <m:begChr m:val="{"/>
              <m:endChr m:val=""/>
              <m:grow/>
            </m:dPr>
            <m:e>
              <m:m>
                <m:mPr>
                  <m:baseJc m:val="center"/>
                  <m:plcHide m:val="1"/>
                  <m:mcs>
                    <m:mc>
                      <m:mcPr>
                        <m:mcJc m:val="left"/>
                        <m:count m:val="1"/>
                      </m:mcPr>
                    </m:mc>
                  </m:mcs>
                </m:mPr>
                <m:mr>
                  <m:e>
                    <m:r>
                      <m:t>∀</m:t>
                    </m:r>
                    <m:r>
                      <m:t>a</m:t>
                    </m:r>
                    <m:r>
                      <m:t>∈</m:t>
                    </m:r>
                    <m:r>
                      <m:t>A</m:t>
                    </m:r>
                    <m:r>
                      <m:t>,</m:t>
                    </m:r>
                    <m:r>
                      <m:t> </m:t>
                    </m:r>
                    <m:r>
                      <m:t>g</m:t>
                    </m:r>
                    <m:r>
                      <m:t>(</m:t>
                    </m:r>
                    <m:r>
                      <m:t>f</m:t>
                    </m:r>
                    <m:r>
                      <m:t>(</m:t>
                    </m:r>
                    <m:r>
                      <m:t>a</m:t>
                    </m:r>
                    <m:r>
                      <m:t>)</m:t>
                    </m:r>
                    <m:r>
                      <m:t>)</m:t>
                    </m:r>
                    <m:r>
                      <m:t>=</m:t>
                    </m:r>
                    <m:sSubSup>
                      <m:e>
                        <m:r>
                          <m:t>f</m:t>
                        </m:r>
                      </m:e>
                      <m:sub>
                        <m:r>
                          <m:t>A</m:t>
                        </m:r>
                      </m:sub>
                      <m:sup>
                        <m:r>
                          <m:t>−</m:t>
                        </m:r>
                        <m:r>
                          <m:t>1</m:t>
                        </m:r>
                      </m:sup>
                    </m:sSubSup>
                    <m:r>
                      <m:t>(</m:t>
                    </m:r>
                    <m:sSub>
                      <m:e>
                        <m:r>
                          <m:t>f</m:t>
                        </m:r>
                      </m:e>
                      <m:sub>
                        <m:r>
                          <m:t>A</m:t>
                        </m:r>
                      </m:sub>
                    </m:sSub>
                    <m:r>
                      <m:t>(</m:t>
                    </m:r>
                    <m:r>
                      <m:t>a</m:t>
                    </m:r>
                    <m:r>
                      <m:t>)</m:t>
                    </m:r>
                    <m:r>
                      <m:t>)</m:t>
                    </m:r>
                    <m:r>
                      <m:t>=</m:t>
                    </m:r>
                    <m:r>
                      <m:t>a</m:t>
                    </m:r>
                  </m:e>
                </m:mr>
                <m:mr>
                  <m:e>
                    <m:r>
                      <m:t>∀</m:t>
                    </m:r>
                    <m:r>
                      <m:t>b</m:t>
                    </m:r>
                    <m:r>
                      <m:t>∈</m:t>
                    </m:r>
                    <m:r>
                      <m:t>B</m:t>
                    </m:r>
                    <m:r>
                      <m:t>,</m:t>
                    </m:r>
                    <m:r>
                      <m:t> </m:t>
                    </m:r>
                    <m:r>
                      <m:t>g</m:t>
                    </m:r>
                    <m:r>
                      <m:t>(</m:t>
                    </m:r>
                    <m:r>
                      <m:t>f</m:t>
                    </m:r>
                    <m:r>
                      <m:t>(</m:t>
                    </m:r>
                    <m:r>
                      <m:t>b</m:t>
                    </m:r>
                    <m:r>
                      <m:t>)</m:t>
                    </m:r>
                    <m:r>
                      <m:t>)</m:t>
                    </m:r>
                    <m:r>
                      <m:t>=</m:t>
                    </m:r>
                    <m:sSubSup>
                      <m:e>
                        <m:r>
                          <m:t>f</m:t>
                        </m:r>
                      </m:e>
                      <m:sub>
                        <m:r>
                          <m:t>B</m:t>
                        </m:r>
                      </m:sub>
                      <m:sup>
                        <m:r>
                          <m:t>−</m:t>
                        </m:r>
                        <m:r>
                          <m:t>1</m:t>
                        </m:r>
                      </m:sup>
                    </m:sSubSup>
                    <m:r>
                      <m:t>(</m:t>
                    </m:r>
                    <m:sSub>
                      <m:e>
                        <m:r>
                          <m:t>f</m:t>
                        </m:r>
                      </m:e>
                      <m:sub>
                        <m:r>
                          <m:t>B</m:t>
                        </m:r>
                      </m:sub>
                    </m:sSub>
                    <m:r>
                      <m:t>(</m:t>
                    </m:r>
                    <m:r>
                      <m:t>b</m:t>
                    </m:r>
                    <m:r>
                      <m:t>)</m:t>
                    </m:r>
                    <m:r>
                      <m:t>)</m:t>
                    </m:r>
                    <m:r>
                      <m:t>=</m:t>
                    </m:r>
                    <m:r>
                      <m:t>b</m:t>
                    </m:r>
                  </m:e>
                </m:mr>
              </m:m>
            </m:e>
          </m:d>
        </m:oMath>
      </m:oMathPara>
    </w:p>
    <w:p>
      <w:pPr>
        <w:pStyle w:val="FirstParagraph"/>
      </w:pPr>
      <w:r>
        <w:t xml:space="preserve">Hence,</w:t>
      </w:r>
      <w:r>
        <w:t xml:space="preserve"> </w:t>
      </w:r>
      <m:oMath>
        <m:r>
          <m:t>g</m:t>
        </m:r>
        <m:r>
          <m:t>∘</m:t>
        </m:r>
        <m:r>
          <m:t>f</m:t>
        </m:r>
        <m:r>
          <m:t>=</m:t>
        </m:r>
        <m:r>
          <m:t>i</m:t>
        </m:r>
        <m:sSub>
          <m:e>
            <m:r>
              <m:t>d</m:t>
            </m:r>
          </m:e>
          <m:sub>
            <m:r>
              <m:t>A</m:t>
            </m:r>
            <m:r>
              <m:t>∪</m:t>
            </m:r>
            <m:r>
              <m:t>B</m:t>
            </m:r>
          </m:sub>
        </m:sSub>
      </m:oMath>
      <w:r>
        <w:t xml:space="preserve">.</w:t>
      </w:r>
      <w:r>
        <w:t xml:space="preserve"> </w:t>
      </w:r>
      <w:r>
        <w:t xml:space="preserve">Similarly,</w:t>
      </w:r>
      <w:r>
        <w:t xml:space="preserve"> </w:t>
      </w:r>
      <m:oMath>
        <m:r>
          <m:t>f</m:t>
        </m:r>
        <m:r>
          <m:t>∘</m:t>
        </m:r>
        <m:r>
          <m:t>g</m:t>
        </m:r>
        <m:r>
          <m:t>=</m:t>
        </m:r>
        <m:r>
          <m:t>i</m:t>
        </m:r>
        <m:sSub>
          <m:e>
            <m:r>
              <m:t>d</m:t>
            </m:r>
          </m:e>
          <m:sub>
            <m:r>
              <m:t>A</m:t>
            </m:r>
            <m:r>
              <m:t>′</m:t>
            </m:r>
            <m:r>
              <m:t>∪</m:t>
            </m:r>
            <m:r>
              <m:t>B</m:t>
            </m:r>
            <m:r>
              <m:t>′</m:t>
            </m:r>
          </m:sub>
        </m:sSub>
      </m:oMath>
      <w:r>
        <w:t xml:space="preserve">.</w:t>
      </w:r>
      <w:r>
        <w:t xml:space="preserve"> </w:t>
      </w:r>
      <w:r>
        <w:t xml:space="preserve">Therefore,</w:t>
      </w:r>
      <w:r>
        <w:t xml:space="preserve"> </w:t>
      </w:r>
      <m:oMath>
        <m:r>
          <m:t>g</m:t>
        </m:r>
        <m:r>
          <m:t>=</m:t>
        </m:r>
        <m:sSup>
          <m:e>
            <m:r>
              <m:t>f</m:t>
            </m:r>
          </m:e>
          <m:sup>
            <m:r>
              <m:t>−</m:t>
            </m:r>
            <m:r>
              <m:t>1</m:t>
            </m:r>
          </m:sup>
        </m:sSup>
      </m:oMath>
      <w:r>
        <w:t xml:space="preserve">,</w:t>
      </w:r>
      <w:r>
        <w:t xml:space="preserve"> </w:t>
      </w:r>
      <m:oMath>
        <m:r>
          <m:t>f</m:t>
        </m:r>
      </m:oMath>
      <w:r>
        <w:t xml:space="preserve"> </w:t>
      </w:r>
      <w:r>
        <w:t xml:space="preserve">is a bijection, and</w:t>
      </w:r>
      <w:r>
        <w:t xml:space="preserve"> </w:t>
      </w:r>
      <m:oMath>
        <m:r>
          <m:t>A</m:t>
        </m:r>
        <m:r>
          <m:t>∪</m:t>
        </m:r>
        <m:r>
          <m:t>B</m:t>
        </m:r>
        <m:r>
          <m:t>≃</m:t>
        </m:r>
        <m:r>
          <m:t>A</m:t>
        </m:r>
        <m:r>
          <m:t>′</m:t>
        </m:r>
        <m:r>
          <m:t>∪</m:t>
        </m:r>
        <m:r>
          <m:t>B</m:t>
        </m:r>
        <m:r>
          <m:t>′</m:t>
        </m:r>
      </m:oMath>
      <w:r>
        <w:t xml:space="preserve">.</w:t>
      </w:r>
    </w:p>
    <w:p>
      <w:pPr>
        <w:pStyle w:val="BodyText"/>
      </w:pPr>
      <w:r>
        <w:t xml:space="preserve">We’ll now do a shift in notation. Let be some arbitrary sets</w:t>
      </w:r>
      <w:r>
        <w:t xml:space="preserve"> </w:t>
      </w:r>
      <m:oMath>
        <m:r>
          <m:t>A</m:t>
        </m:r>
      </m:oMath>
      <w:r>
        <w:t xml:space="preserve"> </w:t>
      </w:r>
      <w:r>
        <w:t xml:space="preserve">and</w:t>
      </w:r>
      <w:r>
        <w:t xml:space="preserve"> </w:t>
      </w:r>
      <m:oMath>
        <m:r>
          <m:t>B</m:t>
        </m:r>
      </m:oMath>
      <w:r>
        <w:t xml:space="preserve">. Let be</w:t>
      </w:r>
      <w:r>
        <w:t xml:space="preserve"> </w:t>
      </w:r>
      <m:oMath>
        <m:sSub>
          <m:e>
            <m:r>
              <m:t>A</m:t>
            </m:r>
          </m:e>
          <m:sub>
            <m:r>
              <m:t>1</m:t>
            </m:r>
          </m:sub>
        </m:sSub>
        <m:r>
          <m:t>,</m:t>
        </m:r>
        <m:sSub>
          <m:e>
            <m:r>
              <m:t>A</m:t>
            </m:r>
          </m:e>
          <m:sub>
            <m:r>
              <m:t>2</m:t>
            </m:r>
          </m:sub>
        </m:sSub>
        <m:r>
          <m:t>,</m:t>
        </m:r>
        <m:sSub>
          <m:e>
            <m:r>
              <m:t>B</m:t>
            </m:r>
          </m:e>
          <m:sub>
            <m:r>
              <m:t>1</m:t>
            </m:r>
          </m:sub>
        </m:sSub>
        <m:r>
          <m:t>,</m:t>
        </m:r>
        <m:sSub>
          <m:e>
            <m:r>
              <m:t>B</m:t>
            </m:r>
          </m:e>
          <m:sub>
            <m:r>
              <m:t>2</m:t>
            </m:r>
          </m:sub>
        </m:sSub>
      </m:oMath>
      <w:r>
        <w:t xml:space="preserve"> </w:t>
      </w:r>
      <w:r>
        <w:t xml:space="preserve">such that</w:t>
      </w:r>
      <w:r>
        <w:t xml:space="preserve"> </w:t>
      </w:r>
      <m:oMath>
        <m:sSub>
          <m:e>
            <m:r>
              <m:t>A</m:t>
            </m:r>
          </m:e>
          <m:sub>
            <m:r>
              <m:t>1</m:t>
            </m:r>
          </m:sub>
        </m:sSub>
        <m:r>
          <m:t>=</m:t>
        </m:r>
        <m:r>
          <m:t>{</m:t>
        </m:r>
        <m:r>
          <m:t>1</m:t>
        </m:r>
        <m:r>
          <m:t>}</m:t>
        </m:r>
        <m:r>
          <m:t>×</m:t>
        </m:r>
        <m:r>
          <m:t>A</m:t>
        </m:r>
      </m:oMath>
      <w:r>
        <w:t xml:space="preserve">,</w:t>
      </w:r>
      <w:r>
        <w:t xml:space="preserve"> </w:t>
      </w:r>
      <m:oMath>
        <m:sSub>
          <m:e>
            <m:r>
              <m:t>A</m:t>
            </m:r>
          </m:e>
          <m:sub>
            <m:r>
              <m:t>2</m:t>
            </m:r>
          </m:sub>
        </m:sSub>
        <m:r>
          <m:t>=</m:t>
        </m:r>
        <m:r>
          <m:t>{</m:t>
        </m:r>
        <m:r>
          <m:t>2</m:t>
        </m:r>
        <m:r>
          <m:t>}</m:t>
        </m:r>
        <m:r>
          <m:t>×</m:t>
        </m:r>
        <m:r>
          <m:t>A</m:t>
        </m:r>
      </m:oMath>
      <w:r>
        <w:t xml:space="preserve">,</w:t>
      </w:r>
      <w:r>
        <w:t xml:space="preserve"> </w:t>
      </w:r>
      <m:oMath>
        <m:sSub>
          <m:e>
            <m:r>
              <m:t>B</m:t>
            </m:r>
          </m:e>
          <m:sub>
            <m:r>
              <m:t>1</m:t>
            </m:r>
          </m:sub>
        </m:sSub>
        <m:r>
          <m:t>=</m:t>
        </m:r>
        <m:r>
          <m:t>{</m:t>
        </m:r>
        <m:r>
          <m:t>1</m:t>
        </m:r>
        <m:r>
          <m:t>}</m:t>
        </m:r>
        <m:r>
          <m:t>×</m:t>
        </m:r>
        <m:r>
          <m:t>B</m:t>
        </m:r>
      </m:oMath>
      <w:r>
        <w:t xml:space="preserve">, and</w:t>
      </w:r>
      <w:r>
        <w:t xml:space="preserve"> </w:t>
      </w:r>
      <m:oMath>
        <m:sSub>
          <m:e>
            <m:r>
              <m:t>B</m:t>
            </m:r>
          </m:e>
          <m:sub>
            <m:r>
              <m:t>2</m:t>
            </m:r>
          </m:sub>
        </m:sSub>
        <m:r>
          <m:t>=</m:t>
        </m:r>
        <m:r>
          <m:t>{</m:t>
        </m:r>
        <m:r>
          <m:t>2</m:t>
        </m:r>
        <m:r>
          <m:t>}</m:t>
        </m:r>
        <m:r>
          <m:t>×</m:t>
        </m:r>
        <m:r>
          <m:t>B</m:t>
        </m:r>
      </m:oMath>
      <w:r>
        <w:t xml:space="preserve">. This means</w:t>
      </w:r>
      <w:r>
        <w:t xml:space="preserve"> </w:t>
      </w:r>
      <m:oMath>
        <m:r>
          <m:t>A</m:t>
        </m:r>
        <m:r>
          <m:t>≃</m:t>
        </m:r>
        <m:sSub>
          <m:e>
            <m:r>
              <m:t>A</m:t>
            </m:r>
          </m:e>
          <m:sub>
            <m:r>
              <m:t>1</m:t>
            </m:r>
          </m:sub>
        </m:sSub>
      </m:oMath>
      <w:r>
        <w:t xml:space="preserve">,</w:t>
      </w:r>
      <w:r>
        <w:t xml:space="preserve"> </w:t>
      </w:r>
      <m:oMath>
        <m:r>
          <m:t>A</m:t>
        </m:r>
        <m:r>
          <m:t>≃</m:t>
        </m:r>
        <m:sSub>
          <m:e>
            <m:r>
              <m:t>A</m:t>
            </m:r>
          </m:e>
          <m:sub>
            <m:r>
              <m:t>2</m:t>
            </m:r>
          </m:sub>
        </m:sSub>
      </m:oMath>
      <w:r>
        <w:t xml:space="preserve">,</w:t>
      </w:r>
      <w:r>
        <w:t xml:space="preserve"> </w:t>
      </w:r>
      <m:oMath>
        <m:r>
          <m:t>B</m:t>
        </m:r>
        <m:r>
          <m:t>≃</m:t>
        </m:r>
        <m:sSub>
          <m:e>
            <m:r>
              <m:t>B</m:t>
            </m:r>
          </m:e>
          <m:sub>
            <m:r>
              <m:t>1</m:t>
            </m:r>
          </m:sub>
        </m:sSub>
      </m:oMath>
      <w:r>
        <w:t xml:space="preserve">, and</w:t>
      </w:r>
      <w:r>
        <w:t xml:space="preserve"> </w:t>
      </w:r>
      <m:oMath>
        <m:r>
          <m:t>B</m:t>
        </m:r>
        <m:r>
          <m:t>≃</m:t>
        </m:r>
        <m:sSub>
          <m:e>
            <m:r>
              <m:t>B</m:t>
            </m:r>
          </m:e>
          <m:sub>
            <m:r>
              <m:t>2</m:t>
            </m:r>
          </m:sub>
        </m:sSub>
      </m:oMath>
      <w:r>
        <w:t xml:space="preserve">. It also means</w:t>
      </w:r>
      <w:r>
        <w:t xml:space="preserve"> </w:t>
      </w:r>
      <m:oMath>
        <m:sSub>
          <m:e>
            <m:r>
              <m:t>A</m:t>
            </m:r>
          </m:e>
          <m:sub>
            <m:r>
              <m:t>1</m:t>
            </m:r>
          </m:sub>
        </m:sSub>
        <m:r>
          <m:t>∩</m:t>
        </m:r>
        <m:sSub>
          <m:e>
            <m:r>
              <m:t>A</m:t>
            </m:r>
          </m:e>
          <m:sub>
            <m:r>
              <m:t>2</m:t>
            </m:r>
          </m:sub>
        </m:sSub>
        <m:r>
          <m:t>=</m:t>
        </m:r>
        <m:r>
          <m:t>∅</m:t>
        </m:r>
      </m:oMath>
      <w:r>
        <w:t xml:space="preserve"> </w:t>
      </w:r>
      <w:r>
        <w:t xml:space="preserve">and</w:t>
      </w:r>
      <w:r>
        <w:t xml:space="preserve"> </w:t>
      </w:r>
      <m:oMath>
        <m:sSub>
          <m:e>
            <m:r>
              <m:t>B</m:t>
            </m:r>
          </m:e>
          <m:sub>
            <m:r>
              <m:t>1</m:t>
            </m:r>
          </m:sub>
        </m:sSub>
        <m:r>
          <m:t>∩</m:t>
        </m:r>
        <m:sSub>
          <m:e>
            <m:r>
              <m:t>B</m:t>
            </m:r>
          </m:e>
          <m:sub>
            <m:r>
              <m:t>2</m:t>
            </m:r>
          </m:sub>
        </m:sSub>
        <m:r>
          <m:t>=</m:t>
        </m:r>
        <m:r>
          <m:t>∅</m:t>
        </m:r>
      </m:oMath>
      <w:r>
        <w:t xml:space="preserve">. From the above, this implies</w:t>
      </w:r>
      <w:r>
        <w:t xml:space="preserve"> </w:t>
      </w:r>
      <m:oMath>
        <m:sSub>
          <m:e>
            <m:r>
              <m:t>A</m:t>
            </m:r>
          </m:e>
          <m:sub>
            <m:r>
              <m:t>1</m:t>
            </m:r>
          </m:sub>
        </m:sSub>
        <m:r>
          <m:t>∪</m:t>
        </m:r>
        <m:sSub>
          <m:e>
            <m:r>
              <m:t>B</m:t>
            </m:r>
          </m:e>
          <m:sub>
            <m:r>
              <m:t>1</m:t>
            </m:r>
          </m:sub>
        </m:sSub>
        <m:r>
          <m:t>≃</m:t>
        </m:r>
        <m:sSub>
          <m:e>
            <m:r>
              <m:t>A</m:t>
            </m:r>
          </m:e>
          <m:sub>
            <m:r>
              <m:t>2</m:t>
            </m:r>
          </m:sub>
        </m:sSub>
        <m:r>
          <m:t>∪</m:t>
        </m:r>
        <m:sSub>
          <m:e>
            <m:r>
              <m:t>B</m:t>
            </m:r>
          </m:e>
          <m:sub>
            <m:r>
              <m:t>2</m:t>
            </m:r>
          </m:sub>
        </m:sSub>
      </m:oMath>
      <w:r>
        <w:t xml:space="preserve">.</w:t>
      </w:r>
    </w:p>
    <w:p>
      <w:pPr>
        <w:pStyle w:val="BodyText"/>
      </w:pPr>
      <w:r>
        <w:t xml:space="preserve">This means that the disjoint union of</w:t>
      </w:r>
      <w:r>
        <w:t xml:space="preserve"> </w:t>
      </w:r>
      <m:oMath>
        <m:r>
          <m:t>A</m:t>
        </m:r>
      </m:oMath>
      <w:r>
        <w:t xml:space="preserve"> </w:t>
      </w:r>
      <w:r>
        <w:t xml:space="preserve">and</w:t>
      </w:r>
      <w:r>
        <w:t xml:space="preserve"> </w:t>
      </w:r>
      <m:oMath>
        <m:r>
          <m:t>B</m:t>
        </m:r>
      </m:oMath>
      <w:r>
        <w:t xml:space="preserve"> </w:t>
      </w:r>
      <w:r>
        <w:t xml:space="preserve">is indeed well-defined, up to isomorphism: so long as 2 respective copies of</w:t>
      </w:r>
      <w:r>
        <w:t xml:space="preserve"> </w:t>
      </w:r>
      <m:oMath>
        <m:r>
          <m:t>A</m:t>
        </m:r>
      </m:oMath>
      <w:r>
        <w:t xml:space="preserve"> </w:t>
      </w:r>
      <w:r>
        <w:t xml:space="preserve">and</w:t>
      </w:r>
      <w:r>
        <w:t xml:space="preserve"> </w:t>
      </w:r>
      <m:oMath>
        <m:r>
          <m:t>B</m:t>
        </m:r>
      </m:oMath>
      <w:r>
        <w:t xml:space="preserve"> </w:t>
      </w:r>
      <w:r>
        <w:t xml:space="preserve">are made in a way that their intersection is empty, the 2 respective unions of 1 copy each will be isomorphic.</w:t>
      </w:r>
    </w:p>
    <w:p>
      <w:pPr>
        <w:pStyle w:val="Heading4"/>
      </w:pPr>
      <w:bookmarkStart w:id="56" w:name="section-18"/>
      <w:r>
        <w:t xml:space="preserve">2.10)</w:t>
      </w:r>
      <w:bookmarkEnd w:id="56"/>
    </w:p>
    <w:p>
      <w:pPr>
        <w:pStyle w:val="FirstParagraph"/>
      </w:pPr>
      <w:r>
        <w:t xml:space="preserve">Show that if</w:t>
      </w:r>
      <w:r>
        <w:t xml:space="preserve"> </w:t>
      </w:r>
      <m:oMath>
        <m:r>
          <m:t>A</m:t>
        </m:r>
      </m:oMath>
      <w:r>
        <w:t xml:space="preserve"> </w:t>
      </w:r>
      <w:r>
        <w:t xml:space="preserve">and</w:t>
      </w:r>
      <w:r>
        <w:t xml:space="preserve"> </w:t>
      </w:r>
      <m:oMath>
        <m:r>
          <m:t>B</m:t>
        </m:r>
      </m:oMath>
      <w:r>
        <w:t xml:space="preserve"> </w:t>
      </w:r>
      <w:r>
        <w:t xml:space="preserve">are finite sets, then</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BodyText"/>
      </w:pPr>
      <w:r>
        <w:t xml:space="preserve">The number of</w:t>
      </w:r>
      <w:r>
        <w:t xml:space="preserve"> </w:t>
      </w:r>
      <m:oMath>
        <m:r>
          <m:t>|</m:t>
        </m:r>
        <m:sSup>
          <m:e>
            <m:r>
              <m:t>B</m:t>
            </m:r>
          </m:e>
          <m:sup>
            <m:r>
              <m:t>A</m:t>
            </m:r>
          </m:sup>
        </m:sSup>
        <m:r>
          <m:t>|</m:t>
        </m:r>
      </m:oMath>
      <w:r>
        <w:t xml:space="preserve"> </w:t>
      </w:r>
      <w:r>
        <w:t xml:space="preserve">functions in</w:t>
      </w:r>
      <w:r>
        <w:t xml:space="preserve"> </w:t>
      </w:r>
      <m:oMath>
        <m:sSup>
          <m:e>
            <m:r>
              <m:t>B</m:t>
            </m:r>
          </m:e>
          <m:sup>
            <m:r>
              <m:t>A</m:t>
            </m:r>
          </m:sup>
        </m:sSup>
        <m:r>
          <m:t>=</m:t>
        </m:r>
        <m:r>
          <m:t>(</m:t>
        </m:r>
        <m:r>
          <m:t>A</m:t>
        </m:r>
        <m:r>
          <m:t>→</m:t>
        </m:r>
        <m:r>
          <m:t>B</m:t>
        </m:r>
        <m:r>
          <m:t>)</m:t>
        </m:r>
      </m:oMath>
      <w:r>
        <w:t xml:space="preserve"> </w:t>
      </w:r>
      <w:r>
        <w:t xml:space="preserve">can be counted in the following way.</w:t>
      </w:r>
    </w:p>
    <w:p>
      <w:pPr>
        <w:pStyle w:val="BodyText"/>
      </w:pPr>
      <w:r>
        <w:t xml:space="preserve">For each element</w:t>
      </w:r>
      <w:r>
        <w:t xml:space="preserve"> </w:t>
      </w:r>
      <m:oMath>
        <m:r>
          <m:t>a</m:t>
        </m:r>
      </m:oMath>
      <w:r>
        <w:t xml:space="preserve"> </w:t>
      </w:r>
      <w:r>
        <w:t xml:space="preserve">of</w:t>
      </w:r>
      <w:r>
        <w:t xml:space="preserve"> </w:t>
      </w:r>
      <m:oMath>
        <m:r>
          <m:t>A</m:t>
        </m:r>
      </m:oMath>
      <w:r>
        <w:t xml:space="preserve">, of which there are</w:t>
      </w:r>
      <w:r>
        <w:t xml:space="preserve"> </w:t>
      </w:r>
      <m:oMath>
        <m:r>
          <m:t>|</m:t>
        </m:r>
        <m:r>
          <m:t>A</m:t>
        </m:r>
        <m:r>
          <m:t>|</m:t>
        </m:r>
      </m:oMath>
      <w:r>
        <w:t xml:space="preserve">, we can pick any element of</w:t>
      </w:r>
      <w:r>
        <w:t xml:space="preserve"> </w:t>
      </w:r>
      <m:oMath>
        <m:r>
          <m:t>|</m:t>
        </m:r>
        <m:r>
          <m:t>B</m:t>
        </m:r>
        <m:r>
          <m:t>|</m:t>
        </m:r>
      </m:oMath>
      <w:r>
        <w:t xml:space="preserve"> </w:t>
      </w:r>
      <w:r>
        <w:t xml:space="preserve">as the image. This means</w:t>
      </w:r>
      <w:r>
        <w:t xml:space="preserve"> </w:t>
      </w:r>
      <m:oMath>
        <m:r>
          <m:t>|</m:t>
        </m:r>
        <m:r>
          <m:t>B</m:t>
        </m:r>
        <m:r>
          <m:t>|</m:t>
        </m:r>
        <m:r>
          <m:t>×</m:t>
        </m:r>
        <m:r>
          <m:t>.</m:t>
        </m:r>
        <m:r>
          <m:t>.</m:t>
        </m:r>
        <m:r>
          <m:t>.</m:t>
        </m:r>
        <m:r>
          <m:t>×</m:t>
        </m:r>
        <m:r>
          <m:t>|</m:t>
        </m:r>
        <m:r>
          <m:t>B</m:t>
        </m:r>
        <m:r>
          <m:t>|</m:t>
        </m:r>
      </m:oMath>
      <w:r>
        <w:t xml:space="preserve">, a total of</w:t>
      </w:r>
      <w:r>
        <w:t xml:space="preserve"> </w:t>
      </w:r>
      <m:oMath>
        <m:r>
          <m:t>|</m:t>
        </m:r>
        <m:r>
          <m:t>A</m:t>
        </m:r>
        <m:r>
          <m:t>|</m:t>
        </m:r>
      </m:oMath>
      <w:r>
        <w:t xml:space="preserve"> </w:t>
      </w:r>
      <w:r>
        <w:t xml:space="preserve">times. Hence,</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Heading4"/>
      </w:pPr>
      <w:bookmarkStart w:id="57" w:name="section-19"/>
      <w:r>
        <w:t xml:space="preserve">2.11)</w:t>
      </w:r>
      <w:bookmarkEnd w:id="57"/>
    </w:p>
    <w:p>
      <w:pPr>
        <w:pStyle w:val="FirstParagraph"/>
      </w:pPr>
      <w:r>
        <w:t xml:space="preserve">In view of Exercise 2.10, it is not unreasonable to use</w:t>
      </w:r>
      <w:r>
        <w:t xml:space="preserve"> </w:t>
      </w:r>
      <m:oMath>
        <m:sSup>
          <m:e>
            <m:r>
              <m:t>2</m:t>
            </m:r>
          </m:e>
          <m:sup>
            <m:r>
              <m:t>A</m:t>
            </m:r>
          </m:sup>
        </m:sSup>
      </m:oMath>
      <w:r>
        <w:t xml:space="preserve"> </w:t>
      </w:r>
      <w:r>
        <w:t xml:space="preserve">to denote the set of functions from an arbitrary set</w:t>
      </w:r>
      <w:r>
        <w:t xml:space="preserve"> </w:t>
      </w:r>
      <m:oMath>
        <m:r>
          <m:t>A</m:t>
        </m:r>
      </m:oMath>
      <w:r>
        <w:t xml:space="preserve"> </w:t>
      </w:r>
      <w:r>
        <w:t xml:space="preserve">to a set with</w:t>
      </w:r>
      <w:r>
        <w:t xml:space="preserve"> </w:t>
      </w:r>
      <m:oMath>
        <m:r>
          <m:t>2</m:t>
        </m:r>
      </m:oMath>
      <w:r>
        <w:t xml:space="preserve"> </w:t>
      </w:r>
      <w:r>
        <w:t xml:space="preserve">elements (say</w:t>
      </w:r>
      <w:r>
        <w:t xml:space="preserve"> </w:t>
      </w:r>
      <m:oMath>
        <m:r>
          <m:rPr>
            <m:sty m:val="p"/>
            <m:scr m:val="double-struck"/>
          </m:rPr>
          <m:t>B</m:t>
        </m:r>
        <m:r>
          <m:t>=</m:t>
        </m:r>
        <m:r>
          <m:t>{</m:t>
        </m:r>
        <m:r>
          <m:t>0</m:t>
        </m:r>
        <m:r>
          <m:t>,</m:t>
        </m:r>
        <m:r>
          <m:t>1</m:t>
        </m:r>
        <m:r>
          <m:t>}</m:t>
        </m:r>
      </m:oMath>
      <w:r>
        <w:t xml:space="preserve">). Prove that there is a bijection between</w:t>
      </w:r>
      <w:r>
        <w:t xml:space="preserve"> </w:t>
      </w:r>
      <m:oMath>
        <m:sSup>
          <m:e>
            <m:r>
              <m:t>2</m:t>
            </m:r>
          </m:e>
          <m:sup>
            <m:r>
              <m:t>A</m:t>
            </m:r>
          </m:sup>
        </m:sSup>
      </m:oMath>
      <w:r>
        <w:t xml:space="preserve"> </w:t>
      </w:r>
      <w:r>
        <w:t xml:space="preserve">and the power set</w:t>
      </w:r>
      <w:r>
        <w:t xml:space="preserve"> </w:t>
      </w:r>
      <m:oMath>
        <m:r>
          <m:rPr>
            <m:sty m:val="p"/>
            <m:scr m:val="script"/>
          </m:rPr>
          <m:t>P</m:t>
        </m:r>
        <m:r>
          <m:t>(</m:t>
        </m:r>
        <m:r>
          <m:t>A</m:t>
        </m:r>
        <m:r>
          <m:t>)</m:t>
        </m:r>
      </m:oMath>
      <w:r>
        <w:t xml:space="preserve"> </w:t>
      </w:r>
      <w:r>
        <w:t xml:space="preserve">of</w:t>
      </w:r>
      <w:r>
        <w:t xml:space="preserve"> </w:t>
      </w:r>
      <m:oMath>
        <m:r>
          <m:t>A</m:t>
        </m:r>
      </m:oMath>
      <w:r>
        <w:t xml:space="preserve">.</w:t>
      </w:r>
    </w:p>
    <w:p>
      <w:pPr>
        <w:pStyle w:val="BodyText"/>
      </w:pPr>
      <w:r>
        <w:t xml:space="preserve">Simply put, every subset</w:t>
      </w:r>
      <w:r>
        <w:t xml:space="preserve"> </w:t>
      </w:r>
      <m:oMath>
        <m:sSub>
          <m:e>
            <m:r>
              <m:t>A</m:t>
            </m:r>
          </m:e>
          <m:sub>
            <m:r>
              <m:t>i</m:t>
            </m:r>
          </m:sub>
        </m:sSub>
      </m:oMath>
      <w:r>
        <w:t xml:space="preserve"> </w:t>
      </w:r>
      <w:r>
        <w:t xml:space="preserve">of</w:t>
      </w:r>
      <w:r>
        <w:t xml:space="preserve"> </w:t>
      </w:r>
      <m:oMath>
        <m:r>
          <m:t>A</m:t>
        </m:r>
      </m:oMath>
      <w:r>
        <w:t xml:space="preserve"> </w:t>
      </w:r>
      <w:r>
        <w:t xml:space="preserve">is built through a series of</w:t>
      </w:r>
      <w:r>
        <w:t xml:space="preserve"> </w:t>
      </w:r>
      <m:oMath>
        <m:r>
          <m:t>|</m:t>
        </m:r>
        <m:r>
          <m:t>A</m:t>
        </m:r>
        <m:r>
          <m:t>|</m:t>
        </m:r>
      </m:oMath>
      <w:r>
        <w:t xml:space="preserve"> </w:t>
      </w:r>
      <w:r>
        <w:t xml:space="preserve">choices: for each element</w:t>
      </w:r>
      <w:r>
        <w:t xml:space="preserve"> </w:t>
      </w:r>
      <m:oMath>
        <m:r>
          <m:t>a</m:t>
        </m:r>
      </m:oMath>
      <w:r>
        <w:t xml:space="preserve"> </w:t>
      </w:r>
      <w:r>
        <w:t xml:space="preserve">in</w:t>
      </w:r>
      <w:r>
        <w:t xml:space="preserve"> </w:t>
      </w:r>
      <m:oMath>
        <m:r>
          <m:t>A</m:t>
        </m:r>
      </m:oMath>
      <w:r>
        <w:t xml:space="preserve">, do we keep the element</w:t>
      </w:r>
      <w:r>
        <w:t xml:space="preserve"> </w:t>
      </w:r>
      <m:oMath>
        <m:r>
          <m:t>a</m:t>
        </m:r>
      </m:oMath>
      <w:r>
        <w:t xml:space="preserve"> </w:t>
      </w:r>
      <w:r>
        <w:t xml:space="preserve">in our subset</w:t>
      </w:r>
      <w:r>
        <w:t xml:space="preserve"> </w:t>
      </w:r>
      <m:oMath>
        <m:sSub>
          <m:e>
            <m:r>
              <m:t>A</m:t>
            </m:r>
          </m:e>
          <m:sub>
            <m:r>
              <m:t>i</m:t>
            </m:r>
          </m:sub>
        </m:sSub>
      </m:oMath>
      <w:r>
        <w:t xml:space="preserve"> </w:t>
      </w:r>
      <w:r>
        <w:t xml:space="preserve">(output</w:t>
      </w:r>
      <w:r>
        <w:t xml:space="preserve"> </w:t>
      </w:r>
      <m:oMath>
        <m:r>
          <m:t>1</m:t>
        </m:r>
      </m:oMath>
      <w:r>
        <w:t xml:space="preserve">) or do we remove it (output</w:t>
      </w:r>
      <w:r>
        <w:t xml:space="preserve"> </w:t>
      </w:r>
      <m:oMath>
        <m:r>
          <m:t>0</m:t>
        </m:r>
      </m:oMath>
      <w:r>
        <w:t xml:space="preserve">) ? It is then easy to see that such a series of choices can easily be encoded as a unique function in</w:t>
      </w:r>
      <w:r>
        <w:t xml:space="preserve"> </w:t>
      </w:r>
      <m:oMath>
        <m:r>
          <m:t>A</m:t>
        </m:r>
        <m:r>
          <m:t>→</m:t>
        </m:r>
        <m:r>
          <m:rPr>
            <m:sty m:val="p"/>
            <m:scr m:val="double-struck"/>
          </m:rPr>
          <m:t>B</m:t>
        </m:r>
      </m:oMath>
      <w:r>
        <w:t xml:space="preserve">. The totality of such series of choices thus corresponds both to the space</w:t>
      </w:r>
      <w:r>
        <w:t xml:space="preserve"> </w:t>
      </w:r>
      <m:oMath>
        <m:r>
          <m:t>A</m:t>
        </m:r>
        <m:r>
          <m:t>→</m:t>
        </m:r>
        <m:r>
          <m:rPr>
            <m:sty m:val="p"/>
            <m:scr m:val="double-struck"/>
          </m:rPr>
          <m:t>B</m:t>
        </m:r>
      </m:oMath>
      <w:r>
        <w:t xml:space="preserve">, and to the powerset</w:t>
      </w:r>
      <w:r>
        <w:t xml:space="preserve"> </w:t>
      </w:r>
      <m:oMath>
        <m:r>
          <m:rPr>
            <m:sty m:val="p"/>
            <m:scr m:val="script"/>
          </m:rPr>
          <m:t>A</m:t>
        </m:r>
      </m:oMath>
      <w:r>
        <w:t xml:space="preserve">, and there is a bijection between the two.</w:t>
      </w:r>
    </w:p>
    <w:p>
      <w:pPr>
        <w:pStyle w:val="Heading3"/>
      </w:pPr>
      <w:bookmarkStart w:id="58" w:name="section-3-1"/>
      <w:r>
        <w:t xml:space="preserve">Section 3)</w:t>
      </w:r>
      <w:bookmarkEnd w:id="58"/>
    </w:p>
    <w:p>
      <w:pPr>
        <w:pStyle w:val="Heading4"/>
      </w:pPr>
      <w:bookmarkStart w:id="59" w:name="section-20"/>
      <w:r>
        <w:t xml:space="preserve">3.1)</w:t>
      </w:r>
      <w:bookmarkEnd w:id="59"/>
    </w:p>
    <w:p>
      <w:pPr>
        <w:pStyle w:val="FirstParagraph"/>
      </w:pPr>
      <w:r>
        <w:t xml:space="preserve">Let</w:t>
      </w:r>
      <w:r>
        <w:t xml:space="preserve"> </w:t>
      </w:r>
      <m:oMath>
        <m:r>
          <m:rPr>
            <m:sty m:val="p"/>
            <m:scr m:val="script"/>
          </m:rPr>
          <m:t>C</m:t>
        </m:r>
      </m:oMath>
      <w:r>
        <w:t xml:space="preserve"> </w:t>
      </w:r>
      <w:r>
        <w:t xml:space="preserve">be a category. Consider a structure</w:t>
      </w:r>
      <w:r>
        <w:t xml:space="preserve"> </w:t>
      </w:r>
      <m:oMath>
        <m:sSup>
          <m:e>
            <m:r>
              <m:rPr>
                <m:sty m:val="p"/>
                <m:scr m:val="script"/>
              </m:rPr>
              <m:t>C</m:t>
            </m:r>
          </m:e>
          <m:sup>
            <m:r>
              <m:t>o</m:t>
            </m:r>
            <m:r>
              <m:t>p</m:t>
            </m:r>
          </m:sup>
        </m:sSup>
      </m:oMath>
      <w:r>
        <w:t xml:space="preserve"> </w:t>
      </w:r>
      <w:r>
        <w:t xml:space="preserve">with:</w:t>
      </w:r>
      <w:r>
        <w:t xml:space="preserve"> </w:t>
      </w:r>
      <w:r>
        <w:t xml:space="preserve">-</w:t>
      </w:r>
      <w:r>
        <w:t xml:space="preserve"> </w:t>
      </w:r>
      <m:oMath>
        <m:r>
          <m:t>O</m:t>
        </m:r>
        <m:r>
          <m:t>b</m:t>
        </m:r>
        <m:r>
          <m:t>j</m:t>
        </m:r>
        <m:r>
          <m:t>(</m:t>
        </m:r>
        <m:sSup>
          <m:e>
            <m:r>
              <m:rPr>
                <m:sty m:val="p"/>
                <m:scr m:val="script"/>
              </m:rPr>
              <m:t>C</m:t>
            </m:r>
          </m:e>
          <m:sup>
            <m:r>
              <m:t>o</m:t>
            </m:r>
            <m:r>
              <m:t>p</m:t>
            </m:r>
          </m:sup>
        </m:sSup>
        <m:r>
          <m:t>)</m:t>
        </m:r>
        <m:r>
          <m:t>≔</m:t>
        </m:r>
        <m:r>
          <m:t>O</m:t>
        </m:r>
        <m:r>
          <m:t>b</m:t>
        </m:r>
        <m:r>
          <m:t>j</m:t>
        </m:r>
        <m:r>
          <m:t>(</m:t>
        </m:r>
        <m:r>
          <m:rPr>
            <m:sty m:val="p"/>
            <m:scr m:val="script"/>
          </m:rPr>
          <m:t>C</m:t>
        </m:r>
        <m:r>
          <m:t>)</m:t>
        </m:r>
      </m:oMath>
      <w:r>
        <w:t xml:space="preserve">;</w:t>
      </w:r>
      <w:r>
        <w:t xml:space="preserve"> </w:t>
      </w:r>
      <w:r>
        <w:t xml:space="preserve">- for</w:t>
      </w:r>
      <w:r>
        <w:t xml:space="preserve"> </w:t>
      </w:r>
      <m:oMath>
        <m:r>
          <m:t>A</m:t>
        </m:r>
      </m:oMath>
      <w:r>
        <w:t xml:space="preserve">,</w:t>
      </w:r>
      <w:r>
        <w:t xml:space="preserve"> </w:t>
      </w:r>
      <m:oMath>
        <m:r>
          <m:t>B</m:t>
        </m:r>
      </m:oMath>
      <w:r>
        <w:t xml:space="preserve"> </w:t>
      </w:r>
      <w:r>
        <w:t xml:space="preserve">objects of</w:t>
      </w:r>
      <w:r>
        <w:t xml:space="preserve"> </w:t>
      </w:r>
      <m:oMath>
        <m:sSup>
          <m:e>
            <m:r>
              <m:rPr>
                <m:sty m:val="p"/>
                <m:scr m:val="script"/>
              </m:rPr>
              <m:t>C</m:t>
            </m:r>
          </m:e>
          <m:sup>
            <m:r>
              <m:t>o</m:t>
            </m:r>
            <m:r>
              <m:t>p</m:t>
            </m:r>
          </m:sup>
        </m:sSup>
      </m:oMath>
      <w:r>
        <w:t xml:space="preserve"> </w:t>
      </w:r>
      <w:r>
        <w:t xml:space="preserve">(hence, objects of</w:t>
      </w:r>
      <w:r>
        <w:t xml:space="preserve"> </w:t>
      </w:r>
      <m:oMath>
        <m:r>
          <m:rPr>
            <m:sty m:val="p"/>
            <m:scr m:val="script"/>
          </m:rPr>
          <m:t>C</m:t>
        </m:r>
      </m:oMath>
      <w:r>
        <w:t xml:space="preserve">),</w:t>
      </w:r>
      <w:r>
        <w:t xml:space="preserve"> </w:t>
      </w:r>
      <m:oMath>
        <m:r>
          <m:t>H</m:t>
        </m:r>
        <m:r>
          <m:t>o</m:t>
        </m:r>
        <m:sSub>
          <m:e>
            <m:r>
              <m:t>m</m:t>
            </m:r>
          </m:e>
          <m:sub>
            <m:sSup>
              <m:e>
                <m:r>
                  <m:rPr>
                    <m:sty m:val="p"/>
                    <m:scr m:val="script"/>
                  </m:rPr>
                  <m:t>C</m:t>
                </m:r>
              </m:e>
              <m:sup>
                <m:r>
                  <m:t>o</m:t>
                </m:r>
                <m:r>
                  <m:t>p</m:t>
                </m:r>
              </m:sup>
            </m:sSup>
          </m:sub>
        </m:sSub>
        <m:r>
          <m:t>(</m:t>
        </m:r>
        <m:r>
          <m:t>A</m:t>
        </m:r>
        <m:r>
          <m:t>,</m:t>
        </m:r>
        <m:r>
          <m:t>B</m:t>
        </m:r>
        <m:r>
          <m:t>)</m:t>
        </m:r>
        <m:r>
          <m:t>≔</m:t>
        </m:r>
        <m:r>
          <m:t>H</m:t>
        </m:r>
        <m:r>
          <m:t>o</m:t>
        </m:r>
        <m:sSub>
          <m:e>
            <m:r>
              <m:t>m</m:t>
            </m:r>
          </m:e>
          <m:sub>
            <m:r>
              <m:rPr>
                <m:sty m:val="p"/>
                <m:scr m:val="script"/>
              </m:rPr>
              <m:t>C</m:t>
            </m:r>
          </m:sub>
        </m:sSub>
        <m:r>
          <m:t>(</m:t>
        </m:r>
        <m:r>
          <m:t>B</m:t>
        </m:r>
        <m:r>
          <m:t>,</m:t>
        </m:r>
        <m:r>
          <m:t>A</m:t>
        </m:r>
        <m:r>
          <m:t>)</m:t>
        </m:r>
      </m:oMath>
      <w:r>
        <w:t xml:space="preserve"> </w:t>
      </w:r>
      <w:r>
        <w:t xml:space="preserve">Show how to make this into a category.</w:t>
      </w:r>
    </w:p>
    <w:p>
      <w:pPr>
        <w:pStyle w:val="Heading5"/>
      </w:pPr>
      <w:bookmarkStart w:id="60" w:name="a-composition"/>
      <w:r>
        <w:t xml:space="preserve">3.1.a) Composition</w:t>
      </w:r>
      <w:bookmarkEnd w:id="60"/>
    </w:p>
    <w:p>
      <w:pPr>
        <w:pStyle w:val="FirstParagraph"/>
      </w:pPr>
      <w:r>
        <w:t xml:space="preserve">First, to make things clearer and more rigorous, let us distinguish composition in</w:t>
      </w:r>
      <w:r>
        <w:t xml:space="preserve"> </w:t>
      </w:r>
      <m:oMath>
        <m:r>
          <m:rPr>
            <m:sty m:val="p"/>
            <m:scr m:val="script"/>
          </m:rPr>
          <m:t>C</m:t>
        </m:r>
      </m:oMath>
      <w:r>
        <w:t xml:space="preserve"> </w:t>
      </w:r>
      <w:r>
        <w:t xml:space="preserve">as</w:t>
      </w:r>
      <w:r>
        <w:t xml:space="preserve"> </w:t>
      </w:r>
      <m:oMath>
        <m:r>
          <m:t>∘</m:t>
        </m:r>
      </m:oMath>
      <w:r>
        <w:t xml:space="preserve"> </w:t>
      </w:r>
      <w:r>
        <w:t xml:space="preserve">and composition in</w:t>
      </w:r>
      <w:r>
        <w:t xml:space="preserve"> </w:t>
      </w:r>
      <m:oMath>
        <m:sSup>
          <m:e>
            <m:r>
              <m:rPr>
                <m:sty m:val="p"/>
                <m:scr m:val="script"/>
              </m:rPr>
              <m:t>C</m:t>
            </m:r>
          </m:e>
          <m:sup>
            <m:r>
              <m:t>o</m:t>
            </m:r>
            <m:r>
              <m:t>p</m:t>
            </m:r>
          </m:sup>
        </m:sSup>
      </m:oMath>
      <w:r>
        <w:t xml:space="preserve"> </w:t>
      </w:r>
      <w:r>
        <w:t xml:space="preserve">as</w:t>
      </w:r>
      <w:r>
        <w:t xml:space="preserve"> </w:t>
      </w:r>
      <m:oMath>
        <m:r>
          <m:t>⋆</m:t>
        </m:r>
      </m:oMath>
      <w:r>
        <w:t xml:space="preserve">. We define</w:t>
      </w:r>
      <w:r>
        <w:t xml:space="preserve"> </w:t>
      </w:r>
      <m:oMath>
        <m:r>
          <m:t>⋆</m:t>
        </m:r>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f</m:t>
                </m:r>
                <m:r>
                  <m:t>∈</m:t>
                </m:r>
                <m:r>
                  <m:t>H</m:t>
                </m:r>
                <m:r>
                  <m:t>o</m:t>
                </m:r>
                <m:sSub>
                  <m:e>
                    <m:r>
                      <m:t>m</m:t>
                    </m:r>
                  </m:e>
                  <m:sub>
                    <m:sSup>
                      <m:e>
                        <m:r>
                          <m:rPr>
                            <m:sty m:val="p"/>
                            <m:scr m:val="script"/>
                          </m:rPr>
                          <m:t>C</m:t>
                        </m:r>
                      </m:e>
                      <m:sup>
                        <m:r>
                          <m:t>o</m:t>
                        </m:r>
                        <m:r>
                          <m:t>p</m:t>
                        </m:r>
                      </m:sup>
                    </m:sSup>
                  </m:sub>
                </m:sSub>
                <m:r>
                  <m:t>(</m:t>
                </m:r>
                <m:r>
                  <m:t>B</m:t>
                </m:r>
                <m:r>
                  <m:t>,</m:t>
                </m:r>
                <m:r>
                  <m:t>A</m:t>
                </m:r>
                <m:r>
                  <m:t>)</m:t>
                </m:r>
                <m:r>
                  <m:t>=</m:t>
                </m:r>
                <m:r>
                  <m:t>H</m:t>
                </m:r>
                <m:r>
                  <m:t>o</m:t>
                </m:r>
                <m:sSub>
                  <m:e>
                    <m:r>
                      <m:t>m</m:t>
                    </m:r>
                  </m:e>
                  <m:sub>
                    <m:r>
                      <m:rPr>
                        <m:sty m:val="p"/>
                        <m:scr m:val="script"/>
                      </m:rPr>
                      <m:t>C</m:t>
                    </m:r>
                  </m:sub>
                </m:sSub>
                <m:r>
                  <m:t>(</m:t>
                </m:r>
                <m:r>
                  <m:t>A</m:t>
                </m:r>
                <m:r>
                  <m:t>,</m:t>
                </m:r>
                <m:r>
                  <m:t>B</m:t>
                </m:r>
                <m:r>
                  <m:t>)</m:t>
                </m:r>
                <m:r>
                  <m:t>,</m:t>
                </m:r>
              </m:e>
            </m:mr>
            <m:mr>
              <m:e/>
              <m:e>
                <m:r>
                  <m:t>∀</m:t>
                </m:r>
                <m:r>
                  <m:t>g</m:t>
                </m:r>
                <m:r>
                  <m:t>∈</m:t>
                </m:r>
                <m:r>
                  <m:t>H</m:t>
                </m:r>
                <m:r>
                  <m:t>o</m:t>
                </m:r>
                <m:sSub>
                  <m:e>
                    <m:r>
                      <m:t>m</m:t>
                    </m:r>
                  </m:e>
                  <m:sub>
                    <m:sSup>
                      <m:e>
                        <m:r>
                          <m:rPr>
                            <m:sty m:val="p"/>
                            <m:scr m:val="script"/>
                          </m:rPr>
                          <m:t>C</m:t>
                        </m:r>
                      </m:e>
                      <m:sup>
                        <m:r>
                          <m:t>o</m:t>
                        </m:r>
                        <m:r>
                          <m:t>p</m:t>
                        </m:r>
                      </m:sup>
                    </m:sSup>
                  </m:sub>
                </m:sSub>
                <m:r>
                  <m:t>(</m:t>
                </m:r>
                <m:r>
                  <m:t>C</m:t>
                </m:r>
                <m:r>
                  <m:t>,</m:t>
                </m:r>
                <m:r>
                  <m:t>B</m:t>
                </m:r>
                <m:r>
                  <m:t>)</m:t>
                </m:r>
                <m:r>
                  <m:t>=</m:t>
                </m:r>
                <m:r>
                  <m:t>H</m:t>
                </m:r>
                <m:r>
                  <m:t>o</m:t>
                </m:r>
                <m:sSub>
                  <m:e>
                    <m:r>
                      <m:t>m</m:t>
                    </m:r>
                  </m:e>
                  <m:sub>
                    <m:r>
                      <m:rPr>
                        <m:sty m:val="p"/>
                        <m:scr m:val="script"/>
                      </m:rPr>
                      <m:t>C</m:t>
                    </m:r>
                  </m:sub>
                </m:sSub>
                <m:r>
                  <m:t>(</m:t>
                </m:r>
                <m:r>
                  <m:t>B</m:t>
                </m:r>
                <m:r>
                  <m:t>,</m:t>
                </m:r>
                <m:r>
                  <m:t>C</m:t>
                </m:r>
                <m:r>
                  <m:t>)</m:t>
                </m:r>
                <m:r>
                  <m:t>,</m:t>
                </m:r>
              </m:e>
            </m:mr>
            <m:mr>
              <m:e/>
              <m:e>
                <m:r>
                  <m:t>∃</m:t>
                </m:r>
                <m:r>
                  <m:t>h</m:t>
                </m:r>
                <m:r>
                  <m:t>∈</m:t>
                </m:r>
                <m:r>
                  <m:t>H</m:t>
                </m:r>
                <m:r>
                  <m:t>o</m:t>
                </m:r>
                <m:sSub>
                  <m:e>
                    <m:r>
                      <m:t>m</m:t>
                    </m:r>
                  </m:e>
                  <m:sub>
                    <m:sSup>
                      <m:e>
                        <m:r>
                          <m:rPr>
                            <m:sty m:val="p"/>
                            <m:scr m:val="script"/>
                          </m:rPr>
                          <m:t>C</m:t>
                        </m:r>
                      </m:e>
                      <m:sup>
                        <m:r>
                          <m:t>o</m:t>
                        </m:r>
                        <m:r>
                          <m:t>p</m:t>
                        </m:r>
                      </m:sup>
                    </m:sSup>
                  </m:sub>
                </m:sSub>
                <m:r>
                  <m:t>(</m:t>
                </m:r>
                <m:r>
                  <m:t>C</m:t>
                </m:r>
                <m:r>
                  <m:t>,</m:t>
                </m:r>
                <m:r>
                  <m:t>A</m:t>
                </m:r>
                <m:r>
                  <m:t>)</m:t>
                </m:r>
                <m:r>
                  <m:t>=</m:t>
                </m:r>
                <m:r>
                  <m:t>H</m:t>
                </m:r>
                <m:r>
                  <m:t>o</m:t>
                </m:r>
                <m:sSub>
                  <m:e>
                    <m:r>
                      <m:t>m</m:t>
                    </m:r>
                  </m:e>
                  <m:sub>
                    <m:r>
                      <m:rPr>
                        <m:sty m:val="p"/>
                        <m:scr m:val="script"/>
                      </m:rPr>
                      <m:t>C</m:t>
                    </m:r>
                  </m:sub>
                </m:sSub>
                <m:r>
                  <m:t>(</m:t>
                </m:r>
                <m:r>
                  <m:t>A</m:t>
                </m:r>
                <m:r>
                  <m:t>,</m:t>
                </m:r>
                <m:r>
                  <m:t>C</m:t>
                </m:r>
                <m:r>
                  <m:t>)</m:t>
                </m:r>
                <m:r>
                  <m:t>,</m:t>
                </m:r>
              </m:e>
            </m:mr>
            <m:mr>
              <m:e/>
              <m:e>
                <m:r>
                  <m:t>f</m:t>
                </m:r>
                <m:r>
                  <m:t>⋆</m:t>
                </m:r>
                <m:r>
                  <m:t>g</m:t>
                </m:r>
                <m:r>
                  <m:t>≔</m:t>
                </m:r>
                <m:r>
                  <m:t>g</m:t>
                </m:r>
                <m:r>
                  <m:t>∘</m:t>
                </m:r>
                <m:r>
                  <m:t>f</m:t>
                </m:r>
                <m:r>
                  <m:t>=</m:t>
                </m:r>
                <m:r>
                  <m:t>h</m:t>
                </m:r>
              </m:e>
            </m:mr>
          </m:m>
        </m:oMath>
      </m:oMathPara>
    </w:p>
    <w:p>
      <w:pPr>
        <w:pStyle w:val="FirstParagraph"/>
      </w:pPr>
      <w:r>
        <w:t xml:space="preserve">We will now show that</w:t>
      </w:r>
      <w:r>
        <w:t xml:space="preserve"> </w:t>
      </w:r>
      <m:oMath>
        <m:sSup>
          <m:e>
            <m:r>
              <m:rPr>
                <m:sty m:val="p"/>
                <m:scr m:val="script"/>
              </m:rPr>
              <m:t>C</m:t>
            </m:r>
          </m:e>
          <m:sup>
            <m:r>
              <m:t>o</m:t>
            </m:r>
            <m:r>
              <m:t>p</m:t>
            </m:r>
          </m:sup>
        </m:sSup>
      </m:oMath>
      <w:r>
        <w:t xml:space="preserve"> </w:t>
      </w:r>
      <w:r>
        <w:t xml:space="preserve">with</w:t>
      </w:r>
      <w:r>
        <w:t xml:space="preserve"> </w:t>
      </w:r>
      <m:oMath>
        <m:r>
          <m:t>⋆</m:t>
        </m:r>
      </m:oMath>
      <w:r>
        <w:t xml:space="preserve"> </w:t>
      </w:r>
      <w:r>
        <w:t xml:space="preserve">verifies the other axioms of a category (namely identity and assossiativity of composition).</w:t>
      </w:r>
    </w:p>
    <w:p>
      <w:pPr>
        <w:pStyle w:val="Heading5"/>
      </w:pPr>
      <w:bookmarkStart w:id="61" w:name="b-identity"/>
      <w:r>
        <w:t xml:space="preserve">3.1.b) Identity</w:t>
      </w:r>
      <w:bookmarkEnd w:id="61"/>
    </w:p>
    <w:p>
      <w:pPr>
        <w:pStyle w:val="FirstParagraph"/>
      </w:pPr>
      <w:r>
        <w:t xml:space="preserve">Since</w:t>
      </w:r>
      <w:r>
        <w:t xml:space="preserve"> </w:t>
      </w:r>
      <m:oMath>
        <m:r>
          <m:rPr>
            <m:sty m:val="p"/>
            <m:scr m:val="script"/>
          </m:rPr>
          <m:t>C</m:t>
        </m:r>
      </m:oMath>
      <w:r>
        <w:t xml:space="preserve"> </w:t>
      </w:r>
      <w:r>
        <w:t xml:space="preserve">is a category, since</w:t>
      </w:r>
      <w:r>
        <w:t xml:space="preserve"> </w:t>
      </w:r>
      <m:oMath>
        <m:sSup>
          <m:e>
            <m:r>
              <m:rPr>
                <m:sty m:val="p"/>
                <m:scr m:val="script"/>
              </m:rPr>
              <m:t>C</m:t>
            </m:r>
          </m:e>
          <m:sup>
            <m:r>
              <m:t>o</m:t>
            </m:r>
            <m:r>
              <m:t>p</m:t>
            </m:r>
          </m:sup>
        </m:sSup>
      </m:oMath>
      <w:r>
        <w:t xml:space="preserve"> </w:t>
      </w:r>
      <w:r>
        <w:t xml:space="preserve">has the same objects, and since, by definition, for all object</w:t>
      </w:r>
      <w:r>
        <w:t xml:space="preserve"> </w:t>
      </w:r>
      <m:oMath>
        <m:r>
          <m:t>A</m:t>
        </m:r>
      </m:oMath>
      <w:r>
        <w:t xml:space="preserve">, we have</w:t>
      </w:r>
      <w:r>
        <w:t xml:space="preserve"> </w:t>
      </w:r>
      <m:oMath>
        <m:r>
          <m:t>H</m:t>
        </m:r>
        <m:r>
          <m:t>o</m:t>
        </m:r>
        <m:sSub>
          <m:e>
            <m:r>
              <m:t>m</m:t>
            </m:r>
          </m:e>
          <m:sub>
            <m:sSup>
              <m:e>
                <m:r>
                  <m:rPr>
                    <m:sty m:val="p"/>
                    <m:scr m:val="script"/>
                  </m:rPr>
                  <m:t>C</m:t>
                </m:r>
              </m:e>
              <m:sup>
                <m:r>
                  <m:t>o</m:t>
                </m:r>
                <m:r>
                  <m:t>p</m:t>
                </m:r>
              </m:sup>
            </m:sSup>
          </m:sub>
        </m:sSub>
        <m:r>
          <m:t>(</m:t>
        </m:r>
        <m:r>
          <m:t>A</m:t>
        </m:r>
        <m:r>
          <m:t>,</m:t>
        </m:r>
        <m:r>
          <m:t>A</m:t>
        </m:r>
        <m:r>
          <m:t>)</m:t>
        </m:r>
        <m:r>
          <m:t>=</m:t>
        </m:r>
        <m:r>
          <m:t>H</m:t>
        </m:r>
        <m:r>
          <m:t>o</m:t>
        </m:r>
        <m:sSub>
          <m:e>
            <m:r>
              <m:t>m</m:t>
            </m:r>
          </m:e>
          <m:sub>
            <m:r>
              <m:rPr>
                <m:sty m:val="p"/>
                <m:scr m:val="script"/>
              </m:rPr>
              <m:t>C</m:t>
            </m:r>
          </m:sub>
        </m:sSub>
        <m:r>
          <m:t>(</m:t>
        </m:r>
        <m:r>
          <m:t>A</m:t>
        </m:r>
        <m:r>
          <m:t>,</m:t>
        </m:r>
        <m:r>
          <m:t>A</m:t>
        </m:r>
        <m:r>
          <m:t>)</m:t>
        </m:r>
      </m:oMath>
      <w:r>
        <w:t xml:space="preserve">, we can take every</w:t>
      </w:r>
      <w:r>
        <w:t xml:space="preserve"> </w:t>
      </w:r>
      <m:oMath>
        <m:r>
          <m:t>i</m:t>
        </m:r>
        <m:sSub>
          <m:e>
            <m:r>
              <m:t>d</m:t>
            </m:r>
          </m:e>
          <m:sub>
            <m:r>
              <m:t>A</m:t>
            </m:r>
          </m:sub>
        </m:sSub>
        <m:r>
          <m:t>∈</m:t>
        </m:r>
        <m:r>
          <m:t>H</m:t>
        </m:r>
        <m:r>
          <m:t>o</m:t>
        </m:r>
        <m:sSub>
          <m:e>
            <m:r>
              <m:t>m</m:t>
            </m:r>
          </m:e>
          <m:sub>
            <m:r>
              <m:rPr>
                <m:sty m:val="p"/>
                <m:scr m:val="script"/>
              </m:rPr>
              <m:t>C</m:t>
            </m:r>
          </m:sub>
        </m:sSub>
        <m:r>
          <m:t>(</m:t>
        </m:r>
        <m:r>
          <m:t>A</m:t>
        </m:r>
        <m:r>
          <m:t>,</m:t>
        </m:r>
        <m:r>
          <m:t>A</m:t>
        </m:r>
        <m:r>
          <m:t>)</m:t>
        </m:r>
      </m:oMath>
      <w:r>
        <w:t xml:space="preserve"> </w:t>
      </w:r>
      <w:r>
        <w:t xml:space="preserve">as the same identity in</w:t>
      </w:r>
      <w:r>
        <w:t xml:space="preserve"> </w:t>
      </w:r>
      <m:oMath>
        <m:sSup>
          <m:e>
            <m:r>
              <m:rPr>
                <m:sty m:val="p"/>
                <m:scr m:val="script"/>
              </m:rPr>
              <m:t>C</m:t>
            </m:r>
          </m:e>
          <m:sup>
            <m:r>
              <m:t>o</m:t>
            </m:r>
            <m:r>
              <m:t>p</m:t>
            </m:r>
          </m:sup>
        </m:sSup>
      </m:oMath>
      <w:r>
        <w:t xml:space="preserve">. We can verify that this is compatible with</w:t>
      </w:r>
      <w:r>
        <w:t xml:space="preserve"> </w:t>
      </w:r>
      <m:oMath>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i</m:t>
                </m:r>
                <m:sSub>
                  <m:e>
                    <m:r>
                      <m:t>d</m:t>
                    </m:r>
                  </m:e>
                  <m:sub>
                    <m:r>
                      <m:t>A</m:t>
                    </m:r>
                  </m:sub>
                </m:sSub>
              </m:e>
              <m:e>
                <m:r>
                  <m:t>∈</m:t>
                </m:r>
                <m:r>
                  <m:t>H</m:t>
                </m:r>
                <m:r>
                  <m:t>o</m:t>
                </m:r>
                <m:sSub>
                  <m:e>
                    <m:r>
                      <m:t>m</m:t>
                    </m:r>
                  </m:e>
                  <m:sub>
                    <m:r>
                      <m:rPr>
                        <m:sty m:val="p"/>
                        <m:scr m:val="script"/>
                      </m:rPr>
                      <m:t>C</m:t>
                    </m:r>
                  </m:sub>
                </m:sSub>
                <m:r>
                  <m:t>(</m:t>
                </m:r>
                <m:r>
                  <m:t>A</m:t>
                </m:r>
                <m:r>
                  <m:t>,</m:t>
                </m:r>
                <m:r>
                  <m:t>A</m:t>
                </m:r>
                <m:r>
                  <m:t>)</m:t>
                </m:r>
              </m:e>
              <m:e>
                <m:r>
                  <m:t>=</m:t>
                </m:r>
              </m:e>
              <m:e>
                <m:r>
                  <m:t> </m:t>
                </m:r>
                <m:r>
                  <m:t>H</m:t>
                </m:r>
                <m:r>
                  <m:t>o</m:t>
                </m:r>
                <m:sSub>
                  <m:e>
                    <m:r>
                      <m:t>m</m:t>
                    </m:r>
                  </m:e>
                  <m:sub>
                    <m:sSup>
                      <m:e>
                        <m:r>
                          <m:rPr>
                            <m:sty m:val="p"/>
                            <m:scr m:val="script"/>
                          </m:rPr>
                          <m:t>C</m:t>
                        </m:r>
                      </m:e>
                      <m:sup>
                        <m:r>
                          <m:t>o</m:t>
                        </m:r>
                        <m:r>
                          <m:t>p</m:t>
                        </m:r>
                      </m:sup>
                    </m:sSup>
                  </m:sub>
                </m:sSub>
                <m:r>
                  <m:t>(</m:t>
                </m:r>
                <m:r>
                  <m:t>A</m:t>
                </m:r>
                <m:r>
                  <m:t>,</m:t>
                </m:r>
                <m:r>
                  <m:t>A</m:t>
                </m:r>
                <m:r>
                  <m:t>)</m:t>
                </m:r>
                <m:r>
                  <m:t>,</m:t>
                </m:r>
              </m:e>
            </m:mr>
            <m:mr>
              <m:e>
                <m:r>
                  <m:t>∃</m:t>
                </m:r>
                <m:r>
                  <m:t>i</m:t>
                </m:r>
                <m:sSub>
                  <m:e>
                    <m:r>
                      <m:t>d</m:t>
                    </m:r>
                  </m:e>
                  <m:sub>
                    <m:r>
                      <m:t>B</m:t>
                    </m:r>
                  </m:sub>
                </m:sSub>
              </m:e>
              <m:e>
                <m:r>
                  <m:t>∈</m:t>
                </m:r>
                <m:r>
                  <m:t>H</m:t>
                </m:r>
                <m:r>
                  <m:t>o</m:t>
                </m:r>
                <m:sSub>
                  <m:e>
                    <m:r>
                      <m:t>m</m:t>
                    </m:r>
                  </m:e>
                  <m:sub>
                    <m:r>
                      <m:rPr>
                        <m:sty m:val="p"/>
                        <m:scr m:val="script"/>
                      </m:rPr>
                      <m:t>C</m:t>
                    </m:r>
                  </m:sub>
                </m:sSub>
                <m:r>
                  <m:t>(</m:t>
                </m:r>
                <m:r>
                  <m:t>B</m:t>
                </m:r>
                <m:r>
                  <m:t>,</m:t>
                </m:r>
                <m:r>
                  <m:t>B</m:t>
                </m:r>
                <m:r>
                  <m:t>)</m:t>
                </m:r>
              </m:e>
              <m:e>
                <m:r>
                  <m:t>=</m:t>
                </m:r>
              </m:e>
              <m:e>
                <m:r>
                  <m:t> </m:t>
                </m:r>
                <m:r>
                  <m:t>H</m:t>
                </m:r>
                <m:r>
                  <m:t>o</m:t>
                </m:r>
                <m:sSub>
                  <m:e>
                    <m:r>
                      <m:t>m</m:t>
                    </m:r>
                  </m:e>
                  <m:sub>
                    <m:sSup>
                      <m:e>
                        <m:r>
                          <m:rPr>
                            <m:sty m:val="p"/>
                            <m:scr m:val="script"/>
                          </m:rPr>
                          <m:t>C</m:t>
                        </m:r>
                      </m:e>
                      <m:sup>
                        <m:r>
                          <m:t>o</m:t>
                        </m:r>
                        <m:r>
                          <m:t>p</m:t>
                        </m:r>
                      </m:sup>
                    </m:sSup>
                  </m:sub>
                </m:sSub>
                <m:r>
                  <m:t>(</m:t>
                </m:r>
                <m:r>
                  <m:t>B</m:t>
                </m:r>
                <m:r>
                  <m:t>,</m:t>
                </m:r>
                <m:r>
                  <m:t>B</m:t>
                </m:r>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f</m:t>
                </m:r>
              </m:e>
              <m:e>
                <m:r>
                  <m:t>=</m:t>
                </m:r>
                <m:r>
                  <m:t>f</m:t>
                </m:r>
                <m:r>
                  <m:t>∘</m:t>
                </m:r>
                <m:r>
                  <m:t>i</m:t>
                </m:r>
                <m:sSub>
                  <m:e>
                    <m:r>
                      <m:t>d</m:t>
                    </m:r>
                  </m:e>
                  <m:sub>
                    <m:r>
                      <m:t>A</m:t>
                    </m:r>
                  </m:sub>
                </m:sSub>
              </m:e>
              <m:e>
                <m:r>
                  <m:t>=</m:t>
                </m:r>
              </m:e>
              <m:e>
                <m:r>
                  <m:t> </m:t>
                </m:r>
                <m:r>
                  <m:t>i</m:t>
                </m:r>
                <m:sSub>
                  <m:e>
                    <m:r>
                      <m:t>d</m:t>
                    </m:r>
                  </m:e>
                  <m:sub>
                    <m:r>
                      <m:t>A</m:t>
                    </m:r>
                  </m:sub>
                </m:sSub>
                <m:r>
                  <m:t>⋆</m:t>
                </m:r>
                <m:r>
                  <m:t>f</m:t>
                </m:r>
                <m:r>
                  <m:t>,</m:t>
                </m:r>
              </m:e>
            </m:mr>
            <m:mr>
              <m:e>
                <m:r>
                  <m:t>f</m:t>
                </m:r>
              </m:e>
              <m:e>
                <m:r>
                  <m:t>=</m:t>
                </m:r>
                <m:r>
                  <m:t>i</m:t>
                </m:r>
                <m:sSub>
                  <m:e>
                    <m:r>
                      <m:t>d</m:t>
                    </m:r>
                  </m:e>
                  <m:sub>
                    <m:r>
                      <m:t>B</m:t>
                    </m:r>
                  </m:sub>
                </m:sSub>
                <m:r>
                  <m:t>∘</m:t>
                </m:r>
                <m:r>
                  <m:t>f</m:t>
                </m:r>
              </m:e>
              <m:e>
                <m:r>
                  <m:t>=</m:t>
                </m:r>
              </m:e>
              <m:e>
                <m:r>
                  <m:t> </m:t>
                </m:r>
                <m:r>
                  <m:t>f</m:t>
                </m:r>
                <m:r>
                  <m:t>⋆</m:t>
                </m:r>
                <m:r>
                  <m:t>i</m:t>
                </m:r>
                <m:sSub>
                  <m:e>
                    <m:r>
                      <m:t>d</m:t>
                    </m:r>
                  </m:e>
                  <m:sub>
                    <m:r>
                      <m:t>B</m:t>
                    </m:r>
                  </m:sub>
                </m:sSub>
              </m:e>
            </m:mr>
          </m:m>
        </m:oMath>
      </m:oMathPara>
    </w:p>
    <w:p>
      <w:pPr>
        <w:pStyle w:val="Heading5"/>
      </w:pPr>
      <w:bookmarkStart w:id="62" w:name="c-associativity"/>
      <w:r>
        <w:t xml:space="preserve">3.1.c) Associativity</w:t>
      </w:r>
      <w:bookmarkEnd w:id="62"/>
    </w:p>
    <w:p>
      <w:pPr>
        <w:pStyle w:val="FirstParagraph"/>
      </w:pPr>
      <w:r>
        <w:t xml:space="preserve">Using associativity in</w:t>
      </w:r>
      <w:r>
        <w:t xml:space="preserve"> </w:t>
      </w:r>
      <m:oMath>
        <m:r>
          <m:rPr>
            <m:sty m:val="p"/>
            <m:scr m:val="script"/>
          </m:rPr>
          <m:t>C</m:t>
        </m:r>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r>
                  <m:t>,</m:t>
                </m:r>
                <m:r>
                  <m:t>C</m:t>
                </m:r>
                <m:r>
                  <m:t>,</m:t>
                </m:r>
                <m:r>
                  <m:t>D</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m:t>
                </m:r>
                <m:r>
                  <m:t>g</m:t>
                </m:r>
              </m:e>
              <m:e>
                <m:r>
                  <m:t>∈</m:t>
                </m:r>
                <m:r>
                  <m:t>H</m:t>
                </m:r>
                <m:r>
                  <m:t>o</m:t>
                </m:r>
                <m:sSub>
                  <m:e>
                    <m:r>
                      <m:t>m</m:t>
                    </m:r>
                  </m:e>
                  <m:sub>
                    <m:r>
                      <m:rPr>
                        <m:sty m:val="p"/>
                        <m:scr m:val="script"/>
                      </m:rPr>
                      <m:t>C</m:t>
                    </m:r>
                  </m:sub>
                </m:sSub>
                <m:r>
                  <m:t>(</m:t>
                </m:r>
                <m:r>
                  <m:t>B</m:t>
                </m:r>
                <m:r>
                  <m:t>,</m:t>
                </m:r>
                <m:r>
                  <m:t>C</m:t>
                </m:r>
                <m:r>
                  <m:t>)</m:t>
                </m:r>
              </m:e>
              <m:e>
                <m:r>
                  <m:t>=</m:t>
                </m:r>
              </m:e>
              <m:e>
                <m:r>
                  <m:t> </m:t>
                </m:r>
                <m:r>
                  <m:t>H</m:t>
                </m:r>
                <m:r>
                  <m:t>o</m:t>
                </m:r>
                <m:sSub>
                  <m:e>
                    <m:r>
                      <m:t>m</m:t>
                    </m:r>
                  </m:e>
                  <m:sub>
                    <m:sSup>
                      <m:e>
                        <m:r>
                          <m:rPr>
                            <m:sty m:val="p"/>
                            <m:scr m:val="script"/>
                          </m:rPr>
                          <m:t>C</m:t>
                        </m:r>
                      </m:e>
                      <m:sup>
                        <m:r>
                          <m:t>o</m:t>
                        </m:r>
                        <m:r>
                          <m:t>p</m:t>
                        </m:r>
                      </m:sup>
                    </m:sSup>
                  </m:sub>
                </m:sSub>
                <m:r>
                  <m:t>(</m:t>
                </m:r>
                <m:r>
                  <m:t>C</m:t>
                </m:r>
                <m:r>
                  <m:t>,</m:t>
                </m:r>
                <m:r>
                  <m:t>B</m:t>
                </m:r>
                <m:r>
                  <m:t>)</m:t>
                </m:r>
                <m:r>
                  <m:t>,</m:t>
                </m:r>
              </m:e>
            </m:mr>
            <m:mr>
              <m:e>
                <m:r>
                  <m:t>∀</m:t>
                </m:r>
                <m:r>
                  <m:t>h</m:t>
                </m:r>
              </m:e>
              <m:e>
                <m:r>
                  <m:t>∈</m:t>
                </m:r>
                <m:r>
                  <m:t>H</m:t>
                </m:r>
                <m:r>
                  <m:t>o</m:t>
                </m:r>
                <m:sSub>
                  <m:e>
                    <m:r>
                      <m:t>m</m:t>
                    </m:r>
                  </m:e>
                  <m:sub>
                    <m:r>
                      <m:rPr>
                        <m:sty m:val="p"/>
                        <m:scr m:val="script"/>
                      </m:rPr>
                      <m:t>C</m:t>
                    </m:r>
                  </m:sub>
                </m:sSub>
                <m:r>
                  <m:t>(</m:t>
                </m:r>
                <m:r>
                  <m:t>C</m:t>
                </m:r>
                <m:r>
                  <m:t>,</m:t>
                </m:r>
                <m:r>
                  <m:t>D</m:t>
                </m:r>
                <m:r>
                  <m:t>)</m:t>
                </m:r>
              </m:e>
              <m:e>
                <m:r>
                  <m:t>=</m:t>
                </m:r>
              </m:e>
              <m:e>
                <m:r>
                  <m:t> </m:t>
                </m:r>
                <m:r>
                  <m:t>H</m:t>
                </m:r>
                <m:r>
                  <m:t>o</m:t>
                </m:r>
                <m:sSub>
                  <m:e>
                    <m:r>
                      <m:t>m</m:t>
                    </m:r>
                  </m:e>
                  <m:sub>
                    <m:sSup>
                      <m:e>
                        <m:r>
                          <m:rPr>
                            <m:sty m:val="p"/>
                            <m:scr m:val="script"/>
                          </m:rPr>
                          <m:t>C</m:t>
                        </m:r>
                      </m:e>
                      <m:sup>
                        <m:r>
                          <m:t>o</m:t>
                        </m:r>
                        <m:r>
                          <m:t>p</m:t>
                        </m:r>
                      </m:sup>
                    </m:sSup>
                  </m:sub>
                </m:sSub>
                <m:r>
                  <m:t>(</m:t>
                </m:r>
                <m:r>
                  <m:t>D</m:t>
                </m:r>
                <m:r>
                  <m:t>,</m:t>
                </m:r>
                <m:r>
                  <m:t>C</m:t>
                </m:r>
                <m:r>
                  <m:t>)</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h</m:t>
                </m:r>
                <m:r>
                  <m:t>⋆</m:t>
                </m:r>
                <m:r>
                  <m:t>(</m:t>
                </m:r>
                <m:r>
                  <m:t>g</m:t>
                </m:r>
                <m:r>
                  <m:t>⋆</m:t>
                </m:r>
                <m:r>
                  <m:t>f</m:t>
                </m:r>
                <m:r>
                  <m:t>)</m:t>
                </m:r>
              </m:e>
              <m:e>
                <m:r>
                  <m:t>=</m:t>
                </m:r>
              </m:e>
              <m:e>
                <m:r>
                  <m:t>h</m:t>
                </m:r>
                <m:r>
                  <m:t>⋆</m:t>
                </m:r>
                <m:r>
                  <m:t>(</m:t>
                </m:r>
                <m:r>
                  <m:t>f</m:t>
                </m:r>
                <m:r>
                  <m:t>∘</m:t>
                </m:r>
                <m:r>
                  <m:t>g</m:t>
                </m:r>
                <m:r>
                  <m:t>)</m:t>
                </m:r>
              </m:e>
            </m:mr>
            <m:mr>
              <m:e/>
              <m:e>
                <m:r>
                  <m:t>=</m:t>
                </m:r>
              </m:e>
              <m:e>
                <m:r>
                  <m:t>(</m:t>
                </m:r>
                <m:r>
                  <m:t>f</m:t>
                </m:r>
                <m:r>
                  <m:t>∘</m:t>
                </m:r>
                <m:r>
                  <m:t>g</m:t>
                </m:r>
                <m:r>
                  <m:t>)</m:t>
                </m:r>
                <m:r>
                  <m:t>∘</m:t>
                </m:r>
                <m:r>
                  <m:t>h</m:t>
                </m:r>
              </m:e>
            </m:mr>
            <m:mr>
              <m:e/>
              <m:e>
                <m:r>
                  <m:t>=</m:t>
                </m:r>
              </m:e>
              <m:e>
                <m:r>
                  <m:t>f</m:t>
                </m:r>
                <m:r>
                  <m:t>∘</m:t>
                </m:r>
                <m:r>
                  <m:t>(</m:t>
                </m:r>
                <m:r>
                  <m:t>g</m:t>
                </m:r>
                <m:r>
                  <m:t>∘</m:t>
                </m:r>
                <m:r>
                  <m:t>h</m:t>
                </m:r>
                <m:r>
                  <m:t>)</m:t>
                </m:r>
              </m:e>
            </m:mr>
            <m:mr>
              <m:e/>
              <m:e>
                <m:r>
                  <m:t>=</m:t>
                </m:r>
              </m:e>
              <m:e>
                <m:r>
                  <m:t>(</m:t>
                </m:r>
                <m:r>
                  <m:t>g</m:t>
                </m:r>
                <m:r>
                  <m:t>∘</m:t>
                </m:r>
                <m:r>
                  <m:t>h</m:t>
                </m:r>
                <m:r>
                  <m:t>)</m:t>
                </m:r>
                <m:r>
                  <m:t>⋆</m:t>
                </m:r>
                <m:r>
                  <m:t>f</m:t>
                </m:r>
              </m:e>
            </m:mr>
            <m:mr>
              <m:e/>
              <m:e>
                <m:r>
                  <m:t>=</m:t>
                </m:r>
              </m:e>
              <m:e>
                <m:r>
                  <m:t>(</m:t>
                </m:r>
                <m:r>
                  <m:t>h</m:t>
                </m:r>
                <m:r>
                  <m:t>⋆</m:t>
                </m:r>
                <m:r>
                  <m:t>g</m:t>
                </m:r>
                <m:r>
                  <m:t>)</m:t>
                </m:r>
                <m:r>
                  <m:t>⋆</m:t>
                </m:r>
                <m:r>
                  <m:t>f</m:t>
                </m:r>
              </m:e>
            </m:mr>
          </m:m>
        </m:oMath>
      </m:oMathPara>
    </w:p>
    <w:p>
      <w:pPr>
        <w:pStyle w:val="FirstParagraph"/>
      </w:pPr>
      <w:r>
        <w:t xml:space="preserve">Therefore,</w:t>
      </w:r>
      <w:r>
        <w:t xml:space="preserve"> </w:t>
      </w:r>
      <m:oMath>
        <m:r>
          <m:t>⋆</m:t>
        </m:r>
      </m:oMath>
      <w:r>
        <w:t xml:space="preserve"> </w:t>
      </w:r>
      <w:r>
        <w:t xml:space="preserve">is associative.</w:t>
      </w:r>
    </w:p>
    <w:p>
      <w:pPr>
        <w:pStyle w:val="BodyText"/>
      </w:pPr>
      <w:r>
        <w:t xml:space="preserve">We conclude that</w:t>
      </w:r>
      <w:r>
        <w:t xml:space="preserve"> </w:t>
      </w:r>
      <m:oMath>
        <m:sSup>
          <m:e>
            <m:r>
              <m:rPr>
                <m:sty m:val="p"/>
                <m:scr m:val="script"/>
              </m:rPr>
              <m:t>C</m:t>
            </m:r>
          </m:e>
          <m:sup>
            <m:r>
              <m:t>o</m:t>
            </m:r>
            <m:r>
              <m:t>p</m:t>
            </m:r>
          </m:sup>
        </m:sSup>
      </m:oMath>
      <w:r>
        <w:t xml:space="preserve"> </w:t>
      </w:r>
      <w:r>
        <w:t xml:space="preserve">is a category.</w:t>
      </w:r>
    </w:p>
    <w:p>
      <w:pPr>
        <w:pStyle w:val="Heading4"/>
      </w:pPr>
      <w:bookmarkStart w:id="63" w:name="section-21"/>
      <w:r>
        <w:t xml:space="preserve">3.2)</w:t>
      </w:r>
      <w:bookmarkEnd w:id="63"/>
    </w:p>
    <w:p>
      <w:pPr>
        <w:pStyle w:val="FirstParagraph"/>
      </w:pPr>
      <w:r>
        <w:t xml:space="preserve">If</w:t>
      </w:r>
      <w:r>
        <w:t xml:space="preserve"> </w:t>
      </w:r>
      <m:oMath>
        <m:r>
          <m:t>A</m:t>
        </m:r>
      </m:oMath>
      <w:r>
        <w:t xml:space="preserve"> </w:t>
      </w:r>
      <w:r>
        <w:t xml:space="preserve">is a finite set, how large is</w:t>
      </w:r>
      <w:r>
        <w:t xml:space="preserve"> </w:t>
      </w:r>
      <m:oMath>
        <m:r>
          <m:t>E</m:t>
        </m:r>
        <m:r>
          <m:t>n</m:t>
        </m:r>
        <m:sSub>
          <m:e>
            <m:r>
              <m:t>d</m:t>
            </m:r>
          </m:e>
          <m:sub>
            <m:r>
              <m:rPr>
                <m:nor/>
                <m:sty m:val="p"/>
              </m:rPr>
              <m:t>Set</m:t>
            </m:r>
          </m:sub>
        </m:sSub>
        <m:r>
          <m:t>(</m:t>
        </m:r>
        <m:r>
          <m:t>A</m:t>
        </m:r>
        <m:r>
          <m:t>)</m:t>
        </m:r>
      </m:oMath>
      <w:r>
        <w:t xml:space="preserve"> </w:t>
      </w:r>
      <w:r>
        <w:t xml:space="preserve">?</w:t>
      </w:r>
    </w:p>
    <w:p>
      <w:pPr>
        <w:pStyle w:val="BodyText"/>
      </w:pPr>
      <w:r>
        <w:t xml:space="preserve">We know that, in Set,</w:t>
      </w:r>
      <w:r>
        <w:t xml:space="preserve"> </w:t>
      </w:r>
      <m:oMath>
        <m:r>
          <m:t>E</m:t>
        </m:r>
        <m:r>
          <m:t>n</m:t>
        </m:r>
        <m:sSub>
          <m:e>
            <m:r>
              <m:t>d</m:t>
            </m:r>
          </m:e>
          <m:sub>
            <m:r>
              <m:rPr>
                <m:nor/>
                <m:sty m:val="p"/>
              </m:rPr>
              <m:t>Set</m:t>
            </m:r>
          </m:sub>
        </m:sSub>
        <m:r>
          <m:t>(</m:t>
        </m:r>
        <m:r>
          <m:t>A</m:t>
        </m:r>
        <m:r>
          <m:t>)</m:t>
        </m:r>
        <m:r>
          <m:t>=</m:t>
        </m:r>
        <m:r>
          <m:t>(</m:t>
        </m:r>
        <m:r>
          <m:t>A</m:t>
        </m:r>
        <m:r>
          <m:t>→</m:t>
        </m:r>
        <m:r>
          <m:t>A</m:t>
        </m:r>
        <m:r>
          <m:t>)</m:t>
        </m:r>
        <m:r>
          <m:t>=</m:t>
        </m:r>
        <m:sSup>
          <m:e>
            <m:r>
              <m:t>A</m:t>
            </m:r>
          </m:e>
          <m:sup>
            <m:r>
              <m:t>A</m:t>
            </m:r>
          </m:sup>
        </m:sSup>
      </m:oMath>
      <w:r>
        <w:t xml:space="preserve">. From a previous exercise, we know that</w:t>
      </w:r>
      <w:r>
        <w:t xml:space="preserve"> </w:t>
      </w:r>
      <m:oMath>
        <m:r>
          <m:t>|</m:t>
        </m:r>
        <m:sSup>
          <m:e>
            <m:r>
              <m:t>B</m:t>
            </m:r>
          </m:e>
          <m:sup>
            <m:r>
              <m:t>A</m:t>
            </m:r>
          </m:sup>
        </m:sSup>
        <m:r>
          <m:t>|</m:t>
        </m:r>
        <m:r>
          <m:t>=</m:t>
        </m:r>
        <m:r>
          <m:t>|</m:t>
        </m:r>
        <m:r>
          <m:t>B</m:t>
        </m:r>
        <m:sSup>
          <m:e>
            <m:r>
              <m:t>|</m:t>
            </m:r>
          </m:e>
          <m:sup>
            <m:r>
              <m:t>|</m:t>
            </m:r>
          </m:sup>
        </m:sSup>
        <m:r>
          <m:t>A</m:t>
        </m:r>
        <m:r>
          <m:t>|</m:t>
        </m:r>
      </m:oMath>
      <w:r>
        <w:t xml:space="preserve">, therefore</w:t>
      </w:r>
      <w:r>
        <w:t xml:space="preserve"> </w:t>
      </w:r>
      <m:oMath>
        <m:r>
          <m:t>|</m:t>
        </m:r>
        <m:r>
          <m:t>E</m:t>
        </m:r>
        <m:r>
          <m:t>n</m:t>
        </m:r>
        <m:sSub>
          <m:e>
            <m:r>
              <m:t>d</m:t>
            </m:r>
          </m:e>
          <m:sub>
            <m:r>
              <m:rPr>
                <m:nor/>
                <m:sty m:val="p"/>
              </m:rPr>
              <m:t>Set</m:t>
            </m:r>
          </m:sub>
        </m:sSub>
        <m:r>
          <m:t>(</m:t>
        </m:r>
        <m:r>
          <m:t>A</m:t>
        </m:r>
        <m:r>
          <m:t>)</m:t>
        </m:r>
        <m:r>
          <m:t>|</m:t>
        </m:r>
        <m:r>
          <m:t>=</m:t>
        </m:r>
        <m:r>
          <m:t>|</m:t>
        </m:r>
        <m:r>
          <m:t>A</m:t>
        </m:r>
        <m:sSup>
          <m:e>
            <m:r>
              <m:t>|</m:t>
            </m:r>
          </m:e>
          <m:sup>
            <m:r>
              <m:t>|</m:t>
            </m:r>
          </m:sup>
        </m:sSup>
        <m:r>
          <m:t>A</m:t>
        </m:r>
        <m:r>
          <m:t>|</m:t>
        </m:r>
      </m:oMath>
      <w:r>
        <w:t xml:space="preserve">.</w:t>
      </w:r>
    </w:p>
    <w:p>
      <w:pPr>
        <w:pStyle w:val="Heading4"/>
      </w:pPr>
      <w:bookmarkStart w:id="64" w:name="section-22"/>
      <w:r>
        <w:t xml:space="preserve">3.3)</w:t>
      </w:r>
      <w:bookmarkEnd w:id="64"/>
    </w:p>
    <w:p>
      <w:pPr>
        <w:pStyle w:val="FirstParagraph"/>
      </w:pPr>
      <w:r>
        <w:t xml:space="preserve">Formulate precisely what it means to say that "</w:t>
      </w:r>
      <m:oMath>
        <m:sSub>
          <m:e>
            <m:r>
              <m:t>1</m:t>
            </m:r>
          </m:e>
          <m:sub>
            <m:r>
              <m:t>a</m:t>
            </m:r>
          </m:sub>
        </m:sSub>
      </m:oMath>
      <w:r>
        <w:t xml:space="preserve"> </w:t>
      </w:r>
      <w:r>
        <w:t xml:space="preserve">is an identity with respect to composition" in Example 3.3, and prove this assertion.</w:t>
      </w:r>
    </w:p>
    <w:p>
      <w:pPr>
        <w:pStyle w:val="BodyText"/>
      </w:pPr>
      <w:r>
        <w:t xml:space="preserve">Example 3.3 is that of a category over a set</w:t>
      </w:r>
      <w:r>
        <w:t xml:space="preserve"> </w:t>
      </w:r>
      <m:oMath>
        <m:r>
          <m:t>S</m:t>
        </m:r>
      </m:oMath>
      <w:r>
        <w:t xml:space="preserve"> </w:t>
      </w:r>
      <w:r>
        <w:t xml:space="preserve">with a (reflexive, transitive) relation</w:t>
      </w:r>
      <w:r>
        <w:t xml:space="preserve"> </w:t>
      </w:r>
      <m:oMath>
        <m:r>
          <m:t>∼</m:t>
        </m:r>
      </m:oMath>
      <w:r>
        <w:t xml:space="preserve">, where the objects of the category are the elements of</w:t>
      </w:r>
      <w:r>
        <w:t xml:space="preserve"> </w:t>
      </w:r>
      <m:oMath>
        <m:r>
          <m:t>S</m:t>
        </m:r>
      </m:oMath>
      <w:r>
        <w:t xml:space="preserve">, and the homset between two elements</w:t>
      </w:r>
      <w:r>
        <w:t xml:space="preserve"> </w:t>
      </w:r>
      <m:oMath>
        <m:r>
          <m:t>a</m:t>
        </m:r>
      </m:oMath>
      <w:r>
        <w:t xml:space="preserve"> </w:t>
      </w:r>
      <w:r>
        <w:t xml:space="preserve">and</w:t>
      </w:r>
      <w:r>
        <w:t xml:space="preserve"> </w:t>
      </w:r>
      <m:oMath>
        <m:r>
          <m:t>b</m:t>
        </m:r>
      </m:oMath>
      <w:r>
        <w:t xml:space="preserve"> </w:t>
      </w:r>
      <w:r>
        <w:t xml:space="preserve">is the singleton</w:t>
      </w:r>
      <w:r>
        <w:t xml:space="preserve"> </w:t>
      </w:r>
      <m:oMath>
        <m:r>
          <m:t>(</m:t>
        </m:r>
        <m:r>
          <m:t>a</m:t>
        </m:r>
        <m:r>
          <m:t>,</m:t>
        </m:r>
        <m:r>
          <m:t>b</m:t>
        </m:r>
        <m:r>
          <m:t>)</m:t>
        </m:r>
      </m:oMath>
      <w:r>
        <w:t xml:space="preserve"> </w:t>
      </w:r>
      <w:r>
        <w:t xml:space="preserve">if</w:t>
      </w:r>
      <w:r>
        <w:t xml:space="preserve"> </w:t>
      </w:r>
      <m:oMath>
        <m:r>
          <m:t>a</m:t>
        </m:r>
        <m:r>
          <m:t>∼</m:t>
        </m:r>
        <m:r>
          <m:t>b</m:t>
        </m:r>
      </m:oMath>
      <w:r>
        <w:t xml:space="preserve">, and</w:t>
      </w:r>
      <w:r>
        <w:t xml:space="preserve"> </w:t>
      </w:r>
      <m:oMath>
        <m:r>
          <m:t>∅</m:t>
        </m:r>
      </m:oMath>
      <w:r>
        <w:t xml:space="preserve"> </w:t>
      </w:r>
      <w:r>
        <w:t xml:space="preserve">otherwise. Composition</w:t>
      </w:r>
      <w:r>
        <w:t xml:space="preserve"> </w:t>
      </w:r>
      <m:oMath>
        <m:r>
          <m:t>∘</m:t>
        </m:r>
      </m:oMath>
      <w:r>
        <w:t xml:space="preserve"> </w:t>
      </w:r>
      <w:r>
        <w:t xml:space="preserve">is given by transitivity of</w:t>
      </w:r>
      <w:r>
        <w:t xml:space="preserve"> </w:t>
      </w:r>
      <m:oMath>
        <m:r>
          <m:t>∼</m:t>
        </m:r>
      </m:oMath>
      <w:r>
        <w:t xml:space="preserve">, where</w:t>
      </w:r>
      <w:r>
        <w:t xml:space="preserve"> </w:t>
      </w:r>
      <m:oMath>
        <m:r>
          <m:t>(</m:t>
        </m:r>
        <m:r>
          <m:t>b</m:t>
        </m:r>
        <m:r>
          <m:t>,</m:t>
        </m:r>
        <m:r>
          <m:t>c</m:t>
        </m:r>
        <m:r>
          <m:t>)</m:t>
        </m:r>
        <m:r>
          <m:t>∘</m:t>
        </m:r>
        <m:r>
          <m:t>(</m:t>
        </m:r>
        <m:r>
          <m:t>a</m:t>
        </m:r>
        <m:r>
          <m:t>,</m:t>
        </m:r>
        <m:r>
          <m:t>b</m:t>
        </m:r>
        <m:r>
          <m:t>)</m:t>
        </m:r>
        <m:r>
          <m:t>=</m:t>
        </m:r>
        <m:r>
          <m:t>(</m:t>
        </m:r>
        <m:r>
          <m:t>a</m:t>
        </m:r>
        <m:r>
          <m:t>,</m:t>
        </m:r>
        <m:r>
          <m:t>c</m:t>
        </m:r>
        <m:r>
          <m:t>)</m:t>
        </m:r>
      </m:oMath>
      <w:r>
        <w:t xml:space="preserve">. Reflexivity gives the identities (</w:t>
      </w:r>
      <m:oMath>
        <m:r>
          <m:t>i</m:t>
        </m:r>
        <m:sSub>
          <m:e>
            <m:r>
              <m:t>d</m:t>
            </m:r>
          </m:e>
          <m:sub>
            <m:r>
              <m:t>a</m:t>
            </m:r>
          </m:sub>
        </m:sSub>
        <m:r>
          <m:t>=</m:t>
        </m:r>
        <m:r>
          <m:t>(</m:t>
        </m:r>
        <m:r>
          <m:t>a</m:t>
        </m:r>
        <m:r>
          <m:t>,</m:t>
        </m:r>
        <m:r>
          <m:t>a</m:t>
        </m:r>
        <m:r>
          <m:t>)</m:t>
        </m:r>
      </m:oMath>
      <w:r>
        <w:t xml:space="preserve"> </w:t>
      </w:r>
      <w:r>
        <w:t xml:space="preserve">for any element</w:t>
      </w:r>
      <w:r>
        <w:t xml:space="preserve"> </w:t>
      </w:r>
      <m:oMath>
        <m:r>
          <m:t>a</m:t>
        </m:r>
      </m:oMath>
      <w:r>
        <w:t xml:space="preserve">).</w:t>
      </w:r>
    </w:p>
    <w:p>
      <w:pPr>
        <w:pStyle w:val="BodyText"/>
      </w:pPr>
      <w:r>
        <w:t xml:space="preserve">In this context, to say that "</w:t>
      </w:r>
      <m:oMath>
        <m:sSub>
          <m:e>
            <m:r>
              <m:t>1</m:t>
            </m:r>
          </m:e>
          <m:sub>
            <m:r>
              <m:t>a</m:t>
            </m:r>
          </m:sub>
        </m:sSub>
      </m:oMath>
      <w:r>
        <w:t xml:space="preserve"> </w:t>
      </w:r>
      <w:r>
        <w:t xml:space="preserve">is an identity with respect to composition" means that we can cancel out an element of the form</w:t>
      </w:r>
      <w:r>
        <w:t xml:space="preserve"> </w:t>
      </w:r>
      <m:oMath>
        <m:r>
          <m:t>(</m:t>
        </m:r>
        <m:r>
          <m:t>a</m:t>
        </m:r>
        <m:r>
          <m:t>,</m:t>
        </m:r>
        <m:r>
          <m:t>a</m:t>
        </m:r>
        <m:r>
          <m:t>)</m:t>
        </m:r>
      </m:oMath>
      <w:r>
        <w:t xml:space="preserve"> </w:t>
      </w:r>
      <w:r>
        <w:t xml:space="preserve">from a composition.</w:t>
      </w:r>
    </w:p>
    <w:p>
      <w:pPr>
        <w:pStyle w:val="BodyText"/>
      </w:pPr>
      <w:r>
        <w:t xml:space="preserve">Formally, we have:</w:t>
      </w:r>
    </w:p>
    <w:p>
      <w:pPr>
        <w:pStyle w:val="BodyText"/>
      </w:pPr>
      <m:oMathPara>
        <m:oMathParaPr>
          <m:jc m:val="center"/>
        </m:oMathParaPr>
        <m:oMath>
          <m:r>
            <m:t>∀</m:t>
          </m:r>
          <m:r>
            <m:t>a</m:t>
          </m:r>
          <m:r>
            <m:t>,</m:t>
          </m:r>
          <m:r>
            <m:t>b</m:t>
          </m:r>
          <m:r>
            <m:t>∈</m:t>
          </m:r>
          <m:r>
            <m:t>S</m:t>
          </m:r>
          <m:r>
            <m:t>,</m:t>
          </m:r>
          <m:r>
            <m:t>(</m:t>
          </m:r>
          <m:r>
            <m:t>b</m:t>
          </m:r>
          <m:r>
            <m:t>,</m:t>
          </m:r>
          <m:r>
            <m:t>b</m:t>
          </m:r>
          <m:r>
            <m:t>)</m:t>
          </m:r>
          <m:r>
            <m:t>∘</m:t>
          </m:r>
          <m:r>
            <m:t>(</m:t>
          </m:r>
          <m:r>
            <m:t>a</m:t>
          </m:r>
          <m:r>
            <m:t>,</m:t>
          </m:r>
          <m:r>
            <m:t>b</m:t>
          </m:r>
          <m:r>
            <m:t>)</m:t>
          </m:r>
          <m:r>
            <m:t>=</m:t>
          </m:r>
          <m:r>
            <m:t>(</m:t>
          </m:r>
          <m:r>
            <m:t>a</m:t>
          </m:r>
          <m:r>
            <m:t>,</m:t>
          </m:r>
          <m:r>
            <m:t>b</m:t>
          </m:r>
          <m:r>
            <m:t>)</m:t>
          </m:r>
          <m:r>
            <m:t>=</m:t>
          </m:r>
          <m:r>
            <m:t>(</m:t>
          </m:r>
          <m:r>
            <m:t>a</m:t>
          </m:r>
          <m:r>
            <m:t>,</m:t>
          </m:r>
          <m:r>
            <m:t>b</m:t>
          </m:r>
          <m:r>
            <m:t>)</m:t>
          </m:r>
          <m:r>
            <m:t>∘</m:t>
          </m:r>
          <m:r>
            <m:t>(</m:t>
          </m:r>
          <m:r>
            <m:t>a</m:t>
          </m:r>
          <m:r>
            <m:t>,</m:t>
          </m:r>
          <m:r>
            <m:t>a</m:t>
          </m:r>
          <m:r>
            <m:t>)</m:t>
          </m:r>
        </m:oMath>
      </m:oMathPara>
    </w:p>
    <w:p>
      <w:pPr>
        <w:pStyle w:val="FirstParagraph"/>
      </w:pPr>
      <w:r>
        <w:t xml:space="preserve">proving that</w:t>
      </w:r>
      <w:r>
        <w:t xml:space="preserve"> </w:t>
      </w:r>
      <m:oMath>
        <m:r>
          <m:t>(</m:t>
        </m:r>
        <m:r>
          <m:t>b</m:t>
        </m:r>
        <m:r>
          <m:t>,</m:t>
        </m:r>
        <m:r>
          <m:t>b</m:t>
        </m:r>
        <m:r>
          <m:t>)</m:t>
        </m:r>
      </m:oMath>
      <w:r>
        <w:t xml:space="preserve"> </w:t>
      </w:r>
      <w:r>
        <w:t xml:space="preserve">is indeed a post-identity, and</w:t>
      </w:r>
      <w:r>
        <w:t xml:space="preserve"> </w:t>
      </w:r>
      <m:oMath>
        <m:r>
          <m:t>(</m:t>
        </m:r>
        <m:r>
          <m:t>a</m:t>
        </m:r>
        <m:r>
          <m:t>,</m:t>
        </m:r>
        <m:r>
          <m:t>a</m:t>
        </m:r>
        <m:r>
          <m:t>)</m:t>
        </m:r>
      </m:oMath>
      <w:r>
        <w:t xml:space="preserve"> </w:t>
      </w:r>
      <w:r>
        <w:t xml:space="preserve">a pre-identity, in this context.</w:t>
      </w:r>
    </w:p>
    <w:p>
      <w:pPr>
        <w:pStyle w:val="Heading4"/>
      </w:pPr>
      <w:bookmarkStart w:id="65" w:name="section-23"/>
      <w:r>
        <w:t xml:space="preserve">3.4)</w:t>
      </w:r>
      <w:bookmarkEnd w:id="65"/>
    </w:p>
    <w:p>
      <w:pPr>
        <w:pStyle w:val="FirstParagraph"/>
      </w:pPr>
      <w:r>
        <w:t xml:space="preserve">Can we define a category in the style of Example 3.3, using the relation</w:t>
      </w:r>
      <w:r>
        <w:t xml:space="preserve"> </w:t>
      </w:r>
      <m:oMath>
        <m:r>
          <m:t>&lt;</m:t>
        </m:r>
      </m:oMath>
      <w:r>
        <w:t xml:space="preserve"> </w:t>
      </w:r>
      <w:r>
        <w:t xml:space="preserve">on the set</w:t>
      </w:r>
      <w:r>
        <w:t xml:space="preserve"> </w:t>
      </w:r>
      <m:oMath>
        <m:r>
          <m:rPr>
            <m:sty m:val="p"/>
            <m:scr m:val="double-struck"/>
          </m:rPr>
          <m:t>Z</m:t>
        </m:r>
      </m:oMath>
      <w:r>
        <w:t xml:space="preserve"> </w:t>
      </w:r>
      <w:r>
        <w:t xml:space="preserve">?</w:t>
      </w:r>
    </w:p>
    <w:p>
      <w:pPr>
        <w:pStyle w:val="BodyText"/>
      </w:pPr>
      <w:r>
        <w:t xml:space="preserve">(Description of example 3.3 in the exercise 3.3 just above.)</w:t>
      </w:r>
    </w:p>
    <w:p>
      <w:pPr>
        <w:pStyle w:val="BodyText"/>
      </w:pPr>
      <w:r>
        <w:t xml:space="preserve">Naively, saying like in example 3.3 "there is a singleton homset</w:t>
      </w:r>
      <w:r>
        <w:t xml:space="preserve"> </w:t>
      </w:r>
      <m:oMath>
        <m:r>
          <m:rPr>
            <m:nor/>
            <m:sty m:val="p"/>
          </m:rPr>
          <m:t>Hom</m:t>
        </m:r>
        <m:r>
          <m:t>(</m:t>
        </m:r>
        <m:r>
          <m:t>a</m:t>
        </m:r>
        <m:r>
          <m:t>,</m:t>
        </m:r>
        <m:r>
          <m:t>b</m:t>
        </m:r>
        <m:r>
          <m:t>)</m:t>
        </m:r>
      </m:oMath>
      <w:r>
        <w:t xml:space="preserve"> </w:t>
      </w:r>
      <w:r>
        <w:t xml:space="preserve">each time we have</w:t>
      </w:r>
      <w:r>
        <w:t xml:space="preserve"> </w:t>
      </w:r>
      <m:oMath>
        <m:r>
          <m:t>a</m:t>
        </m:r>
        <m:r>
          <m:t>&lt;</m:t>
        </m:r>
        <m:r>
          <m:t>b</m:t>
        </m:r>
      </m:oMath>
      <w:r>
        <w:t xml:space="preserve">", we cannot define such a category, since</w:t>
      </w:r>
      <w:r>
        <w:t xml:space="preserve"> </w:t>
      </w:r>
      <m:oMath>
        <m:r>
          <m:t>&lt;</m:t>
        </m:r>
      </m:oMath>
      <w:r>
        <w:t xml:space="preserve"> </w:t>
      </w:r>
      <w:r>
        <w:t xml:space="preserve">is not reflexive, and we would thus lack identity morphisms.</w:t>
      </w:r>
    </w:p>
    <w:p>
      <w:pPr>
        <w:pStyle w:val="BodyText"/>
      </w:pPr>
      <w:r>
        <w:t xml:space="preserve">However, in a roundabout way, we can define a category over the</w:t>
      </w:r>
      <w:r>
        <w:t xml:space="preserve"> </w:t>
      </w:r>
      <w:r>
        <w:rPr>
          <w:i/>
        </w:rPr>
        <w:t xml:space="preserve">negation</w:t>
      </w:r>
      <w:r>
        <w:t xml:space="preserve"> </w:t>
      </w:r>
      <w:r>
        <w:t xml:space="preserve">of</w:t>
      </w:r>
      <w:r>
        <w:t xml:space="preserve"> </w:t>
      </w:r>
      <m:oMath>
        <m:r>
          <m:t>&lt;</m:t>
        </m:r>
      </m:oMath>
      <w:r>
        <w:t xml:space="preserve">: "there is a singleton homset</w:t>
      </w:r>
      <w:r>
        <w:t xml:space="preserve"> </w:t>
      </w:r>
      <m:oMath>
        <m:r>
          <m:rPr>
            <m:nor/>
            <m:sty m:val="p"/>
          </m:rPr>
          <m:t>Hom</m:t>
        </m:r>
        <m:r>
          <m:t>(</m:t>
        </m:r>
        <m:r>
          <m:t>a</m:t>
        </m:r>
        <m:r>
          <m:t>,</m:t>
        </m:r>
        <m:r>
          <m:t>b</m:t>
        </m:r>
        <m:r>
          <m:t>)</m:t>
        </m:r>
      </m:oMath>
      <w:r>
        <w:t xml:space="preserve"> </w:t>
      </w:r>
      <w:r>
        <w:t xml:space="preserve">each time we DO NOT have</w:t>
      </w:r>
      <w:r>
        <w:t xml:space="preserve"> </w:t>
      </w:r>
      <m:oMath>
        <m:r>
          <m:t>a</m:t>
        </m:r>
        <m:r>
          <m:t>&lt;</m:t>
        </m:r>
        <m:r>
          <m:t>b</m:t>
        </m:r>
      </m:oMath>
      <w:r>
        <w:t xml:space="preserve">". Namely this corresponds to the relation</w:t>
      </w:r>
      <w:r>
        <w:t xml:space="preserve"> </w:t>
      </w:r>
      <m:oMath>
        <m:r>
          <m:t>≥</m:t>
        </m:r>
      </m:oMath>
      <w:r>
        <w:t xml:space="preserve">, which is, itself, reflexive, transitive (and antisymmetric), and is a valid instance of the kind of category presented in example 3.3.</w:t>
      </w:r>
    </w:p>
    <w:p>
      <w:pPr>
        <w:pStyle w:val="BodyText"/>
      </w:pPr>
      <w:r>
        <w:t xml:space="preserve">In fact, the pair</w:t>
      </w:r>
      <w:r>
        <w:t xml:space="preserve"> </w:t>
      </w:r>
      <m:oMath>
        <m:r>
          <m:t>(</m:t>
        </m:r>
        <m:r>
          <m:rPr>
            <m:sty m:val="p"/>
            <m:scr m:val="double-struck"/>
          </m:rPr>
          <m:t>Z</m:t>
        </m:r>
        <m:r>
          <m:t>,</m:t>
        </m:r>
        <m:r>
          <m:t>≥</m:t>
        </m:r>
        <m:r>
          <m:t>)</m:t>
        </m:r>
      </m:oMath>
      <w:r>
        <w:t xml:space="preserve"> </w:t>
      </w:r>
      <w:r>
        <w:t xml:space="preserve">is an instance of what is called a "totally ordered set", which is a more restrictive kind of "partially ordered set" (also called "poset" for short). Consequently, this kind of category is called a "poset category".</w:t>
      </w:r>
    </w:p>
    <w:p>
      <w:pPr>
        <w:pStyle w:val="Heading4"/>
      </w:pPr>
      <w:bookmarkStart w:id="66" w:name="section-24"/>
      <w:r>
        <w:t xml:space="preserve">3.5)</w:t>
      </w:r>
      <w:bookmarkEnd w:id="66"/>
    </w:p>
    <w:p>
      <w:pPr>
        <w:pStyle w:val="FirstParagraph"/>
      </w:pPr>
      <w:r>
        <w:t xml:space="preserve">Explain in what sense Example 3.4 is an instance of the categories considered in Example 3.3.</w:t>
      </w:r>
    </w:p>
    <w:p>
      <w:pPr>
        <w:pStyle w:val="BodyText"/>
      </w:pPr>
      <w:r>
        <w:t xml:space="preserve">(Description of example 3.3 in the exercise 3.3 just above.)</w:t>
      </w:r>
    </w:p>
    <w:p>
      <w:pPr>
        <w:pStyle w:val="BodyText"/>
      </w:pPr>
      <w:r>
        <w:t xml:space="preserve">Example 3.4 describes a category</w:t>
      </w:r>
      <w:r>
        <w:t xml:space="preserve"> </w:t>
      </w:r>
      <m:oMath>
        <m:acc>
          <m:accPr>
            <m:chr m:val="̂"/>
          </m:accPr>
          <m:e>
            <m:r>
              <m:t>S</m:t>
            </m:r>
          </m:e>
        </m:acc>
      </m:oMath>
      <w:r>
        <w:t xml:space="preserve"> </w:t>
      </w:r>
      <w:r>
        <w:t xml:space="preserve">where the objects are the subsets of a set</w:t>
      </w:r>
      <w:r>
        <w:t xml:space="preserve"> </w:t>
      </w:r>
      <m:oMath>
        <m:r>
          <m:t>S</m:t>
        </m:r>
      </m:oMath>
      <w:r>
        <w:t xml:space="preserve"> </w:t>
      </w:r>
      <w:r>
        <w:t xml:space="preserve">(equivalently: elements of the powerset</w:t>
      </w:r>
      <w:r>
        <w:t xml:space="preserve"> </w:t>
      </w:r>
      <m:oMath>
        <m:r>
          <m:rPr>
            <m:sty m:val="p"/>
            <m:scr m:val="script"/>
          </m:rPr>
          <m:t>P</m:t>
        </m:r>
        <m:r>
          <m:t>(</m:t>
        </m:r>
        <m:r>
          <m:t>S</m:t>
        </m:r>
        <m:r>
          <m:t>)</m:t>
        </m:r>
      </m:oMath>
      <w:r>
        <w:t xml:space="preserve"> </w:t>
      </w:r>
      <w:r>
        <w:t xml:space="preserve">of</w:t>
      </w:r>
      <w:r>
        <w:t xml:space="preserve"> </w:t>
      </w:r>
      <m:oMath>
        <m:r>
          <m:t>S</m:t>
        </m:r>
      </m:oMath>
      <w:r>
        <w:t xml:space="preserve">), and morphisms between two subsets</w:t>
      </w:r>
      <w:r>
        <w:t xml:space="preserve"> </w:t>
      </w:r>
      <m:oMath>
        <m:r>
          <m:t>A</m:t>
        </m:r>
      </m:oMath>
      <w:r>
        <w:t xml:space="preserve"> </w:t>
      </w:r>
      <w:r>
        <w:t xml:space="preserve">and</w:t>
      </w:r>
      <w:r>
        <w:t xml:space="preserve"> </w:t>
      </w:r>
      <m:oMath>
        <m:r>
          <m:t>B</m:t>
        </m:r>
      </m:oMath>
      <w:r>
        <w:t xml:space="preserve"> </w:t>
      </w:r>
      <w:r>
        <w:t xml:space="preserve">of</w:t>
      </w:r>
      <w:r>
        <w:t xml:space="preserve"> </w:t>
      </w:r>
      <m:oMath>
        <m:r>
          <m:t>S</m:t>
        </m:r>
      </m:oMath>
      <w:r>
        <w:t xml:space="preserve"> </w:t>
      </w:r>
      <w:r>
        <w:t xml:space="preserve">are singleton (or empty) homsets based on whether the inclusion is true (or false).</w:t>
      </w:r>
    </w:p>
    <w:p>
      <w:pPr>
        <w:pStyle w:val="BodyText"/>
      </w:pPr>
      <w:r>
        <w:t xml:space="preserve">Inclusion of sets,</w:t>
      </w:r>
      <w:r>
        <w:t xml:space="preserve"> </w:t>
      </w:r>
      <m:oMath>
        <m:r>
          <m:t>⊂</m:t>
        </m:r>
      </m:oMath>
      <w:r>
        <w:t xml:space="preserve">, is also an order relation, this time between the elements of a set of sets (here,</w:t>
      </w:r>
      <w:r>
        <w:t xml:space="preserve"> </w:t>
      </w:r>
      <m:oMath>
        <m:r>
          <m:rPr>
            <m:sty m:val="p"/>
            <m:scr m:val="script"/>
          </m:rPr>
          <m:t>P</m:t>
        </m:r>
        <m:r>
          <m:t>(</m:t>
        </m:r>
        <m:r>
          <m:t>S</m:t>
        </m:r>
        <m:r>
          <m:t>)</m:t>
        </m:r>
      </m:oMath>
      <w:r>
        <w:t xml:space="preserve">). This means inclusion is reflexive, transitive, and antisymmetric. This makes</w:t>
      </w:r>
      <w:r>
        <w:t xml:space="preserve"> </w:t>
      </w:r>
      <m:oMath>
        <m:acc>
          <m:accPr>
            <m:chr m:val="̂"/>
          </m:accPr>
          <m:e>
            <m:r>
              <m:t>S</m:t>
            </m:r>
          </m:e>
        </m:acc>
      </m:oMath>
      <w:r>
        <w:t xml:space="preserve"> </w:t>
      </w:r>
      <w:r>
        <w:t xml:space="preserve">a poset category, and thus another instance of example 3.3.</w:t>
      </w:r>
    </w:p>
    <w:p>
      <w:pPr>
        <w:pStyle w:val="Heading4"/>
      </w:pPr>
      <w:bookmarkStart w:id="67" w:name="section-25"/>
      <w:r>
        <w:t xml:space="preserve">3.6)</w:t>
      </w:r>
      <w:bookmarkEnd w:id="67"/>
    </w:p>
    <w:p>
      <w:pPr>
        <w:pStyle w:val="FirstParagraph"/>
      </w:pPr>
      <w:r>
        <w:t xml:space="preserve">Define a category</w:t>
      </w:r>
      <w:r>
        <w:t xml:space="preserve"> </w:t>
      </w:r>
      <m:oMath>
        <m:r>
          <m:t>V</m:t>
        </m:r>
      </m:oMath>
      <w:r>
        <w:t xml:space="preserve"> </w:t>
      </w:r>
      <w:r>
        <w:t xml:space="preserve">by taking</w:t>
      </w:r>
      <w:r>
        <w:t xml:space="preserve"> </w:t>
      </w:r>
      <m:oMath>
        <m:r>
          <m:t>O</m:t>
        </m:r>
        <m:r>
          <m:t>b</m:t>
        </m:r>
        <m:r>
          <m:t>j</m:t>
        </m:r>
        <m:r>
          <m:t>(</m:t>
        </m:r>
        <m:r>
          <m:t>V</m:t>
        </m:r>
        <m:r>
          <m:t>)</m:t>
        </m:r>
        <m:r>
          <m:t>=</m:t>
        </m:r>
        <m:r>
          <m:rPr>
            <m:sty m:val="p"/>
            <m:scr m:val="double-struck"/>
          </m:rPr>
          <m:t>N</m:t>
        </m:r>
      </m:oMath>
      <w:r>
        <w:t xml:space="preserve">, and</w:t>
      </w:r>
      <w:r>
        <w:t xml:space="preserve"> </w:t>
      </w:r>
      <m:oMath>
        <m:r>
          <m:t>H</m:t>
        </m:r>
        <m:r>
          <m:t>o</m:t>
        </m:r>
        <m:sSub>
          <m:e>
            <m:r>
              <m:t>m</m:t>
            </m:r>
          </m:e>
          <m:sub>
            <m:r>
              <m:t>V</m:t>
            </m:r>
          </m:sub>
        </m:sSub>
        <m:r>
          <m:t>(</m:t>
        </m:r>
        <m:r>
          <m:t>n</m:t>
        </m:r>
        <m:r>
          <m:t>,</m:t>
        </m:r>
        <m:r>
          <m:t>m</m:t>
        </m:r>
        <m:r>
          <m:t>)</m:t>
        </m:r>
        <m:r>
          <m:t>=</m:t>
        </m:r>
        <m:r>
          <m:t>M</m:t>
        </m:r>
        <m:r>
          <m:t>a</m:t>
        </m:r>
        <m:sSub>
          <m:e>
            <m:r>
              <m:t>t</m:t>
            </m:r>
          </m:e>
          <m:sub>
            <m:r>
              <m:rPr>
                <m:sty m:val="p"/>
                <m:scr m:val="double-struck"/>
              </m:rPr>
              <m:t>R</m:t>
            </m:r>
          </m:sub>
        </m:sSub>
        <m:r>
          <m:t>(</m:t>
        </m:r>
        <m:r>
          <m:t>m</m:t>
        </m:r>
        <m:r>
          <m:t>,</m:t>
        </m:r>
        <m:r>
          <m:t>n</m:t>
        </m:r>
        <m:r>
          <m:t>)</m:t>
        </m:r>
      </m:oMath>
      <w:r>
        <w:t xml:space="preserve">, the set of</w:t>
      </w:r>
      <w:r>
        <w:t xml:space="preserve"> </w:t>
      </w:r>
      <m:oMath>
        <m:r>
          <m:t>m</m:t>
        </m:r>
        <m:r>
          <m:t>×</m:t>
        </m:r>
        <m:r>
          <m:t>n</m:t>
        </m:r>
      </m:oMath>
      <w:r>
        <w:t xml:space="preserve"> </w:t>
      </w:r>
      <w:r>
        <w:t xml:space="preserve">matrices with real entries, for all</w:t>
      </w:r>
      <w:r>
        <w:t xml:space="preserve"> </w:t>
      </w:r>
      <m:oMath>
        <m:r>
          <m:t>n</m:t>
        </m:r>
        <m:r>
          <m:t>,</m:t>
        </m:r>
        <m:r>
          <m:t>m</m:t>
        </m:r>
        <m:r>
          <m:t>∈</m:t>
        </m:r>
        <m:r>
          <m:rPr>
            <m:sty m:val="p"/>
            <m:scr m:val="double-struck"/>
          </m:rPr>
          <m:t>N</m:t>
        </m:r>
      </m:oMath>
      <w:r>
        <w:t xml:space="preserve">. (I will leave the reader the task to make sense of a matrix with 0 rows or columns.) Use product of matrices to define composition. Does this</w:t>
      </w:r>
      <w:r>
        <w:t xml:space="preserve"> </w:t>
      </w:r>
      <w:r>
        <w:t xml:space="preserve">category ’feel’ familiar ?</w:t>
      </w:r>
    </w:p>
    <w:p>
      <w:pPr>
        <w:pStyle w:val="BodyText"/>
      </w:pPr>
      <w:r>
        <w:t xml:space="preserve">The formulation of the exercise is strange. It says to use the product of matrices to define composition, and to have homsets be sets of matrices, but objects of the category are supposed to be integers. I don’t know of any matrix with real entries that maps an integer to an integer in this way.</w:t>
      </w:r>
    </w:p>
    <w:p>
      <w:pPr>
        <w:pStyle w:val="BodyText"/>
      </w:pPr>
      <w:r>
        <w:t xml:space="preserve">We thus infer that the meaning of the exercise can be one of two things.</w:t>
      </w:r>
    </w:p>
    <w:p>
      <w:pPr>
        <w:pStyle w:val="BodyText"/>
      </w:pPr>
      <w:r>
        <w:t xml:space="preserve">Either we suppose the set of objects could rather be understood as "something isomorphic to</w:t>
      </w:r>
      <w:r>
        <w:t xml:space="preserve"> </w:t>
      </w:r>
      <m:oMath>
        <m:r>
          <m:rPr>
            <m:sty m:val="p"/>
            <m:scr m:val="double-struck"/>
          </m:rPr>
          <m:t>N</m:t>
        </m:r>
      </m:oMath>
      <w:r>
        <w:t xml:space="preserve">", ie, the collection of real vector spaces with finite bases (ie,</w:t>
      </w:r>
      <w:r>
        <w:t xml:space="preserve"> </w:t>
      </w:r>
      <m:oMath>
        <m:r>
          <m:t>∀</m:t>
        </m:r>
        <m:r>
          <m:t>n</m:t>
        </m:r>
        <m:r>
          <m:t>∈</m:t>
        </m:r>
        <m:r>
          <m:rPr>
            <m:sty m:val="p"/>
            <m:scr m:val="double-struck"/>
          </m:rPr>
          <m:t>N</m:t>
        </m:r>
        <m:r>
          <m:t>,</m:t>
        </m:r>
        <m:sSup>
          <m:e>
            <m:r>
              <m:rPr>
                <m:sty m:val="p"/>
                <m:scr m:val="double-struck"/>
              </m:rPr>
              <m:t>R</m:t>
            </m:r>
          </m:e>
          <m:sup>
            <m:r>
              <m:t>n</m:t>
            </m:r>
          </m:sup>
        </m:sSup>
      </m:oMath>
      <w:r>
        <w:t xml:space="preserve">). In which case, this is just the category of real vector spaces with finite basis (and linear maps as morphisms), which is a subcategory of the category real vector spaces (commonly called</w:t>
      </w:r>
      <w:r>
        <w:t xml:space="preserve"> </w:t>
      </w:r>
      <m:oMath>
        <m:r>
          <m:t>V</m:t>
        </m:r>
        <m:r>
          <m:t>e</m:t>
        </m:r>
        <m:r>
          <m:t>c</m:t>
        </m:r>
        <m:sSub>
          <m:e>
            <m:r>
              <m:t>t</m:t>
            </m:r>
          </m:e>
          <m:sub>
            <m:r>
              <m:rPr>
                <m:sty m:val="p"/>
                <m:scr m:val="double-struck"/>
              </m:rPr>
              <m:t>R</m:t>
            </m:r>
          </m:sub>
        </m:sSub>
      </m:oMath>
      <w:r>
        <w:t xml:space="preserve">). In this context, any morphism starting from</w:t>
      </w:r>
      <w:r>
        <w:t xml:space="preserve"> </w:t>
      </w:r>
      <m:oMath>
        <m:r>
          <m:t>0</m:t>
        </m:r>
        <m:r>
          <m:t>≃</m:t>
        </m:r>
        <m:sSup>
          <m:e>
            <m:r>
              <m:rPr>
                <m:sty m:val="p"/>
                <m:scr m:val="double-struck"/>
              </m:rPr>
              <m:t>R</m:t>
            </m:r>
          </m:e>
          <m:sup>
            <m:r>
              <m:t>0</m:t>
            </m:r>
          </m:sup>
        </m:sSup>
        <m:r>
          <m:t>=</m:t>
        </m:r>
        <m:r>
          <m:t>{</m:t>
        </m:r>
        <m:r>
          <m:t>0</m:t>
        </m:r>
        <m:r>
          <m:t>}</m:t>
        </m:r>
      </m:oMath>
      <w:r>
        <w:t xml:space="preserve"> </w:t>
      </w:r>
      <w:r>
        <w:t xml:space="preserve">is just the injection of the origin into the codomain; and any morphism ending at</w:t>
      </w:r>
      <w:r>
        <w:t xml:space="preserve"> </w:t>
      </w:r>
      <m:oMath>
        <m:r>
          <m:t>0</m:t>
        </m:r>
      </m:oMath>
      <w:r>
        <w:t xml:space="preserve"> </w:t>
      </w:r>
      <w:r>
        <w:t xml:space="preserve">is the mapping of all elements to the origin.</w:t>
      </w:r>
    </w:p>
    <w:p>
      <w:pPr>
        <w:pStyle w:val="BodyText"/>
      </w:pPr>
      <w:r>
        <w:t xml:space="preserve">Otherwise, we understand this as "yes, the objects of the category are integers: this means you should ignore the actual content of the matrices, and instead consider only their effect on the dimensionality of domains and codomains". In this case, this category is a complete directed graph over</w:t>
      </w:r>
      <w:r>
        <w:t xml:space="preserve"> </w:t>
      </w:r>
      <m:oMath>
        <m:r>
          <m:rPr>
            <m:sty m:val="p"/>
            <m:scr m:val="double-struck"/>
          </m:rPr>
          <m:t>N</m:t>
        </m:r>
      </m:oMath>
      <w:r>
        <w:t xml:space="preserve"> </w:t>
      </w:r>
      <w:r>
        <w:t xml:space="preserve">where each edge corresponds to the change in dimension (from domain to codomain) caused by a given linear map.</w:t>
      </w:r>
    </w:p>
    <w:p>
      <w:pPr>
        <w:pStyle w:val="Heading4"/>
      </w:pPr>
      <w:bookmarkStart w:id="68" w:name="section-26"/>
      <w:r>
        <w:t xml:space="preserve">3.7)</w:t>
      </w:r>
      <w:bookmarkEnd w:id="68"/>
    </w:p>
    <w:p>
      <w:pPr>
        <w:pStyle w:val="FirstParagraph"/>
      </w:pPr>
      <w:r>
        <w:t xml:space="preserve">Define carefully objects and morphisms in Example 3.7, and draw the diagram corresponding to composition.</w:t>
      </w:r>
    </w:p>
    <w:p>
      <w:pPr>
        <w:pStyle w:val="BodyText"/>
      </w:pPr>
      <w:r>
        <w:t xml:space="preserve">Example 3.7 (on coslice categories) refers to example 3.5 (on slice categories). Let’s go over slice categories (since example 3.5 asks the reader to "check all [their various properties]").</w:t>
      </w:r>
    </w:p>
    <w:p>
      <w:pPr>
        <w:pStyle w:val="Heading5"/>
      </w:pPr>
      <w:bookmarkStart w:id="69" w:name="slice-categories"/>
      <w:r>
        <w:t xml:space="preserve">3.7.1) Slice categories</w:t>
      </w:r>
      <w:bookmarkEnd w:id="69"/>
    </w:p>
    <w:p>
      <w:pPr>
        <w:pStyle w:val="FirstParagraph"/>
      </w:pPr>
      <w:r>
        <w:t xml:space="preserve">Slice categories are categories made by singling out an object (say</w:t>
      </w:r>
      <w:r>
        <w:t xml:space="preserve"> </w:t>
      </w:r>
      <m:oMath>
        <m:r>
          <m:t>A</m:t>
        </m:r>
      </m:oMath>
      <w:r>
        <w:t xml:space="preserve">) in some parent (larger) category (say</w:t>
      </w:r>
      <w:r>
        <w:t xml:space="preserve"> </w:t>
      </w:r>
      <m:oMath>
        <m:r>
          <m:rPr>
            <m:sty m:val="p"/>
            <m:scr m:val="script"/>
          </m:rPr>
          <m:t>C</m:t>
        </m:r>
      </m:oMath>
      <w:r>
        <w:t xml:space="preserve">), and studying all morphisms into that object. These morphisms become the objects of a new category (ie, for any</w:t>
      </w:r>
      <w:r>
        <w:t xml:space="preserve"> </w:t>
      </w:r>
      <m:oMath>
        <m:r>
          <m:t>Z</m:t>
        </m:r>
      </m:oMath>
      <w:r>
        <w:t xml:space="preserve"> </w:t>
      </w:r>
      <w:r>
        <w:t xml:space="preserve">of</w:t>
      </w:r>
      <w:r>
        <w:t xml:space="preserve"> </w:t>
      </w:r>
      <m:oMath>
        <m:r>
          <m:rPr>
            <m:sty m:val="p"/>
            <m:scr m:val="script"/>
          </m:rPr>
          <m:t>C</m:t>
        </m:r>
      </m:oMath>
      <w:r>
        <w:t xml:space="preserve">,</w:t>
      </w:r>
      <w:r>
        <w:t xml:space="preserve"> </w:t>
      </w:r>
      <m:oMath>
        <m:r>
          <m:t>f</m:t>
        </m:r>
        <m:r>
          <m:t>∈</m:t>
        </m:r>
        <m:r>
          <m:t>(</m:t>
        </m:r>
        <m:r>
          <m:t>Z</m:t>
        </m:r>
        <m:r>
          <m:t>→</m:t>
        </m:r>
        <m:r>
          <m:t>A</m:t>
        </m:r>
        <m:r>
          <m:t>)</m:t>
        </m:r>
      </m:oMath>
      <w:r>
        <w:t xml:space="preserve"> </w:t>
      </w:r>
      <w:r>
        <w:t xml:space="preserve">is an object of the slice category, called</w:t>
      </w:r>
      <w:r>
        <w:t xml:space="preserve"> </w:t>
      </w:r>
      <m:oMath>
        <m:sSub>
          <m:e>
            <m:r>
              <m:rPr>
                <m:sty m:val="p"/>
                <m:scr m:val="script"/>
              </m:rPr>
              <m:t>C</m:t>
            </m:r>
          </m:e>
          <m:sub>
            <m:r>
              <m:t>A</m:t>
            </m:r>
          </m:sub>
        </m:sSub>
      </m:oMath>
      <w:r>
        <w:t xml:space="preserve"> </w:t>
      </w:r>
      <w:r>
        <w:t xml:space="preserve">in this context). In the slice category, morphisms are defined as those morphism in</w:t>
      </w:r>
      <w:r>
        <w:t xml:space="preserve"> </w:t>
      </w:r>
      <m:oMath>
        <m:r>
          <m:rPr>
            <m:sty m:val="p"/>
            <m:scr m:val="script"/>
          </m:rPr>
          <m:t>C</m:t>
        </m:r>
      </m:oMath>
      <w:r>
        <w:t xml:space="preserve"> </w:t>
      </w:r>
      <w:r>
        <w:t xml:space="preserve">that preserve composition between 2 morphisms into</w:t>
      </w:r>
      <w:r>
        <w:t xml:space="preserve"> </w:t>
      </w:r>
      <m:oMath>
        <m:r>
          <m:t>A</m:t>
        </m:r>
      </m:oMath>
      <w:r>
        <w:t xml:space="preserve">.</w:t>
      </w:r>
    </w:p>
    <w:p>
      <w:pPr>
        <w:pStyle w:val="BodyText"/>
      </w:pPr>
      <w:r>
        <w:t xml:space="preserve">Note that there exist pairs of morphisms</w:t>
      </w:r>
      <w:r>
        <w:t xml:space="preserve"> </w:t>
      </w:r>
      <m:oMath>
        <m:sSub>
          <m:e>
            <m:r>
              <m:t>f</m:t>
            </m:r>
          </m:e>
          <m:sub>
            <m:r>
              <m:t>1</m:t>
            </m:r>
          </m:sub>
        </m:sSub>
        <m:r>
          <m:t>∈</m:t>
        </m:r>
        <m:r>
          <m:t>(</m:t>
        </m:r>
        <m:sSub>
          <m:e>
            <m:r>
              <m:t>Z</m:t>
            </m:r>
          </m:e>
          <m:sub>
            <m:r>
              <m:t>1</m:t>
            </m:r>
          </m:sub>
        </m:sSub>
        <m:r>
          <m:t>→</m:t>
        </m:r>
        <m:r>
          <m:t>A</m:t>
        </m:r>
        <m:r>
          <m:t>)</m:t>
        </m:r>
      </m:oMath>
      <w:r>
        <w:t xml:space="preserve"> </w:t>
      </w:r>
      <w:r>
        <w:t xml:space="preserve">and</w:t>
      </w:r>
      <w:r>
        <w:t xml:space="preserve"> </w:t>
      </w:r>
      <m:oMath>
        <m:sSub>
          <m:e>
            <m:r>
              <m:t>f</m:t>
            </m:r>
          </m:e>
          <m:sub>
            <m:r>
              <m:t>2</m:t>
            </m:r>
          </m:sub>
        </m:sSub>
        <m:r>
          <m:t>∈</m:t>
        </m:r>
        <m:r>
          <m:t>(</m:t>
        </m:r>
        <m:sSub>
          <m:e>
            <m:r>
              <m:t>Z</m:t>
            </m:r>
          </m:e>
          <m:sub>
            <m:r>
              <m:t>2</m:t>
            </m:r>
          </m:sub>
        </m:sSub>
        <m:r>
          <m:t>→</m:t>
        </m:r>
        <m:r>
          <m:t>A</m:t>
        </m:r>
        <m:r>
          <m:t>)</m:t>
        </m:r>
      </m:oMath>
      <w:r>
        <w:t xml:space="preserve"> </w:t>
      </w:r>
      <w:r>
        <w:t xml:space="preserve">between which there is no morphism that exists in the slice category. One such example we can make is in</w:t>
      </w:r>
      <w:r>
        <w:t xml:space="preserve"> </w:t>
      </w:r>
      <m:oMath>
        <m:r>
          <m:t>(</m:t>
        </m:r>
        <m:r>
          <m:t>V</m:t>
        </m:r>
        <m:r>
          <m:t>e</m:t>
        </m:r>
        <m:r>
          <m:t>c</m:t>
        </m:r>
        <m:sSub>
          <m:e>
            <m:r>
              <m:t>t</m:t>
            </m:r>
          </m:e>
          <m:sub>
            <m:r>
              <m:rPr>
                <m:sty m:val="p"/>
                <m:scr m:val="double-struck"/>
              </m:rPr>
              <m:t>R</m:t>
            </m:r>
          </m:sub>
        </m:sSub>
        <m:sSub>
          <m:e>
            <m:r>
              <m:t>)</m:t>
            </m:r>
          </m:e>
          <m:sub>
            <m:sSup>
              <m:e>
                <m:r>
                  <m:rPr>
                    <m:sty m:val="p"/>
                    <m:scr m:val="double-struck"/>
                  </m:rPr>
                  <m:t>R</m:t>
                </m:r>
              </m:e>
              <m:sup>
                <m:r>
                  <m:t>2</m:t>
                </m:r>
              </m:sup>
            </m:sSup>
          </m:sub>
        </m:sSub>
      </m:oMath>
      <w:r>
        <w:t xml:space="preserve">. If we take the maps:</w:t>
      </w:r>
    </w:p>
    <w:p>
      <w:pPr>
        <w:pStyle w:val="BodyText"/>
      </w:pPr>
      <m:oMathPara>
        <m:oMathParaPr>
          <m:jc m:val="center"/>
        </m:oMathParaPr>
        <m:oMath>
          <m:sSub>
            <m:e>
              <m:r>
                <m:t>f</m:t>
              </m:r>
            </m:e>
            <m:sub>
              <m:r>
                <m:t>1</m:t>
              </m:r>
            </m:sub>
          </m:sSub>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0</m:t>
                    </m:r>
                  </m:e>
                </m:mr>
              </m:m>
            </m:e>
          </m:d>
          <m:r>
            <m:t>∈</m:t>
          </m:r>
          <m:r>
            <m:rPr>
              <m:sty m:val="p"/>
              <m:scr m:val="script"/>
            </m:rPr>
            <m:t>L</m:t>
          </m:r>
          <m:r>
            <m:t>(</m:t>
          </m:r>
          <m:sSup>
            <m:e>
              <m:r>
                <m:rPr>
                  <m:sty m:val="p"/>
                  <m:scr m:val="double-struck"/>
                </m:rPr>
                <m:t>R</m:t>
              </m:r>
            </m:e>
            <m:sup>
              <m:r>
                <m:t>2</m:t>
              </m:r>
            </m:sup>
          </m:sSup>
          <m:r>
            <m:t>)</m:t>
          </m:r>
        </m:oMath>
      </m:oMathPara>
    </w:p>
    <w:p>
      <w:pPr>
        <w:pStyle w:val="FirstParagraph"/>
      </w:pPr>
      <m:oMathPara>
        <m:oMathParaPr>
          <m:jc m:val="center"/>
        </m:oMathParaPr>
        <m:oMath>
          <m:sSub>
            <m:e>
              <m:r>
                <m:t>f</m:t>
              </m:r>
            </m:e>
            <m:sub>
              <m:r>
                <m:t>2</m:t>
              </m:r>
            </m:sub>
          </m:sSub>
          <m:r>
            <m:t>=</m:t>
          </m:r>
          <m:d>
            <m:dPr>
              <m:begChr m:val="["/>
              <m:endChr m:val="]"/>
              <m:grow/>
            </m:dPr>
            <m:e>
              <m:m>
                <m:mPr>
                  <m:baseJc m:val="center"/>
                  <m:plcHide m:val="1"/>
                  <m:mcs>
                    <m:mc>
                      <m:mcPr>
                        <m:mcJc m:val="center"/>
                        <m:count m:val="1"/>
                      </m:mcPr>
                    </m:mc>
                    <m:mc>
                      <m:mcPr>
                        <m:mcJc m:val="center"/>
                        <m:count m:val="1"/>
                      </m:mcPr>
                    </m:mc>
                  </m:mcs>
                </m:mPr>
                <m:mr>
                  <m:e>
                    <m:r>
                      <m:t>0</m:t>
                    </m:r>
                  </m:e>
                  <m:e>
                    <m:r>
                      <m:t>0</m:t>
                    </m:r>
                  </m:e>
                </m:mr>
                <m:mr>
                  <m:e>
                    <m:r>
                      <m:t>0</m:t>
                    </m:r>
                  </m:e>
                  <m:e>
                    <m:r>
                      <m:t>1</m:t>
                    </m:r>
                  </m:e>
                </m:mr>
              </m:m>
            </m:e>
          </m:d>
          <m:r>
            <m:t>∈</m:t>
          </m:r>
          <m:r>
            <m:rPr>
              <m:sty m:val="p"/>
              <m:scr m:val="script"/>
            </m:rPr>
            <m:t>L</m:t>
          </m:r>
          <m:r>
            <m:t>(</m:t>
          </m:r>
          <m:sSup>
            <m:e>
              <m:r>
                <m:rPr>
                  <m:sty m:val="p"/>
                  <m:scr m:val="double-struck"/>
                </m:rPr>
                <m:t>R</m:t>
              </m:r>
            </m:e>
            <m:sup>
              <m:r>
                <m:t>2</m:t>
              </m:r>
            </m:sup>
          </m:sSup>
          <m:r>
            <m:t>)</m:t>
          </m:r>
        </m:oMath>
      </m:oMathPara>
    </w:p>
    <w:p>
      <w:pPr>
        <w:pStyle w:val="FirstParagraph"/>
      </w:pPr>
      <w:r>
        <w:t xml:space="preserve">There exists no map</w:t>
      </w:r>
      <w:r>
        <w:t xml:space="preserve"> </w:t>
      </w:r>
      <m:oMath>
        <m:r>
          <m:t>σ</m:t>
        </m:r>
      </m:oMath>
      <w:r>
        <w:t xml:space="preserve"> </w:t>
      </w:r>
      <w:r>
        <w:t xml:space="preserve">such that the following diagram commutes (since the output of</w:t>
      </w:r>
      <w:r>
        <w:t xml:space="preserve"> </w:t>
      </w:r>
      <m:oMath>
        <m:sSub>
          <m:e>
            <m:r>
              <m:t>f</m:t>
            </m:r>
          </m:e>
          <m:sub>
            <m:r>
              <m:t>1</m:t>
            </m:r>
          </m:sub>
        </m:sSub>
      </m:oMath>
      <w:r>
        <w:t xml:space="preserve"> </w:t>
      </w:r>
      <w:r>
        <w:t xml:space="preserve">will always be null in its second coordinate, and the output of</w:t>
      </w:r>
      <w:r>
        <w:t xml:space="preserve"> </w:t>
      </w:r>
      <m:oMath>
        <m:sSub>
          <m:e>
            <m:r>
              <m:t>f</m:t>
            </m:r>
          </m:e>
          <m:sub>
            <m:r>
              <m:t>2</m:t>
            </m:r>
          </m:sub>
        </m:sSub>
      </m:oMath>
      <w:r>
        <w:t xml:space="preserve"> </w:t>
      </w:r>
      <w:r>
        <w:t xml:space="preserve">will always be null in the first):</w:t>
      </w:r>
    </w:p>
    <w:p>
      <w:pPr>
        <w:pStyle w:val="BodyText"/>
      </w:pPr>
      <w:r>
        <w:t xml:space="preserve">Now, let us prove that</w:t>
      </w:r>
      <w:r>
        <w:t xml:space="preserve"> </w:t>
      </w:r>
      <m:oMath>
        <m:sSub>
          <m:e>
            <m:r>
              <m:rPr>
                <m:sty m:val="p"/>
                <m:scr m:val="script"/>
              </m:rPr>
              <m:t>C</m:t>
            </m:r>
          </m:e>
          <m:sub>
            <m:r>
              <m:t>A</m:t>
            </m:r>
          </m:sub>
        </m:sSub>
      </m:oMath>
      <w:r>
        <w:t xml:space="preserve"> </w:t>
      </w:r>
      <w:r>
        <w:t xml:space="preserve">is indeed a category for an arbitrary object</w:t>
      </w:r>
      <w:r>
        <w:t xml:space="preserve"> </w:t>
      </w:r>
      <m:oMath>
        <m:r>
          <m:t>A</m:t>
        </m:r>
      </m:oMath>
      <w:r>
        <w:t xml:space="preserve"> </w:t>
      </w:r>
      <w:r>
        <w:t xml:space="preserve">of an arbitrary category</w:t>
      </w:r>
      <w:r>
        <w:t xml:space="preserve"> </w:t>
      </w:r>
      <m:oMath>
        <m:r>
          <m:rPr>
            <m:sty m:val="p"/>
            <m:scr m:val="script"/>
          </m:rPr>
          <m:t>C</m:t>
        </m:r>
      </m:oMath>
      <w:r>
        <w:t xml:space="preserve">.</w:t>
      </w:r>
    </w:p>
    <w:p>
      <w:pPr>
        <w:pStyle w:val="BodyText"/>
      </w:pPr>
      <w:r>
        <w:t xml:space="preserve">3.7.1.a) Identity</w:t>
      </w:r>
    </w:p>
    <w:p>
      <w:pPr>
        <w:pStyle w:val="BodyText"/>
      </w:pPr>
      <w:r>
        <w:t xml:space="preserve">A generic identity morphism is expressed diagrammatically in</w:t>
      </w:r>
      <w:r>
        <w:t xml:space="preserve"> </w:t>
      </w:r>
      <m:oMath>
        <m:sSub>
          <m:e>
            <m:r>
              <m:rPr>
                <m:sty m:val="p"/>
                <m:scr m:val="script"/>
              </m:rPr>
              <m:t>C</m:t>
            </m:r>
          </m:e>
          <m:sub>
            <m:r>
              <m:t>A</m:t>
            </m:r>
          </m:sub>
        </m:sSub>
      </m:oMath>
      <w:r>
        <w:t xml:space="preserve"> </w:t>
      </w:r>
      <w:r>
        <w:t xml:space="preserve">as:</w:t>
      </w:r>
    </w:p>
    <w:p>
      <w:pPr>
        <w:pStyle w:val="BodyText"/>
      </w:pPr>
      <w:r>
        <w:t xml:space="preserve">We can see that since</w:t>
      </w:r>
      <w:r>
        <w:t xml:space="preserve"> </w:t>
      </w:r>
      <m:oMath>
        <m:r>
          <m:t>f</m:t>
        </m:r>
        <m:r>
          <m:t>=</m:t>
        </m:r>
        <m:r>
          <m:t>f</m:t>
        </m:r>
        <m:r>
          <m:t>∘</m:t>
        </m:r>
        <m:r>
          <m:t>i</m:t>
        </m:r>
        <m:sSub>
          <m:e>
            <m:r>
              <m:t>d</m:t>
            </m:r>
          </m:e>
          <m:sub>
            <m:r>
              <m:t>Z</m:t>
            </m:r>
          </m:sub>
        </m:sSub>
      </m:oMath>
      <w:r>
        <w:t xml:space="preserve"> </w:t>
      </w:r>
      <w:r>
        <w:t xml:space="preserve">in</w:t>
      </w:r>
      <w:r>
        <w:t xml:space="preserve"> </w:t>
      </w:r>
      <m:oMath>
        <m:r>
          <m:rPr>
            <m:sty m:val="p"/>
            <m:scr m:val="script"/>
          </m:rPr>
          <m:t>C</m:t>
        </m:r>
      </m:oMath>
      <w:r>
        <w:t xml:space="preserve">, this is compatible with the definition of a (pre-/right-)unit morphism in</w:t>
      </w:r>
      <w:r>
        <w:t xml:space="preserve"> </w:t>
      </w:r>
      <m:oMath>
        <m:sSub>
          <m:e>
            <m:r>
              <m:rPr>
                <m:sty m:val="p"/>
                <m:scr m:val="script"/>
              </m:rPr>
              <m:t>C</m:t>
            </m:r>
          </m:e>
          <m:sub>
            <m:r>
              <m:t>A</m:t>
            </m:r>
          </m:sub>
        </m:sSub>
      </m:oMath>
      <w:r>
        <w:t xml:space="preserve">. Also, since the only maps post-</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(post-/left-)unit for every morphism</w:t>
      </w:r>
      <w:r>
        <w:t xml:space="preserve"> </w:t>
      </w:r>
      <m:oMath>
        <m:r>
          <m:t>f</m:t>
        </m:r>
      </m:oMath>
      <w:r>
        <w:t xml:space="preserve"> </w:t>
      </w:r>
      <w:r>
        <w:t xml:space="preserve">(ie,</w:t>
      </w:r>
      <w:r>
        <w:t xml:space="preserve"> </w:t>
      </w:r>
      <m:oMath>
        <m:r>
          <m:t>f</m:t>
        </m:r>
        <m:r>
          <m:t>=</m:t>
        </m:r>
        <m:r>
          <m:t>i</m:t>
        </m:r>
        <m:sSub>
          <m:e>
            <m:r>
              <m:t>d</m:t>
            </m:r>
          </m:e>
          <m:sub>
            <m:r>
              <m:t>A</m:t>
            </m:r>
          </m:sub>
        </m:sSub>
        <m:r>
          <m:t>∘</m:t>
        </m:r>
        <m:r>
          <m:t>f</m:t>
        </m:r>
      </m:oMath>
      <w:r>
        <w:t xml:space="preserve">.</w:t>
      </w:r>
    </w:p>
    <w:p>
      <w:pPr>
        <w:pStyle w:val="BodyText"/>
      </w:pPr>
      <w:r>
        <w:t xml:space="preserve">3.7.1.b) Composition</w:t>
      </w:r>
    </w:p>
    <w:p>
      <w:pPr>
        <w:pStyle w:val="BodyText"/>
      </w:pPr>
      <w:r>
        <w:t xml:space="preserve">Taking 3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 </w:t>
      </w:r>
      <w:r>
        <w:t xml:space="preserve">and</w:t>
      </w:r>
      <w:r>
        <w:t xml:space="preserve"> </w:t>
      </w:r>
      <m:oMath>
        <m:sSub>
          <m:e>
            <m:r>
              <m:t>f</m:t>
            </m:r>
          </m:e>
          <m:sub>
            <m:r>
              <m:t>3</m:t>
            </m:r>
          </m:sub>
        </m:sSub>
        <m:r>
          <m:t>∈</m:t>
        </m:r>
        <m:r>
          <m:t>(</m:t>
        </m:r>
        <m:sSub>
          <m:e>
            <m:r>
              <m:t>Z</m:t>
            </m:r>
          </m:e>
          <m:sub>
            <m:r>
              <m:t>3</m:t>
            </m:r>
          </m:sub>
        </m:sSub>
        <m:r>
          <m:t>→</m:t>
        </m:r>
        <m:r>
          <m:t>A</m:t>
        </m:r>
        <m:r>
          <m:t>)</m:t>
        </m:r>
      </m:oMath>
      <w:r>
        <w:t xml:space="preserve">), and two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f</m:t>
            </m:r>
          </m:e>
          <m:sub>
            <m:r>
              <m:t>2</m:t>
            </m:r>
          </m:sub>
        </m:sSub>
        <m:r>
          <m:t>=</m:t>
        </m:r>
        <m:sSub>
          <m:e>
            <m:r>
              <m:t>f</m:t>
            </m:r>
          </m:e>
          <m:sub>
            <m:r>
              <m:t>3</m:t>
            </m:r>
          </m:sub>
        </m:sSub>
        <m:r>
          <m:t>∘</m:t>
        </m:r>
        <m:r>
          <m:t>τ</m:t>
        </m:r>
      </m:oMath>
      <w:r>
        <w:t xml:space="preserve">. This is expressed as the following commutative diagram.</w:t>
      </w:r>
    </w:p>
    <w:p>
      <w:pPr>
        <w:pStyle w:val="BodyText"/>
      </w:pPr>
      <w:r>
        <w:t xml:space="preserve">Composition of morphisms is then defined as</w:t>
      </w:r>
      <w:r>
        <w:t xml:space="preserve"> </w:t>
      </w:r>
      <m:oMath>
        <m:sSub>
          <m:e>
            <m:r>
              <m:t>τ</m:t>
            </m:r>
          </m:e>
          <m:sub>
            <m:r>
              <m:t>A</m:t>
            </m:r>
          </m:sub>
        </m:sSub>
        <m:sSub>
          <m:e>
            <m:r>
              <m:t>∘</m:t>
            </m:r>
          </m:e>
          <m:sub>
            <m:r>
              <m:t>A</m:t>
            </m:r>
          </m:sub>
        </m:sSub>
        <m:sSub>
          <m:e>
            <m:r>
              <m:t>σ</m:t>
            </m:r>
          </m:e>
          <m:sub>
            <m:r>
              <m:t>A</m:t>
            </m:r>
          </m:sub>
        </m:sSub>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1</m:t>
            </m:r>
          </m:sub>
        </m:sSub>
        <m:r>
          <m:t>=</m:t>
        </m:r>
        <m:sSub>
          <m:e>
            <m:r>
              <m:t>f</m:t>
            </m:r>
          </m:e>
          <m:sub>
            <m:r>
              <m:t>3</m:t>
            </m:r>
          </m:sub>
        </m:sSub>
        <m:r>
          <m:t>∘</m:t>
        </m:r>
        <m:r>
          <m:t>(</m:t>
        </m:r>
        <m:r>
          <m:t>τ</m:t>
        </m:r>
        <m:r>
          <m:t>∘</m:t>
        </m:r>
        <m:r>
          <m:t>σ</m:t>
        </m:r>
        <m:r>
          <m:t>)</m:t>
        </m:r>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2</m:t>
                    </m:r>
                  </m:sub>
                </m:sSub>
                <m:r>
                  <m:t>∘</m:t>
                </m:r>
                <m:r>
                  <m:t>σ</m:t>
                </m:r>
              </m:e>
            </m:mr>
            <m:mr>
              <m:e/>
              <m:e>
                <m:r>
                  <m:t>=</m:t>
                </m:r>
              </m:e>
              <m:e>
                <m:r>
                  <m:t>(</m:t>
                </m:r>
                <m:sSub>
                  <m:e>
                    <m:r>
                      <m:t>f</m:t>
                    </m:r>
                  </m:e>
                  <m:sub>
                    <m:r>
                      <m:t>3</m:t>
                    </m:r>
                  </m:sub>
                </m:sSub>
                <m:r>
                  <m:t>∘</m:t>
                </m:r>
                <m:r>
                  <m:t>τ</m:t>
                </m:r>
                <m:r>
                  <m:t>)</m:t>
                </m:r>
                <m:r>
                  <m:t>∘</m:t>
                </m:r>
                <m:r>
                  <m:t>σ</m:t>
                </m:r>
              </m:e>
            </m:mr>
            <m:mr>
              <m:e/>
              <m:e>
                <m:r>
                  <m:t>=</m:t>
                </m:r>
              </m:e>
              <m:e>
                <m:sSub>
                  <m:e>
                    <m:r>
                      <m:t>f</m:t>
                    </m:r>
                  </m:e>
                  <m:sub>
                    <m:r>
                      <m:t>3</m:t>
                    </m:r>
                  </m:sub>
                </m:sSub>
                <m:r>
                  <m:t>∘</m:t>
                </m:r>
                <m:r>
                  <m:t>(</m:t>
                </m:r>
                <m:r>
                  <m:t>τ</m:t>
                </m:r>
                <m:r>
                  <m:t>∘</m:t>
                </m:r>
                <m:r>
                  <m:t>σ</m:t>
                </m:r>
                <m:r>
                  <m:t>)</m:t>
                </m:r>
              </m:e>
            </m:mr>
          </m:m>
        </m:oMath>
      </m:oMathPara>
    </w:p>
    <w:p>
      <w:pPr>
        <w:pStyle w:val="FirstParagraph"/>
      </w:pPr>
      <w:r>
        <w:t xml:space="preserve">Thus, we have a working composition of morphisms.</w:t>
      </w:r>
    </w:p>
    <w:p>
      <w:pPr>
        <w:pStyle w:val="BodyText"/>
      </w:pPr>
      <w:r>
        <w:t xml:space="preserve">3.7.1.c) Associativity</w:t>
      </w:r>
    </w:p>
    <w:p>
      <w:pPr>
        <w:pStyle w:val="BodyText"/>
      </w:pPr>
      <w:r>
        <w:t xml:space="preserve">We take 4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w:t>
      </w:r>
      <w:r>
        <w:t xml:space="preserve"> </w:t>
      </w:r>
      <m:oMath>
        <m:sSub>
          <m:e>
            <m:r>
              <m:t>f</m:t>
            </m:r>
          </m:e>
          <m:sub>
            <m:r>
              <m:t>3</m:t>
            </m:r>
          </m:sub>
        </m:sSub>
        <m:r>
          <m:t>∈</m:t>
        </m:r>
        <m:r>
          <m:t>(</m:t>
        </m:r>
        <m:sSub>
          <m:e>
            <m:r>
              <m:t>Z</m:t>
            </m:r>
          </m:e>
          <m:sub>
            <m:r>
              <m:t>3</m:t>
            </m:r>
          </m:sub>
        </m:sSub>
        <m:r>
          <m:t>→</m:t>
        </m:r>
        <m:r>
          <m:t>A</m:t>
        </m:r>
        <m:r>
          <m:t>)</m:t>
        </m:r>
      </m:oMath>
      <w:r>
        <w:t xml:space="preserve"> </w:t>
      </w:r>
      <w:r>
        <w:t xml:space="preserve">and</w:t>
      </w:r>
      <w:r>
        <w:t xml:space="preserve"> </w:t>
      </w:r>
      <m:oMath>
        <m:sSub>
          <m:e>
            <m:r>
              <m:t>f</m:t>
            </m:r>
          </m:e>
          <m:sub>
            <m:r>
              <m:t>4</m:t>
            </m:r>
          </m:sub>
        </m:sSub>
        <m:r>
          <m:t>∈</m:t>
        </m:r>
        <m:r>
          <m:t>(</m:t>
        </m:r>
        <m:sSub>
          <m:e>
            <m:r>
              <m:t>Z</m:t>
            </m:r>
          </m:e>
          <m:sub>
            <m:r>
              <m:t>4</m:t>
            </m:r>
          </m:sub>
        </m:sSub>
        <m:r>
          <m:t>→</m:t>
        </m:r>
        <m:r>
          <m:t>A</m:t>
        </m:r>
        <m:r>
          <m:t>)</m:t>
        </m:r>
      </m:oMath>
      <w:r>
        <w:t xml:space="preserve">), and three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b>
          <m:e>
            <m:r>
              <m:t>υ</m:t>
            </m:r>
          </m:e>
          <m:sub>
            <m:r>
              <m:t>A</m:t>
            </m:r>
          </m:sub>
        </m:sSub>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4</m:t>
                    </m:r>
                  </m:sub>
                </m:sSub>
                <m:r>
                  <m:t>∘</m:t>
                </m:r>
                <m:r>
                  <m:t>(</m:t>
                </m:r>
                <m:r>
                  <m:t>υ</m:t>
                </m:r>
                <m:r>
                  <m:t>∘</m:t>
                </m:r>
                <m:r>
                  <m:t>(</m:t>
                </m:r>
                <m:r>
                  <m:t>τ</m:t>
                </m:r>
                <m:r>
                  <m:t>∘</m:t>
                </m:r>
                <m:r>
                  <m:t>σ</m:t>
                </m:r>
                <m:r>
                  <m:t>)</m:t>
                </m:r>
                <m:r>
                  <m:t>)</m:t>
                </m:r>
              </m:e>
            </m:mr>
            <m:mr>
              <m:e/>
              <m:e>
                <m:r>
                  <m:t>=</m:t>
                </m:r>
              </m:e>
              <m:e>
                <m:sSub>
                  <m:e>
                    <m:r>
                      <m:t>f</m:t>
                    </m:r>
                  </m:e>
                  <m:sub>
                    <m:r>
                      <m:t>4</m:t>
                    </m:r>
                  </m:sub>
                </m:sSub>
                <m:r>
                  <m:t>∘</m:t>
                </m:r>
                <m:r>
                  <m:t>(</m:t>
                </m:r>
                <m:r>
                  <m:t>(</m:t>
                </m:r>
                <m:r>
                  <m:t>υ</m:t>
                </m:r>
                <m:r>
                  <m:t>∘</m:t>
                </m:r>
                <m:r>
                  <m:t>τ</m:t>
                </m:r>
                <m:r>
                  <m:t>)</m:t>
                </m:r>
                <m:r>
                  <m:t>∘</m:t>
                </m:r>
                <m:r>
                  <m:t>σ</m:t>
                </m:r>
                <m:r>
                  <m:t>)</m:t>
                </m:r>
              </m:e>
            </m:mr>
            <m:mr>
              <m:e>
                <m:r>
                  <m:t>⇒</m:t>
                </m:r>
              </m:e>
              <m:e/>
              <m:e/>
            </m:mr>
            <m:mr>
              <m:e/>
              <m:e/>
              <m:e>
                <m:sSub>
                  <m:e>
                    <m:r>
                      <m:t>υ</m:t>
                    </m:r>
                  </m:e>
                  <m:sub>
                    <m:r>
                      <m:t>A</m:t>
                    </m:r>
                  </m:sub>
                </m:sSub>
                <m:r>
                  <m:t>∘</m:t>
                </m:r>
                <m:r>
                  <m:t>(</m:t>
                </m:r>
                <m:sSub>
                  <m:e>
                    <m:r>
                      <m:t>τ</m:t>
                    </m:r>
                  </m:e>
                  <m:sub>
                    <m:r>
                      <m:t>A</m:t>
                    </m:r>
                  </m:sub>
                </m:sSub>
                <m:r>
                  <m:t>∘</m:t>
                </m:r>
                <m:sSub>
                  <m:e>
                    <m:r>
                      <m:t>σ</m:t>
                    </m:r>
                  </m:e>
                  <m:sub>
                    <m:r>
                      <m:t>A</m:t>
                    </m:r>
                  </m:sub>
                </m:sSub>
                <m:r>
                  <m:t>)</m:t>
                </m:r>
              </m:e>
            </m:mr>
            <m:mr>
              <m:e/>
              <m:e>
                <m:r>
                  <m:t>=</m:t>
                </m:r>
              </m:e>
              <m:e>
                <m:r>
                  <m:t>(</m:t>
                </m:r>
                <m:sSub>
                  <m:e>
                    <m:r>
                      <m:t>υ</m:t>
                    </m:r>
                  </m:e>
                  <m:sub>
                    <m:r>
                      <m:t>A</m:t>
                    </m:r>
                  </m:sub>
                </m:sSub>
                <m:r>
                  <m:t>∘</m:t>
                </m:r>
                <m:sSub>
                  <m:e>
                    <m:r>
                      <m:t>τ</m:t>
                    </m:r>
                  </m:e>
                  <m:sub>
                    <m:r>
                      <m:t>A</m:t>
                    </m:r>
                  </m:sub>
                </m:sSub>
                <m:r>
                  <m:t>)</m:t>
                </m:r>
                <m:r>
                  <m:t>∘</m:t>
                </m:r>
                <m:sSub>
                  <m:e>
                    <m:r>
                      <m:t>σ</m:t>
                    </m:r>
                  </m:e>
                  <m:sub>
                    <m:r>
                      <m:t>A</m:t>
                    </m:r>
                  </m:sub>
                </m:sSub>
              </m:e>
            </m:mr>
          </m:m>
        </m:oMath>
      </m:oMathPara>
    </w:p>
    <w:p>
      <w:pPr>
        <w:pStyle w:val="FirstParagraph"/>
      </w:pPr>
      <w:r>
        <w:t xml:space="preserve">Through associativity in</w:t>
      </w:r>
      <w:r>
        <w:t xml:space="preserve"> </w:t>
      </w:r>
      <m:oMath>
        <m:r>
          <m:rPr>
            <m:sty m:val="p"/>
            <m:scr m:val="script"/>
          </m:rPr>
          <m:t>C</m:t>
        </m:r>
      </m:oMath>
      <w:r>
        <w:t xml:space="preserve">.</w:t>
      </w:r>
    </w:p>
    <w:p>
      <w:pPr>
        <w:pStyle w:val="Heading5"/>
      </w:pPr>
      <w:bookmarkStart w:id="70" w:name="coslice-categories"/>
      <w:r>
        <w:t xml:space="preserve">3.7.2) Coslice categories</w:t>
      </w:r>
      <w:bookmarkEnd w:id="70"/>
    </w:p>
    <w:p>
      <w:pPr>
        <w:pStyle w:val="FirstParagraph"/>
      </w:pPr>
      <w:r>
        <w:t xml:space="preserve">A coslice category</w:t>
      </w:r>
      <w:r>
        <w:t xml:space="preserve"> </w:t>
      </w:r>
      <m:oMath>
        <m:sSup>
          <m:e>
            <m:r>
              <m:rPr>
                <m:sty m:val="p"/>
                <m:scr m:val="script"/>
              </m:rPr>
              <m:t>C</m:t>
            </m:r>
          </m:e>
          <m:sup>
            <m:r>
              <m:t>A</m:t>
            </m:r>
          </m:sup>
        </m:sSup>
      </m:oMath>
      <w:r>
        <w:t xml:space="preserve"> </w:t>
      </w:r>
      <w:r>
        <w:t xml:space="preserve">is similar, except it takes the morphisms coming</w:t>
      </w:r>
      <w:r>
        <w:t xml:space="preserve"> </w:t>
      </w:r>
      <w:r>
        <w:rPr>
          <w:i/>
        </w:rPr>
        <w:t xml:space="preserve">from</w:t>
      </w:r>
      <w:r>
        <w:t xml:space="preserve"> </w:t>
      </w:r>
      <w:r>
        <w:t xml:space="preserve">a chosen object</w:t>
      </w:r>
      <w:r>
        <w:t xml:space="preserve"> </w:t>
      </w:r>
      <m:oMath>
        <m:r>
          <m:t>A</m:t>
        </m:r>
      </m:oMath>
      <w:r>
        <w:t xml:space="preserve">, rather than those going</w:t>
      </w:r>
      <w:r>
        <w:t xml:space="preserve"> </w:t>
      </w:r>
      <w:r>
        <w:rPr>
          <w:i/>
        </w:rPr>
        <w:t xml:space="preserve">to</w:t>
      </w:r>
      <w:r>
        <w:t xml:space="preserve"> </w:t>
      </w:r>
      <w:r>
        <w:t xml:space="preserve">this object</w:t>
      </w:r>
      <w:r>
        <w:t xml:space="preserve"> </w:t>
      </w:r>
      <m:oMath>
        <m:r>
          <m:t>A</m:t>
        </m:r>
      </m:oMath>
      <w:r>
        <w:t xml:space="preserve">. Below is a commutative diagram in the style of the one of the textbook for slice categories.</w:t>
      </w:r>
    </w:p>
    <w:p>
      <w:pPr>
        <w:pStyle w:val="BodyText"/>
      </w:pPr>
      <w:r>
        <w:t xml:space="preserve">We can similarly show that this also defines a category.</w:t>
      </w:r>
    </w:p>
    <w:p>
      <w:pPr>
        <w:pStyle w:val="BodyText"/>
      </w:pPr>
      <w:r>
        <w:rPr>
          <w:u w:val="single"/>
        </w:rPr>
        <w:t xml:space="preserve">3.7.2.a) Identity</w:t>
      </w:r>
    </w:p>
    <w:p>
      <w:pPr>
        <w:pStyle w:val="BodyText"/>
      </w:pPr>
      <w:r>
        <w:t xml:space="preserve">A generic identity morphism is expressed diagrammatically in</w:t>
      </w:r>
      <w:r>
        <w:t xml:space="preserve"> </w:t>
      </w:r>
      <m:oMath>
        <m:sSup>
          <m:e>
            <m:r>
              <m:rPr>
                <m:sty m:val="p"/>
                <m:scr m:val="script"/>
              </m:rPr>
              <m:t>C</m:t>
            </m:r>
          </m:e>
          <m:sup>
            <m:r>
              <m:t>A</m:t>
            </m:r>
          </m:sup>
        </m:sSup>
      </m:oMath>
      <w:r>
        <w:t xml:space="preserve"> </w:t>
      </w:r>
      <w:r>
        <w:t xml:space="preserve">as:</w:t>
      </w:r>
    </w:p>
    <w:p>
      <w:pPr>
        <w:pStyle w:val="BodyText"/>
      </w:pPr>
      <w:r>
        <w:t xml:space="preserve">We can see that since</w:t>
      </w:r>
      <w:r>
        <w:t xml:space="preserve"> </w:t>
      </w:r>
      <m:oMath>
        <m:r>
          <m:t>f</m:t>
        </m:r>
        <m:r>
          <m:t>=</m:t>
        </m:r>
        <m:r>
          <m:t>i</m:t>
        </m:r>
        <m:sSub>
          <m:e>
            <m:r>
              <m:t>d</m:t>
            </m:r>
          </m:e>
          <m:sub>
            <m:r>
              <m:t>Z</m:t>
            </m:r>
          </m:sub>
        </m:sSub>
        <m:r>
          <m:t>∘</m:t>
        </m:r>
        <m:r>
          <m:t>f</m:t>
        </m:r>
      </m:oMath>
      <w:r>
        <w:t xml:space="preserve"> </w:t>
      </w:r>
      <w:r>
        <w:t xml:space="preserve">in</w:t>
      </w:r>
      <w:r>
        <w:t xml:space="preserve"> </w:t>
      </w:r>
      <m:oMath>
        <m:r>
          <m:rPr>
            <m:sty m:val="p"/>
            <m:scr m:val="script"/>
          </m:rPr>
          <m:t>C</m:t>
        </m:r>
      </m:oMath>
      <w:r>
        <w:t xml:space="preserve">, this is compatible with the definition of a (post-/left-)unit morphism in</w:t>
      </w:r>
      <w:r>
        <w:t xml:space="preserve"> </w:t>
      </w:r>
      <m:oMath>
        <m:sSup>
          <m:e>
            <m:r>
              <m:rPr>
                <m:sty m:val="p"/>
                <m:scr m:val="script"/>
              </m:rPr>
              <m:t>C</m:t>
            </m:r>
          </m:e>
          <m:sup>
            <m:r>
              <m:t>A</m:t>
            </m:r>
          </m:sup>
        </m:sSup>
      </m:oMath>
      <w:r>
        <w:t xml:space="preserve">. Also, since the only maps pre-</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(pre-/right-)unit for every morphism</w:t>
      </w:r>
      <w:r>
        <w:t xml:space="preserve"> </w:t>
      </w:r>
      <m:oMath>
        <m:r>
          <m:t>f</m:t>
        </m:r>
      </m:oMath>
      <w:r>
        <w:t xml:space="preserve"> </w:t>
      </w:r>
      <w:r>
        <w:t xml:space="preserve">(ie,</w:t>
      </w:r>
      <w:r>
        <w:t xml:space="preserve"> </w:t>
      </w:r>
      <m:oMath>
        <m:r>
          <m:t>f</m:t>
        </m:r>
        <m:r>
          <m:t>=</m:t>
        </m:r>
        <m:r>
          <m:t>f</m:t>
        </m:r>
        <m:r>
          <m:t>∘</m:t>
        </m:r>
        <m:r>
          <m:t>i</m:t>
        </m:r>
        <m:sSub>
          <m:e>
            <m:r>
              <m:t>d</m:t>
            </m:r>
          </m:e>
          <m:sub>
            <m:r>
              <m:t>A</m:t>
            </m:r>
          </m:sub>
        </m:sSub>
      </m:oMath>
      <w:r>
        <w:t xml:space="preserve">.</w:t>
      </w:r>
    </w:p>
    <w:p>
      <w:pPr>
        <w:pStyle w:val="BodyText"/>
      </w:pPr>
      <w:r>
        <w:rPr>
          <w:u w:val="single"/>
        </w:rPr>
        <w:t xml:space="preserve">3.7.2.b) Composition</w:t>
      </w:r>
    </w:p>
    <w:p>
      <w:pPr>
        <w:pStyle w:val="BodyText"/>
      </w:pPr>
      <w:r>
        <w:t xml:space="preserve">Taking 3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 </w:t>
      </w:r>
      <w:r>
        <w:t xml:space="preserve">and</w:t>
      </w:r>
      <w:r>
        <w:t xml:space="preserve"> </w:t>
      </w:r>
      <m:oMath>
        <m:sSub>
          <m:e>
            <m:r>
              <m:t>f</m:t>
            </m:r>
          </m:e>
          <m:sub>
            <m:r>
              <m:t>3</m:t>
            </m:r>
          </m:sub>
        </m:sSub>
        <m:r>
          <m:t>∈</m:t>
        </m:r>
        <m:r>
          <m:t>(</m:t>
        </m:r>
        <m:r>
          <m:t>A</m:t>
        </m:r>
        <m:r>
          <m:t>→</m:t>
        </m:r>
        <m:sSub>
          <m:e>
            <m:r>
              <m:t>Z</m:t>
            </m:r>
          </m:e>
          <m:sub>
            <m:r>
              <m:t>3</m:t>
            </m:r>
          </m:sub>
        </m:sSub>
        <m:r>
          <m:t>)</m:t>
        </m:r>
      </m:oMath>
      <w:r>
        <w:t xml:space="preserve">), and two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r>
          <m:t>σ</m:t>
        </m:r>
        <m:r>
          <m:t>∘</m:t>
        </m:r>
        <m:sSub>
          <m:e>
            <m:r>
              <m:t>f</m:t>
            </m:r>
          </m:e>
          <m:sub>
            <m:r>
              <m:t>2</m:t>
            </m:r>
          </m:sub>
        </m:sSub>
      </m:oMath>
      <w:r>
        <w:t xml:space="preserve"> </w:t>
      </w:r>
      <w:r>
        <w:t xml:space="preserve">and</w:t>
      </w:r>
      <w:r>
        <w:t xml:space="preserve"> </w:t>
      </w:r>
      <m:oMath>
        <m:sSub>
          <m:e>
            <m:r>
              <m:t>f</m:t>
            </m:r>
          </m:e>
          <m:sub>
            <m:r>
              <m:t>2</m:t>
            </m:r>
          </m:sub>
        </m:sSub>
        <m:r>
          <m:t>=</m:t>
        </m:r>
        <m:r>
          <m:t>τ</m:t>
        </m:r>
        <m:r>
          <m:t>∘</m:t>
        </m:r>
        <m:sSub>
          <m:e>
            <m:r>
              <m:t>f</m:t>
            </m:r>
          </m:e>
          <m:sub>
            <m:r>
              <m:t>3</m:t>
            </m:r>
          </m:sub>
        </m:sSub>
      </m:oMath>
      <w:r>
        <w:t xml:space="preserve">. This is expressed as the following commutative diagram.</w:t>
      </w:r>
    </w:p>
    <w:p>
      <w:pPr>
        <w:pStyle w:val="BodyText"/>
      </w:pPr>
      <w:r>
        <w:t xml:space="preserve">Composition of morphisms is then defined as</w:t>
      </w:r>
      <w:r>
        <w:t xml:space="preserve"> </w:t>
      </w:r>
      <m:oMath>
        <m:sSup>
          <m:e>
            <m:r>
              <m:t>τ</m:t>
            </m:r>
          </m:e>
          <m:sup>
            <m:r>
              <m:t>A</m:t>
            </m:r>
          </m:sup>
        </m:sSup>
        <m:sSup>
          <m:e>
            <m:r>
              <m:t>∘</m:t>
            </m:r>
          </m:e>
          <m:sup>
            <m:r>
              <m:t>A</m:t>
            </m:r>
          </m:sup>
        </m:sSup>
        <m:sSup>
          <m:e>
            <m:r>
              <m:t>σ</m:t>
            </m:r>
          </m:e>
          <m:sup>
            <m:r>
              <m:t>A</m:t>
            </m:r>
          </m:sup>
        </m:sSup>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3</m:t>
            </m:r>
          </m:sub>
        </m:sSub>
        <m:r>
          <m:t>=</m:t>
        </m:r>
        <m:r>
          <m:t>(</m:t>
        </m:r>
        <m:r>
          <m:t>τ</m:t>
        </m:r>
        <m:r>
          <m:t>∘</m:t>
        </m:r>
        <m:r>
          <m:t>σ</m:t>
        </m:r>
        <m:r>
          <m:t>)</m:t>
        </m:r>
        <m:r>
          <m:t>∘</m:t>
        </m:r>
        <m:sSub>
          <m:e>
            <m:r>
              <m:t>f</m:t>
            </m:r>
          </m:e>
          <m:sub>
            <m:r>
              <m:t>1</m:t>
            </m:r>
          </m:sub>
        </m:sSub>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3</m:t>
                    </m:r>
                  </m:sub>
                </m:sSub>
              </m:e>
              <m:e>
                <m:r>
                  <m:t>=</m:t>
                </m:r>
              </m:e>
              <m:e>
                <m:r>
                  <m:t>τ</m:t>
                </m:r>
                <m:r>
                  <m:t>∘</m:t>
                </m:r>
                <m:sSub>
                  <m:e>
                    <m:r>
                      <m:t>f</m:t>
                    </m:r>
                  </m:e>
                  <m:sub>
                    <m:r>
                      <m:t>2</m:t>
                    </m:r>
                  </m:sub>
                </m:sSub>
              </m:e>
            </m:mr>
            <m:mr>
              <m:e/>
              <m:e>
                <m:r>
                  <m:t>=</m:t>
                </m:r>
              </m:e>
              <m:e>
                <m:r>
                  <m:t>τ</m:t>
                </m:r>
                <m:r>
                  <m:t>∘</m:t>
                </m:r>
                <m:r>
                  <m:t>(</m:t>
                </m:r>
                <m:r>
                  <m:t>σ</m:t>
                </m:r>
                <m:r>
                  <m:t>∘</m:t>
                </m:r>
                <m:sSub>
                  <m:e>
                    <m:r>
                      <m:t>f</m:t>
                    </m:r>
                  </m:e>
                  <m:sub>
                    <m:r>
                      <m:t>1</m:t>
                    </m:r>
                  </m:sub>
                </m:sSub>
                <m:r>
                  <m:t>)</m:t>
                </m:r>
              </m:e>
            </m:mr>
            <m:mr>
              <m:e/>
              <m:e>
                <m:r>
                  <m:t>=</m:t>
                </m:r>
              </m:e>
              <m:e>
                <m:r>
                  <m:t>(</m:t>
                </m:r>
                <m:r>
                  <m:t>τ</m:t>
                </m:r>
                <m:r>
                  <m:t>∘</m:t>
                </m:r>
                <m:r>
                  <m:t>σ</m:t>
                </m:r>
                <m:r>
                  <m:t>)</m:t>
                </m:r>
                <m:r>
                  <m:t>∘</m:t>
                </m:r>
                <m:sSub>
                  <m:e>
                    <m:r>
                      <m:t>f</m:t>
                    </m:r>
                  </m:e>
                  <m:sub>
                    <m:r>
                      <m:t>1</m:t>
                    </m:r>
                  </m:sub>
                </m:sSub>
              </m:e>
            </m:mr>
          </m:m>
        </m:oMath>
      </m:oMathPara>
    </w:p>
    <w:p>
      <w:pPr>
        <w:pStyle w:val="FirstParagraph"/>
      </w:pPr>
      <w:r>
        <w:t xml:space="preserve">Thus, we have a working composition of morphisms.</w:t>
      </w:r>
    </w:p>
    <w:p>
      <w:pPr>
        <w:pStyle w:val="BodyText"/>
      </w:pPr>
      <w:r>
        <w:rPr>
          <w:u w:val="single"/>
        </w:rPr>
        <w:t xml:space="preserve">3.7.2.c) Associativity</w:t>
      </w:r>
    </w:p>
    <w:p>
      <w:pPr>
        <w:pStyle w:val="BodyText"/>
      </w:pPr>
      <w:r>
        <w:t xml:space="preserve">We take 4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w:t>
      </w:r>
      <w:r>
        <w:t xml:space="preserve"> </w:t>
      </w:r>
      <m:oMath>
        <m:sSub>
          <m:e>
            <m:r>
              <m:t>f</m:t>
            </m:r>
          </m:e>
          <m:sub>
            <m:r>
              <m:t>3</m:t>
            </m:r>
          </m:sub>
        </m:sSub>
        <m:r>
          <m:t>∈</m:t>
        </m:r>
        <m:r>
          <m:t>(</m:t>
        </m:r>
        <m:r>
          <m:t>A</m:t>
        </m:r>
        <m:r>
          <m:t>→</m:t>
        </m:r>
        <m:sSub>
          <m:e>
            <m:r>
              <m:t>Z</m:t>
            </m:r>
          </m:e>
          <m:sub>
            <m:r>
              <m:t>3</m:t>
            </m:r>
          </m:sub>
        </m:sSub>
        <m:r>
          <m:t>)</m:t>
        </m:r>
      </m:oMath>
      <w:r>
        <w:t xml:space="preserve"> </w:t>
      </w:r>
      <w:r>
        <w:t xml:space="preserve">and</w:t>
      </w:r>
      <w:r>
        <w:t xml:space="preserve"> </w:t>
      </w:r>
      <m:oMath>
        <m:sSub>
          <m:e>
            <m:r>
              <m:t>f</m:t>
            </m:r>
          </m:e>
          <m:sub>
            <m:r>
              <m:t>4</m:t>
            </m:r>
          </m:sub>
        </m:sSub>
        <m:r>
          <m:t>∈</m:t>
        </m:r>
        <m:r>
          <m:t>(</m:t>
        </m:r>
        <m:r>
          <m:t>A</m:t>
        </m:r>
        <m:r>
          <m:t>→</m:t>
        </m:r>
        <m:sSub>
          <m:e>
            <m:r>
              <m:t>Z</m:t>
            </m:r>
          </m:e>
          <m:sub>
            <m:r>
              <m:t>4</m:t>
            </m:r>
          </m:sub>
        </m:sSub>
        <m:r>
          <m:t>)</m:t>
        </m:r>
      </m:oMath>
      <w:r>
        <w:t xml:space="preserve">), and three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p>
          <m:e>
            <m:r>
              <m:t>υ</m:t>
            </m:r>
          </m:e>
          <m:sup>
            <m:r>
              <m:t>A</m:t>
            </m:r>
          </m:sup>
        </m:sSup>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4</m:t>
                    </m:r>
                  </m:sub>
                </m:sSub>
              </m:e>
              <m:e>
                <m:r>
                  <m:t>=</m:t>
                </m:r>
              </m:e>
              <m:e>
                <m:r>
                  <m:t>(</m:t>
                </m:r>
                <m:r>
                  <m:t>υ</m:t>
                </m:r>
                <m:r>
                  <m:t>∘</m:t>
                </m:r>
                <m:r>
                  <m:t>(</m:t>
                </m:r>
                <m:r>
                  <m:t>τ</m:t>
                </m:r>
                <m:r>
                  <m:t>∘</m:t>
                </m:r>
                <m:r>
                  <m:t>σ</m:t>
                </m:r>
                <m:r>
                  <m:t>)</m:t>
                </m:r>
                <m:r>
                  <m:t>)</m:t>
                </m:r>
                <m:r>
                  <m:t>∘</m:t>
                </m:r>
                <m:sSub>
                  <m:e>
                    <m:r>
                      <m:t>f</m:t>
                    </m:r>
                  </m:e>
                  <m:sub>
                    <m:r>
                      <m:t>1</m:t>
                    </m:r>
                  </m:sub>
                </m:sSub>
              </m:e>
            </m:mr>
            <m:mr>
              <m:e/>
              <m:e>
                <m:r>
                  <m:t>=</m:t>
                </m:r>
              </m:e>
              <m:e>
                <m:r>
                  <m:t>(</m:t>
                </m:r>
                <m:r>
                  <m:t>(</m:t>
                </m:r>
                <m:r>
                  <m:t>υ</m:t>
                </m:r>
                <m:r>
                  <m:t>∘</m:t>
                </m:r>
                <m:r>
                  <m:t>τ</m:t>
                </m:r>
                <m:r>
                  <m:t>)</m:t>
                </m:r>
                <m:r>
                  <m:t>∘</m:t>
                </m:r>
                <m:r>
                  <m:t>σ</m:t>
                </m:r>
                <m:r>
                  <m:t>)</m:t>
                </m:r>
                <m:r>
                  <m:t>∘</m:t>
                </m:r>
                <m:sSub>
                  <m:e>
                    <m:r>
                      <m:t>f</m:t>
                    </m:r>
                  </m:e>
                  <m:sub>
                    <m:r>
                      <m:t>1</m:t>
                    </m:r>
                  </m:sub>
                </m:sSub>
              </m:e>
            </m:mr>
            <m:mr>
              <m:e>
                <m:r>
                  <m:t>⇒</m:t>
                </m:r>
              </m:e>
              <m:e/>
              <m:e/>
            </m:mr>
            <m:mr>
              <m:e/>
              <m:e/>
              <m:e>
                <m:sSup>
                  <m:e>
                    <m:r>
                      <m:t>υ</m:t>
                    </m:r>
                  </m:e>
                  <m:sup>
                    <m:r>
                      <m:t>A</m:t>
                    </m:r>
                  </m:sup>
                </m:sSup>
                <m:r>
                  <m:t>∘</m:t>
                </m:r>
                <m:r>
                  <m:t>(</m:t>
                </m:r>
                <m:sSup>
                  <m:e>
                    <m:r>
                      <m:t>τ</m:t>
                    </m:r>
                  </m:e>
                  <m:sup>
                    <m:r>
                      <m:t>A</m:t>
                    </m:r>
                  </m:sup>
                </m:sSup>
                <m:r>
                  <m:t>∘</m:t>
                </m:r>
                <m:sSup>
                  <m:e>
                    <m:r>
                      <m:t>σ</m:t>
                    </m:r>
                  </m:e>
                  <m:sup>
                    <m:r>
                      <m:t>A</m:t>
                    </m:r>
                  </m:sup>
                </m:sSup>
                <m:r>
                  <m:t>)</m:t>
                </m:r>
              </m:e>
            </m:mr>
            <m:mr>
              <m:e/>
              <m:e>
                <m:r>
                  <m:t>=</m:t>
                </m:r>
              </m:e>
              <m:e>
                <m:r>
                  <m:t>(</m:t>
                </m:r>
                <m:sSup>
                  <m:e>
                    <m:r>
                      <m:t>υ</m:t>
                    </m:r>
                  </m:e>
                  <m:sup>
                    <m:r>
                      <m:t>A</m:t>
                    </m:r>
                  </m:sup>
                </m:sSup>
                <m:r>
                  <m:t>∘</m:t>
                </m:r>
                <m:sSup>
                  <m:e>
                    <m:r>
                      <m:t>τ</m:t>
                    </m:r>
                  </m:e>
                  <m:sup>
                    <m:r>
                      <m:t>A</m:t>
                    </m:r>
                  </m:sup>
                </m:sSup>
                <m:r>
                  <m:t>)</m:t>
                </m:r>
                <m:r>
                  <m:t>∘</m:t>
                </m:r>
                <m:sSup>
                  <m:e>
                    <m:r>
                      <m:t>σ</m:t>
                    </m:r>
                  </m:e>
                  <m:sup>
                    <m:r>
                      <m:t>A</m:t>
                    </m:r>
                  </m:sup>
                </m:sSup>
              </m:e>
            </m:mr>
          </m:m>
        </m:oMath>
      </m:oMathPara>
    </w:p>
    <w:p>
      <w:pPr>
        <w:pStyle w:val="FirstParagraph"/>
      </w:pPr>
      <w:r>
        <w:t xml:space="preserve">Through associativity in</w:t>
      </w:r>
      <w:r>
        <w:t xml:space="preserve"> </w:t>
      </w:r>
      <m:oMath>
        <m:r>
          <m:rPr>
            <m:sty m:val="p"/>
            <m:scr m:val="script"/>
          </m:rPr>
          <m:t>C</m:t>
        </m:r>
      </m:oMath>
      <w:r>
        <w:t xml:space="preserve">.</w:t>
      </w:r>
    </w:p>
    <w:p>
      <w:pPr>
        <w:pStyle w:val="Heading4"/>
      </w:pPr>
      <w:bookmarkStart w:id="71" w:name="section-27"/>
      <w:r>
        <w:t xml:space="preserve">3.8)</w:t>
      </w:r>
      <w:bookmarkEnd w:id="71"/>
    </w:p>
    <w:p>
      <w:pPr>
        <w:pStyle w:val="FirstParagraph"/>
      </w:pPr>
      <w:r>
        <w:t xml:space="preserve">A subcategory</w:t>
      </w:r>
      <w:r>
        <w:t xml:space="preserve"> </w:t>
      </w:r>
      <m:oMath>
        <m:r>
          <m:rPr>
            <m:sty m:val="p"/>
            <m:scr m:val="script"/>
          </m:rPr>
          <m:t>C</m:t>
        </m:r>
        <m:r>
          <m:rPr>
            <m:sty m:val="p"/>
            <m:scr m:val="script"/>
          </m:rPr>
          <m:t>′</m:t>
        </m:r>
      </m:oMath>
      <w:r>
        <w:t xml:space="preserve"> </w:t>
      </w:r>
      <w:r>
        <w:t xml:space="preserve">of a category</w:t>
      </w:r>
      <w:r>
        <w:t xml:space="preserve"> </w:t>
      </w:r>
      <m:oMath>
        <m:r>
          <m:rPr>
            <m:sty m:val="p"/>
            <m:scr m:val="script"/>
          </m:rPr>
          <m:t>C</m:t>
        </m:r>
      </m:oMath>
      <w:r>
        <w:t xml:space="preserve"> </w:t>
      </w:r>
      <w:r>
        <w:t xml:space="preserve">consists of a collection of objects of</w:t>
      </w:r>
      <w:r>
        <w:t xml:space="preserve"> </w:t>
      </w:r>
      <m:oMath>
        <m:r>
          <m:rPr>
            <m:sty m:val="p"/>
            <m:scr m:val="script"/>
          </m:rPr>
          <m:t>C</m:t>
        </m:r>
      </m:oMath>
      <w:r>
        <w:t xml:space="preserve">, with morphisms</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 objects</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such that identities and compositions in</w:t>
      </w:r>
      <w:r>
        <w:t xml:space="preserve"> </w:t>
      </w:r>
      <m:oMath>
        <m:r>
          <m:rPr>
            <m:sty m:val="p"/>
            <m:scr m:val="script"/>
          </m:rPr>
          <m:t>C</m:t>
        </m:r>
      </m:oMath>
      <w:r>
        <w:t xml:space="preserve"> </w:t>
      </w:r>
      <w:r>
        <w:t xml:space="preserve">make</w:t>
      </w:r>
      <w:r>
        <w:t xml:space="preserve"> </w:t>
      </w:r>
      <m:oMath>
        <m:r>
          <m:rPr>
            <m:sty m:val="p"/>
            <m:scr m:val="script"/>
          </m:rPr>
          <m:t>C</m:t>
        </m:r>
        <m:r>
          <m:rPr>
            <m:sty m:val="p"/>
            <m:scr m:val="script"/>
          </m:rPr>
          <m:t>′</m:t>
        </m:r>
      </m:oMath>
      <w:r>
        <w:t xml:space="preserve"> </w:t>
      </w:r>
      <w:r>
        <w:t xml:space="preserve">into a category. A subcategory</w:t>
      </w:r>
      <w:r>
        <w:t xml:space="preserve"> </w:t>
      </w:r>
      <m:oMath>
        <m:r>
          <m:rPr>
            <m:sty m:val="p"/>
            <m:scr m:val="script"/>
          </m:rPr>
          <m:t>C</m:t>
        </m:r>
        <m:r>
          <m:rPr>
            <m:sty m:val="p"/>
            <m:scr m:val="script"/>
          </m:rPr>
          <m:t>′</m:t>
        </m:r>
      </m:oMath>
      <w:r>
        <w:t xml:space="preserve"> </w:t>
      </w:r>
      <w:r>
        <w:t xml:space="preserve">is</w:t>
      </w:r>
      <w:r>
        <w:t xml:space="preserve"> </w:t>
      </w:r>
      <w:r>
        <w:rPr>
          <w:i/>
        </w:rPr>
        <w:t xml:space="preserve">full</w:t>
      </w:r>
      <w:r>
        <w:t xml:space="preserve"> </w:t>
      </w:r>
      <w:r>
        <w:t xml:space="preserve">if</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Construct a category of</w:t>
      </w:r>
      <w:r>
        <w:t xml:space="preserve"> </w:t>
      </w:r>
      <w:r>
        <w:rPr>
          <w:i/>
        </w:rPr>
        <w:t xml:space="preserve">infinite sets</w:t>
      </w:r>
      <w:r>
        <w:t xml:space="preserve"> </w:t>
      </w:r>
      <w:r>
        <w:t xml:space="preserve">and explain how it may be viewed as a full subcategory of</w:t>
      </w:r>
      <w:r>
        <w:t xml:space="preserve"> </w:t>
      </w:r>
      <m:oMath>
        <m:r>
          <m:rPr>
            <m:sty m:val="b"/>
          </m:rPr>
          <m:t>S</m:t>
        </m:r>
        <m:r>
          <m:rPr>
            <m:sty m:val="b"/>
          </m:rPr>
          <m:t>e</m:t>
        </m:r>
        <m:r>
          <m:rPr>
            <m:sty m:val="b"/>
          </m:rPr>
          <m:t>t</m:t>
        </m:r>
      </m:oMath>
      <w:r>
        <w:t xml:space="preserve">.</w:t>
      </w:r>
    </w:p>
    <w:p>
      <w:pPr>
        <w:pStyle w:val="BodyText"/>
      </w:pPr>
      <w:r>
        <w:t xml:space="preserve">To put it less technically, a "subcategory"</w:t>
      </w:r>
      <w:r>
        <w:t xml:space="preserve"> </w:t>
      </w:r>
      <m:oMath>
        <m:r>
          <m:rPr>
            <m:sty m:val="p"/>
            <m:scr m:val="script"/>
          </m:rPr>
          <m:t>C</m:t>
        </m:r>
        <m:r>
          <m:rPr>
            <m:sty m:val="p"/>
            <m:scr m:val="script"/>
          </m:rPr>
          <m:t>′</m:t>
        </m:r>
      </m:oMath>
      <w:r>
        <w:t xml:space="preserve"> </w:t>
      </w:r>
      <w:r>
        <w:t xml:space="preserve">is just "picking only certain items of a base category</w:t>
      </w:r>
      <w:r>
        <w:t xml:space="preserve"> </w:t>
      </w:r>
      <m:oMath>
        <m:r>
          <m:rPr>
            <m:sty m:val="p"/>
            <m:scr m:val="script"/>
          </m:rPr>
          <m:t>C</m:t>
        </m:r>
      </m:oMath>
      <w:r>
        <w:t xml:space="preserve">, and making sure that things stay closed uneder morphism composition". It is "full" if</w:t>
      </w:r>
      <w:r>
        <w:t xml:space="preserve"> </w:t>
      </w:r>
      <w:r>
        <w:rPr>
          <w:i/>
        </w:rPr>
        <w:t xml:space="preserve">all</w:t>
      </w:r>
      <w:r>
        <w:t xml:space="preserve"> </w:t>
      </w:r>
      <w:r>
        <w:t xml:space="preserve">morphisms between the objects that remain are also conserved.</w:t>
      </w:r>
    </w:p>
    <w:p>
      <w:pPr>
        <w:pStyle w:val="BodyText"/>
      </w:pPr>
      <w:r>
        <w:t xml:space="preserve">We can construct a category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of infinite sets by taking all the objects</w:t>
      </w:r>
      <w:r>
        <w:t xml:space="preserve"> </w:t>
      </w:r>
      <m:oMath>
        <m:r>
          <m:t>A</m:t>
        </m:r>
      </m:oMath>
      <w:r>
        <w:t xml:space="preserve"> </w:t>
      </w:r>
      <w:r>
        <w:t xml:space="preserve">of</w:t>
      </w:r>
      <w:r>
        <w:t xml:space="preserve"> </w:t>
      </w:r>
      <m:oMath>
        <m:r>
          <m:rPr>
            <m:sty m:val="b"/>
          </m:rPr>
          <m:t>S</m:t>
        </m:r>
        <m:r>
          <m:rPr>
            <m:sty m:val="b"/>
          </m:rPr>
          <m:t>e</m:t>
        </m:r>
        <m:r>
          <m:rPr>
            <m:sty m:val="b"/>
          </m:rPr>
          <m:t>t</m:t>
        </m:r>
      </m:oMath>
      <w:r>
        <w:t xml:space="preserve"> </w:t>
      </w:r>
      <w:r>
        <w:t xml:space="preserve">such that</w:t>
      </w:r>
      <w:r>
        <w:t xml:space="preserve"> </w:t>
      </w:r>
      <m:oMath>
        <m:r>
          <m:t>∄</m:t>
        </m:r>
        <m:r>
          <m:t>n</m:t>
        </m:r>
        <m:r>
          <m:t>∈</m:t>
        </m:r>
        <m:r>
          <m:rPr>
            <m:sty m:val="p"/>
            <m:scr m:val="double-struck"/>
          </m:rPr>
          <m:t>N</m:t>
        </m:r>
        <m:r>
          <m:t>,</m:t>
        </m:r>
        <m:r>
          <m:t>|</m:t>
        </m:r>
        <m:r>
          <m:t>A</m:t>
        </m:r>
        <m:r>
          <m:t>|</m:t>
        </m:r>
        <m:r>
          <m:t>=</m:t>
        </m:r>
        <m:r>
          <m:t>n</m:t>
        </m:r>
      </m:oMath>
      <w:r>
        <w:t xml:space="preserve">, and only homsets between these objects. This is clearly a subcategory of</w:t>
      </w:r>
      <w:r>
        <w:t xml:space="preserve"> </w:t>
      </w:r>
      <m:oMath>
        <m:r>
          <m:rPr>
            <m:sty m:val="b"/>
          </m:rPr>
          <m:t>S</m:t>
        </m:r>
        <m:r>
          <m:rPr>
            <m:sty m:val="b"/>
          </m:rPr>
          <m:t>e</m:t>
        </m:r>
        <m:r>
          <m:rPr>
            <m:sty m:val="b"/>
          </m:rPr>
          <m:t>t</m:t>
        </m:r>
      </m:oMath>
      <w:r>
        <w:t xml:space="preserve">, since it inherits all identity morphisms, composition works the same, and so does associativity; also, restricting the choice of homsets makes it so that the category is closed (you can’t reach a finite set via a homset that went from an infinite to a finite set).</w:t>
      </w:r>
    </w:p>
    <w:p>
      <w:pPr>
        <w:pStyle w:val="BodyText"/>
      </w:pPr>
      <w:r>
        <w:t xml:space="preserve">For this category to not be full, there would need to be some homset that loses a morphism, or fully disappears, in the ordeal. However, there is no restriction as to the kind of morphism that is conserved, so any homset that is kept is identical to its original version. Finally, homsets between infinite sets are also infinite sets, so they don’t disappear in this operation.</w:t>
      </w:r>
    </w:p>
    <w:p>
      <w:pPr>
        <w:pStyle w:val="BodyText"/>
      </w:pPr>
      <w:r>
        <w:t xml:space="preserve">Consequently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defined as such is a full subcategory of</w:t>
      </w:r>
      <w:r>
        <w:t xml:space="preserve"> </w:t>
      </w:r>
      <m:oMath>
        <m:r>
          <m:rPr>
            <m:sty m:val="b"/>
          </m:rPr>
          <m:t>S</m:t>
        </m:r>
        <m:r>
          <m:rPr>
            <m:sty m:val="b"/>
          </m:rPr>
          <m:t>e</m:t>
        </m:r>
        <m:r>
          <m:rPr>
            <m:sty m:val="b"/>
          </m:rPr>
          <m:t>t</m:t>
        </m:r>
      </m:oMath>
      <w:r>
        <w:t xml:space="preserve">.</w:t>
      </w:r>
    </w:p>
    <w:p>
      <w:pPr>
        <w:pStyle w:val="Heading4"/>
      </w:pPr>
      <w:bookmarkStart w:id="72" w:name="section-28"/>
      <w:r>
        <w:t xml:space="preserve">3.9)</w:t>
      </w:r>
      <w:bookmarkEnd w:id="72"/>
    </w:p>
    <w:p>
      <w:pPr>
        <w:pStyle w:val="FirstParagraph"/>
      </w:pPr>
      <w:r>
        <w:t xml:space="preserve">An alternative to the notion of multiset introduced in §2.2 is obtained by considering sets endowed with equivalence relations; equivalent elements are taken to be multiple instances of elements ’of the same kind’. Define a notion of morphism between such enhanced sets, obtaining a category</w:t>
      </w:r>
      <w:r>
        <w:t xml:space="preserve"> </w:t>
      </w:r>
      <m:oMath>
        <m:r>
          <m:rPr>
            <m:sty m:val="b"/>
          </m:rPr>
          <m:t>M</m:t>
        </m:r>
        <m:r>
          <m:rPr>
            <m:sty m:val="b"/>
          </m:rPr>
          <m:t>S</m:t>
        </m:r>
        <m:r>
          <m:rPr>
            <m:sty m:val="b"/>
          </m:rPr>
          <m:t>e</m:t>
        </m:r>
        <m:r>
          <m:rPr>
            <m:sty m:val="b"/>
          </m:rPr>
          <m:t>t</m:t>
        </m:r>
      </m:oMath>
      <w:r>
        <w:t xml:space="preserve"> </w:t>
      </w:r>
      <w:r>
        <w:t xml:space="preserve">containing (a ’copy’ of)</w:t>
      </w:r>
      <w:r>
        <w:t xml:space="preserve"> </w:t>
      </w:r>
      <m:oMath>
        <m:r>
          <m:rPr>
            <m:sty m:val="b"/>
          </m:rPr>
          <m:t>S</m:t>
        </m:r>
        <m:r>
          <m:rPr>
            <m:sty m:val="b"/>
          </m:rPr>
          <m:t>e</m:t>
        </m:r>
        <m:r>
          <m:rPr>
            <m:sty m:val="b"/>
          </m:rPr>
          <m:t>t</m:t>
        </m:r>
      </m:oMath>
      <w:r>
        <w:t xml:space="preserve"> </w:t>
      </w:r>
      <w:r>
        <w:t xml:space="preserve">as a full subcategory. (There may be more than one reasonable way to do this! This is intentionally an open-ended exercise.) Which objects in</w:t>
      </w:r>
      <w:r>
        <w:t xml:space="preserve"> </w:t>
      </w:r>
      <m:oMath>
        <m:r>
          <m:rPr>
            <m:sty m:val="b"/>
          </m:rPr>
          <m:t>M</m:t>
        </m:r>
        <m:r>
          <m:rPr>
            <m:sty m:val="b"/>
          </m:rPr>
          <m:t>S</m:t>
        </m:r>
        <m:r>
          <m:rPr>
            <m:sty m:val="b"/>
          </m:rPr>
          <m:t>e</m:t>
        </m:r>
        <m:r>
          <m:rPr>
            <m:sty m:val="b"/>
          </m:rPr>
          <m:t>t</m:t>
        </m:r>
      </m:oMath>
      <w:r>
        <w:t xml:space="preserve"> </w:t>
      </w:r>
      <w:r>
        <w:t xml:space="preserve">determine ordinary multisets as defined in §2.2, and how? Spell out what a morphism of multisets would be from this point of view. (There are several natural notions of morphisms of multisets. Try to define morphisms in MSet so that the notion you obtain for ordinary multisets captures your intuitive understanding of these objects.) [§2.2, §3.2, 4.5]</w:t>
      </w:r>
    </w:p>
    <w:p>
      <w:pPr>
        <w:pStyle w:val="BodyText"/>
      </w:pPr>
      <w:r>
        <w:t xml:space="preserve">Let us recall how multisets were defined in §2.2. Since duplicate elements do not exist in sets, multisets were instead defined as functions from a set</w:t>
      </w:r>
      <w:r>
        <w:t xml:space="preserve"> </w:t>
      </w:r>
      <m:oMath>
        <m:r>
          <m:t>S</m:t>
        </m:r>
      </m:oMath>
      <w:r>
        <w:t xml:space="preserve"> </w:t>
      </w:r>
      <w:r>
        <w:t xml:space="preserve">to</w:t>
      </w:r>
      <w:r>
        <w:t xml:space="preserve"> </w:t>
      </w:r>
      <m:oMath>
        <m:r>
          <m:rPr>
            <m:sty m:val="p"/>
            <m:scr m:val="double-struck"/>
          </m:rPr>
          <m:t>N</m:t>
        </m:r>
        <m:r>
          <m:t>*</m:t>
        </m:r>
      </m:oMath>
      <w:r>
        <w:t xml:space="preserve">, the set of (nonzero) positive integers. This allows each element in</w:t>
      </w:r>
      <w:r>
        <w:t xml:space="preserve"> </w:t>
      </w:r>
      <m:oMath>
        <m:r>
          <m:t>S</m:t>
        </m:r>
      </m:oMath>
      <w:r>
        <w:t xml:space="preserve"> </w:t>
      </w:r>
      <w:r>
        <w:t xml:space="preserve">to have a "count", thereby encoding the intuitive notion of multiset. A similar, and equivalent (isomorphic), way of defining it is</w:t>
      </w:r>
      <w:r>
        <w:t xml:space="preserve"> </w:t>
      </w:r>
      <w:r>
        <w:rPr>
          <w:i/>
        </w:rPr>
        <w:t xml:space="preserve">via</w:t>
      </w:r>
      <w:r>
        <w:t xml:space="preserve"> </w:t>
      </w:r>
      <w:r>
        <w:t xml:space="preserve">pairs</w:t>
      </w:r>
      <w:r>
        <w:t xml:space="preserve"> </w:t>
      </w:r>
      <m:oMath>
        <m:r>
          <m:t>(</m:t>
        </m:r>
        <m:r>
          <m:t>s</m:t>
        </m:r>
        <m:r>
          <m:t>,</m:t>
        </m:r>
        <m:r>
          <m:t>n</m:t>
        </m:r>
        <m:r>
          <m:t>)</m:t>
        </m:r>
        <m:r>
          <m:t>∈</m:t>
        </m:r>
        <m:r>
          <m:t>S</m:t>
        </m:r>
        <m:r>
          <m:t>×</m:t>
        </m:r>
        <m:r>
          <m:rPr>
            <m:sty m:val="p"/>
            <m:scr m:val="double-struck"/>
          </m:rPr>
          <m:t>N</m:t>
        </m:r>
        <m:r>
          <m:t>*</m:t>
        </m:r>
      </m:oMath>
      <w:r>
        <w:t xml:space="preserve">, which is simpler to think about. We’ll call this category</w:t>
      </w:r>
      <w:r>
        <w:t xml:space="preserve"> </w:t>
      </w:r>
      <m:oMath>
        <m:r>
          <m:rPr>
            <m:sty m:val="b"/>
          </m:rPr>
          <m:t>C</m:t>
        </m:r>
        <m:r>
          <m:rPr>
            <m:sty m:val="b"/>
          </m:rPr>
          <m:t>M</m:t>
        </m:r>
        <m:r>
          <m:rPr>
            <m:sty m:val="b"/>
          </m:rPr>
          <m:t>S</m:t>
        </m:r>
        <m:r>
          <m:rPr>
            <m:sty m:val="b"/>
          </m:rPr>
          <m:t>e</m:t>
        </m:r>
        <m:r>
          <m:rPr>
            <m:sty m:val="b"/>
          </m:rPr>
          <m:t>t</m:t>
        </m:r>
      </m:oMath>
      <w:r>
        <w:t xml:space="preserve">, for "count multiset" (TODO: probably has a conventional and better name, but I don’t know it). As for morphisms in</w:t>
      </w:r>
      <w:r>
        <w:t xml:space="preserve"> </w:t>
      </w:r>
      <m:oMath>
        <m:r>
          <m:rPr>
            <m:sty m:val="b"/>
          </m:rPr>
          <m:t>C</m:t>
        </m:r>
        <m:r>
          <m:rPr>
            <m:sty m:val="b"/>
          </m:rPr>
          <m:t>M</m:t>
        </m:r>
        <m:r>
          <m:rPr>
            <m:sty m:val="b"/>
          </m:rPr>
          <m:t>S</m:t>
        </m:r>
        <m:r>
          <m:rPr>
            <m:sty m:val="b"/>
          </m:rPr>
          <m:t>e</m:t>
        </m:r>
        <m:r>
          <m:rPr>
            <m:sty m:val="b"/>
          </m:rPr>
          <m:t>t</m:t>
        </m:r>
      </m:oMath>
      <w:r>
        <w:t xml:space="preserve">, we can consider that for any multisets</w:t>
      </w:r>
      <w:r>
        <w:t xml:space="preserve"> </w:t>
      </w:r>
      <m:oMath>
        <m:r>
          <m:t>A</m:t>
        </m:r>
        <m:r>
          <m:t>=</m:t>
        </m:r>
        <m:sSub>
          <m:e>
            <m:r>
              <m:t>S</m:t>
            </m:r>
          </m:e>
          <m:sub>
            <m:r>
              <m:t>A</m:t>
            </m:r>
          </m:sub>
        </m:sSub>
        <m:r>
          <m:t>×</m:t>
        </m:r>
        <m:r>
          <m:rPr>
            <m:sty m:val="p"/>
            <m:scr m:val="double-struck"/>
          </m:rPr>
          <m:t>N</m:t>
        </m:r>
        <m:r>
          <m:t>*</m:t>
        </m:r>
      </m:oMath>
      <w:r>
        <w:t xml:space="preserve"> </w:t>
      </w:r>
      <w:r>
        <w:t xml:space="preserve">and</w:t>
      </w:r>
      <w:r>
        <w:t xml:space="preserve"> </w:t>
      </w:r>
      <m:oMath>
        <m:r>
          <m:t>B</m:t>
        </m:r>
        <m:r>
          <m:t>=</m:t>
        </m:r>
        <m:sSub>
          <m:e>
            <m:r>
              <m:t>S</m:t>
            </m:r>
          </m:e>
          <m:sub>
            <m:r>
              <m:t>B</m:t>
            </m:r>
          </m:sub>
        </m:sSub>
        <m:r>
          <m:t>×</m:t>
        </m:r>
        <m:r>
          <m:rPr>
            <m:sty m:val="p"/>
            <m:scr m:val="double-struck"/>
          </m:rPr>
          <m:t>N</m:t>
        </m:r>
        <m:r>
          <m:t>*</m:t>
        </m:r>
      </m:oMath>
      <w:r>
        <w:t xml:space="preserve">, the homset from</w:t>
      </w:r>
      <w:r>
        <w:t xml:space="preserve"> </w:t>
      </w:r>
      <m:oMath>
        <m:r>
          <m:t>A</m:t>
        </m:r>
      </m:oMath>
      <w:r>
        <w:t xml:space="preserve"> </w:t>
      </w:r>
      <w:r>
        <w:t xml:space="preserve">to</w:t>
      </w:r>
      <w:r>
        <w:t xml:space="preserve"> </w:t>
      </w:r>
      <m:oMath>
        <m:r>
          <m:t>B</m:t>
        </m:r>
      </m:oMath>
      <w:r>
        <w:t xml:space="preserve"> </w:t>
      </w:r>
      <w:r>
        <w:t xml:space="preserve">is simply the set functions from</w:t>
      </w:r>
      <w:r>
        <w:t xml:space="preserve"> </w:t>
      </w:r>
      <m:oMath>
        <m:sSub>
          <m:e>
            <m:r>
              <m:t>S</m:t>
            </m:r>
          </m:e>
          <m:sub>
            <m:r>
              <m:t>A</m:t>
            </m:r>
          </m:sub>
        </m:sSub>
        <m:r>
          <m:t>×</m:t>
        </m:r>
        <m:r>
          <m:rPr>
            <m:sty m:val="p"/>
            <m:scr m:val="double-struck"/>
          </m:rPr>
          <m:t>N</m:t>
        </m:r>
        <m:r>
          <m:t>*</m:t>
        </m:r>
      </m:oMath>
      <w:r>
        <w:t xml:space="preserve"> </w:t>
      </w:r>
      <w:r>
        <w:t xml:space="preserve">to</w:t>
      </w:r>
      <w:r>
        <w:t xml:space="preserve"> </w:t>
      </w:r>
      <m:oMath>
        <m:sSub>
          <m:e>
            <m:r>
              <m:t>S</m:t>
            </m:r>
          </m:e>
          <m:sub>
            <m:r>
              <m:t>B</m:t>
            </m:r>
          </m:sub>
        </m:sSub>
        <m:r>
          <m:t>×</m:t>
        </m:r>
        <m:r>
          <m:rPr>
            <m:sty m:val="p"/>
            <m:scr m:val="double-struck"/>
          </m:rPr>
          <m:t>N</m:t>
        </m:r>
        <m:r>
          <m:t>*</m:t>
        </m:r>
      </m:oMath>
      <w:r>
        <w:t xml:space="preserve"> </w:t>
      </w:r>
      <w:r>
        <w:t xml:space="preserve">as usual.</w:t>
      </w:r>
    </w:p>
    <w:p>
      <w:pPr>
        <w:pStyle w:val="BodyText"/>
      </w:pPr>
      <w:r>
        <w:t xml:space="preserve">We first notice that if we restrict</w:t>
      </w:r>
      <w:r>
        <w:t xml:space="preserve"> </w:t>
      </w:r>
      <m:oMath>
        <m:r>
          <m:rPr>
            <m:sty m:val="b"/>
          </m:rPr>
          <m:t>C</m:t>
        </m:r>
        <m:r>
          <m:rPr>
            <m:sty m:val="b"/>
          </m:rPr>
          <m:t>M</m:t>
        </m:r>
        <m:r>
          <m:rPr>
            <m:sty m:val="b"/>
          </m:rPr>
          <m:t>S</m:t>
        </m:r>
        <m:r>
          <m:rPr>
            <m:sty m:val="b"/>
          </m:rPr>
          <m:t>e</m:t>
        </m:r>
        <m:r>
          <m:rPr>
            <m:sty m:val="b"/>
          </m:rPr>
          <m:t>t</m:t>
        </m:r>
      </m:oMath>
      <w:r>
        <w:t xml:space="preserve"> </w:t>
      </w:r>
      <w:r>
        <w:t xml:space="preserve">to only the objects for which all elements have a count of</w:t>
      </w:r>
      <w:r>
        <w:t xml:space="preserve"> </w:t>
      </w:r>
      <m:oMath>
        <m:r>
          <m:t>1</m:t>
        </m:r>
      </m:oMath>
      <w:r>
        <w:t xml:space="preserve">, and where morphisms only ever output to</w:t>
      </w:r>
      <w:r>
        <w:t xml:space="preserve"> </w:t>
      </w:r>
      <m:oMath>
        <m:r>
          <m:t>{</m:t>
        </m:r>
        <m:r>
          <m:t>1</m:t>
        </m:r>
        <m:r>
          <m:t>}</m:t>
        </m:r>
      </m:oMath>
      <w:r>
        <w:t xml:space="preserve"> </w:t>
      </w:r>
      <w:r>
        <w:t xml:space="preserve">in the second coordinate (a subcategory we can call</w:t>
      </w:r>
      <w:r>
        <w:t xml:space="preserve"> </w:t>
      </w:r>
      <m:oMath>
        <m:r>
          <m:rPr>
            <m:sty m:val="b"/>
          </m:rPr>
          <m:t>C</m:t>
        </m:r>
        <m:r>
          <m:rPr>
            <m:sty m:val="b"/>
          </m:rPr>
          <m:t>1</m:t>
        </m:r>
        <m:r>
          <m:rPr>
            <m:sty m:val="b"/>
          </m:rPr>
          <m:t>M</m:t>
        </m:r>
        <m:r>
          <m:rPr>
            <m:sty m:val="b"/>
          </m:rPr>
          <m:t>S</m:t>
        </m:r>
        <m:r>
          <m:rPr>
            <m:sty m:val="b"/>
          </m:rPr>
          <m:t>e</m:t>
        </m:r>
        <m:r>
          <m:rPr>
            <m:sty m:val="b"/>
          </m:rPr>
          <m:t>t</m:t>
        </m:r>
      </m:oMath>
      <w:r>
        <w:t xml:space="preserve">, for example), we get a "copy" of</w:t>
      </w:r>
      <w:r>
        <w:t xml:space="preserve"> </w:t>
      </w:r>
      <m:oMath>
        <m:r>
          <m:rPr>
            <m:sty m:val="b"/>
          </m:rPr>
          <m:t>S</m:t>
        </m:r>
        <m:r>
          <m:rPr>
            <m:sty m:val="b"/>
          </m:rPr>
          <m:t>e</m:t>
        </m:r>
        <m:r>
          <m:rPr>
            <m:sty m:val="b"/>
          </m:rPr>
          <m:t>t</m:t>
        </m:r>
      </m:oMath>
      <w:r>
        <w:t xml:space="preserve">:</w:t>
      </w:r>
      <w:r>
        <w:t xml:space="preserve"> </w:t>
      </w:r>
      <m:oMath>
        <m:r>
          <m:rPr>
            <m:sty m:val="b"/>
          </m:rPr>
          <m:t>C</m:t>
        </m:r>
        <m:r>
          <m:rPr>
            <m:sty m:val="b"/>
          </m:rPr>
          <m:t>1</m:t>
        </m:r>
        <m:r>
          <m:rPr>
            <m:sty m:val="b"/>
          </m:rPr>
          <m:t>M</m:t>
        </m:r>
        <m:r>
          <m:rPr>
            <m:sty m:val="b"/>
          </m:rPr>
          <m:t>S</m:t>
        </m:r>
        <m:r>
          <m:rPr>
            <m:sty m:val="b"/>
          </m:rPr>
          <m:t>e</m:t>
        </m:r>
        <m:r>
          <m:rPr>
            <m:sty m:val="b"/>
          </m:rPr>
          <m:t>t</m:t>
        </m:r>
      </m:oMath>
      <w:r>
        <w:t xml:space="preserve"> </w:t>
      </w:r>
      <w:r>
        <w:t xml:space="preserve">and</w:t>
      </w:r>
      <w:r>
        <w:t xml:space="preserve"> </w:t>
      </w:r>
      <m:oMath>
        <m:r>
          <m:rPr>
            <m:sty m:val="b"/>
          </m:rPr>
          <m:t>S</m:t>
        </m:r>
        <m:r>
          <m:rPr>
            <m:sty m:val="b"/>
          </m:rPr>
          <m:t>e</m:t>
        </m:r>
        <m:r>
          <m:rPr>
            <m:sty m:val="b"/>
          </m:rPr>
          <m:t>t</m:t>
        </m:r>
      </m:oMath>
      <w:r>
        <w:t xml:space="preserve"> </w:t>
      </w:r>
      <w:r>
        <w:t xml:space="preserve">are isomorphic. This is a full subcategory because there are no morphisms that map counts to anything else than</w:t>
      </w:r>
      <w:r>
        <w:t xml:space="preserve"> </w:t>
      </w:r>
      <m:oMath>
        <m:r>
          <m:t>{</m:t>
        </m:r>
        <m:r>
          <m:t>1</m:t>
        </m:r>
        <m:r>
          <m:t>}</m:t>
        </m:r>
      </m:oMath>
      <w:r>
        <w:t xml:space="preserve"> </w:t>
      </w:r>
      <w:r>
        <w:t xml:space="preserve">if we restrict our objects to this form; so all morphisms between the kept objects are also kept.</w:t>
      </w:r>
    </w:p>
    <w:p>
      <w:pPr>
        <w:pStyle w:val="BodyText"/>
      </w:pPr>
      <w:r>
        <w:t xml:space="preserve">Now let us do a similar construction, but based on equivalence classes instead. We know that each equivalence class over a set corresponds uniquely to a partition of that set. By considering only these partitions (these "sets of sets") as objects, we can build a category</w:t>
      </w:r>
      <w:r>
        <w:t xml:space="preserve"> </w:t>
      </w:r>
      <m:oMath>
        <m:r>
          <m:rPr>
            <m:sty m:val="b"/>
          </m:rPr>
          <m:t>E</m:t>
        </m:r>
        <m:r>
          <m:rPr>
            <m:sty m:val="b"/>
          </m:rPr>
          <m:t>M</m:t>
        </m:r>
        <m:r>
          <m:rPr>
            <m:sty m:val="b"/>
          </m:rPr>
          <m:t>S</m:t>
        </m:r>
        <m:r>
          <m:rPr>
            <m:sty m:val="b"/>
          </m:rPr>
          <m:t>e</m:t>
        </m:r>
        <m:r>
          <m:rPr>
            <m:sty m:val="b"/>
          </m:rPr>
          <m:t>t</m:t>
        </m:r>
      </m:oMath>
      <w:r>
        <w:t xml:space="preserve"> </w:t>
      </w:r>
      <w:r>
        <w:t xml:space="preserve">(for "equivalence multiset"). The "count" corresponds simply to the cardinal of a top-level element in the partition. For example, the top-level elements of</w:t>
      </w:r>
      <w:r>
        <w:t xml:space="preserve"> </w:t>
      </w:r>
      <m:oMath>
        <m:r>
          <m:t>M</m:t>
        </m:r>
        <m:r>
          <m:t>=</m:t>
        </m:r>
        <m:r>
          <m:t>{</m:t>
        </m:r>
        <m:sSub>
          <m:e>
            <m:r>
              <m:t>S</m:t>
            </m:r>
          </m:e>
          <m:sub>
            <m:r>
              <m:t>1</m:t>
            </m:r>
          </m:sub>
        </m:sSub>
        <m:r>
          <m:t>,</m:t>
        </m:r>
        <m:sSub>
          <m:e>
            <m:r>
              <m:t>S</m:t>
            </m:r>
          </m:e>
          <m:sub>
            <m:r>
              <m:t>2</m:t>
            </m:r>
          </m:sub>
        </m:sSub>
        <m:r>
          <m:t>,</m:t>
        </m:r>
        <m:sSub>
          <m:e>
            <m:r>
              <m:t>S</m:t>
            </m:r>
          </m:e>
          <m:sub>
            <m:r>
              <m:t>3</m:t>
            </m:r>
          </m:sub>
        </m:sSub>
        <m:r>
          <m:t>}</m:t>
        </m:r>
        <m:r>
          <m:t>=</m:t>
        </m:r>
        <m:r>
          <m:t>{</m:t>
        </m:r>
        <m:r>
          <m:t>{</m:t>
        </m:r>
        <m:r>
          <m:t>a</m:t>
        </m:r>
        <m:r>
          <m:t>}</m:t>
        </m:r>
        <m:r>
          <m:t>,</m:t>
        </m:r>
        <m:r>
          <m:t>{</m:t>
        </m:r>
        <m:r>
          <m:t>b</m:t>
        </m:r>
        <m:r>
          <m:t>,</m:t>
        </m:r>
        <m:r>
          <m:t>c</m:t>
        </m:r>
        <m:r>
          <m:t>}</m:t>
        </m:r>
        <m:r>
          <m:t>,</m:t>
        </m:r>
        <m:r>
          <m:t>{</m:t>
        </m:r>
        <m:r>
          <m:t>d</m:t>
        </m:r>
        <m:r>
          <m:t>,</m:t>
        </m:r>
        <m:r>
          <m:t>e</m:t>
        </m:r>
        <m:r>
          <m:t>,</m:t>
        </m:r>
        <m:r>
          <m:t>f</m:t>
        </m:r>
        <m:r>
          <m:t>}</m:t>
        </m:r>
        <m:r>
          <m:t>}</m:t>
        </m:r>
      </m:oMath>
      <w:r>
        <w:t xml:space="preserve"> </w:t>
      </w:r>
      <w:r>
        <w:t xml:space="preserve">would be understood to have counts</w:t>
      </w:r>
      <w:r>
        <w:t xml:space="preserve"> </w:t>
      </w:r>
      <m:oMath>
        <m:r>
          <m:t>|</m:t>
        </m:r>
        <m:sSub>
          <m:e>
            <m:r>
              <m:t>S</m:t>
            </m:r>
          </m:e>
          <m:sub>
            <m:r>
              <m:t>1</m:t>
            </m:r>
          </m:sub>
        </m:sSub>
        <m:r>
          <m:t>|</m:t>
        </m:r>
        <m:r>
          <m:t>=</m:t>
        </m:r>
        <m:r>
          <m:t>1</m:t>
        </m:r>
      </m:oMath>
      <w:r>
        <w:t xml:space="preserve">,</w:t>
      </w:r>
      <w:r>
        <w:t xml:space="preserve"> </w:t>
      </w:r>
      <m:oMath>
        <m:r>
          <m:t>|</m:t>
        </m:r>
        <m:sSub>
          <m:e>
            <m:r>
              <m:t>S</m:t>
            </m:r>
          </m:e>
          <m:sub>
            <m:r>
              <m:t>2</m:t>
            </m:r>
          </m:sub>
        </m:sSub>
        <m:r>
          <m:t>|</m:t>
        </m:r>
        <m:r>
          <m:t>=</m:t>
        </m:r>
        <m:r>
          <m:t>2</m:t>
        </m:r>
      </m:oMath>
      <w:r>
        <w:t xml:space="preserve"> </w:t>
      </w:r>
      <w:r>
        <w:t xml:space="preserve">and</w:t>
      </w:r>
      <w:r>
        <w:t xml:space="preserve"> </w:t>
      </w:r>
      <m:oMath>
        <m:r>
          <m:t>|</m:t>
        </m:r>
        <m:sSub>
          <m:e>
            <m:r>
              <m:t>S</m:t>
            </m:r>
          </m:e>
          <m:sub>
            <m:r>
              <m:t>3</m:t>
            </m:r>
          </m:sub>
        </m:sSub>
        <m:r>
          <m:t>|</m:t>
        </m:r>
        <m:r>
          <m:t>=</m:t>
        </m:r>
        <m:r>
          <m:t>3</m:t>
        </m:r>
      </m:oMath>
      <w:r>
        <w:t xml:space="preserve"> </w:t>
      </w:r>
      <w:r>
        <w:t xml:space="preserve">respectively.</w:t>
      </w:r>
    </w:p>
    <w:p>
      <w:pPr>
        <w:pStyle w:val="BodyText"/>
      </w:pPr>
      <w:r>
        <w:t xml:space="preserve">As for morphisms in</w:t>
      </w:r>
      <w:r>
        <w:t xml:space="preserve"> </w:t>
      </w:r>
      <m:oMath>
        <m:r>
          <m:rPr>
            <m:sty m:val="b"/>
          </m:rPr>
          <m:t>E</m:t>
        </m:r>
        <m:r>
          <m:rPr>
            <m:sty m:val="b"/>
          </m:rPr>
          <m:t>M</m:t>
        </m:r>
        <m:r>
          <m:rPr>
            <m:sty m:val="b"/>
          </m:rPr>
          <m:t>S</m:t>
        </m:r>
        <m:r>
          <m:rPr>
            <m:sty m:val="b"/>
          </m:rPr>
          <m:t>e</m:t>
        </m:r>
        <m:r>
          <m:rPr>
            <m:sty m:val="b"/>
          </m:rPr>
          <m:t>t</m:t>
        </m:r>
      </m:oMath>
      <w:r>
        <w:t xml:space="preserve">, they simply map each top-level element of the domain multiset (a distinct subset of the original set) to some other top-level elements in the codomain multiset. This has precisely the same effect as mapping pairs of "value and count" as seen in the previous</w:t>
      </w:r>
      <w:r>
        <w:t xml:space="preserve"> </w:t>
      </w:r>
      <m:oMath>
        <m:r>
          <m:rPr>
            <m:sty m:val="b"/>
          </m:rPr>
          <m:t>C</m:t>
        </m:r>
        <m:r>
          <m:rPr>
            <m:sty m:val="b"/>
          </m:rPr>
          <m:t>M</m:t>
        </m:r>
        <m:r>
          <m:rPr>
            <m:sty m:val="b"/>
          </m:rPr>
          <m:t>S</m:t>
        </m:r>
        <m:r>
          <m:rPr>
            <m:sty m:val="b"/>
          </m:rPr>
          <m:t>e</m:t>
        </m:r>
        <m:r>
          <m:rPr>
            <m:sty m:val="b"/>
          </m:rPr>
          <m:t>t</m:t>
        </m:r>
      </m:oMath>
      <w:r>
        <w:t xml:space="preserve"> </w:t>
      </w:r>
      <w:r>
        <w:t xml:space="preserve">construction.</w:t>
      </w:r>
    </w:p>
    <w:p>
      <w:pPr>
        <w:pStyle w:val="BodyText"/>
      </w:pPr>
      <w:r>
        <w:t xml:space="preserve">In this example, any set itself, when "injected" (by a functor) into</w:t>
      </w:r>
      <w:r>
        <w:t xml:space="preserve"> </w:t>
      </w:r>
      <m:oMath>
        <m:r>
          <m:rPr>
            <m:sty m:val="b"/>
          </m:rPr>
          <m:t>E</m:t>
        </m:r>
        <m:r>
          <m:rPr>
            <m:sty m:val="b"/>
          </m:rPr>
          <m:t>M</m:t>
        </m:r>
        <m:r>
          <m:rPr>
            <m:sty m:val="b"/>
          </m:rPr>
          <m:t>S</m:t>
        </m:r>
        <m:r>
          <m:rPr>
            <m:sty m:val="b"/>
          </m:rPr>
          <m:t>e</m:t>
        </m:r>
        <m:r>
          <m:rPr>
            <m:sty m:val="b"/>
          </m:rPr>
          <m:t>t</m:t>
        </m:r>
      </m:oMath>
      <w:r>
        <w:t xml:space="preserve"> </w:t>
      </w:r>
      <w:r>
        <w:t xml:space="preserve">would just nest all of its elements into singletons. I.e.,</w:t>
      </w:r>
      <w:r>
        <w:t xml:space="preserve"> </w:t>
      </w:r>
      <m:oMath>
        <m:r>
          <m:t>S</m:t>
        </m:r>
        <m:r>
          <m:t>=</m:t>
        </m:r>
        <m:r>
          <m:t>{</m:t>
        </m:r>
        <m:r>
          <m:t>a</m:t>
        </m:r>
        <m:r>
          <m:t>,</m:t>
        </m:r>
        <m:r>
          <m:t>b</m:t>
        </m:r>
        <m:r>
          <m:t>,</m:t>
        </m:r>
        <m:r>
          <m:t>c</m:t>
        </m:r>
        <m:r>
          <m:t>}</m:t>
        </m:r>
      </m:oMath>
      <w:r>
        <w:t xml:space="preserve"> </w:t>
      </w:r>
      <w:r>
        <w:t xml:space="preserve">in</w:t>
      </w:r>
      <w:r>
        <w:t xml:space="preserve"> </w:t>
      </w:r>
      <m:oMath>
        <m:r>
          <m:rPr>
            <m:sty m:val="b"/>
          </m:rPr>
          <m:t>S</m:t>
        </m:r>
        <m:r>
          <m:rPr>
            <m:sty m:val="b"/>
          </m:rPr>
          <m:t>e</m:t>
        </m:r>
        <m:r>
          <m:rPr>
            <m:sty m:val="b"/>
          </m:rPr>
          <m:t>t</m:t>
        </m:r>
      </m:oMath>
      <w:r>
        <w:t xml:space="preserve"> </w:t>
      </w:r>
      <w:r>
        <w:t xml:space="preserve">would become</w:t>
      </w:r>
      <w:r>
        <w:t xml:space="preserve"> </w:t>
      </w:r>
      <m:oMath>
        <m:r>
          <m:t>S</m:t>
        </m:r>
        <m:r>
          <m:t>=</m:t>
        </m:r>
        <m:r>
          <m:t>{</m:t>
        </m:r>
        <m:r>
          <m:t>{</m:t>
        </m:r>
        <m:r>
          <m:t>a</m:t>
        </m:r>
        <m:r>
          <m:t>}</m:t>
        </m:r>
        <m:r>
          <m:t>,</m:t>
        </m:r>
        <m:r>
          <m:t>{</m:t>
        </m:r>
        <m:r>
          <m:t>b</m:t>
        </m:r>
        <m:r>
          <m:t>}</m:t>
        </m:r>
        <m:r>
          <m:t>,</m:t>
        </m:r>
        <m:r>
          <m:t>{</m:t>
        </m:r>
        <m:r>
          <m:t>c</m:t>
        </m:r>
        <m:r>
          <m:t>}</m:t>
        </m:r>
        <m:r>
          <m:t>}</m:t>
        </m:r>
      </m:oMath>
      <w:r>
        <w:t xml:space="preserve"> </w:t>
      </w:r>
      <w:r>
        <w:t xml:space="preserve">in</w:t>
      </w:r>
      <w:r>
        <w:t xml:space="preserve"> </w:t>
      </w:r>
      <m:oMath>
        <m:r>
          <m:rPr>
            <m:sty m:val="b"/>
          </m:rPr>
          <m:t>E</m:t>
        </m:r>
        <m:r>
          <m:rPr>
            <m:sty m:val="b"/>
          </m:rPr>
          <m:t>M</m:t>
        </m:r>
        <m:r>
          <m:rPr>
            <m:sty m:val="b"/>
          </m:rPr>
          <m:t>S</m:t>
        </m:r>
        <m:r>
          <m:rPr>
            <m:sty m:val="b"/>
          </m:rPr>
          <m:t>e</m:t>
        </m:r>
        <m:r>
          <m:rPr>
            <m:sty m:val="b"/>
          </m:rPr>
          <m:t>t</m:t>
        </m:r>
      </m:oMath>
      <w:r>
        <w:t xml:space="preserve">. This also shows how restricting</w:t>
      </w:r>
      <w:r>
        <w:t xml:space="preserve"> </w:t>
      </w:r>
      <m:oMath>
        <m:r>
          <m:rPr>
            <m:sty m:val="b"/>
          </m:rPr>
          <m:t>E</m:t>
        </m:r>
        <m:r>
          <m:rPr>
            <m:sty m:val="b"/>
          </m:rPr>
          <m:t>M</m:t>
        </m:r>
        <m:r>
          <m:rPr>
            <m:sty m:val="b"/>
          </m:rPr>
          <m:t>S</m:t>
        </m:r>
        <m:r>
          <m:rPr>
            <m:sty m:val="b"/>
          </m:rPr>
          <m:t>e</m:t>
        </m:r>
        <m:r>
          <m:rPr>
            <m:sty m:val="b"/>
          </m:rPr>
          <m:t>t</m:t>
        </m:r>
      </m:oMath>
      <w:r>
        <w:t xml:space="preserve"> </w:t>
      </w:r>
      <w:r>
        <w:t xml:space="preserve">to "only objects that are a set of (toplevel) singletons" makes</w:t>
      </w:r>
      <w:r>
        <w:t xml:space="preserve"> </w:t>
      </w:r>
      <m:oMath>
        <m:r>
          <m:rPr>
            <m:sty m:val="b"/>
          </m:rPr>
          <m:t>E</m:t>
        </m:r>
        <m:r>
          <m:rPr>
            <m:sty m:val="b"/>
          </m:rPr>
          <m:t>M</m:t>
        </m:r>
        <m:r>
          <m:rPr>
            <m:sty m:val="b"/>
          </m:rPr>
          <m:t>S</m:t>
        </m:r>
        <m:r>
          <m:rPr>
            <m:sty m:val="b"/>
          </m:rPr>
          <m:t>e</m:t>
        </m:r>
        <m:r>
          <m:rPr>
            <m:sty m:val="b"/>
          </m:rPr>
          <m:t>t</m:t>
        </m:r>
      </m:oMath>
      <w:r>
        <w:t xml:space="preserve"> </w:t>
      </w:r>
      <w:r>
        <w:t xml:space="preserve">have a "copy" of</w:t>
      </w:r>
      <w:r>
        <w:t xml:space="preserve"> </w:t>
      </w:r>
      <m:oMath>
        <m:r>
          <m:rPr>
            <m:sty m:val="b"/>
          </m:rPr>
          <m:t>S</m:t>
        </m:r>
        <m:r>
          <m:rPr>
            <m:sty m:val="b"/>
          </m:rPr>
          <m:t>e</m:t>
        </m:r>
        <m:r>
          <m:rPr>
            <m:sty m:val="b"/>
          </m:rPr>
          <m:t>t</m:t>
        </m:r>
      </m:oMath>
      <w:r>
        <w:t xml:space="preserve"> </w:t>
      </w:r>
      <w:r>
        <w:t xml:space="preserve">as a full subcategory (for similar arguments as above).</w:t>
      </w:r>
    </w:p>
    <w:p>
      <w:pPr>
        <w:pStyle w:val="Heading4"/>
      </w:pPr>
      <w:bookmarkStart w:id="73" w:name="section-29"/>
      <w:r>
        <w:t xml:space="preserve">3.10)</w:t>
      </w:r>
      <w:bookmarkEnd w:id="73"/>
    </w:p>
    <w:p>
      <w:pPr>
        <w:pStyle w:val="FirstParagraph"/>
      </w:pPr>
      <w:r>
        <w:t xml:space="preserve">Since the objects of a category</w:t>
      </w:r>
      <w:r>
        <w:t xml:space="preserve"> </w:t>
      </w:r>
      <m:oMath>
        <m:r>
          <m:rPr>
            <m:sty m:val="p"/>
            <m:scr m:val="script"/>
          </m:rPr>
          <m:t>C</m:t>
        </m:r>
      </m:oMath>
      <w:r>
        <w:t xml:space="preserve"> </w:t>
      </w:r>
      <w:r>
        <w:t xml:space="preserve">are not (necessarily) sets, it is not clear how to make sense of a notion of ’subobject’ in general. In some situations it does make sense to talk about subobjects, and the subobjects of any given object</w:t>
      </w:r>
      <w:r>
        <w:t xml:space="preserve"> </w:t>
      </w:r>
      <m:oMath>
        <m:r>
          <m:t>A</m:t>
        </m:r>
      </m:oMath>
      <w:r>
        <w:t xml:space="preserve"> </w:t>
      </w:r>
      <w:r>
        <w:t xml:space="preserve">in</w:t>
      </w:r>
      <w:r>
        <w:t xml:space="preserve"> </w:t>
      </w:r>
      <m:oMath>
        <m:r>
          <m:rPr>
            <m:sty m:val="p"/>
            <m:scr m:val="script"/>
          </m:rPr>
          <m:t>C</m:t>
        </m:r>
      </m:oMath>
      <w:r>
        <w:t xml:space="preserve"> </w:t>
      </w:r>
      <w:r>
        <w:t xml:space="preserve">are in one-to-one correspondence with the morphisms</w:t>
      </w:r>
      <w:r>
        <w:t xml:space="preserve"> </w:t>
      </w:r>
      <m:oMath>
        <m:r>
          <m:t>A</m:t>
        </m:r>
        <m:r>
          <m:t>→</m:t>
        </m:r>
        <m:r>
          <m:t>Ω</m:t>
        </m:r>
      </m:oMath>
      <w:r>
        <w:t xml:space="preserve"> </w:t>
      </w:r>
      <w:r>
        <w:t xml:space="preserve">for a fixed, special object</w:t>
      </w:r>
      <w:r>
        <w:t xml:space="preserve"> </w:t>
      </w:r>
      <m:oMath>
        <m:r>
          <m:t>Ω</m:t>
        </m:r>
      </m:oMath>
      <w:r>
        <w:t xml:space="preserve"> </w:t>
      </w:r>
      <w:r>
        <w:t xml:space="preserve">of</w:t>
      </w:r>
      <w:r>
        <w:t xml:space="preserve"> </w:t>
      </w:r>
      <m:oMath>
        <m:r>
          <m:rPr>
            <m:sty m:val="p"/>
            <m:scr m:val="script"/>
          </m:rPr>
          <m:t>C</m:t>
        </m:r>
      </m:oMath>
      <w:r>
        <w:t xml:space="preserve">, called a subobject classifier. Show that</w:t>
      </w:r>
      <w:r>
        <w:t xml:space="preserve"> </w:t>
      </w:r>
      <m:oMath>
        <m:r>
          <m:rPr>
            <m:sty m:val="b"/>
          </m:rPr>
          <m:t>S</m:t>
        </m:r>
        <m:r>
          <m:rPr>
            <m:sty m:val="b"/>
          </m:rPr>
          <m:t>e</m:t>
        </m:r>
        <m:r>
          <m:rPr>
            <m:sty m:val="b"/>
          </m:rPr>
          <m:t>t</m:t>
        </m:r>
      </m:oMath>
      <w:r>
        <w:t xml:space="preserve"> </w:t>
      </w:r>
      <w:r>
        <w:t xml:space="preserve">has a subobject classifier.</w:t>
      </w:r>
    </w:p>
    <w:p>
      <w:pPr>
        <w:pStyle w:val="BodyText"/>
      </w:pPr>
      <w:r>
        <w:t xml:space="preserve">We define the set</w:t>
      </w:r>
      <w:r>
        <w:t xml:space="preserve"> </w:t>
      </w:r>
      <m:oMath>
        <m:r>
          <m:rPr>
            <m:sty m:val="p"/>
            <m:scr m:val="double-struck"/>
          </m:rPr>
          <m:t>B</m:t>
        </m:r>
        <m:r>
          <m:t>=</m:t>
        </m:r>
        <m:r>
          <m:t>{</m:t>
        </m:r>
        <m:r>
          <m:t>0</m:t>
        </m:r>
        <m:r>
          <m:t>,</m:t>
        </m:r>
        <m:r>
          <m:t>1</m:t>
        </m:r>
        <m:r>
          <m:t>}</m:t>
        </m:r>
      </m:oMath>
      <w:r>
        <w:t xml:space="preserve">, aka the binary alphabet or booleans, as the subobject classifier of</w:t>
      </w:r>
      <w:r>
        <w:t xml:space="preserve"> </w:t>
      </w:r>
      <m:oMath>
        <m:r>
          <m:rPr>
            <m:sty m:val="b"/>
          </m:rPr>
          <m:t>S</m:t>
        </m:r>
        <m:r>
          <m:rPr>
            <m:sty m:val="b"/>
          </m:rPr>
          <m:t>e</m:t>
        </m:r>
        <m:r>
          <m:rPr>
            <m:sty m:val="b"/>
          </m:rPr>
          <m:t>t</m:t>
        </m:r>
      </m:oMath>
      <w:r>
        <w:t xml:space="preserve">. For any subset</w:t>
      </w:r>
      <w:r>
        <w:t xml:space="preserve"> </w:t>
      </w:r>
      <m:oMath>
        <m:r>
          <m:t>A</m:t>
        </m:r>
      </m:oMath>
      <w:r>
        <w:t xml:space="preserve"> </w:t>
      </w:r>
      <w:r>
        <w:t xml:space="preserve">of</w:t>
      </w:r>
      <w:r>
        <w:t xml:space="preserve"> </w:t>
      </w:r>
      <m:oMath>
        <m:r>
          <m:t>B</m:t>
        </m:r>
      </m:oMath>
      <w:r>
        <w:t xml:space="preserve">, there is a unique map</w:t>
      </w:r>
      <w:r>
        <w:t xml:space="preserve"> </w:t>
      </w:r>
      <m:oMath>
        <m:r>
          <m:t>f</m:t>
        </m:r>
        <m:r>
          <m:t>:</m:t>
        </m:r>
        <m:r>
          <m:t>B</m:t>
        </m:r>
        <m:r>
          <m:t>→</m:t>
        </m:r>
        <m:r>
          <m:rPr>
            <m:sty m:val="p"/>
            <m:scr m:val="double-struck"/>
          </m:rPr>
          <m:t>B</m:t>
        </m:r>
      </m:oMath>
      <w:r>
        <w:t xml:space="preserve">, such that</w:t>
      </w:r>
      <w:r>
        <w:t xml:space="preserve"> </w:t>
      </w:r>
      <m:oMath>
        <m:r>
          <m:t>∀</m:t>
        </m:r>
        <m:r>
          <m:t>b</m:t>
        </m:r>
        <m:r>
          <m:t>∈</m:t>
        </m:r>
        <m:r>
          <m:t>B</m:t>
        </m:r>
        <m:r>
          <m:t>,</m:t>
        </m:r>
        <m:r>
          <m:t>f</m:t>
        </m:r>
        <m:r>
          <m:t>(</m:t>
        </m:r>
        <m:r>
          <m:t>b</m:t>
        </m:r>
        <m:r>
          <m:t>)</m:t>
        </m:r>
        <m:r>
          <m:t>=</m:t>
        </m:r>
        <m:r>
          <m:t>1</m:t>
        </m:r>
        <m:r>
          <m:t>⇔</m:t>
        </m:r>
        <m:r>
          <m:t>b</m:t>
        </m:r>
        <m:r>
          <m:t>∈</m:t>
        </m:r>
        <m:r>
          <m:t>A</m:t>
        </m:r>
      </m:oMath>
      <w:r>
        <w:t xml:space="preserve"> </w:t>
      </w:r>
      <w:r>
        <w:t xml:space="preserve">(otherwise</w:t>
      </w:r>
      <w:r>
        <w:t xml:space="preserve"> </w:t>
      </w:r>
      <m:oMath>
        <m:r>
          <m:t>f</m:t>
        </m:r>
        <m:r>
          <m:t>(</m:t>
        </m:r>
        <m:r>
          <m:t>b</m:t>
        </m:r>
        <m:r>
          <m:t>)</m:t>
        </m:r>
        <m:r>
          <m:t>=</m:t>
        </m:r>
        <m:r>
          <m:t>0</m:t>
        </m:r>
      </m:oMath>
      <w:r>
        <w:t xml:space="preserve">, of course, as the equivalence and lack of alternatives to</w:t>
      </w:r>
      <w:r>
        <w:t xml:space="preserve"> </w:t>
      </w:r>
      <m:oMath>
        <m:r>
          <m:t>0</m:t>
        </m:r>
      </m:oMath>
      <w:r>
        <w:t xml:space="preserve"> </w:t>
      </w:r>
      <w:r>
        <w:t xml:space="preserve">as an output imply). The map</w:t>
      </w:r>
      <w:r>
        <w:t xml:space="preserve"> </w:t>
      </w:r>
      <m:oMath>
        <m:r>
          <m:t>f</m:t>
        </m:r>
      </m:oMath>
      <w:r>
        <w:t xml:space="preserve"> </w:t>
      </w:r>
      <w:r>
        <w:t xml:space="preserve">always fully describes</w:t>
      </w:r>
      <w:r>
        <w:t xml:space="preserve"> </w:t>
      </w:r>
      <m:oMath>
        <m:r>
          <m:t>A</m:t>
        </m:r>
      </m:oMath>
      <w:r>
        <w:t xml:space="preserve"> </w:t>
      </w:r>
      <w:r>
        <w:t xml:space="preserve">from its relationship with</w:t>
      </w:r>
      <w:r>
        <w:t xml:space="preserve"> </w:t>
      </w:r>
      <m:oMath>
        <m:r>
          <m:t>B</m:t>
        </m:r>
      </m:oMath>
      <w:r>
        <w:t xml:space="preserve">.</w:t>
      </w:r>
    </w:p>
    <w:p>
      <w:pPr>
        <w:pStyle w:val="Heading4"/>
      </w:pPr>
      <w:bookmarkStart w:id="74" w:name="section-30"/>
      <w:r>
        <w:t xml:space="preserve">3.11)</w:t>
      </w:r>
      <w:bookmarkEnd w:id="74"/>
    </w:p>
    <w:p>
      <w:pPr>
        <w:pStyle w:val="FirstParagraph"/>
      </w:pPr>
      <w:r>
        <w:t xml:space="preserve">Draw the relevant diagrams and define composition and identities for the category</w:t>
      </w:r>
      <w:r>
        <w:t xml:space="preserve"> </w:t>
      </w:r>
      <m:oMath>
        <m:sSup>
          <m:e>
            <m:r>
              <m:rPr>
                <m:sty m:val="p"/>
                <m:scr m:val="script"/>
              </m:rPr>
              <m:t>C</m:t>
            </m:r>
          </m:e>
          <m:sup>
            <m:r>
              <m:t>A</m:t>
            </m:r>
            <m:r>
              <m:t>,</m:t>
            </m:r>
            <m:r>
              <m:t>B</m:t>
            </m:r>
          </m:sup>
        </m:sSup>
      </m:oMath>
      <w:r>
        <w:t xml:space="preserve"> </w:t>
      </w:r>
      <w:r>
        <w:t xml:space="preserve">mentioned in Example 3.9. Do the same for the category</w:t>
      </w:r>
      <w:r>
        <w:t xml:space="preserve"> </w:t>
      </w:r>
      <m:oMath>
        <m:sSup>
          <m:e>
            <m:r>
              <m:rPr>
                <m:sty m:val="p"/>
                <m:scr m:val="script"/>
              </m:rPr>
              <m:t>C</m:t>
            </m:r>
          </m:e>
          <m:sup>
            <m:r>
              <m:t>α</m:t>
            </m:r>
            <m:r>
              <m:t>,</m:t>
            </m:r>
            <m:r>
              <m:t>β</m:t>
            </m:r>
          </m:sup>
        </m:sSup>
      </m:oMath>
      <w:r>
        <w:t xml:space="preserve"> </w:t>
      </w:r>
      <w:r>
        <w:t xml:space="preserve">mentioned in Example 3.10. [§5.5, 5.12]</w:t>
      </w:r>
    </w:p>
    <w:p>
      <w:pPr>
        <w:pStyle w:val="BodyText"/>
      </w:pPr>
      <w:r>
        <w:t xml:space="preserve">For lack of a better term, we will refer to the categories of the form</w:t>
      </w:r>
      <w:r>
        <w:t xml:space="preserve"> </w:t>
      </w:r>
      <m:oMath>
        <m:sSub>
          <m:e>
            <m:r>
              <m:rPr>
                <m:sty m:val="p"/>
                <m:scr m:val="script"/>
              </m:rPr>
              <m:t>C</m:t>
            </m:r>
          </m:e>
          <m:sub>
            <m:r>
              <m:t>A</m:t>
            </m:r>
            <m:r>
              <m:t>,</m:t>
            </m:r>
            <m:r>
              <m:t>B</m:t>
            </m:r>
          </m:sub>
        </m:sSub>
      </m:oMath>
      <w:r>
        <w:t xml:space="preserve"> </w:t>
      </w:r>
      <w:r>
        <w:t xml:space="preserve">represented by Example 3.9 as "bi-slice categories". The first part of the exercise is thus asking us to define and explain what "bi-coslice categories" (of the form</w:t>
      </w:r>
      <w:r>
        <w:t xml:space="preserve"> </w:t>
      </w:r>
      <m:oMath>
        <m:sSup>
          <m:e>
            <m:r>
              <m:rPr>
                <m:sty m:val="p"/>
                <m:scr m:val="script"/>
              </m:rPr>
              <m:t>C</m:t>
            </m:r>
          </m:e>
          <m:sup>
            <m:r>
              <m:t>A</m:t>
            </m:r>
            <m:r>
              <m:t>,</m:t>
            </m:r>
            <m:r>
              <m:t>B</m:t>
            </m:r>
          </m:sup>
        </m:sSup>
      </m:oMath>
      <w:r>
        <w:t xml:space="preserve">) are.</w:t>
      </w:r>
    </w:p>
    <w:p>
      <w:pPr>
        <w:pStyle w:val="BodyText"/>
      </w:pPr>
      <w:r>
        <w:t xml:space="preserve">Similarly, we will refer to the categories of the form</w:t>
      </w:r>
      <w:r>
        <w:t xml:space="preserve"> </w:t>
      </w:r>
      <m:oMath>
        <m:sSub>
          <m:e>
            <m:r>
              <m:rPr>
                <m:sty m:val="p"/>
                <m:scr m:val="script"/>
              </m:rPr>
              <m:t>C</m:t>
            </m:r>
          </m:e>
          <m:sub>
            <m:r>
              <m:t>α</m:t>
            </m:r>
            <m:r>
              <m:t>,</m:t>
            </m:r>
            <m:r>
              <m:t>β</m:t>
            </m:r>
          </m:sub>
        </m:sSub>
      </m:oMath>
      <w:r>
        <w:t xml:space="preserve"> </w:t>
      </w:r>
      <w:r>
        <w:t xml:space="preserve">represented by Example 3.10 as "fibered bi-slice categories". The second part of the exercise is thus asking us to define and explain what "fibered bi-coslice categories" (of the form</w:t>
      </w:r>
      <w:r>
        <w:t xml:space="preserve"> </w:t>
      </w:r>
      <m:oMath>
        <m:sSup>
          <m:e>
            <m:r>
              <m:rPr>
                <m:sty m:val="p"/>
                <m:scr m:val="script"/>
              </m:rPr>
              <m:t>C</m:t>
            </m:r>
          </m:e>
          <m:sup>
            <m:r>
              <m:t>α</m:t>
            </m:r>
            <m:r>
              <m:t>,</m:t>
            </m:r>
            <m:r>
              <m:t>β</m:t>
            </m:r>
          </m:sup>
        </m:sSup>
      </m:oMath>
      <w:r>
        <w:t xml:space="preserve">) are.</w:t>
      </w:r>
    </w:p>
    <w:p>
      <w:pPr>
        <w:pStyle w:val="BodyText"/>
      </w:pPr>
      <w:r>
        <w:t xml:space="preserve">We will, of course, attempt to make more formal and pedagogical all definitions broached in the textbook’s examples as well.</w:t>
      </w:r>
    </w:p>
    <w:p>
      <w:pPr>
        <w:pStyle w:val="Heading5"/>
      </w:pPr>
      <w:bookmarkStart w:id="75" w:name="bi-slice-categories"/>
      <w:r>
        <w:t xml:space="preserve">3.11.1) Bi-slice categories</w:t>
      </w:r>
      <w:bookmarkEnd w:id="75"/>
    </w:p>
    <w:p>
      <w:pPr>
        <w:pStyle w:val="FirstParagraph"/>
      </w:pPr>
      <w:r>
        <w:rPr>
          <w:u w:val="single"/>
        </w:rPr>
        <w:t xml:space="preserve">3.11.1.a) Objects and morphisms</w:t>
      </w:r>
    </w:p>
    <w:p>
      <w:pPr>
        <w:pStyle w:val="BodyText"/>
      </w:pPr>
      <w:r>
        <w:t xml:space="preserve">To make a bi-slice category</w:t>
      </w:r>
      <w:r>
        <w:t xml:space="preserve"> </w:t>
      </w:r>
      <m:oMath>
        <m:sSub>
          <m:e>
            <m:r>
              <m:rPr>
                <m:sty m:val="p"/>
                <m:scr m:val="script"/>
              </m:rPr>
              <m:t>C</m:t>
            </m:r>
          </m:e>
          <m:sub>
            <m:r>
              <m:t>A</m:t>
            </m:r>
            <m:r>
              <m:t>,</m:t>
            </m:r>
            <m:r>
              <m:t>B</m:t>
            </m:r>
          </m:sub>
        </m:sSub>
      </m:oMath>
      <w:r>
        <w:t xml:space="preserve">, we pick 2 objects</w:t>
      </w:r>
      <w:r>
        <w:t xml:space="preserve"> </w:t>
      </w:r>
      <m:oMath>
        <m:r>
          <m:t>A</m:t>
        </m:r>
      </m:oMath>
      <w:r>
        <w:t xml:space="preserve"> </w:t>
      </w:r>
      <w:r>
        <w:t xml:space="preserve">and</w:t>
      </w:r>
      <w:r>
        <w:t xml:space="preserve"> </w:t>
      </w:r>
      <m:oMath>
        <m:r>
          <m:t>B</m:t>
        </m:r>
      </m:oMath>
      <w:r>
        <w:t xml:space="preserve"> </w:t>
      </w:r>
      <w:r>
        <w:t xml:space="preserve">of a base category</w:t>
      </w:r>
      <w:r>
        <w:t xml:space="preserve"> </w:t>
      </w:r>
      <m:oMath>
        <m:r>
          <m:rPr>
            <m:sty m:val="p"/>
            <m:scr m:val="script"/>
          </m:rPr>
          <m:t>C</m:t>
        </m:r>
      </m:oMath>
      <w:r>
        <w:t xml:space="preserve">, and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Z</m:t>
        </m:r>
        <m:r>
          <m:t>→</m:t>
        </m:r>
        <m:r>
          <m:t>A</m:t>
        </m:r>
        <m:r>
          <m:t>)</m:t>
        </m:r>
        <m:r>
          <m:t>×</m:t>
        </m:r>
        <m:r>
          <m:t>(</m:t>
        </m:r>
        <m:r>
          <m:t>Z</m:t>
        </m:r>
        <m:r>
          <m:t>→</m:t>
        </m:r>
        <m:r>
          <m:t>B</m:t>
        </m:r>
        <m:r>
          <m:t>)</m:t>
        </m:r>
      </m:oMath>
      <w:r>
        <w:t xml:space="preserve">. These pairs of morphisms are the objects of the bi-slice category</w:t>
      </w:r>
      <w:r>
        <w:t xml:space="preserve"> </w:t>
      </w:r>
      <m:oMath>
        <m:sSub>
          <m:e>
            <m:r>
              <m:rPr>
                <m:sty m:val="p"/>
                <m:scr m:val="script"/>
              </m:rPr>
              <m:t>C</m:t>
            </m:r>
          </m:e>
          <m:sub>
            <m:r>
              <m:t>A</m:t>
            </m:r>
            <m:r>
              <m:t>,</m:t>
            </m:r>
            <m:r>
              <m:t>B</m:t>
            </m:r>
          </m:sub>
        </m:sSub>
      </m:oMath>
      <w:r>
        <w:t xml:space="preserve">. Morphisms</w:t>
      </w:r>
      <w:r>
        <w:t xml:space="preserve"> </w:t>
      </w:r>
      <m:oMath>
        <m:sSub>
          <m:e>
            <m:r>
              <m:t>σ</m:t>
            </m:r>
          </m:e>
          <m:sub>
            <m:r>
              <m:t>A</m:t>
            </m:r>
            <m:r>
              <m:t>,</m:t>
            </m:r>
            <m:r>
              <m:t>B</m:t>
            </m:r>
          </m:sub>
        </m:sSub>
      </m:oMath>
      <w:r>
        <w:t xml:space="preserve"> </w:t>
      </w:r>
      <w:r>
        <w:t xml:space="preserve">are defined from an object</w:t>
      </w:r>
      <w:r>
        <w:t xml:space="preserve"> </w:t>
      </w:r>
      <m:oMath>
        <m:sSub>
          <m:e>
            <m:r>
              <m:t>p</m:t>
            </m:r>
          </m:e>
          <m:sub>
            <m:r>
              <m:t>1</m:t>
            </m:r>
          </m:sub>
        </m:sSub>
        <m:r>
          <m:t>=</m:t>
        </m:r>
        <m:r>
          <m:t>(</m:t>
        </m:r>
        <m:sSub>
          <m:e>
            <m:r>
              <m:t>f</m:t>
            </m:r>
          </m:e>
          <m:sub>
            <m:r>
              <m:t>1</m:t>
            </m:r>
          </m:sub>
        </m:sSub>
        <m:r>
          <m:t>,</m:t>
        </m:r>
        <m:sSub>
          <m:e>
            <m:r>
              <m:t>g</m:t>
            </m:r>
          </m:e>
          <m:sub>
            <m:r>
              <m:t>1</m:t>
            </m:r>
          </m:sub>
        </m:sSub>
        <m:r>
          <m:t>)</m:t>
        </m:r>
        <m:r>
          <m:t>∈</m:t>
        </m:r>
        <m:r>
          <m:t>(</m:t>
        </m:r>
        <m:sSub>
          <m:e>
            <m:r>
              <m:t>Z</m:t>
            </m:r>
          </m:e>
          <m:sub>
            <m:r>
              <m:t>1</m:t>
            </m:r>
          </m:sub>
        </m:sSub>
        <m:r>
          <m:t>→</m:t>
        </m:r>
        <m:r>
          <m:t>A</m:t>
        </m:r>
        <m:r>
          <m:t>)</m:t>
        </m:r>
        <m:r>
          <m:t>×</m:t>
        </m:r>
        <m:r>
          <m:t>(</m:t>
        </m:r>
        <m:sSub>
          <m:e>
            <m:r>
              <m:t>Z</m:t>
            </m:r>
          </m:e>
          <m:sub>
            <m:r>
              <m:t>1</m:t>
            </m:r>
          </m:sub>
        </m:sSub>
        <m:r>
          <m:t>→</m:t>
        </m:r>
        <m:r>
          <m:t>B</m:t>
        </m:r>
        <m:r>
          <m:t>)</m:t>
        </m:r>
      </m:oMath>
      <w:r>
        <w:t xml:space="preserve"> </w:t>
      </w:r>
      <w:r>
        <w:t xml:space="preserve">to an object</w:t>
      </w:r>
      <w:r>
        <w:t xml:space="preserve"> </w:t>
      </w:r>
      <m:oMath>
        <m:sSub>
          <m:e>
            <m:r>
              <m:t>p</m:t>
            </m:r>
          </m:e>
          <m:sub>
            <m:r>
              <m:t>2</m:t>
            </m:r>
          </m:sub>
        </m:sSub>
        <m:r>
          <m:t>=</m:t>
        </m:r>
        <m:r>
          <m:t>(</m:t>
        </m:r>
        <m:sSub>
          <m:e>
            <m:r>
              <m:t>f</m:t>
            </m:r>
          </m:e>
          <m:sub>
            <m:r>
              <m:t>2</m:t>
            </m:r>
          </m:sub>
        </m:sSub>
        <m:r>
          <m:t>,</m:t>
        </m:r>
        <m:sSub>
          <m:e>
            <m:r>
              <m:t>g</m:t>
            </m:r>
          </m:e>
          <m:sub>
            <m:r>
              <m:t>2</m:t>
            </m:r>
          </m:sub>
        </m:sSub>
        <m:r>
          <m:t>)</m:t>
        </m:r>
        <m:r>
          <m:t>∈</m:t>
        </m:r>
        <m:r>
          <m:t>(</m:t>
        </m:r>
        <m:sSub>
          <m:e>
            <m:r>
              <m:t>Z</m:t>
            </m:r>
          </m:e>
          <m:sub>
            <m:r>
              <m:t>2</m:t>
            </m:r>
          </m:sub>
        </m:sSub>
        <m:r>
          <m:t>→</m:t>
        </m:r>
        <m:r>
          <m:t>A</m:t>
        </m:r>
        <m:r>
          <m:t>)</m:t>
        </m:r>
        <m:r>
          <m:t>×</m:t>
        </m:r>
        <m:r>
          <m:t>(</m:t>
        </m:r>
        <m:sSub>
          <m:e>
            <m:r>
              <m:t>Z</m:t>
            </m:r>
          </m:e>
          <m:sub>
            <m:r>
              <m:t>2</m:t>
            </m:r>
          </m:sub>
        </m:sSub>
        <m:r>
          <m:t>→</m:t>
        </m:r>
        <m:r>
          <m:t>B</m:t>
        </m:r>
        <m:r>
          <m:t>)</m:t>
        </m:r>
      </m:oMath>
      <w:r>
        <w:t xml:space="preserve"> </w:t>
      </w:r>
      <w:r>
        <w:t xml:space="preserve">so that we have both</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g</m:t>
            </m:r>
          </m:e>
          <m:sub>
            <m:r>
              <m:t>1</m:t>
            </m:r>
          </m:sub>
        </m:sSub>
        <m:r>
          <m:t>=</m:t>
        </m:r>
        <m:sSub>
          <m:e>
            <m:r>
              <m:t>g</m:t>
            </m:r>
          </m:e>
          <m:sub>
            <m:r>
              <m:t>2</m:t>
            </m:r>
          </m:sub>
        </m:sSub>
        <m:r>
          <m:t>∘</m:t>
        </m:r>
        <m:r>
          <m:t>σ</m:t>
        </m:r>
      </m:oMath>
      <w:r>
        <w:t xml:space="preserve">, for some</w:t>
      </w:r>
      <w:r>
        <w:t xml:space="preserve"> </w:t>
      </w:r>
      <m:oMath>
        <m:r>
          <m:t>σ</m:t>
        </m:r>
        <m:r>
          <m:t>∈</m:t>
        </m:r>
        <m:r>
          <m:t>(</m:t>
        </m:r>
        <m:sSub>
          <m:e>
            <m:r>
              <m:t>Z</m:t>
            </m:r>
          </m:e>
          <m:sub>
            <m:r>
              <m:t>1</m:t>
            </m:r>
          </m:sub>
        </m:sSub>
        <m:r>
          <m:t>→</m:t>
        </m:r>
        <m:sSub>
          <m:e>
            <m:r>
              <m:t>Z</m:t>
            </m:r>
          </m:e>
          <m:sub>
            <m:r>
              <m:t>2</m:t>
            </m:r>
          </m:sub>
        </m:sSub>
        <m:r>
          <m:t>)</m:t>
        </m:r>
      </m:oMath>
      <w:r>
        <w:t xml:space="preserve">.</w:t>
      </w:r>
    </w:p>
    <w:p>
      <w:pPr>
        <w:pStyle w:val="BodyText"/>
      </w:pPr>
      <w:r>
        <w:t xml:space="preserve">A generic object in</w:t>
      </w:r>
      <w:r>
        <w:t xml:space="preserve"> </w:t>
      </w:r>
      <m:oMath>
        <m:sSub>
          <m:e>
            <m:r>
              <m:rPr>
                <m:sty m:val="p"/>
                <m:scr m:val="script"/>
              </m:rPr>
              <m:t>C</m:t>
            </m:r>
          </m:e>
          <m:sub>
            <m:r>
              <m:t>A</m:t>
            </m:r>
            <m:r>
              <m:t>,</m:t>
            </m:r>
            <m:r>
              <m:t>B</m:t>
            </m:r>
          </m:sub>
        </m:sSub>
      </m:oMath>
      <w:r>
        <w:t xml:space="preserve"> </w:t>
      </w:r>
      <w:r>
        <w:t xml:space="preserve">is of the form:</w:t>
      </w:r>
    </w:p>
    <w:p>
      <w:pPr>
        <w:pStyle w:val="BodyText"/>
      </w:pPr>
      <w:r>
        <w:rPr>
          <w:u w:val="single"/>
        </w:rPr>
        <w:t xml:space="preserve">3.11.1.b)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3.11.1.c)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3.11.1.d) Composition</w:t>
      </w:r>
    </w:p>
    <w:p>
      <w:pPr>
        <w:pStyle w:val="BodyText"/>
      </w:pPr>
      <w:r>
        <w:t xml:space="preserve">Let be 3 objects of</w:t>
      </w:r>
      <w:r>
        <w:t xml:space="preserve"> </w:t>
      </w:r>
      <m:oMath>
        <m:sSub>
          <m:e>
            <m:r>
              <m:rPr>
                <m:sty m:val="p"/>
                <m:scr m:val="script"/>
              </m:rPr>
              <m:t>C</m:t>
            </m:r>
          </m:e>
          <m:sub>
            <m:r>
              <m:t>A</m:t>
            </m:r>
            <m:r>
              <m:t>,</m:t>
            </m:r>
            <m:r>
              <m:t>B</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A</m:t>
            </m:r>
            <m:r>
              <m:t>,</m:t>
            </m:r>
            <m:r>
              <m:t>B</m:t>
            </m:r>
          </m:sub>
        </m:sSub>
        <m:r>
          <m:t>∘</m:t>
        </m:r>
        <m:sSub>
          <m:e>
            <m:r>
              <m:t>σ</m:t>
            </m:r>
          </m:e>
          <m:sub>
            <m:r>
              <m:t>A</m:t>
            </m:r>
            <m:r>
              <m:t>,</m:t>
            </m:r>
            <m:r>
              <m:t>B</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A</m:t>
            </m:r>
            <m:r>
              <m:t>,</m:t>
            </m:r>
            <m:r>
              <m:t>B</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A</m:t>
            </m:r>
            <m:r>
              <m:t>,</m:t>
            </m:r>
            <m:r>
              <m:t>B</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3.11.1.e)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76" w:name="bi-coslice-categories"/>
      <w:r>
        <w:t xml:space="preserve">3.11.2) Bi-coslice categories</w:t>
      </w:r>
      <w:bookmarkEnd w:id="76"/>
    </w:p>
    <w:p>
      <w:pPr>
        <w:pStyle w:val="FirstParagraph"/>
      </w:pPr>
      <w:r>
        <w:rPr>
          <w:u w:val="single"/>
        </w:rPr>
        <w:t xml:space="preserve">3.11.2.a) Objects and morphisms</w:t>
      </w:r>
    </w:p>
    <w:p>
      <w:pPr>
        <w:pStyle w:val="BodyText"/>
      </w:pPr>
      <w:r>
        <w:t xml:space="preserve">To make a bi-coslice category</w:t>
      </w:r>
      <w:r>
        <w:t xml:space="preserve"> </w:t>
      </w:r>
      <m:oMath>
        <m:sSup>
          <m:e>
            <m:r>
              <m:rPr>
                <m:sty m:val="p"/>
                <m:scr m:val="script"/>
              </m:rPr>
              <m:t>C</m:t>
            </m:r>
          </m:e>
          <m:sup>
            <m:r>
              <m:t>A</m:t>
            </m:r>
            <m:r>
              <m:t>,</m:t>
            </m:r>
            <m:r>
              <m:t>B</m:t>
            </m:r>
          </m:sup>
        </m:sSup>
      </m:oMath>
      <w:r>
        <w:t xml:space="preserve">, we similarly pick 2 objects</w:t>
      </w:r>
      <w:r>
        <w:t xml:space="preserve"> </w:t>
      </w:r>
      <m:oMath>
        <m:r>
          <m:t>A</m:t>
        </m:r>
      </m:oMath>
      <w:r>
        <w:t xml:space="preserve"> </w:t>
      </w:r>
      <w:r>
        <w:t xml:space="preserve">and</w:t>
      </w:r>
      <w:r>
        <w:t xml:space="preserve"> </w:t>
      </w:r>
      <m:oMath>
        <m:r>
          <m:t>B</m:t>
        </m:r>
      </m:oMath>
      <w:r>
        <w:t xml:space="preserve"> </w:t>
      </w:r>
      <w:r>
        <w:t xml:space="preserve">of our base category</w:t>
      </w:r>
      <w:r>
        <w:t xml:space="preserve"> </w:t>
      </w:r>
      <m:oMath>
        <m:r>
          <m:rPr>
            <m:sty m:val="p"/>
            <m:scr m:val="script"/>
          </m:rPr>
          <m:t>C</m:t>
        </m:r>
      </m:oMath>
      <w:r>
        <w:t xml:space="preserve">, but instead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A</m:t>
        </m:r>
        <m:r>
          <m:t>→</m:t>
        </m:r>
        <m:r>
          <m:t>Z</m:t>
        </m:r>
        <m:r>
          <m:t>)</m:t>
        </m:r>
        <m:r>
          <m:t>×</m:t>
        </m:r>
        <m:r>
          <m:t>(</m:t>
        </m:r>
        <m:r>
          <m:t>B</m:t>
        </m:r>
        <m:r>
          <m:t>→</m:t>
        </m:r>
        <m:r>
          <m:t>Z</m:t>
        </m:r>
        <m:r>
          <m:t>)</m:t>
        </m:r>
      </m:oMath>
      <w:r>
        <w:t xml:space="preserve">.</w:t>
      </w:r>
    </w:p>
    <w:p>
      <w:pPr>
        <w:pStyle w:val="BodyText"/>
      </w:pPr>
      <w:r>
        <w:t xml:space="preserve">A generic object in</w:t>
      </w:r>
      <w:r>
        <w:t xml:space="preserve"> </w:t>
      </w:r>
      <m:oMath>
        <m:sSup>
          <m:e>
            <m:r>
              <m:rPr>
                <m:sty m:val="p"/>
                <m:scr m:val="script"/>
              </m:rPr>
              <m:t>C</m:t>
            </m:r>
          </m:e>
          <m:sup>
            <m:r>
              <m:t>A</m:t>
            </m:r>
            <m:r>
              <m:t>,</m:t>
            </m:r>
            <m:r>
              <m:t>B</m:t>
            </m:r>
          </m:sup>
        </m:sSup>
      </m:oMath>
      <w:r>
        <w:t xml:space="preserve"> </w:t>
      </w:r>
      <w:r>
        <w:t xml:space="preserve">is of the form:</w:t>
      </w:r>
    </w:p>
    <w:p>
      <w:pPr>
        <w:pStyle w:val="BodyText"/>
      </w:pPr>
      <w:r>
        <w:rPr>
          <w:u w:val="single"/>
        </w:rPr>
        <w:t xml:space="preserve">3.11.2.b)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3.11.2.c)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3.11.2.d) Composition</w:t>
      </w:r>
    </w:p>
    <w:p>
      <w:pPr>
        <w:pStyle w:val="BodyText"/>
      </w:pPr>
      <w:r>
        <w:t xml:space="preserve">Let be 3 objects of</w:t>
      </w:r>
      <w:r>
        <w:t xml:space="preserve"> </w:t>
      </w:r>
      <m:oMath>
        <m:sSup>
          <m:e>
            <m:r>
              <m:rPr>
                <m:sty m:val="p"/>
                <m:scr m:val="script"/>
              </m:rPr>
              <m:t>C</m:t>
            </m:r>
          </m:e>
          <m:sup>
            <m:r>
              <m:t>A</m:t>
            </m:r>
            <m:r>
              <m:t>,</m:t>
            </m:r>
            <m:r>
              <m:t>B</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A</m:t>
            </m:r>
            <m:r>
              <m:t>,</m:t>
            </m:r>
            <m:r>
              <m:t>B</m:t>
            </m:r>
          </m:sup>
        </m:sSup>
        <m:r>
          <m:t>∘</m:t>
        </m:r>
        <m:sSup>
          <m:e>
            <m:r>
              <m:t>σ</m:t>
            </m:r>
          </m:e>
          <m:sup>
            <m:r>
              <m:t>A</m:t>
            </m:r>
            <m:r>
              <m:t>,</m:t>
            </m:r>
            <m:r>
              <m:t>B</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A</m:t>
            </m:r>
            <m:r>
              <m:t>,</m:t>
            </m:r>
            <m:r>
              <m:t>B</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A</m:t>
            </m:r>
            <m:r>
              <m:t>,</m:t>
            </m:r>
            <m:r>
              <m:t>B</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3.11.2.e)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77" w:name="fibered-bi-slice-categories"/>
      <w:r>
        <w:t xml:space="preserve">3.11.3) Fibered bi-slice categories</w:t>
      </w:r>
      <w:bookmarkEnd w:id="77"/>
    </w:p>
    <w:p>
      <w:pPr>
        <w:pStyle w:val="FirstParagraph"/>
      </w:pPr>
      <w:r>
        <w:rPr>
          <w:u w:val="single"/>
        </w:rPr>
        <w:t xml:space="preserve">3.11.3.a) Objects</w:t>
      </w:r>
    </w:p>
    <w:p>
      <w:pPr>
        <w:pStyle w:val="BodyText"/>
      </w:pPr>
      <w:r>
        <w:t xml:space="preserve">To build a fibered bi-slice category</w:t>
      </w:r>
      <w:r>
        <w:t xml:space="preserve"> </w:t>
      </w:r>
      <m:oMath>
        <m:sSub>
          <m:e>
            <m:r>
              <m:rPr>
                <m:sty m:val="p"/>
                <m:scr m:val="script"/>
              </m:rPr>
              <m:t>C</m:t>
            </m:r>
          </m:e>
          <m:sub>
            <m:r>
              <m:t>α</m:t>
            </m:r>
            <m:r>
              <m:t>,</m:t>
            </m:r>
            <m:r>
              <m:t>β</m:t>
            </m:r>
          </m:sub>
        </m:sSub>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A</m:t>
        </m:r>
        <m:r>
          <m:t>→</m:t>
        </m:r>
        <m:r>
          <m:t>C</m:t>
        </m:r>
      </m:oMath>
      <w:r>
        <w:t xml:space="preserve"> </w:t>
      </w:r>
      <w:r>
        <w:t xml:space="preserve">and</w:t>
      </w:r>
      <w:r>
        <w:t xml:space="preserve"> </w:t>
      </w:r>
      <m:oMath>
        <m:r>
          <m:t>β</m:t>
        </m:r>
        <m:r>
          <m:t>:</m:t>
        </m:r>
        <m:r>
          <m:t>B</m:t>
        </m:r>
        <m:r>
          <m:t>→</m:t>
        </m:r>
        <m:r>
          <m:t>C</m:t>
        </m:r>
      </m:oMath>
      <w:r>
        <w:t xml:space="preserve"> </w:t>
      </w:r>
      <w:r>
        <w:t xml:space="preserve">in</w:t>
      </w:r>
      <w:r>
        <w:t xml:space="preserve"> </w:t>
      </w:r>
      <m:oMath>
        <m:r>
          <m:rPr>
            <m:sty m:val="p"/>
            <m:scr m:val="script"/>
          </m:rPr>
          <m:t>C</m:t>
        </m:r>
      </m:oMath>
      <w:r>
        <w:t xml:space="preserve">, that point to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b>
          <m:e>
            <m:r>
              <m:rPr>
                <m:sty m:val="p"/>
                <m:scr m:val="script"/>
              </m:rPr>
              <m:t>C</m:t>
            </m:r>
          </m:e>
          <m:sub>
            <m:r>
              <m:t>α</m:t>
            </m:r>
            <m:r>
              <m:t>,</m:t>
            </m:r>
            <m:r>
              <m:t>β</m:t>
            </m:r>
          </m:sub>
        </m:sSub>
      </m:oMath>
      <w:r>
        <w:t xml:space="preserve"> </w:t>
      </w:r>
      <w:r>
        <w:t xml:space="preserve">is now to study the morphisms into this construct. A generic object from this new category looks like so:</w:t>
      </w:r>
    </w:p>
    <w:p>
      <w:pPr>
        <w:pStyle w:val="BodyText"/>
      </w:pPr>
      <w:r>
        <w:t xml:space="preserve">such that the diagram commutes. This means that valid object in</w:t>
      </w:r>
      <w:r>
        <w:t xml:space="preserve"> </w:t>
      </w:r>
      <m:oMath>
        <m:sSub>
          <m:e>
            <m:r>
              <m:rPr>
                <m:sty m:val="p"/>
                <m:scr m:val="script"/>
              </m:rPr>
              <m:t>C</m:t>
            </m:r>
          </m:e>
          <m:sub>
            <m:r>
              <m:t>α</m:t>
            </m:r>
            <m:r>
              <m:t>,</m:t>
            </m:r>
            <m:r>
              <m:t>β</m:t>
            </m:r>
          </m:sub>
        </m:sSub>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Z</m:t>
        </m:r>
        <m:r>
          <m:t>→</m:t>
        </m:r>
        <m:r>
          <m:t>A</m:t>
        </m:r>
      </m:oMath>
      <w:r>
        <w:t xml:space="preserve"> </w:t>
      </w:r>
      <w:r>
        <w:t xml:space="preserve">and</w:t>
      </w:r>
      <w:r>
        <w:t xml:space="preserve"> </w:t>
      </w:r>
      <m:oMath>
        <m:r>
          <m:t>g</m:t>
        </m:r>
        <m:r>
          <m:t>:</m:t>
        </m:r>
        <m:r>
          <m:t>Z</m:t>
        </m:r>
        <m:r>
          <m:t>→</m:t>
        </m:r>
        <m:r>
          <m:t>B</m:t>
        </m:r>
      </m:oMath>
      <w:r>
        <w:t xml:space="preserve">, such that</w:t>
      </w:r>
      <w:r>
        <w:t xml:space="preserve"> </w:t>
      </w:r>
      <m:oMath>
        <m:r>
          <m:t>α</m:t>
        </m:r>
        <m:r>
          <m:t>∘</m:t>
        </m:r>
        <m:r>
          <m:t>f</m:t>
        </m:r>
        <m:r>
          <m:t>=</m:t>
        </m:r>
        <m:r>
          <m:t>β</m:t>
        </m:r>
        <m:r>
          <m:t>∘</m:t>
        </m:r>
        <m:r>
          <m:t>g</m:t>
        </m:r>
      </m:oMath>
      <w:r>
        <w:t xml:space="preserve">. In a caricatural way, this boils down to studying "the comparison of the different paths one can use to reach</w:t>
      </w:r>
      <w:r>
        <w:t xml:space="preserve"> </w:t>
      </w:r>
      <m:oMath>
        <m:r>
          <m:t>C</m:t>
        </m:r>
      </m:oMath>
      <w:r>
        <w:t xml:space="preserve">, knowing that the last steps are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3.11.3.b)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3.11.3.c)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3.11.3.d) Composition</w:t>
      </w:r>
    </w:p>
    <w:p>
      <w:pPr>
        <w:pStyle w:val="BodyText"/>
      </w:pPr>
      <w:r>
        <w:t xml:space="preserve">Let be 3 objects of</w:t>
      </w:r>
      <w:r>
        <w:t xml:space="preserve"> </w:t>
      </w:r>
      <m:oMath>
        <m:sSub>
          <m:e>
            <m:r>
              <m:rPr>
                <m:sty m:val="p"/>
                <m:scr m:val="script"/>
              </m:rPr>
              <m:t>C</m:t>
            </m:r>
          </m:e>
          <m:sub>
            <m:r>
              <m:t>α</m:t>
            </m:r>
            <m:r>
              <m:t>,</m:t>
            </m:r>
            <m:r>
              <m:t>β</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α</m:t>
            </m:r>
            <m:r>
              <m:t>,</m:t>
            </m:r>
            <m:r>
              <m:t>β</m:t>
            </m:r>
          </m:sub>
        </m:sSub>
        <m:r>
          <m:t>∘</m:t>
        </m:r>
        <m:sSub>
          <m:e>
            <m:r>
              <m:t>σ</m:t>
            </m:r>
          </m:e>
          <m:sub>
            <m:r>
              <m:t>α</m:t>
            </m:r>
            <m:r>
              <m:t>,</m:t>
            </m:r>
            <m:r>
              <m:t>β</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α</m:t>
            </m:r>
            <m:r>
              <m:t>,</m:t>
            </m:r>
            <m:r>
              <m:t>β</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α</m:t>
            </m:r>
            <m:r>
              <m:t>,</m:t>
            </m:r>
            <m:r>
              <m:t>β</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3.11.3.e)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78" w:name="fibered-bi-coslice-categories"/>
      <w:r>
        <w:t xml:space="preserve">3.11.4) Fibered bi-coslice categories</w:t>
      </w:r>
      <w:bookmarkEnd w:id="78"/>
    </w:p>
    <w:p>
      <w:pPr>
        <w:pStyle w:val="FirstParagraph"/>
      </w:pPr>
      <w:r>
        <w:rPr>
          <w:u w:val="single"/>
        </w:rPr>
        <w:t xml:space="preserve">3.11.4.a) Objects</w:t>
      </w:r>
    </w:p>
    <w:p>
      <w:pPr>
        <w:pStyle w:val="BodyText"/>
      </w:pPr>
      <w:r>
        <w:t xml:space="preserve">To build a fibered bi-coslice category</w:t>
      </w:r>
      <w:r>
        <w:t xml:space="preserve"> </w:t>
      </w:r>
      <m:oMath>
        <m:sSup>
          <m:e>
            <m:r>
              <m:rPr>
                <m:sty m:val="p"/>
                <m:scr m:val="script"/>
              </m:rPr>
              <m:t>C</m:t>
            </m:r>
          </m:e>
          <m:sup>
            <m:r>
              <m:t>α</m:t>
            </m:r>
            <m:r>
              <m:t>,</m:t>
            </m:r>
            <m:r>
              <m:t>β</m:t>
            </m:r>
          </m:sup>
        </m:sSup>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C</m:t>
        </m:r>
        <m:r>
          <m:t>→</m:t>
        </m:r>
        <m:r>
          <m:t>A</m:t>
        </m:r>
      </m:oMath>
      <w:r>
        <w:t xml:space="preserve"> </w:t>
      </w:r>
      <w:r>
        <w:t xml:space="preserve">and</w:t>
      </w:r>
      <w:r>
        <w:t xml:space="preserve"> </w:t>
      </w:r>
      <m:oMath>
        <m:r>
          <m:t>β</m:t>
        </m:r>
        <m:r>
          <m:t>:</m:t>
        </m:r>
        <m:r>
          <m:t>C</m:t>
        </m:r>
        <m:r>
          <m:t>→</m:t>
        </m:r>
        <m:r>
          <m:t>B</m:t>
        </m:r>
      </m:oMath>
      <w:r>
        <w:t xml:space="preserve"> </w:t>
      </w:r>
      <w:r>
        <w:t xml:space="preserve">in</w:t>
      </w:r>
      <w:r>
        <w:t xml:space="preserve"> </w:t>
      </w:r>
      <m:oMath>
        <m:r>
          <m:rPr>
            <m:sty m:val="p"/>
            <m:scr m:val="script"/>
          </m:rPr>
          <m:t>C</m:t>
        </m:r>
      </m:oMath>
      <w:r>
        <w:t xml:space="preserve">, that originate from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p>
          <m:e>
            <m:r>
              <m:rPr>
                <m:sty m:val="p"/>
                <m:scr m:val="script"/>
              </m:rPr>
              <m:t>C</m:t>
            </m:r>
          </m:e>
          <m:sup>
            <m:r>
              <m:t>α</m:t>
            </m:r>
            <m:r>
              <m:t>,</m:t>
            </m:r>
            <m:r>
              <m:t>β</m:t>
            </m:r>
          </m:sup>
        </m:sSup>
      </m:oMath>
      <w:r>
        <w:t xml:space="preserve"> </w:t>
      </w:r>
      <w:r>
        <w:t xml:space="preserve">is now to study the morphisms from this construct. A generic object from this new category looks like so:</w:t>
      </w:r>
    </w:p>
    <w:p>
      <w:pPr>
        <w:pStyle w:val="BodyText"/>
      </w:pPr>
      <w:r>
        <w:t xml:space="preserve">such that the diagram commutes. This means that valid object in</w:t>
      </w:r>
      <w:r>
        <w:t xml:space="preserve"> </w:t>
      </w:r>
      <m:oMath>
        <m:sSup>
          <m:e>
            <m:r>
              <m:rPr>
                <m:sty m:val="p"/>
                <m:scr m:val="script"/>
              </m:rPr>
              <m:t>C</m:t>
            </m:r>
          </m:e>
          <m:sup>
            <m:r>
              <m:t>α</m:t>
            </m:r>
            <m:r>
              <m:t>,</m:t>
            </m:r>
            <m:r>
              <m:t>β</m:t>
            </m:r>
          </m:sup>
        </m:sSup>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A</m:t>
        </m:r>
        <m:r>
          <m:t>→</m:t>
        </m:r>
        <m:r>
          <m:t>Z</m:t>
        </m:r>
      </m:oMath>
      <w:r>
        <w:t xml:space="preserve"> </w:t>
      </w:r>
      <w:r>
        <w:t xml:space="preserve">and</w:t>
      </w:r>
      <w:r>
        <w:t xml:space="preserve"> </w:t>
      </w:r>
      <m:oMath>
        <m:r>
          <m:t>g</m:t>
        </m:r>
        <m:r>
          <m:t>:</m:t>
        </m:r>
        <m:r>
          <m:t>B</m:t>
        </m:r>
        <m:r>
          <m:t>→</m:t>
        </m:r>
        <m:r>
          <m:t>Z</m:t>
        </m:r>
      </m:oMath>
      <w:r>
        <w:t xml:space="preserve">, such that</w:t>
      </w:r>
      <w:r>
        <w:t xml:space="preserve"> </w:t>
      </w:r>
      <m:oMath>
        <m:r>
          <m:t>f</m:t>
        </m:r>
        <m:r>
          <m:t>∘</m:t>
        </m:r>
        <m:r>
          <m:t>α</m:t>
        </m:r>
        <m:r>
          <m:t>=</m:t>
        </m:r>
        <m:r>
          <m:t>g</m:t>
        </m:r>
        <m:r>
          <m:t>∘</m:t>
        </m:r>
        <m:r>
          <m:t>β</m:t>
        </m:r>
      </m:oMath>
      <w:r>
        <w:t xml:space="preserve">. In a caricatural way, this boils down to studying "the comparison of the different paths one can build by starting from</w:t>
      </w:r>
      <w:r>
        <w:t xml:space="preserve"> </w:t>
      </w:r>
      <m:oMath>
        <m:r>
          <m:t>C</m:t>
        </m:r>
      </m:oMath>
      <w:r>
        <w:t xml:space="preserve">, knowing that the choice of first step is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3.11.4.b)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3.11.4.c)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3.11.4.d) Composition</w:t>
      </w:r>
    </w:p>
    <w:p>
      <w:pPr>
        <w:pStyle w:val="BodyText"/>
      </w:pPr>
      <w:r>
        <w:t xml:space="preserve">Let be 3 objects of</w:t>
      </w:r>
      <w:r>
        <w:t xml:space="preserve"> </w:t>
      </w:r>
      <m:oMath>
        <m:sSup>
          <m:e>
            <m:r>
              <m:rPr>
                <m:sty m:val="p"/>
                <m:scr m:val="script"/>
              </m:rPr>
              <m:t>C</m:t>
            </m:r>
          </m:e>
          <m:sup>
            <m:r>
              <m:t>α</m:t>
            </m:r>
            <m:r>
              <m:t>,</m:t>
            </m:r>
            <m:r>
              <m:t>β</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α</m:t>
            </m:r>
            <m:r>
              <m:t>,</m:t>
            </m:r>
            <m:r>
              <m:t>β</m:t>
            </m:r>
          </m:sup>
        </m:sSup>
        <m:r>
          <m:t>∘</m:t>
        </m:r>
        <m:sSup>
          <m:e>
            <m:r>
              <m:t>σ</m:t>
            </m:r>
          </m:e>
          <m:sup>
            <m:r>
              <m:t>α</m:t>
            </m:r>
            <m:r>
              <m:t>,</m:t>
            </m:r>
            <m:r>
              <m:t>β</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α</m:t>
            </m:r>
            <m:r>
              <m:t>,</m:t>
            </m:r>
            <m:r>
              <m:t>β</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α</m:t>
            </m:r>
            <m:r>
              <m:t>,</m:t>
            </m:r>
            <m:r>
              <m:t>β</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3.11.4.e)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1"/>
      </w:pPr>
      <w:bookmarkStart w:id="79" w:name="extra-exercises-byfor-the-group"/>
      <w:r>
        <w:t xml:space="preserve">Extra exercises by/for the group</w:t>
      </w:r>
      <w:bookmarkEnd w:id="79"/>
    </w:p>
    <w:p>
      <w:pPr>
        <w:pStyle w:val="Heading3"/>
      </w:pPr>
      <w:bookmarkStart w:id="80" w:name="chapter-i-1-set-notation"/>
      <w:r>
        <w:t xml:space="preserve">Chapter I) 1) Set notation)</w:t>
      </w:r>
      <w:bookmarkEnd w:id="80"/>
    </w:p>
    <w:p>
      <w:pPr>
        <w:pStyle w:val="FirstParagraph"/>
      </w:pPr>
      <w:r>
        <w:t xml:space="preserve">Write the following in set notation (as a list of numbers, and algebraically):</w:t>
      </w:r>
    </w:p>
    <w:p>
      <w:pPr>
        <w:numPr>
          <w:ilvl w:val="0"/>
          <w:numId w:val="1006"/>
        </w:numPr>
      </w:pPr>
      <w:r>
        <w:t xml:space="preserve">the set of all odd integers</w:t>
      </w:r>
    </w:p>
    <w:p>
      <w:pPr>
        <w:numPr>
          <w:ilvl w:val="0"/>
          <w:numId w:val="1006"/>
        </w:numPr>
      </w:pPr>
      <w:r>
        <w:t xml:space="preserve">the set of all integers that are not multiples of 3</w:t>
      </w:r>
    </w:p>
    <w:p>
      <w:pPr>
        <w:numPr>
          <w:ilvl w:val="0"/>
          <w:numId w:val="1006"/>
        </w:numPr>
      </w:pPr>
      <w:r>
        <w:t xml:space="preserve">the set of integers from 10 (included) to 20 (included)</w:t>
      </w:r>
    </w:p>
    <w:p>
      <w:pPr>
        <w:numPr>
          <w:ilvl w:val="0"/>
          <w:numId w:val="1006"/>
        </w:numPr>
      </w:pPr>
      <w:r>
        <w:t xml:space="preserve">the set of integers from 10 (included) to 20 (excluded)</w:t>
      </w:r>
    </w:p>
    <w:p>
      <w:pPr>
        <w:numPr>
          <w:ilvl w:val="0"/>
          <w:numId w:val="1006"/>
        </w:numPr>
      </w:pPr>
      <w:r>
        <w:t xml:space="preserve">the set of pairs of integers with both elements of the same value</w:t>
      </w:r>
    </w:p>
    <w:p>
      <w:pPr>
        <w:numPr>
          <w:ilvl w:val="0"/>
          <w:numId w:val="1006"/>
        </w:numPr>
      </w:pPr>
      <w:r>
        <w:t xml:space="preserve">the set of triplets of real numbers that together sum to 1</w:t>
      </w:r>
    </w:p>
    <w:p>
      <w:pPr>
        <w:numPr>
          <w:ilvl w:val="0"/>
          <w:numId w:val="1006"/>
        </w:numPr>
      </w:pPr>
      <w:r>
        <w:t xml:space="preserve">the set of pairs of positive real numbers that together sum to 1</w:t>
      </w:r>
    </w:p>
    <w:p>
      <w:pPr>
        <w:numPr>
          <w:ilvl w:val="0"/>
          <w:numId w:val="1006"/>
        </w:numPr>
      </w:pPr>
      <w:r>
        <w:t xml:space="preserve">the set of</w:t>
      </w:r>
      <w:r>
        <w:t xml:space="preserve"> </w:t>
      </w:r>
      <m:oMath>
        <m:r>
          <m:t>n</m:t>
        </m:r>
      </m:oMath>
      <w:r>
        <w:t xml:space="preserve">-tuplets (for any</w:t>
      </w:r>
      <w:r>
        <w:t xml:space="preserve"> </w:t>
      </w:r>
      <m:oMath>
        <m:r>
          <m:t>n</m:t>
        </m:r>
      </m:oMath>
      <w:r>
        <w:t xml:space="preserve">) of real number that together sum to 1</w:t>
      </w:r>
    </w:p>
    <w:p>
      <w:pPr>
        <w:numPr>
          <w:ilvl w:val="0"/>
          <w:numId w:val="1006"/>
        </w:numPr>
      </w:pPr>
      <w:r>
        <w:t xml:space="preserve">the set of all natural numbers such that there exists at least one triplet of positive even numbers which are all different and which sum to that number.</w:t>
      </w:r>
    </w:p>
    <w:p>
      <w:pPr>
        <w:pStyle w:val="FirstParagraph"/>
      </w:pPr>
      <w:r>
        <w:t xml:space="preserve">Now take the sets in their algebraic notation, and represent them both as a list of numbers (as a logical sequence or just a couple of examples), and as a "description" of what they are:</w:t>
      </w:r>
    </w:p>
    <w:p>
      <w:pPr>
        <w:numPr>
          <w:ilvl w:val="0"/>
          <w:numId w:val="1007"/>
        </w:numPr>
      </w:pPr>
      <m:oMath>
        <m:r>
          <m:t>{</m:t>
        </m:r>
        <m:r>
          <m:t>3</m:t>
        </m:r>
        <m:r>
          <m:t>n</m:t>
        </m:r>
        <m:r>
          <m:t>+</m:t>
        </m:r>
        <m:r>
          <m:t>2</m:t>
        </m:r>
        <m:r>
          <m:t> </m:t>
        </m:r>
        <m:r>
          <m:t>|</m:t>
        </m:r>
        <m:r>
          <m:t> </m:t>
        </m:r>
        <m:r>
          <m:t>n</m:t>
        </m:r>
        <m:r>
          <m:t>∈</m:t>
        </m:r>
        <m:r>
          <m:rPr>
            <m:sty m:val="p"/>
            <m:scr m:val="double-struck"/>
          </m:rPr>
          <m:t>N</m:t>
        </m:r>
        <m:r>
          <m:t>}</m:t>
        </m:r>
      </m:oMath>
    </w:p>
    <w:p>
      <w:pPr>
        <w:numPr>
          <w:ilvl w:val="0"/>
          <w:numId w:val="1007"/>
        </w:numPr>
      </w:pPr>
      <m:oMath>
        <m:r>
          <m:t>{</m:t>
        </m:r>
        <m:r>
          <m:t>3</m:t>
        </m:r>
        <m:r>
          <m:t>k</m:t>
        </m:r>
        <m:r>
          <m:t>+</m:t>
        </m:r>
        <m:r>
          <m:t>2</m:t>
        </m:r>
        <m:r>
          <m:t> </m:t>
        </m:r>
        <m:r>
          <m:t>|</m:t>
        </m:r>
        <m:r>
          <m:t> </m:t>
        </m:r>
        <m:r>
          <m:t>k</m:t>
        </m:r>
        <m:r>
          <m:t>∈</m:t>
        </m:r>
        <m:r>
          <m:rPr>
            <m:sty m:val="p"/>
            <m:scr m:val="double-struck"/>
          </m:rPr>
          <m:t>Z</m:t>
        </m:r>
        <m:r>
          <m:t>}</m:t>
        </m:r>
      </m:oMath>
    </w:p>
    <w:p>
      <w:pPr>
        <w:numPr>
          <w:ilvl w:val="0"/>
          <w:numId w:val="1007"/>
        </w:numPr>
      </w:pPr>
      <m:oMath>
        <m:r>
          <m:t>{</m:t>
        </m:r>
        <m:sSup>
          <m:e>
            <m:r>
              <m:t>2</m:t>
            </m:r>
          </m:e>
          <m:sup>
            <m:r>
              <m:t>i</m:t>
            </m:r>
          </m:sup>
        </m:sSup>
        <m:r>
          <m:t> </m:t>
        </m:r>
        <m:r>
          <m:t>|</m:t>
        </m:r>
        <m:r>
          <m:t> </m:t>
        </m:r>
        <m:r>
          <m:t>i</m:t>
        </m:r>
        <m:r>
          <m:t>∈</m:t>
        </m:r>
        <m:r>
          <m:t>[</m:t>
        </m:r>
        <m:r>
          <m:t>[</m:t>
        </m:r>
        <m:r>
          <m:t>0</m:t>
        </m:r>
        <m:r>
          <m:t>,</m:t>
        </m:r>
        <m:r>
          <m:t>10</m:t>
        </m:r>
        <m:r>
          <m:t>]</m:t>
        </m:r>
        <m:r>
          <m:t>]</m:t>
        </m:r>
        <m:r>
          <m:t>}</m:t>
        </m:r>
      </m:oMath>
    </w:p>
    <w:p>
      <w:pPr>
        <w:numPr>
          <w:ilvl w:val="0"/>
          <w:numId w:val="1007"/>
        </w:numPr>
      </w:pPr>
      <m:oMath>
        <m:r>
          <m:t>{</m:t>
        </m:r>
        <m:r>
          <m:t>(</m:t>
        </m:r>
        <m:r>
          <m:t>x</m:t>
        </m:r>
        <m:r>
          <m:t>,</m:t>
        </m:r>
        <m:r>
          <m:t>y</m:t>
        </m:r>
        <m:r>
          <m:t>)</m:t>
        </m:r>
        <m:r>
          <m:t>∈</m:t>
        </m:r>
        <m:sSup>
          <m:e>
            <m:r>
              <m:rPr>
                <m:sty m:val="p"/>
                <m:scr m:val="double-struck"/>
              </m:rPr>
              <m:t>R</m:t>
            </m:r>
          </m:e>
          <m:sup>
            <m:r>
              <m:t>2</m:t>
            </m:r>
          </m:sup>
        </m:sSup>
        <m:r>
          <m:t> </m:t>
        </m:r>
        <m:r>
          <m:t>|</m:t>
        </m:r>
        <m:r>
          <m:t> </m:t>
        </m:r>
        <m:sSup>
          <m:e>
            <m:r>
              <m:t>x</m:t>
            </m:r>
          </m:e>
          <m:sup>
            <m:r>
              <m:t>2</m:t>
            </m:r>
          </m:sup>
        </m:sSup>
        <m:r>
          <m:t>+</m:t>
        </m:r>
        <m:sSup>
          <m:e>
            <m:r>
              <m:t>y</m:t>
            </m:r>
          </m:e>
          <m:sup>
            <m:r>
              <m:t>2</m:t>
            </m:r>
          </m:sup>
        </m:sSup>
        <m:r>
          <m:t>=</m:t>
        </m:r>
        <m:r>
          <m:t>1</m:t>
        </m:r>
        <m:r>
          <m:t>}</m:t>
        </m:r>
      </m:oMath>
    </w:p>
    <w:p>
      <w:pPr>
        <w:numPr>
          <w:ilvl w:val="0"/>
          <w:numId w:val="1007"/>
        </w:numPr>
      </w:pPr>
      <m:oMath>
        <m:r>
          <m:t>{</m:t>
        </m:r>
        <m:r>
          <m:t>x</m:t>
        </m:r>
        <m:r>
          <m:t>∈</m:t>
        </m:r>
        <m:r>
          <m:rPr>
            <m:sty m:val="p"/>
            <m:scr m:val="double-struck"/>
          </m:rPr>
          <m:t>R</m:t>
        </m:r>
        <m:r>
          <m:t> </m:t>
        </m:r>
        <m:r>
          <m:t>|</m:t>
        </m:r>
        <m:r>
          <m:t> </m:t>
        </m:r>
        <m:r>
          <m:t>−</m:t>
        </m:r>
        <m:r>
          <m:t>2</m:t>
        </m:r>
        <m:r>
          <m:t>≤</m:t>
        </m:r>
        <m:r>
          <m:t>x</m:t>
        </m:r>
        <m:r>
          <m:t>≤</m:t>
        </m:r>
        <m:r>
          <m:t>2</m:t>
        </m:r>
        <m:r>
          <m:t>}</m:t>
        </m:r>
      </m:oMath>
    </w:p>
    <w:p>
      <w:pPr>
        <w:numPr>
          <w:ilvl w:val="0"/>
          <w:numId w:val="1007"/>
        </w:numPr>
      </w:pPr>
      <m:oMath>
        <m:r>
          <m:t>{</m:t>
        </m:r>
        <m:r>
          <m:t>(</m:t>
        </m:r>
        <m:r>
          <m:t>m</m:t>
        </m:r>
        <m:r>
          <m:t>,</m:t>
        </m:r>
        <m:r>
          <m:t>n</m:t>
        </m:r>
        <m:r>
          <m:t>,</m:t>
        </m:r>
        <m:r>
          <m:t>p</m:t>
        </m:r>
        <m:r>
          <m:t>)</m:t>
        </m:r>
        <m:r>
          <m:t>∈</m:t>
        </m:r>
        <m:sSup>
          <m:e>
            <m:r>
              <m:rPr>
                <m:sty m:val="p"/>
                <m:scr m:val="double-struck"/>
              </m:rPr>
              <m:t>N</m:t>
            </m:r>
          </m:e>
          <m:sup>
            <m:r>
              <m:t>3</m:t>
            </m:r>
          </m:sup>
        </m:sSup>
        <m:r>
          <m:t> </m:t>
        </m:r>
        <m:r>
          <m:t>|</m:t>
        </m:r>
        <m:r>
          <m:t> </m:t>
        </m:r>
        <m:r>
          <m:t>m</m:t>
        </m:r>
        <m:r>
          <m:t>+</m:t>
        </m:r>
        <m:r>
          <m:t>n</m:t>
        </m:r>
        <m:r>
          <m:t>+</m:t>
        </m:r>
        <m:r>
          <m:t>p</m:t>
        </m:r>
        <m:r>
          <m:t>=</m:t>
        </m:r>
        <m:r>
          <m:t>10</m:t>
        </m:r>
        <m:r>
          <m:t>}</m:t>
        </m:r>
      </m:oMath>
    </w:p>
    <w:p>
      <w:pPr>
        <w:pStyle w:val="Heading1"/>
      </w:pPr>
      <w:bookmarkStart w:id="81" w:name="notes"/>
      <w:r>
        <w:t xml:space="preserve">Notes</w:t>
      </w:r>
      <w:bookmarkEnd w:id="81"/>
    </w:p>
    <w:p>
      <w:pPr>
        <w:pStyle w:val="Heading2"/>
      </w:pPr>
      <w:bookmarkStart w:id="82" w:name="chapter-1-section-1"/>
      <w:r>
        <w:t xml:space="preserve">Chapter 1, Section 1</w:t>
      </w:r>
      <w:bookmarkEnd w:id="82"/>
    </w:p>
    <w:p>
      <w:pPr>
        <w:pStyle w:val="FirstParagraph"/>
      </w:pPr>
      <w:r>
        <w:t xml:space="preserve">Go check out the extra exercises on set notation.</w:t>
      </w:r>
    </w:p>
    <w:p>
      <w:pPr>
        <w:pStyle w:val="Heading2"/>
      </w:pPr>
      <w:bookmarkStart w:id="83" w:name="chapter-1-section-2"/>
      <w:r>
        <w:t xml:space="preserve">Chapter 1, Section 2</w:t>
      </w:r>
      <w:bookmarkEnd w:id="83"/>
    </w:p>
    <w:p>
      <w:pPr>
        <w:pStyle w:val="Heading3"/>
      </w:pPr>
      <w:bookmarkStart w:id="84" w:name="on-injections-and-surjections"/>
      <w:r>
        <w:t xml:space="preserve">On injections and surjections</w:t>
      </w:r>
      <w:bookmarkEnd w:id="84"/>
    </w:p>
    <w:p>
      <w:pPr>
        <w:pStyle w:val="Heading4"/>
      </w:pPr>
      <w:bookmarkStart w:id="85" w:name="injections"/>
      <w:r>
        <w:t xml:space="preserve">Injections</w:t>
      </w:r>
      <w:bookmarkEnd w:id="85"/>
    </w:p>
    <w:p>
      <w:pPr>
        <w:pStyle w:val="FirstParagraph"/>
      </w:pPr>
      <w:r>
        <w:t xml:space="preserve">Injections (which aren’t also surjections) have multiple left-inverses (post-inverses). Eg:</w:t>
      </w:r>
    </w:p>
    <w:p>
      <w:pPr>
        <w:pStyle w:val="BodyText"/>
      </w:pPr>
      <m:oMathPara>
        <m:oMathParaPr>
          <m:jc m:val="center"/>
        </m:oMathParaPr>
        <m:oMath>
          <m:r>
            <m:t>A</m:t>
          </m:r>
          <m:r>
            <m:t>=</m:t>
          </m:r>
          <m:r>
            <m:t>{</m:t>
          </m:r>
          <m:r>
            <m:t>a</m:t>
          </m:r>
          <m:r>
            <m:t>,</m:t>
          </m:r>
          <m:r>
            <m:t>b</m:t>
          </m:r>
          <m:r>
            <m:t>}</m:t>
          </m:r>
        </m:oMath>
      </m:oMathPara>
    </w:p>
    <w:p>
      <w:pPr>
        <w:pStyle w:val="FirstParagraph"/>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f</m:t>
          </m:r>
          <m:r>
            <m:t>:</m:t>
          </m:r>
          <m:r>
            <m:t>A</m:t>
          </m:r>
          <m:r>
            <m:t>→</m:t>
          </m:r>
          <m:r>
            <m:t>B</m:t>
          </m:r>
          <m:r>
            <m:t>=</m:t>
          </m:r>
          <m:r>
            <m:t>{</m:t>
          </m:r>
          <m:r>
            <m:t>(</m:t>
          </m:r>
          <m:r>
            <m:t>a</m:t>
          </m:r>
          <m:r>
            <m:t>,</m:t>
          </m:r>
          <m:r>
            <m:t>2</m:t>
          </m:r>
          <m:r>
            <m:t>)</m:t>
          </m:r>
          <m:r>
            <m:t>,</m:t>
          </m:r>
          <m:r>
            <m:t>(</m:t>
          </m:r>
          <m:r>
            <m:t>b</m:t>
          </m:r>
          <m:r>
            <m:t>,</m:t>
          </m:r>
          <m:r>
            <m:t>3</m:t>
          </m:r>
          <m:r>
            <m:t>)</m:t>
          </m:r>
          <m:r>
            <m:t>}</m:t>
          </m:r>
          <m:r>
            <m:rPr>
              <m:nor/>
              <m:sty m:val="p"/>
            </m:rPr>
            <m:t>, injective</m:t>
          </m:r>
        </m:oMath>
      </m:oMathPara>
    </w:p>
    <w:p>
      <w:pPr>
        <w:pStyle w:val="FirstParagraph"/>
      </w:pPr>
      <m:oMathPara>
        <m:oMathParaPr>
          <m:jc m:val="center"/>
        </m:oMathParaPr>
        <m:oMath>
          <m:sSub>
            <m:e>
              <m:r>
                <m:t>g</m:t>
              </m:r>
            </m:e>
            <m:sub>
              <m:r>
                <m:t>1</m:t>
              </m:r>
            </m:sub>
          </m:sSub>
          <m:r>
            <m:t>:</m:t>
          </m:r>
          <m:r>
            <m:t>B</m:t>
          </m:r>
          <m:r>
            <m:t>→</m:t>
          </m:r>
          <m:r>
            <m:t>A</m:t>
          </m:r>
          <m:r>
            <m:t>=</m:t>
          </m:r>
          <m:r>
            <m:t>{</m:t>
          </m:r>
          <m:r>
            <m:t>(</m:t>
          </m:r>
          <m:r>
            <m:t>1</m:t>
          </m:r>
          <m:r>
            <m:t>,</m:t>
          </m:r>
          <m:r>
            <m:t>a</m:t>
          </m:r>
          <m:r>
            <m:t>)</m:t>
          </m:r>
          <m:r>
            <m:t>,</m:t>
          </m:r>
          <m:r>
            <m:t>(</m:t>
          </m:r>
          <m:r>
            <m:t>2</m:t>
          </m:r>
          <m:r>
            <m:t>,</m:t>
          </m:r>
          <m:r>
            <m:t>a</m:t>
          </m:r>
          <m:r>
            <m:t>)</m:t>
          </m:r>
          <m:r>
            <m:t>,</m:t>
          </m:r>
          <m:r>
            <m:t>(</m:t>
          </m:r>
          <m:r>
            <m:t>3</m:t>
          </m:r>
          <m:r>
            <m:t>,</m:t>
          </m:r>
          <m:r>
            <m:t>b</m:t>
          </m:r>
          <m:r>
            <m:t>)</m:t>
          </m:r>
          <m:r>
            <m:t>}</m:t>
          </m:r>
        </m:oMath>
      </m:oMathPara>
    </w:p>
    <w:p>
      <w:pPr>
        <w:pStyle w:val="FirstParagraph"/>
      </w:pPr>
      <m:oMathPara>
        <m:oMathParaPr>
          <m:jc m:val="center"/>
        </m:oMathParaPr>
        <m:oMath>
          <m:sSub>
            <m:e>
              <m:r>
                <m:t>g</m:t>
              </m:r>
            </m:e>
            <m:sub>
              <m:r>
                <m:t>2</m:t>
              </m:r>
            </m:sub>
          </m:sSub>
          <m:r>
            <m:t>:</m:t>
          </m:r>
          <m:r>
            <m:t>B</m:t>
          </m:r>
          <m:r>
            <m:t>→</m:t>
          </m:r>
          <m:r>
            <m:t>A</m:t>
          </m:r>
          <m:r>
            <m:t>=</m:t>
          </m:r>
          <m:r>
            <m:t>{</m:t>
          </m:r>
          <m:r>
            <m:t>(</m:t>
          </m:r>
          <m:r>
            <m:t>1</m:t>
          </m:r>
          <m:r>
            <m:t>,</m:t>
          </m:r>
          <m:r>
            <m:t>b</m:t>
          </m:r>
          <m:r>
            <m:t>)</m:t>
          </m:r>
          <m:r>
            <m:t>,</m:t>
          </m:r>
          <m:r>
            <m:t>(</m:t>
          </m:r>
          <m:r>
            <m:t>2</m:t>
          </m:r>
          <m:r>
            <m:t>,</m:t>
          </m:r>
          <m:r>
            <m:t>a</m:t>
          </m:r>
          <m:r>
            <m:t>)</m:t>
          </m:r>
          <m:r>
            <m:t>,</m:t>
          </m:r>
          <m:r>
            <m:t>(</m:t>
          </m:r>
          <m:r>
            <m:t>3</m:t>
          </m:r>
          <m:r>
            <m:t>,</m:t>
          </m:r>
          <m:r>
            <m:t>b</m:t>
          </m:r>
          <m:r>
            <m:t>)</m:t>
          </m:r>
          <m:r>
            <m:t>}</m:t>
          </m:r>
        </m:oMath>
      </m:oMathPara>
    </w:p>
    <w:p>
      <w:pPr>
        <w:pStyle w:val="FirstParagraph"/>
      </w:pPr>
      <m:oMathPara>
        <m:oMathParaPr>
          <m:jc m:val="center"/>
        </m:oMathParaPr>
        <m:oMath>
          <m:sSub>
            <m:e>
              <m:r>
                <m:t>g</m:t>
              </m:r>
            </m:e>
            <m:sub>
              <m:r>
                <m:t>1</m:t>
              </m:r>
            </m:sub>
          </m:sSub>
          <m:r>
            <m:t>∘</m:t>
          </m:r>
          <m:r>
            <m:t>f</m:t>
          </m:r>
          <m:r>
            <m:t>=</m:t>
          </m:r>
          <m:sSub>
            <m:e>
              <m:r>
                <m:t>g</m:t>
              </m:r>
            </m:e>
            <m:sub>
              <m:r>
                <m:t>2</m:t>
              </m:r>
            </m:sub>
          </m:sSub>
          <m:r>
            <m:t>∘</m:t>
          </m:r>
          <m:r>
            <m:t>f</m:t>
          </m:r>
          <m:r>
            <m:t>=</m:t>
          </m:r>
          <m:r>
            <m:t>i</m:t>
          </m:r>
          <m:sSub>
            <m:e>
              <m:r>
                <m:t>d</m:t>
              </m:r>
            </m:e>
            <m:sub>
              <m:r>
                <m:t>A</m:t>
              </m:r>
            </m:sub>
          </m:sSub>
        </m:oMath>
      </m:oMathPara>
    </w:p>
    <w:p>
      <w:pPr>
        <w:pStyle w:val="FirstParagraph"/>
      </w:pPr>
      <w:r>
        <w:t xml:space="preserve">It is precisely the free element with no antecedent in</w:t>
      </w:r>
      <w:r>
        <w:t xml:space="preserve"> </w:t>
      </w:r>
      <m:oMath>
        <m:r>
          <m:t>B</m:t>
        </m:r>
      </m:oMath>
      <w:r>
        <w:t xml:space="preserve"> </w:t>
      </w:r>
      <w:r>
        <w:t xml:space="preserve">(here,</w:t>
      </w:r>
      <w:r>
        <w:t xml:space="preserve"> </w:t>
      </w:r>
      <m:oMath>
        <m:r>
          <m:t>1</m:t>
        </m:r>
      </m:oMath>
      <w:r>
        <w:t xml:space="preserve">) which leaves room for multiple choices, but doesn’t affect the overall inversion process.</w:t>
      </w:r>
    </w:p>
    <w:p>
      <w:pPr>
        <w:pStyle w:val="Heading4"/>
      </w:pPr>
      <w:bookmarkStart w:id="86" w:name="surjections"/>
      <w:r>
        <w:t xml:space="preserve">Surjections</w:t>
      </w:r>
      <w:bookmarkEnd w:id="86"/>
    </w:p>
    <w:p>
      <w:pPr>
        <w:pStyle w:val="FirstParagraph"/>
      </w:pPr>
      <w:r>
        <w:t xml:space="preserve">Surjections (which aren’t also injections) have multiple right-inverses (pre-inverses), called sections.</w:t>
      </w:r>
    </w:p>
    <w:p>
      <w:pPr>
        <w:pStyle w:val="BodyText"/>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A</m:t>
          </m:r>
          <m:r>
            <m:t>=</m:t>
          </m:r>
          <m:r>
            <m:t>{</m:t>
          </m:r>
          <m:r>
            <m:t>a</m:t>
          </m:r>
          <m:r>
            <m:t>,</m:t>
          </m:r>
          <m:r>
            <m:t>b</m:t>
          </m:r>
          <m:r>
            <m:t>}</m:t>
          </m:r>
        </m:oMath>
      </m:oMathPara>
    </w:p>
    <w:p>
      <w:pPr>
        <w:pStyle w:val="FirstParagraph"/>
      </w:pPr>
      <m:oMathPara>
        <m:oMathParaPr>
          <m:jc m:val="center"/>
        </m:oMathParaPr>
        <m:oMath>
          <m:r>
            <m:t>f</m:t>
          </m:r>
          <m:r>
            <m:t>:</m:t>
          </m:r>
          <m:r>
            <m:t>B</m:t>
          </m:r>
          <m:r>
            <m:t>→</m:t>
          </m:r>
          <m:r>
            <m:t>A</m:t>
          </m:r>
          <m:r>
            <m:t>=</m:t>
          </m:r>
          <m:r>
            <m:t>{</m:t>
          </m:r>
          <m:r>
            <m:t>(</m:t>
          </m:r>
          <m:r>
            <m:t>1</m:t>
          </m:r>
          <m:r>
            <m:t>,</m:t>
          </m:r>
          <m:r>
            <m:t>a</m:t>
          </m:r>
          <m:r>
            <m:t>)</m:t>
          </m:r>
          <m:r>
            <m:t>,</m:t>
          </m:r>
          <m:r>
            <m:t>(</m:t>
          </m:r>
          <m:r>
            <m:t>2</m:t>
          </m:r>
          <m:r>
            <m:t>,</m:t>
          </m:r>
          <m:r>
            <m:t>a</m:t>
          </m:r>
          <m:r>
            <m:t>)</m:t>
          </m:r>
          <m:r>
            <m:t>,</m:t>
          </m:r>
          <m:r>
            <m:t>(</m:t>
          </m:r>
          <m:r>
            <m:t>3</m:t>
          </m:r>
          <m:r>
            <m:t>,</m:t>
          </m:r>
          <m:r>
            <m:t>b</m:t>
          </m:r>
          <m:r>
            <m:t>)</m:t>
          </m:r>
          <m:r>
            <m:t>}</m:t>
          </m:r>
          <m:r>
            <m:rPr>
              <m:nor/>
              <m:sty m:val="p"/>
            </m:rPr>
            <m:t>, surjective</m:t>
          </m:r>
        </m:oMath>
      </m:oMathPara>
    </w:p>
    <w:p>
      <w:pPr>
        <w:pStyle w:val="FirstParagraph"/>
      </w:pPr>
      <m:oMathPara>
        <m:oMathParaPr>
          <m:jc m:val="center"/>
        </m:oMathParaPr>
        <m:oMath>
          <m:sSub>
            <m:e>
              <m:r>
                <m:t>g</m:t>
              </m:r>
            </m:e>
            <m:sub>
              <m:r>
                <m:t>1</m:t>
              </m:r>
            </m:sub>
          </m:sSub>
          <m:r>
            <m:t>:</m:t>
          </m:r>
          <m:r>
            <m:t>A</m:t>
          </m:r>
          <m:r>
            <m:t>→</m:t>
          </m:r>
          <m:r>
            <m:t>B</m:t>
          </m:r>
          <m:r>
            <m:t>=</m:t>
          </m:r>
          <m:r>
            <m:t>{</m:t>
          </m:r>
          <m:r>
            <m:t>(</m:t>
          </m:r>
          <m:r>
            <m:t>a</m:t>
          </m:r>
          <m:r>
            <m:t>,</m:t>
          </m:r>
          <m:r>
            <m:t>1</m:t>
          </m:r>
          <m:r>
            <m:t>)</m:t>
          </m:r>
          <m:r>
            <m:t>,</m:t>
          </m:r>
          <m:r>
            <m:t>(</m:t>
          </m:r>
          <m:r>
            <m:t>b</m:t>
          </m:r>
          <m:r>
            <m:t>,</m:t>
          </m:r>
          <m:r>
            <m:t>3</m:t>
          </m:r>
          <m:r>
            <m:t>)</m:t>
          </m:r>
          <m:r>
            <m:t>}</m:t>
          </m:r>
        </m:oMath>
      </m:oMathPara>
    </w:p>
    <w:p>
      <w:pPr>
        <w:pStyle w:val="FirstParagraph"/>
      </w:pPr>
      <m:oMathPara>
        <m:oMathParaPr>
          <m:jc m:val="center"/>
        </m:oMathParaPr>
        <m:oMath>
          <m:sSub>
            <m:e>
              <m:r>
                <m:t>g</m:t>
              </m:r>
            </m:e>
            <m:sub>
              <m:r>
                <m:t>2</m:t>
              </m:r>
            </m:sub>
          </m:sSub>
          <m:r>
            <m:t>:</m:t>
          </m:r>
          <m:r>
            <m:t>A</m:t>
          </m:r>
          <m:r>
            <m:t>→</m:t>
          </m:r>
          <m:r>
            <m:t>B</m:t>
          </m:r>
          <m:r>
            <m:t>=</m:t>
          </m:r>
          <m:r>
            <m:t>{</m:t>
          </m:r>
          <m:r>
            <m:t>(</m:t>
          </m:r>
          <m:r>
            <m:t>a</m:t>
          </m:r>
          <m:r>
            <m:t>,</m:t>
          </m:r>
          <m:r>
            <m:t>2</m:t>
          </m:r>
          <m:r>
            <m:t>)</m:t>
          </m:r>
          <m:r>
            <m:t>,</m:t>
          </m:r>
          <m:r>
            <m:t>(</m:t>
          </m:r>
          <m:r>
            <m:t>b</m:t>
          </m:r>
          <m:r>
            <m:t>,</m:t>
          </m:r>
          <m:r>
            <m:t>3</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i</m:t>
          </m:r>
          <m:sSub>
            <m:e>
              <m:r>
                <m:t>d</m:t>
              </m:r>
            </m:e>
            <m:sub>
              <m:r>
                <m:t>A</m:t>
              </m:r>
            </m:sub>
          </m:sSub>
        </m:oMath>
      </m:oMathPara>
    </w:p>
    <w:p>
      <w:pPr>
        <w:pStyle w:val="FirstParagraph"/>
      </w:pPr>
      <w:r>
        <w:t xml:space="preserve">It is precisely the fact that there are multiple elements that map to the same element (here,</w:t>
      </w:r>
      <w:r>
        <w:t xml:space="preserve"> </w:t>
      </w:r>
      <m:oMath>
        <m:r>
          <m:t>1</m:t>
        </m:r>
      </m:oMath>
      <w:r>
        <w:t xml:space="preserve"> </w:t>
      </w:r>
      <w:r>
        <w:t xml:space="preserve">and</w:t>
      </w:r>
      <w:r>
        <w:t xml:space="preserve"> </w:t>
      </w:r>
      <m:oMath>
        <m:r>
          <m:t>2</m:t>
        </m:r>
      </m:oMath>
      <w:r>
        <w:t xml:space="preserve"> </w:t>
      </w:r>
      <w:r>
        <w:t xml:space="preserve">to</w:t>
      </w:r>
      <w:r>
        <w:t xml:space="preserve"> </w:t>
      </w:r>
      <m:oMath>
        <m:r>
          <m:t>a</m:t>
        </m:r>
      </m:oMath>
      <w:r>
        <w:t xml:space="preserve">) which leaves room for multiple choices, but doesn’t affect the overall inversion process.</w:t>
      </w:r>
    </w:p>
    <w:p>
      <w:pPr>
        <w:pStyle w:val="Heading4"/>
      </w:pPr>
      <w:bookmarkStart w:id="87" w:name="cancellations"/>
      <w:r>
        <w:t xml:space="preserve">Cancellations</w:t>
      </w:r>
      <w:bookmarkEnd w:id="87"/>
    </w:p>
    <w:p>
      <w:pPr>
        <w:pStyle w:val="FirstParagraph"/>
      </w:pPr>
      <w:r>
        <w:t xml:space="preserve">Function Cancellation Lemma: If a composition of functions cancels out, then the first of the pair is an injection, and the second of the pair is a surjection. Algebraically:</w:t>
      </w:r>
    </w:p>
    <w:p>
      <w:pPr>
        <w:pStyle w:val="BodyText"/>
      </w:pPr>
      <m:oMathPara>
        <m:oMathParaPr>
          <m:jc m:val="center"/>
        </m:oMathParaPr>
        <m:oMath>
          <m:r>
            <m:t>∀</m:t>
          </m:r>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r>
            <m:t>⇒</m:t>
          </m:r>
          <m:d>
            <m:dPr>
              <m:begChr m:val="{"/>
              <m:endChr m:val=""/>
              <m:grow/>
            </m:dPr>
            <m:e>
              <m:m>
                <m:mPr>
                  <m:baseJc m:val="center"/>
                  <m:plcHide m:val="1"/>
                  <m:mcs>
                    <m:mc>
                      <m:mcPr>
                        <m:mcJc m:val="left"/>
                        <m:count m:val="1"/>
                      </m:mcPr>
                    </m:mc>
                  </m:mcs>
                </m:mPr>
                <m:mr>
                  <m:e>
                    <m:r>
                      <m:t>f</m:t>
                    </m:r>
                    <m:r>
                      <m:rPr>
                        <m:nor/>
                        <m:sty m:val="p"/>
                      </m:rPr>
                      <m:t> is injective</m:t>
                    </m:r>
                  </m:e>
                </m:mr>
                <m:mr>
                  <m:e>
                    <m:r>
                      <m:t>g</m:t>
                    </m:r>
                    <m:r>
                      <m:rPr>
                        <m:nor/>
                        <m:sty m:val="p"/>
                      </m:rPr>
                      <m:t> is surjective</m:t>
                    </m:r>
                  </m:e>
                </m:mr>
              </m:m>
            </m:e>
          </m:d>
        </m:oMath>
      </m:oMathPara>
    </w:p>
    <w:p>
      <w:pPr>
        <w:pStyle w:val="FirstParagraph"/>
      </w:pPr>
      <w:r>
        <w:t xml:space="preserve">Corollary 1: any post-inverse of an injection is a surjection.</w:t>
      </w:r>
    </w:p>
    <w:p>
      <w:pPr>
        <w:pStyle w:val="BodyText"/>
      </w:pPr>
      <w:r>
        <w:t xml:space="preserve">Corollary 2: any pre-inverse of a surjection is an injection.</w:t>
      </w:r>
    </w:p>
    <w:p>
      <w:pPr>
        <w:pStyle w:val="BodyText"/>
      </w:pPr>
      <w:r>
        <w:t xml:space="preserve">Proof: Let be</w:t>
      </w:r>
    </w:p>
    <w:p>
      <w:pPr>
        <w:pStyle w:val="BodyText"/>
      </w:pPr>
      <m:oMathPara>
        <m:oMathParaPr>
          <m:jc m:val="center"/>
        </m:oMathParaPr>
        <m:oMath>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oMath>
      </m:oMathPara>
    </w:p>
    <w:p>
      <w:pPr>
        <w:pStyle w:val="FirstParagraph"/>
      </w:pPr>
      <w:r>
        <w:t xml:space="preserve">a) Suppose</w:t>
      </w:r>
      <w:r>
        <w:t xml:space="preserve"> </w:t>
      </w:r>
      <m:oMath>
        <m:r>
          <m:t>f</m:t>
        </m:r>
      </m:oMath>
      <w:r>
        <w:t xml:space="preserve"> </w:t>
      </w:r>
      <w:r>
        <w:t xml:space="preserve">is not an injection. This means:</w:t>
      </w:r>
    </w:p>
    <w:p>
      <w:pPr>
        <w:pStyle w:val="BodyText"/>
      </w:pPr>
      <m:oMathPara>
        <m:oMathParaPr>
          <m:jc m:val="center"/>
        </m:oMathParaPr>
        <m:oMath>
          <m:r>
            <m:t>∃</m:t>
          </m:r>
          <m:r>
            <m:t>x</m:t>
          </m:r>
          <m:r>
            <m:t>,</m:t>
          </m:r>
          <m:r>
            <m:t>y</m:t>
          </m:r>
          <m:r>
            <m:t>∈</m:t>
          </m:r>
          <m:r>
            <m:t>B</m:t>
          </m:r>
          <m:r>
            <m:t>,</m:t>
          </m:r>
          <m:r>
            <m:t> </m:t>
          </m:r>
          <m:r>
            <m:t>x</m:t>
          </m:r>
          <m:r>
            <m:t>≠</m:t>
          </m:r>
          <m:r>
            <m:t>y</m:t>
          </m:r>
          <m:r>
            <m:rPr>
              <m:nor/>
              <m:sty m:val="p"/>
            </m:rPr>
            <m:t> and </m:t>
          </m:r>
          <m:r>
            <m:t>g</m:t>
          </m:r>
          <m:r>
            <m:t>(</m:t>
          </m:r>
          <m:r>
            <m:t>x</m:t>
          </m:r>
          <m:r>
            <m:t>)</m:t>
          </m:r>
          <m:r>
            <m:t>=</m:t>
          </m:r>
          <m:r>
            <m:t>g</m:t>
          </m:r>
          <m:r>
            <m:t>(</m:t>
          </m:r>
          <m:r>
            <m:t>y</m:t>
          </m:r>
          <m:r>
            <m:t>)</m:t>
          </m:r>
        </m:oMath>
      </m:oMathPara>
    </w:p>
    <w:p>
      <w:pPr>
        <w:pStyle w:val="FirstParagraph"/>
      </w:pPr>
      <w:r>
        <w:t xml:space="preserve">However, with such an</w:t>
      </w:r>
      <w:r>
        <w:t xml:space="preserve"> </w:t>
      </w:r>
      <m:oMath>
        <m:r>
          <m:t>f</m:t>
        </m:r>
      </m:oMath>
      <w:r>
        <w:t xml:space="preserve">, we have:</w:t>
      </w:r>
    </w:p>
    <w:p>
      <w:pPr>
        <w:pStyle w:val="BodyText"/>
      </w:pPr>
      <m:oMathPara>
        <m:oMathParaPr>
          <m:jc m:val="center"/>
        </m:oMathParaPr>
        <m:oMath>
          <m:r>
            <m:t>g</m:t>
          </m:r>
          <m:r>
            <m:t>(</m:t>
          </m:r>
          <m:r>
            <m:t>x</m:t>
          </m:r>
          <m:r>
            <m:t>)</m:t>
          </m:r>
          <m:r>
            <m:t>=</m:t>
          </m:r>
          <m:r>
            <m:t>g</m:t>
          </m:r>
          <m:r>
            <m:t>(</m:t>
          </m:r>
          <m:r>
            <m:t>y</m:t>
          </m:r>
          <m:r>
            <m:t>)</m:t>
          </m:r>
          <m:r>
            <m:t>⇒</m:t>
          </m:r>
          <m:r>
            <m:t>f</m:t>
          </m:r>
          <m:r>
            <m:t>(</m:t>
          </m:r>
          <m:r>
            <m:t>g</m:t>
          </m:r>
          <m:r>
            <m:t>(</m:t>
          </m:r>
          <m:r>
            <m:t>x</m:t>
          </m:r>
          <m:r>
            <m:t>)</m:t>
          </m:r>
          <m:r>
            <m:t>)</m:t>
          </m:r>
          <m:r>
            <m:t>=</m:t>
          </m:r>
          <m:r>
            <m:t>f</m:t>
          </m:r>
          <m:r>
            <m:t>(</m:t>
          </m:r>
          <m:r>
            <m:t>g</m:t>
          </m:r>
          <m:r>
            <m:t>(</m:t>
          </m:r>
          <m:r>
            <m:t>y</m:t>
          </m:r>
          <m:r>
            <m:t>)</m:t>
          </m:r>
          <m:r>
            <m:t>)</m:t>
          </m:r>
          <m:r>
            <m:t>=</m:t>
          </m:r>
          <m:r>
            <m:t>i</m:t>
          </m:r>
          <m:sSub>
            <m:e>
              <m:r>
                <m:t>d</m:t>
              </m:r>
            </m:e>
            <m:sub>
              <m:r>
                <m:t>A</m:t>
              </m:r>
            </m:sub>
          </m:sSub>
          <m:r>
            <m:t>(</m:t>
          </m:r>
          <m:r>
            <m:t>x</m:t>
          </m:r>
          <m:r>
            <m:t>)</m:t>
          </m:r>
          <m:r>
            <m:t>=</m:t>
          </m:r>
          <m:r>
            <m:t>i</m:t>
          </m:r>
          <m:sSub>
            <m:e>
              <m:r>
                <m:t>d</m:t>
              </m:r>
            </m:e>
            <m:sub>
              <m:r>
                <m:t>A</m:t>
              </m:r>
            </m:sub>
          </m:sSub>
          <m:r>
            <m:t>(</m:t>
          </m:r>
          <m:r>
            <m:t>y</m:t>
          </m:r>
          <m:r>
            <m:t>)</m:t>
          </m:r>
          <m:r>
            <m:t>=</m:t>
          </m:r>
          <m:r>
            <m:t>x</m:t>
          </m:r>
          <m:r>
            <m:t>=</m:t>
          </m:r>
          <m:r>
            <m:t>y</m:t>
          </m:r>
        </m:oMath>
      </m:oMathPara>
    </w:p>
    <w:p>
      <w:pPr>
        <w:pStyle w:val="FirstParagraph"/>
      </w:pPr>
      <w:r>
        <w:t xml:space="preserve">This means that</w:t>
      </w:r>
      <w:r>
        <w:t xml:space="preserve"> </w:t>
      </w:r>
      <m:oMath>
        <m:r>
          <m:t>f</m:t>
        </m:r>
      </m:oMath>
      <w:r>
        <w:t xml:space="preserve"> </w:t>
      </w:r>
      <w:r>
        <w:t xml:space="preserve">is an injection. Contradiction.</w:t>
      </w:r>
    </w:p>
    <w:p>
      <w:pPr>
        <w:pStyle w:val="BodyText"/>
      </w:pPr>
      <w:r>
        <w:t xml:space="preserve">Conclusion: in this context,</w:t>
      </w:r>
      <w:r>
        <w:t xml:space="preserve"> </w:t>
      </w:r>
      <m:oMath>
        <m:r>
          <m:t>f</m:t>
        </m:r>
      </m:oMath>
      <w:r>
        <w:t xml:space="preserve"> </w:t>
      </w:r>
      <w:r>
        <w:t xml:space="preserve">must be an injection.</w:t>
      </w:r>
    </w:p>
    <w:p>
      <w:pPr>
        <w:pStyle w:val="BodyText"/>
      </w:pPr>
      <w:r>
        <w:t xml:space="preserve">b) Suppose</w:t>
      </w:r>
      <w:r>
        <w:t xml:space="preserve"> </w:t>
      </w:r>
      <m:oMath>
        <m:r>
          <m:t>g</m:t>
        </m:r>
      </m:oMath>
      <w:r>
        <w:t xml:space="preserve"> </w:t>
      </w:r>
      <w:r>
        <w:t xml:space="preserve">is not a surjection. This means:</w:t>
      </w:r>
    </w:p>
    <w:p>
      <w:pPr>
        <w:pStyle w:val="BodyText"/>
      </w:pPr>
      <m:oMathPara>
        <m:oMathParaPr>
          <m:jc m:val="center"/>
        </m:oMathParaPr>
        <m:oMath>
          <m:r>
            <m:t>∃</m:t>
          </m:r>
          <m:r>
            <m:t>a</m:t>
          </m:r>
          <m:r>
            <m:t>∈</m:t>
          </m:r>
          <m:r>
            <m:t>A</m:t>
          </m:r>
          <m:r>
            <m:t>,</m:t>
          </m:r>
          <m:r>
            <m:t> </m:t>
          </m:r>
          <m:r>
            <m:t>a</m:t>
          </m:r>
          <m:r>
            <m:t>∉</m:t>
          </m:r>
          <m:r>
            <m:t>g</m:t>
          </m:r>
          <m:r>
            <m:t>(</m:t>
          </m:r>
          <m:r>
            <m:t>B</m:t>
          </m:r>
          <m:r>
            <m:t>)</m:t>
          </m:r>
        </m:oMath>
      </m:oMathPara>
    </w:p>
    <w:p>
      <w:pPr>
        <w:pStyle w:val="FirstParagraph"/>
      </w:pPr>
      <w:r>
        <w:t xml:space="preserve">Since</w:t>
      </w:r>
      <w:r>
        <w:t xml:space="preserve"> </w:t>
      </w:r>
      <m:oMath>
        <m:r>
          <m:t>g</m:t>
        </m:r>
        <m:r>
          <m:t>∘</m:t>
        </m:r>
        <m:r>
          <m:t>f</m:t>
        </m:r>
        <m:r>
          <m:t>=</m:t>
        </m:r>
        <m:r>
          <m:t>i</m:t>
        </m:r>
        <m:sSub>
          <m:e>
            <m:r>
              <m:t>d</m:t>
            </m:r>
          </m:e>
          <m:sub>
            <m:r>
              <m:t>A</m:t>
            </m:r>
          </m:sub>
        </m:sSub>
      </m:oMath>
      <w:r>
        <w:t xml:space="preserve">, that means that</w:t>
      </w:r>
      <w:r>
        <w:t xml:space="preserve"> </w:t>
      </w:r>
      <m:oMath>
        <m:r>
          <m:t>g</m:t>
        </m:r>
        <m:r>
          <m:t>(</m:t>
        </m:r>
        <m:r>
          <m:t>f</m:t>
        </m:r>
        <m:r>
          <m:t>(</m:t>
        </m:r>
        <m:r>
          <m:t>a</m:t>
        </m:r>
        <m:r>
          <m:t>)</m:t>
        </m:r>
        <m:r>
          <m:t>)</m:t>
        </m:r>
        <m:r>
          <m:t>=</m:t>
        </m:r>
        <m:r>
          <m:t>i</m:t>
        </m:r>
        <m:sSub>
          <m:e>
            <m:r>
              <m:t>d</m:t>
            </m:r>
          </m:e>
          <m:sub>
            <m:r>
              <m:t>A</m:t>
            </m:r>
          </m:sub>
        </m:sSub>
        <m:r>
          <m:t>(</m:t>
        </m:r>
        <m:r>
          <m:t>a</m:t>
        </m:r>
        <m:r>
          <m:t>)</m:t>
        </m:r>
        <m:r>
          <m:t>=</m:t>
        </m:r>
        <m:r>
          <m:t>a</m:t>
        </m:r>
      </m:oMath>
      <w:r>
        <w:t xml:space="preserve">, this means that</w:t>
      </w:r>
      <w:r>
        <w:t xml:space="preserve"> </w:t>
      </w:r>
      <m:oMath>
        <m:r>
          <m:t>a</m:t>
        </m:r>
        <m:r>
          <m:t>∈</m:t>
        </m:r>
        <m:r>
          <m:t>g</m:t>
        </m:r>
        <m:r>
          <m:t>(</m:t>
        </m:r>
        <m:r>
          <m:t>B</m:t>
        </m:r>
        <m:r>
          <m:t>)</m:t>
        </m:r>
      </m:oMath>
      <w:r>
        <w:t xml:space="preserve">. Contradiction.</w:t>
      </w:r>
    </w:p>
    <w:p>
      <w:pPr>
        <w:pStyle w:val="BodyText"/>
      </w:pPr>
      <w:r>
        <w:t xml:space="preserve">Conclusion: in this context,</w:t>
      </w:r>
      <w:r>
        <w:t xml:space="preserve"> </w:t>
      </w:r>
      <m:oMath>
        <m:r>
          <m:t>g</m:t>
        </m:r>
      </m:oMath>
      <w:r>
        <w:t xml:space="preserve"> </w:t>
      </w:r>
      <w:r>
        <w:t xml:space="preserve">must be a surjection.</w:t>
      </w:r>
    </w:p>
    <w:p>
      <w:pPr>
        <w:pStyle w:val="Heading3"/>
      </w:pPr>
      <w:bookmarkStart w:id="88" w:name="on-sections-and-fibers"/>
      <w:r>
        <w:t xml:space="preserve">On sections and fibers</w:t>
      </w:r>
      <w:bookmarkEnd w:id="88"/>
    </w:p>
    <w:p>
      <w:pPr>
        <w:pStyle w:val="FirstParagraph"/>
      </w:pPr>
      <w:r>
        <w:t xml:space="preserve">Section example with a tangent bundle.</w:t>
      </w:r>
    </w:p>
    <w:p>
      <w:pPr>
        <w:pStyle w:val="BodyText"/>
      </w:pPr>
      <w:r>
        <w:t xml:space="preserve">Consider the cylinder</w:t>
      </w:r>
      <w:r>
        <w:t xml:space="preserve"> </w:t>
      </w:r>
      <m:oMath>
        <m:sSup>
          <m:e>
            <m:r>
              <m:t>S</m:t>
            </m:r>
          </m:e>
          <m:sup>
            <m:r>
              <m:t>1</m:t>
            </m:r>
          </m:sup>
        </m:sSup>
        <m:r>
          <m:t>×</m:t>
        </m:r>
        <m:r>
          <m:rPr>
            <m:sty m:val="p"/>
            <m:scr m:val="double-struck"/>
          </m:rPr>
          <m:t>R</m:t>
        </m:r>
      </m:oMath>
      <w:r>
        <w:t xml:space="preserve">, and the function</w:t>
      </w:r>
      <w:r>
        <w:t xml:space="preserve"> </w:t>
      </w:r>
      <m:oMath>
        <m:r>
          <m:t>f</m:t>
        </m:r>
        <m:r>
          <m:t>:</m:t>
        </m:r>
        <m:sSup>
          <m:e>
            <m:r>
              <m:t>S</m:t>
            </m:r>
          </m:e>
          <m:sup>
            <m:r>
              <m:t>1</m:t>
            </m:r>
          </m:sup>
        </m:sSup>
        <m:r>
          <m:t>×</m:t>
        </m:r>
        <m:r>
          <m:rPr>
            <m:sty m:val="p"/>
            <m:scr m:val="double-struck"/>
          </m:rPr>
          <m:t>R</m:t>
        </m:r>
        <m:r>
          <m:t>→</m:t>
        </m:r>
        <m:sSup>
          <m:e>
            <m:r>
              <m:t>S</m:t>
            </m:r>
          </m:e>
          <m:sup>
            <m:r>
              <m:t>1</m:t>
            </m:r>
          </m:sup>
        </m:sSup>
      </m:oMath>
      <w:r>
        <w:t xml:space="preserve">, the projection onto the circle. The cylinder is itself the space in which one can easily represent maps of</w:t>
      </w:r>
      <w:r>
        <w:t xml:space="preserve"> </w:t>
      </w:r>
      <m:oMath>
        <m:r>
          <m:t>(</m:t>
        </m:r>
        <m:sSup>
          <m:e>
            <m:r>
              <m:t>S</m:t>
            </m:r>
          </m:e>
          <m:sup>
            <m:r>
              <m:t>1</m:t>
            </m:r>
          </m:sup>
        </m:sSup>
        <m:r>
          <m:t>→</m:t>
        </m:r>
        <m:r>
          <m:rPr>
            <m:sty m:val="p"/>
            <m:scr m:val="double-struck"/>
          </m:rPr>
          <m:t>R</m:t>
        </m:r>
        <m:r>
          <m:t>)</m:t>
        </m:r>
      </m:oMath>
      <w:r>
        <w:t xml:space="preserve">. Each such map corresponds to a section.</w:t>
      </w:r>
    </w:p>
    <w:p>
      <w:pPr>
        <w:pStyle w:val="BodyText"/>
      </w:pPr>
      <w:r>
        <w:t xml:space="preserve">Let be</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1</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g</m:t>
                    </m:r>
                  </m:e>
                  <m:sub>
                    <m:r>
                      <m:t>2</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c</m:t>
                </m:r>
                <m:r>
                  <m:t>o</m:t>
                </m:r>
                <m:r>
                  <m:t>s</m:t>
                </m:r>
                <m:r>
                  <m:t>(</m:t>
                </m:r>
                <m:r>
                  <m:t>θ</m:t>
                </m:r>
                <m:r>
                  <m:t>)</m:t>
                </m:r>
                <m:r>
                  <m:t>)</m:t>
                </m:r>
              </m:e>
            </m:mr>
          </m:m>
        </m:oMath>
      </m:oMathPara>
    </w:p>
    <w:p>
      <w:pPr>
        <w:pStyle w:val="FirstParagraph"/>
      </w:pPr>
      <w:r>
        <w:t xml:space="preserve">We have</w:t>
      </w:r>
    </w:p>
    <w:p>
      <w:pPr>
        <w:pStyle w:val="BodyText"/>
      </w:pPr>
      <m:oMathPara>
        <m:oMathParaPr>
          <m:jc m:val="center"/>
        </m:oMathParaPr>
        <m:oMath>
          <m:r>
            <m:t>f</m:t>
          </m:r>
          <m:r>
            <m:t>∘</m:t>
          </m:r>
          <m:sSub>
            <m:e>
              <m:r>
                <m:t>g</m:t>
              </m:r>
            </m:e>
            <m:sub>
              <m:r>
                <m:t>1</m:t>
              </m:r>
            </m:sub>
          </m:sSub>
          <m:r>
            <m:t>=</m:t>
          </m:r>
          <m:r>
            <m:t>f</m:t>
          </m:r>
          <m:r>
            <m:t>∘</m:t>
          </m:r>
          <m:sSub>
            <m:e>
              <m:r>
                <m:t>g</m:t>
              </m:r>
            </m:e>
            <m:sub>
              <m:r>
                <m:t>2</m:t>
              </m:r>
            </m:sub>
          </m:sSub>
          <m:r>
            <m:t>=</m:t>
          </m:r>
          <m:r>
            <m:t>i</m:t>
          </m:r>
          <m:sSub>
            <m:e>
              <m:r>
                <m:t>d</m:t>
              </m:r>
            </m:e>
            <m:sub>
              <m:sSup>
                <m:e>
                  <m:r>
                    <m:t>S</m:t>
                  </m:r>
                </m:e>
                <m:sup>
                  <m:r>
                    <m:t>1</m:t>
                  </m:r>
                </m:sup>
              </m:sSup>
            </m:sub>
          </m:sSub>
        </m:oMath>
      </m:oMathPara>
    </w:p>
    <w:p>
      <w:pPr>
        <w:pStyle w:val="FirstParagraph"/>
      </w:pPr>
      <w:r>
        <w:t xml:space="preserve">(TODO add diagrams for S1xR, g1 and g2)</w:t>
      </w:r>
    </w:p>
    <w:p>
      <w:pPr>
        <w:pStyle w:val="BodyText"/>
      </w:pPr>
      <w:r>
        <w:t xml:space="preserve">A fiber is the preimage of a singleton. In the case of</w:t>
      </w:r>
      <w:r>
        <w:t xml:space="preserve"> </w:t>
      </w:r>
      <m:oMath>
        <m:r>
          <m:t>f</m:t>
        </m:r>
      </m:oMath>
      <w:r>
        <w:t xml:space="preserve"> </w:t>
      </w:r>
      <w:r>
        <w:t xml:space="preserve">above, for every</w:t>
      </w:r>
      <w:r>
        <w:t xml:space="preserve"> </w:t>
      </w:r>
      <m:oMath>
        <m:r>
          <m:t>q</m:t>
        </m:r>
        <m:r>
          <m:t>∈</m:t>
        </m:r>
        <m:sSup>
          <m:e>
            <m:r>
              <m:t>S</m:t>
            </m:r>
          </m:e>
          <m:sup>
            <m:r>
              <m:t>1</m:t>
            </m:r>
          </m:sup>
        </m:sSup>
      </m:oMath>
      <w:r>
        <w:t xml:space="preserve">,</w:t>
      </w:r>
      <w:r>
        <w:t xml:space="preserve"> </w:t>
      </w:r>
      <m:oMath>
        <m:sSup>
          <m:e>
            <m:r>
              <m:t>f</m:t>
            </m:r>
          </m:e>
          <m:sup>
            <m:r>
              <m:t>−</m:t>
            </m:r>
            <m:r>
              <m:t>1</m:t>
            </m:r>
          </m:sup>
        </m:sSup>
        <m:r>
          <m:t>(</m:t>
        </m:r>
        <m:r>
          <m:t>q</m:t>
        </m:r>
        <m:r>
          <m:t>)</m:t>
        </m:r>
      </m:oMath>
      <w:r>
        <w:t xml:space="preserve"> </w:t>
      </w:r>
      <w:r>
        <w:t xml:space="preserve">is the copy of the real line on the cylinder that passes by</w:t>
      </w:r>
      <w:r>
        <w:t xml:space="preserve"> </w:t>
      </w:r>
      <m:oMath>
        <m:r>
          <m:t>q</m:t>
        </m:r>
      </m:oMath>
      <w:r>
        <w:t xml:space="preserve">.</w:t>
      </w:r>
    </w:p>
    <w:p>
      <w:pPr>
        <w:pStyle w:val="BodyText"/>
      </w:pPr>
      <w:r>
        <w:t xml:space="preserve">(TODO add diagram)</w:t>
      </w:r>
    </w:p>
    <w:p>
      <w:pPr>
        <w:pStyle w:val="Heading3"/>
      </w:pPr>
      <w:bookmarkStart w:id="89" w:name="Xa9dd1755f29840332c7c8d0854734b32484de3e"/>
      <w:r>
        <w:t xml:space="preserve">Alternative characterization of a bijection</w:t>
      </w:r>
      <w:bookmarkEnd w:id="89"/>
    </w:p>
    <w:p>
      <w:pPr>
        <w:pStyle w:val="FirstParagraph"/>
      </w:pPr>
      <w:r>
        <w:t xml:space="preserve">"</w:t>
      </w:r>
      <m:oMath>
        <m:r>
          <m:t>f</m:t>
        </m:r>
      </m:oMath>
      <w:r>
        <w:t xml:space="preserve"> </w:t>
      </w:r>
      <w:r>
        <w:t xml:space="preserve">is bijective"</w:t>
      </w:r>
      <w:r>
        <w:t xml:space="preserve"> </w:t>
      </w:r>
      <m:oMath>
        <m:r>
          <m:t>⇔</m:t>
        </m:r>
      </m:oMath>
      <w:r>
        <w:t xml:space="preserve"> </w:t>
      </w:r>
      <w:r>
        <w:t xml:space="preserve">("every element of</w:t>
      </w:r>
      <w:r>
        <w:t xml:space="preserve"> </w:t>
      </w:r>
      <m:oMath>
        <m:r>
          <m:t>B</m:t>
        </m:r>
      </m:oMath>
      <w:r>
        <w:t xml:space="preserve"> </w:t>
      </w:r>
      <w:r>
        <w:t xml:space="preserve">has a non-empty fiber" (surjection) and "every fiber is a singleton" (injection))</w:t>
      </w:r>
    </w:p>
    <w:p>
      <w:pPr>
        <w:pStyle w:val="Heading3"/>
      </w:pPr>
      <w:bookmarkStart w:id="90" w:name="on-monomorphisms-and-epimorphisms"/>
      <w:r>
        <w:t xml:space="preserve">On monomorphisms and epimorphisms</w:t>
      </w:r>
      <w:bookmarkEnd w:id="90"/>
    </w:p>
    <w:p>
      <w:pPr>
        <w:pStyle w:val="Heading4"/>
      </w:pPr>
      <w:bookmarkStart w:id="91" w:name="failing-the-monoepi-condition"/>
      <w:r>
        <w:t xml:space="preserve">Failing the mono/epi condition</w:t>
      </w:r>
      <w:bookmarkEnd w:id="91"/>
    </w:p>
    <w:p>
      <w:pPr>
        <w:pStyle w:val="Heading5"/>
      </w:pPr>
      <w:bookmarkStart w:id="92" w:name="X90273c87b676be2448f8c52994b4a5ff9bf30e0"/>
      <w:r>
        <w:t xml:space="preserve">Example of failing the monomorphism definition for a non-injection</w:t>
      </w:r>
      <w:bookmarkEnd w:id="92"/>
    </w:p>
    <w:p>
      <w:pPr>
        <w:pStyle w:val="FirstParagraph"/>
      </w:pPr>
      <w:r>
        <w:t xml:space="preserve">Monomorphism definition:</w:t>
      </w:r>
    </w:p>
    <w:p>
      <w:pPr>
        <w:pStyle w:val="BodyText"/>
      </w:pPr>
      <w:r>
        <w:t xml:space="preserve">$$\text{$f : A \to B$ is a monomorphism}
\\ \Leftrightarrow \\
\forall Z \in \text{Obj}(\mathcal{C}), \;
\forall g_1, g_2 \in \text{Hom}(Z, A), \;
(f \circ g_1 = f \circ g_2 \Rightarrow g_1 = g_2)$$</w:t>
      </w:r>
    </w:p>
    <w:p>
      <w:pPr>
        <w:pStyle w:val="FirstParagraph"/>
      </w:pPr>
      <m:oMathPara>
        <m:oMathParaPr>
          <m:jc m:val="center"/>
        </m:oMathParaPr>
        <m:oMath>
          <m:r>
            <m:t>A</m:t>
          </m:r>
          <m:r>
            <m:t>=</m:t>
          </m:r>
          <m:r>
            <m:t>{</m:t>
          </m:r>
          <m:r>
            <m:t>a</m:t>
          </m:r>
          <m:r>
            <m:t>,</m:t>
          </m:r>
          <m:r>
            <m:t>b</m:t>
          </m:r>
          <m:r>
            <m:t>,</m:t>
          </m:r>
          <m:r>
            <m:t>c</m:t>
          </m:r>
          <m:r>
            <m:t>}</m:t>
          </m:r>
        </m:oMath>
      </m:oMathPara>
    </w:p>
    <w:p>
      <w:pPr>
        <w:pStyle w:val="FirstParagraph"/>
      </w:pPr>
      <m:oMathPara>
        <m:oMathParaPr>
          <m:jc m:val="center"/>
        </m:oMathParaPr>
        <m:oMath>
          <m:r>
            <m:t>B</m:t>
          </m:r>
          <m:r>
            <m:t>=</m:t>
          </m:r>
          <m:r>
            <m:t>{</m:t>
          </m:r>
          <m:r>
            <m:t>1</m:t>
          </m:r>
          <m:r>
            <m:t>,</m:t>
          </m:r>
          <m:r>
            <m:t>2</m:t>
          </m:r>
          <m:r>
            <m:t>}</m:t>
          </m:r>
        </m:oMath>
      </m:oMathPara>
    </w:p>
    <w:p>
      <w:pPr>
        <w:pStyle w:val="FirstParagraph"/>
      </w:pPr>
      <m:oMathPara>
        <m:oMathParaPr>
          <m:jc m:val="center"/>
        </m:oMathParaPr>
        <m:oMath>
          <m:r>
            <m:t>Z</m:t>
          </m:r>
          <m:r>
            <m:t>=</m:t>
          </m:r>
          <m:r>
            <m:t>{</m:t>
          </m:r>
          <m:r>
            <m:t>x</m:t>
          </m:r>
          <m:r>
            <m:t>,</m:t>
          </m:r>
          <m:r>
            <m:t>y</m:t>
          </m:r>
          <m:r>
            <m:t>}</m:t>
          </m:r>
        </m:oMath>
      </m:oMathPara>
    </w:p>
    <w:p>
      <w:pPr>
        <w:pStyle w:val="FirstParagraph"/>
      </w:pPr>
      <m:oMathPara>
        <m:oMathParaPr>
          <m:jc m:val="center"/>
        </m:oMathParaPr>
        <m:oMath>
          <m:r>
            <m:t>f</m:t>
          </m:r>
          <m:r>
            <m:t>:</m:t>
          </m:r>
          <m:r>
            <m:t>A</m:t>
          </m:r>
          <m:r>
            <m:t>→</m:t>
          </m:r>
          <m:r>
            <m:t>B</m:t>
          </m:r>
          <m:r>
            <m:t>=</m:t>
          </m:r>
          <m:r>
            <m:t>{</m:t>
          </m:r>
          <m:r>
            <m:t>(</m:t>
          </m:r>
          <m:r>
            <m:t>a</m:t>
          </m:r>
          <m:r>
            <m:t>,</m:t>
          </m:r>
          <m:r>
            <m:t>1</m:t>
          </m:r>
          <m:r>
            <m:t>)</m:t>
          </m:r>
          <m:r>
            <m:t>,</m:t>
          </m:r>
          <m:r>
            <m:t>(</m:t>
          </m:r>
          <m:r>
            <m:t>b</m:t>
          </m:r>
          <m:r>
            <m:t>,</m:t>
          </m:r>
          <m:r>
            <m:t>1</m:t>
          </m:r>
          <m:r>
            <m:t>)</m:t>
          </m:r>
          <m:r>
            <m:t>,</m:t>
          </m:r>
          <m:r>
            <m:t>(</m:t>
          </m:r>
          <m:r>
            <m:t>c</m:t>
          </m:r>
          <m:r>
            <m:t>,</m:t>
          </m:r>
          <m:r>
            <m:t>2</m:t>
          </m:r>
          <m:r>
            <m:t>)</m:t>
          </m:r>
          <m:r>
            <m:t>}</m:t>
          </m:r>
          <m:r>
            <m:rPr>
              <m:nor/>
              <m:sty m:val="p"/>
            </m:rPr>
            <m:t>, not injective</m:t>
          </m:r>
        </m:oMath>
      </m:oMathPara>
    </w:p>
    <w:p>
      <w:pPr>
        <w:pStyle w:val="FirstParagraph"/>
      </w:pPr>
      <m:oMathPara>
        <m:oMathParaPr>
          <m:jc m:val="center"/>
        </m:oMathParaPr>
        <m:oMath>
          <m:sSub>
            <m:e>
              <m:r>
                <m:t>g</m:t>
              </m:r>
            </m:e>
            <m:sub>
              <m:r>
                <m:t>1</m:t>
              </m:r>
            </m:sub>
          </m:sSub>
          <m:r>
            <m:t>:</m:t>
          </m:r>
          <m:r>
            <m:t>Z</m:t>
          </m:r>
          <m:r>
            <m:t>→</m:t>
          </m:r>
          <m:r>
            <m:t>A</m:t>
          </m:r>
          <m:r>
            <m:t>=</m:t>
          </m:r>
          <m:r>
            <m:t>{</m:t>
          </m:r>
          <m:r>
            <m:t>(</m:t>
          </m:r>
          <m:r>
            <m:t>x</m:t>
          </m:r>
          <m:r>
            <m:t>,</m:t>
          </m:r>
          <m:r>
            <m:t>a</m:t>
          </m:r>
          <m:r>
            <m:t>)</m:t>
          </m:r>
          <m:r>
            <m:t>,</m:t>
          </m:r>
          <m:r>
            <m:t>(</m:t>
          </m:r>
          <m:r>
            <m:t>y</m:t>
          </m:r>
          <m:r>
            <m:t>,</m:t>
          </m:r>
          <m:r>
            <m:t>c</m:t>
          </m:r>
          <m:r>
            <m:t>)</m:t>
          </m:r>
          <m:r>
            <m:t>}</m:t>
          </m:r>
        </m:oMath>
      </m:oMathPara>
    </w:p>
    <w:p>
      <w:pPr>
        <w:pStyle w:val="FirstParagraph"/>
      </w:pPr>
      <m:oMathPara>
        <m:oMathParaPr>
          <m:jc m:val="center"/>
        </m:oMathParaPr>
        <m:oMath>
          <m:sSub>
            <m:e>
              <m:r>
                <m:t>g</m:t>
              </m:r>
            </m:e>
            <m:sub>
              <m:r>
                <m:t>2</m:t>
              </m:r>
            </m:sub>
          </m:sSub>
          <m:r>
            <m:t>:</m:t>
          </m:r>
          <m:r>
            <m:t>Z</m:t>
          </m:r>
          <m:r>
            <m:t>→</m:t>
          </m:r>
          <m:r>
            <m:t>A</m:t>
          </m:r>
          <m:r>
            <m:t>=</m:t>
          </m:r>
          <m:r>
            <m:t>{</m:t>
          </m:r>
          <m:r>
            <m:t>(</m:t>
          </m:r>
          <m:r>
            <m:t>x</m:t>
          </m:r>
          <m:r>
            <m:t>,</m:t>
          </m:r>
          <m:r>
            <m:t>b</m:t>
          </m:r>
          <m:r>
            <m:t>)</m:t>
          </m:r>
          <m:r>
            <m:t>,</m:t>
          </m:r>
          <m:r>
            <m:t>(</m:t>
          </m:r>
          <m:r>
            <m:t>y</m:t>
          </m:r>
          <m:r>
            <m:t>,</m:t>
          </m:r>
          <m:r>
            <m:t>c</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m:t>
          </m:r>
          <m:r>
            <m:t>(</m:t>
          </m:r>
          <m:r>
            <m:t>x</m:t>
          </m:r>
          <m:r>
            <m:t>,</m:t>
          </m:r>
          <m:r>
            <m:t>1</m:t>
          </m:r>
          <m:r>
            <m:t>)</m:t>
          </m:r>
          <m:r>
            <m:t>,</m:t>
          </m:r>
          <m:r>
            <m:t>(</m:t>
          </m:r>
          <m:r>
            <m:t>y</m:t>
          </m:r>
          <m:r>
            <m:t>,</m:t>
          </m:r>
          <m:r>
            <m:t>2</m:t>
          </m:r>
          <m:r>
            <m:t>)</m:t>
          </m:r>
          <m:r>
            <m:t>}</m:t>
          </m:r>
          <m:r>
            <m:t>∈</m:t>
          </m:r>
          <m:r>
            <m:t>(</m:t>
          </m:r>
          <m:r>
            <m:t>Z</m:t>
          </m:r>
          <m:r>
            <m:t>→</m:t>
          </m:r>
          <m:r>
            <m:t>B</m:t>
          </m:r>
          <m:r>
            <m:t>)</m:t>
          </m:r>
        </m:oMath>
      </m:oMathPara>
    </w:p>
    <w:p>
      <w:pPr>
        <w:pStyle w:val="FirstParagraph"/>
      </w:pPr>
      <w:r>
        <w:t xml:space="preserve">The multiple choice of elements (here,</w:t>
      </w:r>
      <w:r>
        <w:t xml:space="preserve"> </w:t>
      </w:r>
      <m:oMath>
        <m:r>
          <m:t>a</m:t>
        </m:r>
      </m:oMath>
      <w:r>
        <w:t xml:space="preserve"> </w:t>
      </w:r>
      <w:r>
        <w:t xml:space="preserve">and</w:t>
      </w:r>
      <w:r>
        <w:t xml:space="preserve"> </w:t>
      </w:r>
      <m:oMath>
        <m:r>
          <m:t>b</m:t>
        </m:r>
      </m:oMath>
      <w:r>
        <w:t xml:space="preserve">) in</w:t>
      </w:r>
      <w:r>
        <w:t xml:space="preserve"> </w:t>
      </w:r>
      <m:oMath>
        <m:r>
          <m:t>A</m:t>
        </m:r>
      </m:oMath>
      <w:r>
        <w:t xml:space="preserve"> </w:t>
      </w:r>
      <w:r>
        <w:t xml:space="preserve">which map to</w:t>
      </w:r>
      <w:r>
        <w:t xml:space="preserve"> </w:t>
      </w:r>
      <m:oMath>
        <m:r>
          <m:t>1</m:t>
        </m:r>
      </m:oMath>
      <w:r>
        <w:t xml:space="preserve"> </w:t>
      </w:r>
      <w:r>
        <w:t xml:space="preserve">in</w:t>
      </w:r>
      <w:r>
        <w:t xml:space="preserve"> </w:t>
      </w:r>
      <m:oMath>
        <m:r>
          <m:t>B</m:t>
        </m:r>
      </m:oMath>
      <w:r>
        <w:t xml:space="preserve"> </w:t>
      </w:r>
      <w:r>
        <w:t xml:space="preserve">is precisely what allows the overall composition to be equal, even when</w:t>
      </w:r>
      <w:r>
        <w:t xml:space="preserve"> </w:t>
      </w:r>
      <m:oMath>
        <m:sSub>
          <m:e>
            <m:r>
              <m:t>g</m:t>
            </m:r>
          </m:e>
          <m:sub>
            <m:r>
              <m:t>1</m:t>
            </m:r>
          </m:sub>
        </m:sSub>
        <m:r>
          <m:t>≠</m:t>
        </m:r>
        <m:sSub>
          <m:e>
            <m:r>
              <m:t>g</m:t>
            </m:r>
          </m:e>
          <m:sub>
            <m:r>
              <m:t>2</m:t>
            </m:r>
          </m:sub>
        </m:sSub>
      </m:oMath>
      <w:r>
        <w:t xml:space="preserve">. This provides insight into a proof of "</w:t>
      </w:r>
      <m:oMath>
        <m:r>
          <m:t>f</m:t>
        </m:r>
      </m:oMath>
      <w:r>
        <w:t xml:space="preserve"> </w:t>
      </w:r>
      <w:r>
        <w:t xml:space="preserve">is a monomorphism implies that</w:t>
      </w:r>
      <w:r>
        <w:t xml:space="preserve"> </w:t>
      </w:r>
      <m:oMath>
        <m:r>
          <m:t>f</m:t>
        </m:r>
      </m:oMath>
      <w:r>
        <w:t xml:space="preserve"> </w:t>
      </w:r>
      <w:r>
        <w:t xml:space="preserve">is an injection". If you suppose that</w:t>
      </w:r>
      <w:r>
        <w:t xml:space="preserve"> </w:t>
      </w:r>
      <m:oMath>
        <m:r>
          <m:t>f</m:t>
        </m:r>
      </m:oMath>
      <w:r>
        <w:t xml:space="preserve"> </w:t>
      </w:r>
      <w:r>
        <w:t xml:space="preserve">is a monomorphism and not an injection, you can easily reach a contradiction, since you can use elements like</w:t>
      </w:r>
      <w:r>
        <w:t xml:space="preserve"> </w:t>
      </w:r>
      <m:oMath>
        <m:r>
          <m:t>1</m:t>
        </m:r>
      </m:oMath>
      <w:r>
        <w:t xml:space="preserve"> </w:t>
      </w:r>
      <w:r>
        <w:t xml:space="preserve">and</w:t>
      </w:r>
      <w:r>
        <w:t xml:space="preserve"> </w:t>
      </w:r>
      <m:oMath>
        <m:r>
          <m:t>2</m:t>
        </m:r>
      </m:oMath>
      <w:r>
        <w:t xml:space="preserve"> </w:t>
      </w:r>
      <w:r>
        <w:t xml:space="preserve">that both map to the same</w:t>
      </w:r>
      <w:r>
        <w:t xml:space="preserve"> </w:t>
      </w:r>
      <m:oMath>
        <m:r>
          <m:t>a</m:t>
        </m:r>
      </m:oMath>
      <w:r>
        <w:t xml:space="preserve"> </w:t>
      </w:r>
      <w:r>
        <w:t xml:space="preserve">to construct a counter-example to the implication that defines a monomorphism.</w:t>
      </w:r>
    </w:p>
    <w:p>
      <w:pPr>
        <w:pStyle w:val="Heading5"/>
      </w:pPr>
      <w:bookmarkStart w:id="93" w:name="Xb767537a7226c4d6e962d644811eba2277c4f5c"/>
      <w:r>
        <w:t xml:space="preserve">Example of failing the epimorphism definition for a non-surjection</w:t>
      </w:r>
      <w:bookmarkEnd w:id="93"/>
    </w:p>
    <w:p>
      <w:pPr>
        <w:pStyle w:val="FirstParagraph"/>
      </w:pPr>
      <w:r>
        <w:t xml:space="preserve">Epimorphism definition:</w:t>
      </w:r>
    </w:p>
    <w:p>
      <w:pPr>
        <w:pStyle w:val="BodyText"/>
      </w:pPr>
      <w:r>
        <w:t xml:space="preserve">$$\text{$f : A \to B$ is an epimorphism}
\\ \Leftrightarrow \\ 
\forall Z \in \text{Obj}(\mathcal{C}), \;
\forall g_1, g_2 \in \text{Hom}(B, Z), \;
(g_1 \circ f = g_2 \circ f \Rightarrow g_1 = g_2)$$</w:t>
      </w:r>
    </w:p>
    <w:p>
      <w:pPr>
        <w:pStyle w:val="FirstParagraph"/>
      </w:pPr>
      <m:oMathPara>
        <m:oMathParaPr>
          <m:jc m:val="center"/>
        </m:oMathParaPr>
        <m:oMath>
          <m:sSub>
            <m:e>
              <m:r>
                <m:t>g</m:t>
              </m:r>
            </m:e>
            <m:sub>
              <m:r>
                <m:t>1</m:t>
              </m:r>
            </m:sub>
          </m:sSub>
          <m:r>
            <m:t>:</m:t>
          </m:r>
          <m:r>
            <m:t>Z</m:t>
          </m:r>
          <m:r>
            <m:t>→</m:t>
          </m:r>
          <m:r>
            <m:t>A</m:t>
          </m:r>
          <m:r>
            <m:t>=</m:t>
          </m:r>
          <m:r>
            <m:t>{</m:t>
          </m:r>
          <m:r>
            <m:t>(</m:t>
          </m:r>
          <m:r>
            <m:t>x</m:t>
          </m:r>
          <m:r>
            <m:t>,</m:t>
          </m:r>
          <m:r>
            <m:t>a</m:t>
          </m:r>
          <m:r>
            <m:t>)</m:t>
          </m:r>
          <m:r>
            <m:t>,</m:t>
          </m:r>
          <m:r>
            <m:t>(</m:t>
          </m:r>
          <m:r>
            <m:t>y</m:t>
          </m:r>
          <m:r>
            <m:t>,</m:t>
          </m:r>
          <m:r>
            <m:t>c</m:t>
          </m:r>
          <m:r>
            <m:t>)</m:t>
          </m:r>
          <m:r>
            <m:t>}</m:t>
          </m:r>
        </m:oMath>
      </m:oMathPara>
    </w:p>
    <w:p>
      <w:pPr>
        <w:pStyle w:val="FirstParagraph"/>
      </w:pPr>
      <m:oMathPara>
        <m:oMathParaPr>
          <m:jc m:val="center"/>
        </m:oMathParaPr>
        <m:oMath>
          <m:sSub>
            <m:e>
              <m:r>
                <m:t>g</m:t>
              </m:r>
            </m:e>
            <m:sub>
              <m:r>
                <m:t>2</m:t>
              </m:r>
            </m:sub>
          </m:sSub>
          <m:r>
            <m:t>:</m:t>
          </m:r>
          <m:r>
            <m:t>Z</m:t>
          </m:r>
          <m:r>
            <m:t>→</m:t>
          </m:r>
          <m:r>
            <m:t>A</m:t>
          </m:r>
          <m:r>
            <m:t>=</m:t>
          </m:r>
          <m:r>
            <m:t>{</m:t>
          </m:r>
          <m:r>
            <m:t>(</m:t>
          </m:r>
          <m:r>
            <m:t>x</m:t>
          </m:r>
          <m:r>
            <m:t>,</m:t>
          </m:r>
          <m:r>
            <m:t>b</m:t>
          </m:r>
          <m:r>
            <m:t>)</m:t>
          </m:r>
          <m:r>
            <m:t>,</m:t>
          </m:r>
          <m:r>
            <m:t>(</m:t>
          </m:r>
          <m:r>
            <m:t>y</m:t>
          </m:r>
          <m:r>
            <m:t>,</m:t>
          </m:r>
          <m:r>
            <m:t>c</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m:t>
          </m:r>
          <m:r>
            <m:t>(</m:t>
          </m:r>
          <m:r>
            <m:t>x</m:t>
          </m:r>
          <m:r>
            <m:t>,</m:t>
          </m:r>
          <m:r>
            <m:t>1</m:t>
          </m:r>
          <m:r>
            <m:t>)</m:t>
          </m:r>
          <m:r>
            <m:t>,</m:t>
          </m:r>
          <m:r>
            <m:t>(</m:t>
          </m:r>
          <m:r>
            <m:t>y</m:t>
          </m:r>
          <m:r>
            <m:t>,</m:t>
          </m:r>
          <m:r>
            <m:t>2</m:t>
          </m:r>
          <m:r>
            <m:t>)</m:t>
          </m:r>
          <m:r>
            <m:t>}</m:t>
          </m:r>
          <m:r>
            <m:t>∈</m:t>
          </m:r>
          <m:r>
            <m:t>(</m:t>
          </m:r>
          <m:r>
            <m:t>Z</m:t>
          </m:r>
          <m:r>
            <m:t>→</m:t>
          </m:r>
          <m:r>
            <m:t>B</m:t>
          </m:r>
          <m:r>
            <m:t>)</m:t>
          </m:r>
        </m:oMath>
      </m:oMathPara>
    </w:p>
    <w:p>
      <w:pPr>
        <w:pStyle w:val="FirstParagraph"/>
      </w:pPr>
      <m:oMathPara>
        <m:oMathParaPr>
          <m:jc m:val="center"/>
        </m:oMathParaPr>
        <m:oMath>
          <m:r>
            <m:t>A</m:t>
          </m:r>
          <m:r>
            <m:t>=</m:t>
          </m:r>
          <m:r>
            <m:t>{</m:t>
          </m:r>
          <m:r>
            <m:t>a</m:t>
          </m:r>
          <m:r>
            <m:t>,</m:t>
          </m:r>
          <m:r>
            <m:t>b</m:t>
          </m:r>
          <m:r>
            <m:t>}</m:t>
          </m:r>
        </m:oMath>
      </m:oMathPara>
    </w:p>
    <w:p>
      <w:pPr>
        <w:pStyle w:val="FirstParagraph"/>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Z</m:t>
          </m:r>
          <m:r>
            <m:t>=</m:t>
          </m:r>
          <m:r>
            <m:t>{</m:t>
          </m:r>
          <m:r>
            <m:t>x</m:t>
          </m:r>
          <m:r>
            <m:t>,</m:t>
          </m:r>
          <m:r>
            <m:t>y</m:t>
          </m:r>
          <m:r>
            <m:t>}</m:t>
          </m:r>
        </m:oMath>
      </m:oMathPara>
    </w:p>
    <w:p>
      <w:pPr>
        <w:pStyle w:val="FirstParagraph"/>
      </w:pPr>
      <m:oMathPara>
        <m:oMathParaPr>
          <m:jc m:val="center"/>
        </m:oMathParaPr>
        <m:oMath>
          <m:r>
            <m:t>f</m:t>
          </m:r>
          <m:r>
            <m:t>:</m:t>
          </m:r>
          <m:r>
            <m:t>A</m:t>
          </m:r>
          <m:r>
            <m:t>→</m:t>
          </m:r>
          <m:r>
            <m:t>B</m:t>
          </m:r>
          <m:r>
            <m:t>=</m:t>
          </m:r>
          <m:r>
            <m:t>{</m:t>
          </m:r>
          <m:r>
            <m:t>(</m:t>
          </m:r>
          <m:r>
            <m:t>a</m:t>
          </m:r>
          <m:r>
            <m:t>,</m:t>
          </m:r>
          <m:r>
            <m:t>1</m:t>
          </m:r>
          <m:r>
            <m:t>)</m:t>
          </m:r>
          <m:r>
            <m:t>,</m:t>
          </m:r>
          <m:r>
            <m:t>(</m:t>
          </m:r>
          <m:r>
            <m:t>b</m:t>
          </m:r>
          <m:r>
            <m:t>,</m:t>
          </m:r>
          <m:r>
            <m:t>2</m:t>
          </m:r>
          <m:r>
            <m:t>)</m:t>
          </m:r>
          <m:r>
            <m:t>}</m:t>
          </m:r>
          <m:r>
            <m:rPr>
              <m:nor/>
              <m:sty m:val="p"/>
            </m:rPr>
            <m:t>, not surjective</m:t>
          </m:r>
        </m:oMath>
      </m:oMathPara>
    </w:p>
    <w:p>
      <w:pPr>
        <w:pStyle w:val="FirstParagraph"/>
      </w:pPr>
      <m:oMathPara>
        <m:oMathParaPr>
          <m:jc m:val="center"/>
        </m:oMathParaPr>
        <m:oMath>
          <m:sSub>
            <m:e>
              <m:r>
                <m:t>g</m:t>
              </m:r>
            </m:e>
            <m:sub>
              <m:r>
                <m:t>1</m:t>
              </m:r>
            </m:sub>
          </m:sSub>
          <m:r>
            <m:t>:</m:t>
          </m:r>
          <m:r>
            <m:t>B</m:t>
          </m:r>
          <m:r>
            <m:t>→</m:t>
          </m:r>
          <m:r>
            <m:t>Z</m:t>
          </m:r>
          <m:r>
            <m:t>=</m:t>
          </m:r>
          <m:r>
            <m:t>{</m:t>
          </m:r>
          <m:r>
            <m:t>(</m:t>
          </m:r>
          <m:r>
            <m:t>1</m:t>
          </m:r>
          <m:r>
            <m:t>,</m:t>
          </m:r>
          <m:r>
            <m:t>x</m:t>
          </m:r>
          <m:r>
            <m:t>)</m:t>
          </m:r>
          <m:r>
            <m:t>,</m:t>
          </m:r>
          <m:r>
            <m:t>(</m:t>
          </m:r>
          <m:r>
            <m:t>2</m:t>
          </m:r>
          <m:r>
            <m:t>,</m:t>
          </m:r>
          <m:r>
            <m:t>y</m:t>
          </m:r>
          <m:r>
            <m:t>)</m:t>
          </m:r>
          <m:r>
            <m:t>,</m:t>
          </m:r>
          <m:r>
            <m:t>(</m:t>
          </m:r>
          <m:r>
            <m:t>3</m:t>
          </m:r>
          <m:r>
            <m:t>,</m:t>
          </m:r>
          <m:r>
            <m:t>x</m:t>
          </m:r>
          <m:r>
            <m:t>)</m:t>
          </m:r>
          <m:r>
            <m:t>}</m:t>
          </m:r>
        </m:oMath>
      </m:oMathPara>
    </w:p>
    <w:p>
      <w:pPr>
        <w:pStyle w:val="FirstParagraph"/>
      </w:pPr>
      <m:oMathPara>
        <m:oMathParaPr>
          <m:jc m:val="center"/>
        </m:oMathParaPr>
        <m:oMath>
          <m:sSub>
            <m:e>
              <m:r>
                <m:t>g</m:t>
              </m:r>
            </m:e>
            <m:sub>
              <m:r>
                <m:t>2</m:t>
              </m:r>
            </m:sub>
          </m:sSub>
          <m:r>
            <m:t>:</m:t>
          </m:r>
          <m:r>
            <m:t>B</m:t>
          </m:r>
          <m:r>
            <m:t>→</m:t>
          </m:r>
          <m:r>
            <m:t>Z</m:t>
          </m:r>
          <m:r>
            <m:t>=</m:t>
          </m:r>
          <m:r>
            <m:t>{</m:t>
          </m:r>
          <m:r>
            <m:t>(</m:t>
          </m:r>
          <m:r>
            <m:t>1</m:t>
          </m:r>
          <m:r>
            <m:t>,</m:t>
          </m:r>
          <m:r>
            <m:t>x</m:t>
          </m:r>
          <m:r>
            <m:t>)</m:t>
          </m:r>
          <m:r>
            <m:t>,</m:t>
          </m:r>
          <m:r>
            <m:t>(</m:t>
          </m:r>
          <m:r>
            <m:t>2</m:t>
          </m:r>
          <m:r>
            <m:t>,</m:t>
          </m:r>
          <m:r>
            <m:t>y</m:t>
          </m:r>
          <m:r>
            <m:t>)</m:t>
          </m:r>
          <m:r>
            <m:t>,</m:t>
          </m:r>
          <m:r>
            <m:t>(</m:t>
          </m:r>
          <m:r>
            <m:t>3</m:t>
          </m:r>
          <m:r>
            <m:t>,</m:t>
          </m:r>
          <m:r>
            <m:t>y</m:t>
          </m:r>
          <m:r>
            <m:t>)</m:t>
          </m:r>
          <m:r>
            <m:t>}</m:t>
          </m:r>
        </m:oMath>
      </m:oMathPara>
    </w:p>
    <w:p>
      <w:pPr>
        <w:pStyle w:val="FirstParagraph"/>
      </w:pPr>
      <m:oMathPara>
        <m:oMathParaPr>
          <m:jc m:val="center"/>
        </m:oMathParaPr>
        <m:oMath>
          <m:sSub>
            <m:e>
              <m:r>
                <m:t>g</m:t>
              </m:r>
            </m:e>
            <m:sub>
              <m:r>
                <m:t>1</m:t>
              </m:r>
            </m:sub>
          </m:sSub>
          <m:r>
            <m:t>∘</m:t>
          </m:r>
          <m:r>
            <m:t>f</m:t>
          </m:r>
          <m:r>
            <m:t>=</m:t>
          </m:r>
          <m:sSub>
            <m:e>
              <m:r>
                <m:t>g</m:t>
              </m:r>
            </m:e>
            <m:sub>
              <m:r>
                <m:t>2</m:t>
              </m:r>
            </m:sub>
          </m:sSub>
          <m:r>
            <m:t>∘</m:t>
          </m:r>
          <m:r>
            <m:t>f</m:t>
          </m:r>
          <m:r>
            <m:t>=</m:t>
          </m:r>
          <m:r>
            <m:t>{</m:t>
          </m:r>
          <m:r>
            <m:t>(</m:t>
          </m:r>
          <m:r>
            <m:t>a</m:t>
          </m:r>
          <m:r>
            <m:t>,</m:t>
          </m:r>
          <m:r>
            <m:t>x</m:t>
          </m:r>
          <m:r>
            <m:t>)</m:t>
          </m:r>
          <m:r>
            <m:t>,</m:t>
          </m:r>
          <m:r>
            <m:t>(</m:t>
          </m:r>
          <m:r>
            <m:t>b</m:t>
          </m:r>
          <m:r>
            <m:t>,</m:t>
          </m:r>
          <m:r>
            <m:t>y</m:t>
          </m:r>
          <m:r>
            <m:t>)</m:t>
          </m:r>
          <m:r>
            <m:t>}</m:t>
          </m:r>
          <m:r>
            <m:t>∈</m:t>
          </m:r>
          <m:r>
            <m:t>(</m:t>
          </m:r>
          <m:r>
            <m:t>A</m:t>
          </m:r>
          <m:r>
            <m:t>→</m:t>
          </m:r>
          <m:r>
            <m:t>Z</m:t>
          </m:r>
          <m:r>
            <m:t>)</m:t>
          </m:r>
        </m:oMath>
      </m:oMathPara>
    </w:p>
    <w:p>
      <w:pPr>
        <w:pStyle w:val="FirstParagraph"/>
      </w:pPr>
      <w:r>
        <w:t xml:space="preserve">The element</w:t>
      </w:r>
      <w:r>
        <w:t xml:space="preserve"> </w:t>
      </w:r>
      <m:oMath>
        <m:r>
          <m:t>3</m:t>
        </m:r>
      </m:oMath>
      <w:r>
        <w:t xml:space="preserve"> </w:t>
      </w:r>
      <w:r>
        <w:t xml:space="preserve">in</w:t>
      </w:r>
      <w:r>
        <w:t xml:space="preserve"> </w:t>
      </w:r>
      <m:oMath>
        <m:r>
          <m:t>B</m:t>
        </m:r>
      </m:oMath>
      <w:r>
        <w:t xml:space="preserve"> </w:t>
      </w:r>
      <w:r>
        <w:t xml:space="preserve">not being reached by</w:t>
      </w:r>
      <w:r>
        <w:t xml:space="preserve"> </w:t>
      </w:r>
      <m:oMath>
        <m:r>
          <m:t>f</m:t>
        </m:r>
      </m:oMath>
      <w:r>
        <w:t xml:space="preserve"> </w:t>
      </w:r>
      <w:r>
        <w:t xml:space="preserve">is precisely that which provides the opportunity to build</w:t>
      </w:r>
      <w:r>
        <w:t xml:space="preserve"> </w:t>
      </w:r>
      <m:oMath>
        <m:sSub>
          <m:e>
            <m:r>
              <m:t>g</m:t>
            </m:r>
          </m:e>
          <m:sub>
            <m:r>
              <m:t>1</m:t>
            </m:r>
          </m:sub>
        </m:sSub>
        <m:r>
          <m:t>≠</m:t>
        </m:r>
        <m:sSub>
          <m:e>
            <m:r>
              <m:t>g</m:t>
            </m:r>
          </m:e>
          <m:sub>
            <m:r>
              <m:t>2</m:t>
            </m:r>
          </m:sub>
        </m:sSub>
      </m:oMath>
      <w:r>
        <w:t xml:space="preserve"> </w:t>
      </w:r>
      <w:r>
        <w:t xml:space="preserve">such that they compose to the same result with</w:t>
      </w:r>
      <w:r>
        <w:t xml:space="preserve"> </w:t>
      </w:r>
      <m:oMath>
        <m:r>
          <m:t>f</m:t>
        </m:r>
      </m:oMath>
      <w:r>
        <w:t xml:space="preserve">, since the output of</w:t>
      </w:r>
      <w:r>
        <w:t xml:space="preserve"> </w:t>
      </w:r>
      <m:oMath>
        <m:r>
          <m:t>3</m:t>
        </m:r>
      </m:oMath>
      <w:r>
        <w:t xml:space="preserve"> </w:t>
      </w:r>
      <w:r>
        <w:t xml:space="preserve">for them doesn’t affect the overall composition. This provides insight into a proof of "</w:t>
      </w:r>
      <m:oMath>
        <m:r>
          <m:t>f</m:t>
        </m:r>
      </m:oMath>
      <w:r>
        <w:t xml:space="preserve"> </w:t>
      </w:r>
      <w:r>
        <w:t xml:space="preserve">is an epimorphism implies that</w:t>
      </w:r>
      <w:r>
        <w:t xml:space="preserve"> </w:t>
      </w:r>
      <m:oMath>
        <m:r>
          <m:t>f</m:t>
        </m:r>
      </m:oMath>
      <w:r>
        <w:t xml:space="preserve"> </w:t>
      </w:r>
      <w:r>
        <w:t xml:space="preserve">is a surjection". If you suppose that</w:t>
      </w:r>
      <w:r>
        <w:t xml:space="preserve"> </w:t>
      </w:r>
      <m:oMath>
        <m:r>
          <m:t>f</m:t>
        </m:r>
      </m:oMath>
      <w:r>
        <w:t xml:space="preserve"> </w:t>
      </w:r>
      <w:r>
        <w:t xml:space="preserve">is an epimorphism and not a surjection, you can easily reach a contradiction, since you can use elements like</w:t>
      </w:r>
      <w:r>
        <w:t xml:space="preserve"> </w:t>
      </w:r>
      <m:oMath>
        <m:r>
          <m:t>3</m:t>
        </m:r>
      </m:oMath>
      <w:r>
        <w:t xml:space="preserve"> </w:t>
      </w:r>
      <w:r>
        <w:t xml:space="preserve">that are not reached by</w:t>
      </w:r>
      <w:r>
        <w:t xml:space="preserve"> </w:t>
      </w:r>
      <m:oMath>
        <m:r>
          <m:t>f</m:t>
        </m:r>
      </m:oMath>
      <w:r>
        <w:t xml:space="preserve"> </w:t>
      </w:r>
      <w:r>
        <w:t xml:space="preserve">to construct a counter-example to the implication that defines an epimorphism.</w:t>
      </w:r>
    </w:p>
    <w:p>
      <w:pPr>
        <w:pStyle w:val="Heading4"/>
      </w:pPr>
      <w:bookmarkStart w:id="94" w:name="Xb27a73b18327dac69a22d016529dc5f617588e8"/>
      <w:r>
        <w:t xml:space="preserve">Proofs of mono/inj and epi/surj equivalence</w:t>
      </w:r>
      <w:bookmarkEnd w:id="94"/>
    </w:p>
    <w:p>
      <w:pPr>
        <w:pStyle w:val="FirstParagraph"/>
      </w:pPr>
      <w:r>
        <w:t xml:space="preserve">Let</w:t>
      </w:r>
      <w:r>
        <w:t xml:space="preserve"> </w:t>
      </w:r>
      <m:oMath>
        <m:r>
          <m:t>f</m:t>
        </m:r>
        <m:r>
          <m:t>:</m:t>
        </m:r>
        <m:r>
          <m:t>A</m:t>
        </m:r>
        <m:r>
          <m:t>→</m:t>
        </m:r>
        <m:r>
          <m:t>B</m:t>
        </m:r>
      </m:oMath>
      <w:r>
        <w:t xml:space="preserve">.</w:t>
      </w:r>
    </w:p>
    <w:p>
      <w:pPr>
        <w:pStyle w:val="BodyText"/>
      </w:pPr>
      <w:r>
        <w:t xml:space="preserve">The parts which are "Injection =&gt; Monomorphism" and "Surjection =&gt; Epimorphism" both use the respective sided inverses to prove the implication.</w:t>
      </w:r>
    </w:p>
    <w:p>
      <w:pPr>
        <w:pStyle w:val="BodyText"/>
      </w:pPr>
      <w:r>
        <w:t xml:space="preserve">The other parts use the following tautology to prove the implication by contradiction. "Suppose that</w:t>
      </w:r>
      <w:r>
        <w:t xml:space="preserve"> </w:t>
      </w:r>
      <m:oMath>
        <m:r>
          <m:t>p</m:t>
        </m:r>
      </m:oMath>
      <w:r>
        <w:t xml:space="preserve"> </w:t>
      </w:r>
      <w:r>
        <w:t xml:space="preserve">and</w:t>
      </w:r>
      <w:r>
        <w:t xml:space="preserve"> </w:t>
      </w:r>
      <m:oMath>
        <m:r>
          <m:t>¬</m:t>
        </m:r>
        <m:r>
          <m:t>q</m:t>
        </m:r>
      </m:oMath>
      <w:r>
        <w:t xml:space="preserve">, show that it leads to a contradiction".</w:t>
      </w:r>
    </w:p>
    <w:p>
      <w:pPr>
        <w:pStyle w:val="BodyText"/>
      </w:pPr>
      <m:oMathPara>
        <m:oMathParaPr>
          <m:jc m:val="center"/>
        </m:oMathParaPr>
        <m:oMath>
          <m:r>
            <m:t>(</m:t>
          </m:r>
          <m:r>
            <m:t>p</m:t>
          </m:r>
          <m:r>
            <m:t>⇒</m:t>
          </m:r>
          <m:r>
            <m:t>q</m:t>
          </m:r>
          <m:r>
            <m:t>)</m:t>
          </m:r>
          <m:r>
            <m:t>⇔</m:t>
          </m:r>
          <m:r>
            <m:t>(</m:t>
          </m:r>
          <m:r>
            <m:t>(</m:t>
          </m:r>
          <m:r>
            <m:t>¬</m:t>
          </m:r>
          <m:r>
            <m:t>p</m:t>
          </m:r>
          <m:r>
            <m:t>)</m:t>
          </m:r>
          <m:r>
            <m:t>∪</m:t>
          </m:r>
          <m:r>
            <m:t>q</m:t>
          </m:r>
          <m:r>
            <m:t>)</m:t>
          </m:r>
          <m:r>
            <m:t>⇔</m:t>
          </m:r>
          <m:r>
            <m:t>(</m:t>
          </m:r>
          <m:r>
            <m:t>¬</m:t>
          </m:r>
          <m:r>
            <m:t>(</m:t>
          </m:r>
          <m:r>
            <m:t>p</m:t>
          </m:r>
          <m:r>
            <m:t>∩</m:t>
          </m:r>
          <m:r>
            <m:t>¬</m:t>
          </m:r>
          <m:r>
            <m:t>q</m:t>
          </m:r>
          <m:r>
            <m:t>)</m:t>
          </m:r>
          <m:r>
            <m:t>)</m:t>
          </m:r>
        </m:oMath>
      </m:oMathPara>
    </w:p>
    <w:p>
      <w:pPr>
        <w:pStyle w:val="Heading5"/>
      </w:pPr>
      <w:bookmarkStart w:id="95" w:name="injection-monomorphism"/>
      <w:r>
        <w:t xml:space="preserve">Injection =&gt; Monomorphism</w:t>
      </w:r>
      <w:bookmarkEnd w:id="95"/>
    </w:p>
    <w:p>
      <w:pPr>
        <w:pStyle w:val="FirstParagraph"/>
      </w:pPr>
      <w:r>
        <w:t xml:space="preserve">Suppose that</w:t>
      </w:r>
      <w:r>
        <w:t xml:space="preserve"> </w:t>
      </w:r>
      <m:oMath>
        <m:r>
          <m:t>f</m:t>
        </m:r>
      </m:oMath>
      <w:r>
        <w:t xml:space="preserve"> </w:t>
      </w:r>
      <w:r>
        <w:t xml:space="preserve">is an injection. It thus has post-inverses.</w:t>
      </w:r>
    </w:p>
    <w:p>
      <w:pPr>
        <w:pStyle w:val="BodyText"/>
      </w:pPr>
      <m:oMathPara>
        <m:oMathParaPr>
          <m:jc m:val="center"/>
        </m:oMathParaPr>
        <m:oMath>
          <m:r>
            <m:t>∃</m:t>
          </m:r>
          <m:r>
            <m:t>g</m:t>
          </m:r>
          <m:r>
            <m:t>∈</m:t>
          </m:r>
          <m:r>
            <m:t>(</m:t>
          </m:r>
          <m:r>
            <m:t>B</m:t>
          </m:r>
          <m:r>
            <m:t>→</m:t>
          </m:r>
          <m:r>
            <m:t>A</m:t>
          </m:r>
          <m:r>
            <m:t>)</m:t>
          </m:r>
          <m:r>
            <m:t>,</m:t>
          </m:r>
          <m:r>
            <m:t>g</m:t>
          </m:r>
          <m:r>
            <m:t>∘</m:t>
          </m:r>
          <m:r>
            <m:t>f</m:t>
          </m:r>
          <m:r>
            <m:t>=</m:t>
          </m:r>
          <m:r>
            <m:t>i</m:t>
          </m:r>
          <m:sSub>
            <m:e>
              <m:r>
                <m:t>d</m:t>
              </m:r>
            </m:e>
            <m:sub>
              <m:r>
                <m:t>A</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Z</m:t>
          </m:r>
          <m:r>
            <m:t>,</m:t>
          </m:r>
          <m:r>
            <m:t>A</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f</m:t>
                </m:r>
                <m:r>
                  <m:t>∘</m:t>
                </m:r>
                <m:r>
                  <m:t>a</m:t>
                </m:r>
                <m:r>
                  <m:t>=</m:t>
                </m:r>
                <m:r>
                  <m:t>f</m:t>
                </m:r>
                <m:r>
                  <m:t>∘</m:t>
                </m:r>
                <m:r>
                  <m:t>b</m:t>
                </m:r>
              </m:e>
              <m:e>
                <m:r>
                  <m:t>⇒</m:t>
                </m:r>
              </m:e>
              <m:e>
                <m:r>
                  <m:t>g</m:t>
                </m:r>
                <m:r>
                  <m:t>∘</m:t>
                </m:r>
                <m:r>
                  <m:t>(</m:t>
                </m:r>
                <m:r>
                  <m:t>f</m:t>
                </m:r>
                <m:r>
                  <m:t>∘</m:t>
                </m:r>
                <m:r>
                  <m:t>a</m:t>
                </m:r>
                <m:r>
                  <m:t>)</m:t>
                </m:r>
              </m:e>
              <m:e>
                <m:r>
                  <m:t>=</m:t>
                </m:r>
              </m:e>
              <m:e>
                <m:r>
                  <m:t>g</m:t>
                </m:r>
                <m:r>
                  <m:t>∘</m:t>
                </m:r>
                <m:r>
                  <m:t>(</m:t>
                </m:r>
                <m:r>
                  <m:t>f</m:t>
                </m:r>
                <m:r>
                  <m:t>∘</m:t>
                </m:r>
                <m:r>
                  <m:t>b</m:t>
                </m:r>
                <m:r>
                  <m:t>)</m:t>
                </m:r>
              </m:e>
            </m:mr>
            <m:mr>
              <m:e/>
              <m:e>
                <m:r>
                  <m:t>=</m:t>
                </m:r>
              </m:e>
              <m:e>
                <m:r>
                  <m:t>(</m:t>
                </m:r>
                <m:r>
                  <m:t>g</m:t>
                </m:r>
                <m:r>
                  <m:t>∘</m:t>
                </m:r>
                <m:r>
                  <m:t>f</m:t>
                </m:r>
                <m:r>
                  <m:t>)</m:t>
                </m:r>
                <m:r>
                  <m:t>∘</m:t>
                </m:r>
                <m:r>
                  <m:t>a</m:t>
                </m:r>
              </m:e>
              <m:e>
                <m:r>
                  <m:t>=</m:t>
                </m:r>
              </m:e>
              <m:e>
                <m:r>
                  <m:t>(</m:t>
                </m:r>
                <m:r>
                  <m:t>g</m:t>
                </m:r>
                <m:r>
                  <m:t>∘</m:t>
                </m:r>
                <m:r>
                  <m:t>f</m:t>
                </m:r>
                <m:r>
                  <m:t>)</m:t>
                </m:r>
                <m:r>
                  <m:t>∘</m:t>
                </m:r>
                <m:r>
                  <m:t>b</m:t>
                </m:r>
              </m:e>
            </m:mr>
            <m:mr>
              <m:e/>
              <m:e>
                <m:r>
                  <m:t>=</m:t>
                </m:r>
              </m:e>
              <m:e>
                <m:r>
                  <m:t>i</m:t>
                </m:r>
                <m:sSub>
                  <m:e>
                    <m:r>
                      <m:t>d</m:t>
                    </m:r>
                  </m:e>
                  <m:sub>
                    <m:r>
                      <m:t>A</m:t>
                    </m:r>
                  </m:sub>
                </m:sSub>
                <m:r>
                  <m:t>∘</m:t>
                </m:r>
                <m:r>
                  <m:t>a</m:t>
                </m:r>
              </m:e>
              <m:e>
                <m:r>
                  <m:t>=</m:t>
                </m:r>
              </m:e>
              <m:e>
                <m:r>
                  <m:t>i</m:t>
                </m:r>
                <m:sSub>
                  <m:e>
                    <m:r>
                      <m:t>d</m:t>
                    </m:r>
                  </m:e>
                  <m:sub>
                    <m:r>
                      <m:t>A</m:t>
                    </m:r>
                  </m:sub>
                </m:sSub>
                <m:r>
                  <m:t>∘</m:t>
                </m:r>
                <m:r>
                  <m:t>b</m:t>
                </m:r>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 monomorphism.</w:t>
      </w:r>
    </w:p>
    <w:p>
      <w:pPr>
        <w:pStyle w:val="Heading5"/>
      </w:pPr>
      <w:bookmarkStart w:id="96" w:name="surjection-epimorphism"/>
      <w:r>
        <w:t xml:space="preserve">Surjection =&gt; Epimorphism</w:t>
      </w:r>
      <w:bookmarkEnd w:id="96"/>
    </w:p>
    <w:p>
      <w:pPr>
        <w:pStyle w:val="FirstParagraph"/>
      </w:pPr>
      <w:r>
        <w:t xml:space="preserve">Suppose that</w:t>
      </w:r>
      <w:r>
        <w:t xml:space="preserve"> </w:t>
      </w:r>
      <m:oMath>
        <m:r>
          <m:t>f</m:t>
        </m:r>
      </m:oMath>
      <w:r>
        <w:t xml:space="preserve"> </w:t>
      </w:r>
      <w:r>
        <w:t xml:space="preserve">is a surjection. It thus has pre-inverses.</w:t>
      </w:r>
    </w:p>
    <w:p>
      <w:pPr>
        <w:pStyle w:val="BodyText"/>
      </w:pPr>
      <m:oMathPara>
        <m:oMathParaPr>
          <m:jc m:val="center"/>
        </m:oMathParaPr>
        <m:oMath>
          <m:r>
            <m:t>∃</m:t>
          </m:r>
          <m:r>
            <m:t>g</m:t>
          </m:r>
          <m:r>
            <m:t>∈</m:t>
          </m:r>
          <m:r>
            <m:t>(</m:t>
          </m:r>
          <m:r>
            <m:t>B</m:t>
          </m:r>
          <m:r>
            <m:t>→</m:t>
          </m:r>
          <m:r>
            <m:t>A</m:t>
          </m:r>
          <m:r>
            <m:t>)</m:t>
          </m:r>
          <m:r>
            <m:t>,</m:t>
          </m:r>
          <m:r>
            <m:t>f</m:t>
          </m:r>
          <m:r>
            <m:t>∘</m:t>
          </m:r>
          <m:r>
            <m:t>g</m:t>
          </m:r>
          <m:r>
            <m:t>=</m:t>
          </m:r>
          <m:r>
            <m:t>i</m:t>
          </m:r>
          <m:sSub>
            <m:e>
              <m:r>
                <m:t>d</m:t>
              </m:r>
            </m:e>
            <m:sub>
              <m:r>
                <m:t>B</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B</m:t>
          </m:r>
          <m:r>
            <m:t>,</m:t>
          </m:r>
          <m:r>
            <m:t>Z</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a</m:t>
                </m:r>
                <m:r>
                  <m:t>∘</m:t>
                </m:r>
                <m:r>
                  <m:t>f</m:t>
                </m:r>
                <m:r>
                  <m:t>=</m:t>
                </m:r>
                <m:r>
                  <m:t>b</m:t>
                </m:r>
                <m:r>
                  <m:t>∘</m:t>
                </m:r>
                <m:r>
                  <m:t>f</m:t>
                </m:r>
              </m:e>
              <m:e>
                <m:r>
                  <m:t>⇒</m:t>
                </m:r>
              </m:e>
              <m:e>
                <m:r>
                  <m:t>(</m:t>
                </m:r>
                <m:r>
                  <m:t>a</m:t>
                </m:r>
                <m:r>
                  <m:t>∘</m:t>
                </m:r>
                <m:r>
                  <m:t>f</m:t>
                </m:r>
                <m:r>
                  <m:t>)</m:t>
                </m:r>
                <m:r>
                  <m:t>∘</m:t>
                </m:r>
                <m:r>
                  <m:t>g</m:t>
                </m:r>
              </m:e>
              <m:e>
                <m:r>
                  <m:t>=</m:t>
                </m:r>
              </m:e>
              <m:e>
                <m:r>
                  <m:t>(</m:t>
                </m:r>
                <m:r>
                  <m:t>b</m:t>
                </m:r>
                <m:r>
                  <m:t>∘</m:t>
                </m:r>
                <m:r>
                  <m:t>f</m:t>
                </m:r>
                <m:r>
                  <m:t>)</m:t>
                </m:r>
                <m:r>
                  <m:t>∘</m:t>
                </m:r>
                <m:r>
                  <m:t>g</m:t>
                </m:r>
              </m:e>
            </m:mr>
            <m:mr>
              <m:e/>
              <m:e>
                <m:r>
                  <m:t>=</m:t>
                </m:r>
              </m:e>
              <m:e>
                <m:r>
                  <m:t>a</m:t>
                </m:r>
                <m:r>
                  <m:t>∘</m:t>
                </m:r>
                <m:r>
                  <m:t>(</m:t>
                </m:r>
                <m:r>
                  <m:t>f</m:t>
                </m:r>
                <m:r>
                  <m:t>∘</m:t>
                </m:r>
                <m:r>
                  <m:t>g</m:t>
                </m:r>
                <m:r>
                  <m:t>)</m:t>
                </m:r>
              </m:e>
              <m:e>
                <m:r>
                  <m:t>=</m:t>
                </m:r>
              </m:e>
              <m:e>
                <m:r>
                  <m:t>b</m:t>
                </m:r>
                <m:r>
                  <m:t>∘</m:t>
                </m:r>
                <m:r>
                  <m:t>(</m:t>
                </m:r>
                <m:r>
                  <m:t>f</m:t>
                </m:r>
                <m:r>
                  <m:t>∘</m:t>
                </m:r>
                <m:r>
                  <m:t>g</m:t>
                </m:r>
                <m:r>
                  <m:t>)</m:t>
                </m:r>
              </m:e>
            </m:mr>
            <m:mr>
              <m:e/>
              <m:e>
                <m:r>
                  <m:t>=</m:t>
                </m:r>
              </m:e>
              <m:e>
                <m:r>
                  <m:t>a</m:t>
                </m:r>
                <m:r>
                  <m:t>∘</m:t>
                </m:r>
                <m:r>
                  <m:t>i</m:t>
                </m:r>
                <m:sSub>
                  <m:e>
                    <m:r>
                      <m:t>d</m:t>
                    </m:r>
                  </m:e>
                  <m:sub>
                    <m:r>
                      <m:t>B</m:t>
                    </m:r>
                  </m:sub>
                </m:sSub>
              </m:e>
              <m:e>
                <m:r>
                  <m:t>=</m:t>
                </m:r>
              </m:e>
              <m:e>
                <m:r>
                  <m:t>b</m:t>
                </m:r>
                <m:r>
                  <m:t>∘</m:t>
                </m:r>
                <m:r>
                  <m:t>i</m:t>
                </m:r>
                <m:sSub>
                  <m:e>
                    <m:r>
                      <m:t>d</m:t>
                    </m:r>
                  </m:e>
                  <m:sub>
                    <m:r>
                      <m:t>B</m:t>
                    </m:r>
                  </m:sub>
                </m:sSub>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an epimorphism.</w:t>
      </w:r>
    </w:p>
    <w:p>
      <w:pPr>
        <w:pStyle w:val="Heading5"/>
      </w:pPr>
      <w:bookmarkStart w:id="97" w:name="monomorphism-injection"/>
      <w:r>
        <w:t xml:space="preserve">Monomorphism =&gt; Injection</w:t>
      </w:r>
      <w:bookmarkEnd w:id="97"/>
    </w:p>
    <w:p>
      <w:pPr>
        <w:pStyle w:val="FirstParagraph"/>
      </w:pPr>
      <w:r>
        <w:t xml:space="preserve">Suppose that</w:t>
      </w:r>
      <w:r>
        <w:t xml:space="preserve"> </w:t>
      </w:r>
      <m:oMath>
        <m:r>
          <m:t>f</m:t>
        </m:r>
      </m:oMath>
      <w:r>
        <w:t xml:space="preserve"> </w:t>
      </w:r>
      <w:r>
        <w:t xml:space="preserve">is a monomorphism.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Z</m:t>
          </m:r>
          <m:r>
            <m:t>,</m:t>
          </m:r>
          <m:r>
            <m:t>A</m:t>
          </m:r>
          <m:r>
            <m:t>)</m:t>
          </m:r>
          <m:r>
            <m:t>,</m:t>
          </m:r>
          <m:r>
            <m:t> </m:t>
          </m:r>
          <m:r>
            <m:t>f</m:t>
          </m:r>
          <m:r>
            <m:t>∘</m:t>
          </m:r>
          <m:sSub>
            <m:e>
              <m:r>
                <m:t>g</m:t>
              </m:r>
            </m:e>
            <m:sub>
              <m:r>
                <m:t>1</m:t>
              </m:r>
            </m:sub>
          </m:sSub>
          <m:r>
            <m:t>=</m:t>
          </m:r>
          <m:r>
            <m:t>f</m:t>
          </m:r>
          <m:r>
            <m:t>∘</m:t>
          </m:r>
          <m:sSub>
            <m:e>
              <m:r>
                <m:t>g</m:t>
              </m:r>
            </m:e>
            <m:sub>
              <m:r>
                <m:t>2</m:t>
              </m:r>
            </m:sub>
          </m:sSub>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 not an injection. Algebraically, this means that:</w:t>
      </w:r>
    </w:p>
    <w:p>
      <w:pPr>
        <w:pStyle w:val="BodyText"/>
      </w:pPr>
      <m:oMathPara>
        <m:oMathParaPr>
          <m:jc m:val="center"/>
        </m:oMathParaPr>
        <m:oMath>
          <m:r>
            <m:t>∃</m:t>
          </m:r>
          <m:r>
            <m:t>(</m:t>
          </m:r>
          <m:r>
            <m:t>x</m:t>
          </m:r>
          <m:r>
            <m:t>,</m:t>
          </m:r>
          <m:r>
            <m:t>y</m:t>
          </m:r>
          <m:r>
            <m:t>)</m:t>
          </m:r>
          <m:r>
            <m:t>∈</m:t>
          </m:r>
          <m:sSup>
            <m:e>
              <m:r>
                <m:t>A</m:t>
              </m:r>
            </m:e>
            <m:sup>
              <m:r>
                <m:t>2</m:t>
              </m:r>
            </m:sup>
          </m:sSup>
          <m:r>
            <m:t>,</m:t>
          </m:r>
          <m:r>
            <m:rPr>
              <m:nor/>
              <m:sty m:val="p"/>
            </m:rPr>
            <m:t> such that </m:t>
          </m:r>
          <m:r>
            <m:t>x</m:t>
          </m:r>
          <m:r>
            <m:t>≠</m:t>
          </m:r>
          <m:r>
            <m:t>y</m:t>
          </m:r>
          <m:r>
            <m:rPr>
              <m:nor/>
              <m:sty m:val="p"/>
            </m:rPr>
            <m:t> and </m:t>
          </m:r>
          <m:r>
            <m:t>f</m:t>
          </m:r>
          <m:r>
            <m:t>(</m:t>
          </m:r>
          <m:r>
            <m:t>x</m:t>
          </m:r>
          <m:r>
            <m:t>)</m:t>
          </m:r>
          <m:r>
            <m:t>=</m:t>
          </m:r>
          <m:r>
            <m:t>f</m:t>
          </m:r>
          <m:r>
            <m:t>(</m:t>
          </m:r>
          <m:r>
            <m:t>y</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r>
          <m:t>f</m:t>
        </m:r>
        <m:r>
          <m:t>∘</m:t>
        </m:r>
        <m:sSub>
          <m:e>
            <m:r>
              <m:t>g</m:t>
            </m:r>
          </m:e>
          <m:sub>
            <m:r>
              <m:t>1</m:t>
            </m:r>
          </m:sub>
        </m:sSub>
        <m:r>
          <m:t>=</m:t>
        </m:r>
        <m:r>
          <m:t>f</m:t>
        </m:r>
        <m:r>
          <m:t>∘</m:t>
        </m:r>
        <m:sSub>
          <m:e>
            <m:r>
              <m:t>g</m:t>
            </m:r>
          </m:e>
          <m:sub>
            <m:r>
              <m:t>2</m:t>
            </m:r>
          </m:sub>
        </m:sSub>
      </m:oMath>
      <w:r>
        <w:t xml:space="preserve"> </w:t>
      </w:r>
      <w:r>
        <w:t xml:space="preserve">but</w:t>
      </w:r>
      <w:r>
        <w:t xml:space="preserve"> </w:t>
      </w:r>
      <m:oMath>
        <m:sSub>
          <m:e>
            <m:r>
              <m:t>g</m:t>
            </m:r>
          </m:e>
          <m:sub>
            <m:r>
              <m:t>1</m:t>
            </m:r>
          </m:sub>
        </m:sSub>
        <m:r>
          <m:t>≠</m:t>
        </m:r>
        <m:sSub>
          <m:e>
            <m:r>
              <m:t>g</m:t>
            </m:r>
          </m:e>
          <m:sub>
            <m:r>
              <m:t>2</m:t>
            </m:r>
          </m:sub>
        </m:sSub>
      </m:oMath>
      <w:r>
        <w:t xml:space="preserve">, using such a pair</w:t>
      </w:r>
      <w:r>
        <w:t xml:space="preserve"> </w:t>
      </w:r>
      <m:oMath>
        <m:r>
          <m:t>(</m:t>
        </m:r>
        <m:r>
          <m:t>x</m:t>
        </m:r>
        <m:r>
          <m:t>,</m:t>
        </m:r>
        <m:r>
          <m:t>y</m:t>
        </m:r>
        <m:r>
          <m:t>)</m:t>
        </m:r>
      </m:oMath>
      <w:r>
        <w:t xml:space="preserve">. Thereby, we prove that</w:t>
      </w:r>
      <w:r>
        <w:t xml:space="preserve"> </w:t>
      </w:r>
      <m:oMath>
        <m:r>
          <m:t>f</m:t>
        </m:r>
      </m:oMath>
      <w:r>
        <w:t xml:space="preserve"> </w:t>
      </w:r>
      <w:r>
        <w:t xml:space="preserve">is not an monomorphism and arrive at a contradiction.</w:t>
      </w:r>
    </w:p>
    <w:p>
      <w:pPr>
        <w:pStyle w:val="BodyText"/>
      </w:pPr>
      <w:r>
        <w:t xml:space="preserve">(If</w:t>
      </w:r>
      <w:r>
        <w:t xml:space="preserve"> </w:t>
      </w:r>
      <m:oMath>
        <m:r>
          <m:t>Z</m:t>
        </m:r>
      </m:oMath>
      <w:r>
        <w:t xml:space="preserve"> </w:t>
      </w:r>
      <w:r>
        <w:t xml:space="preserve">is the empty set, being initial in</w:t>
      </w:r>
      <w:r>
        <w:t xml:space="preserve"> </w:t>
      </w:r>
      <m:oMath>
        <m:r>
          <m:rPr>
            <m:sty m:val="b"/>
          </m:rPr>
          <m:t>S</m:t>
        </m:r>
        <m:r>
          <m:rPr>
            <m:sty m:val="b"/>
          </m:rPr>
          <m:t>e</m:t>
        </m:r>
        <m:r>
          <m:rPr>
            <m:sty m:val="b"/>
          </m:rPr>
          <m:t>t</m:t>
        </m:r>
      </m:oMath>
      <w:r>
        <w:t xml:space="preserve">, there is only 1 map into</w:t>
      </w:r>
      <w:r>
        <w:t xml:space="preserve"> </w:t>
      </w:r>
      <m:oMath>
        <m:r>
          <m:t>A</m:t>
        </m:r>
      </m:oMath>
      <w:r>
        <w:t xml:space="preserve"> </w:t>
      </w:r>
      <w:r>
        <w:t xml:space="preserve">(the empty map) and</w:t>
      </w:r>
      <w:r>
        <w:t xml:space="preserve"> </w:t>
      </w:r>
      <m:oMath>
        <m:r>
          <m:t>a</m:t>
        </m:r>
        <m:r>
          <m:t>=</m:t>
        </m:r>
        <m:r>
          <m:t>b</m:t>
        </m:r>
      </m:oMath>
      <w:r>
        <w:t xml:space="preserve"> </w:t>
      </w:r>
      <w:r>
        <w:t xml:space="preserve">always hold. Therefore, any counterexample to the epimorphism definition needs to have at least 1 element.)</w:t>
      </w:r>
    </w:p>
    <w:p>
      <w:pPr>
        <w:pStyle w:val="BodyText"/>
      </w:pPr>
      <w:r>
        <w:t xml:space="preserve">Let</w:t>
      </w:r>
      <w:r>
        <w:t xml:space="preserve"> </w:t>
      </w:r>
      <m:oMath>
        <m:r>
          <m:t>Z</m:t>
        </m:r>
        <m:r>
          <m:t>=</m:t>
        </m:r>
        <m:r>
          <m:t>{</m:t>
        </m:r>
        <m:r>
          <m:t>a</m:t>
        </m:r>
        <m:r>
          <m:t>}</m:t>
        </m:r>
      </m:oMath>
      <w:r>
        <w:t xml:space="preserve">.</w:t>
      </w:r>
    </w:p>
    <w:p>
      <w:pPr>
        <w:pStyle w:val="BodyText"/>
      </w:pPr>
      <m:oMathPara>
        <m:oMathParaPr>
          <m:jc m:val="center"/>
        </m:oMathParaPr>
        <m:oMath>
          <m:sSub>
            <m:e>
              <m:r>
                <m:t>g</m:t>
              </m:r>
            </m:e>
            <m:sub>
              <m:r>
                <m:t>1</m:t>
              </m:r>
            </m:sub>
          </m:sSub>
          <m:r>
            <m:t>(</m:t>
          </m:r>
          <m:r>
            <m:t>a</m:t>
          </m:r>
          <m:r>
            <m:t>)</m:t>
          </m:r>
          <m:r>
            <m:t>=</m:t>
          </m:r>
          <m:r>
            <m:t>x</m:t>
          </m:r>
        </m:oMath>
      </m:oMathPara>
    </w:p>
    <w:p>
      <w:pPr>
        <w:pStyle w:val="FirstParagraph"/>
      </w:pPr>
      <m:oMathPara>
        <m:oMathParaPr>
          <m:jc m:val="center"/>
        </m:oMathParaPr>
        <m:oMath>
          <m:sSub>
            <m:e>
              <m:r>
                <m:t>g</m:t>
              </m:r>
            </m:e>
            <m:sub>
              <m:r>
                <m:t>2</m:t>
              </m:r>
            </m:sub>
          </m:sSub>
          <m:r>
            <m:t>(</m:t>
          </m:r>
          <m:r>
            <m:t>a</m:t>
          </m:r>
          <m:r>
            <m:t>)</m:t>
          </m:r>
          <m:r>
            <m:t>=</m:t>
          </m:r>
          <m:r>
            <m:t>y</m:t>
          </m:r>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we also have:</w:t>
      </w:r>
    </w:p>
    <w:p>
      <w:pPr>
        <w:pStyle w:val="BodyText"/>
      </w:pPr>
      <m:oMathPara>
        <m:oMathParaPr>
          <m:jc m:val="center"/>
        </m:oMathParaPr>
        <m:oMath>
          <m:r>
            <m:t>f</m:t>
          </m:r>
          <m:r>
            <m:t>(</m:t>
          </m:r>
          <m:sSub>
            <m:e>
              <m:r>
                <m:t>g</m:t>
              </m:r>
            </m:e>
            <m:sub>
              <m:r>
                <m:t>1</m:t>
              </m:r>
            </m:sub>
          </m:sSub>
          <m:r>
            <m:t>(</m:t>
          </m:r>
          <m:r>
            <m:t>a</m:t>
          </m:r>
          <m:r>
            <m:t>)</m:t>
          </m:r>
          <m:r>
            <m:t>)</m:t>
          </m:r>
          <m:r>
            <m:t>=</m:t>
          </m:r>
          <m:r>
            <m:t>f</m:t>
          </m:r>
          <m:r>
            <m:t>(</m:t>
          </m:r>
          <m:r>
            <m:t>x</m:t>
          </m:r>
          <m:r>
            <m:t>)</m:t>
          </m:r>
          <m:r>
            <m:t>=</m:t>
          </m:r>
          <m:r>
            <m:t>f</m:t>
          </m:r>
          <m:r>
            <m:t>(</m:t>
          </m:r>
          <m:r>
            <m:t>y</m:t>
          </m:r>
          <m:r>
            <m:t>)</m:t>
          </m:r>
          <m:r>
            <m:t>=</m:t>
          </m:r>
          <m:r>
            <m:t>f</m:t>
          </m:r>
          <m:r>
            <m:t>(</m:t>
          </m:r>
          <m:sSub>
            <m:e>
              <m:r>
                <m:t>g</m:t>
              </m:r>
            </m:e>
            <m:sub>
              <m:r>
                <m:t>2</m:t>
              </m:r>
            </m:sub>
          </m:sSub>
          <m:r>
            <m:t>(</m:t>
          </m:r>
          <m:r>
            <m:t>a</m:t>
          </m:r>
          <m:r>
            <m:t>)</m:t>
          </m:r>
          <m:r>
            <m:t>)</m:t>
          </m:r>
          <m:r>
            <m:t>⇒</m:t>
          </m:r>
          <m:r>
            <m:t>f</m:t>
          </m:r>
          <m:r>
            <m:t>∘</m:t>
          </m:r>
          <m:sSub>
            <m:e>
              <m:r>
                <m:t>g</m:t>
              </m:r>
            </m:e>
            <m:sub>
              <m:r>
                <m:t>1</m:t>
              </m:r>
            </m:sub>
          </m:sSub>
          <m:r>
            <m:t>=</m:t>
          </m:r>
          <m:r>
            <m:t>f</m:t>
          </m:r>
          <m:r>
            <m:t>∘</m:t>
          </m:r>
          <m:sSub>
            <m:e>
              <m:r>
                <m:t>g</m:t>
              </m:r>
            </m:e>
            <m:sub>
              <m:r>
                <m:t>2</m:t>
              </m:r>
            </m:sub>
          </m:sSub>
        </m:oMath>
      </m:oMathPara>
    </w:p>
    <w:p>
      <w:pPr>
        <w:pStyle w:val="FirstParagraph"/>
      </w:pPr>
      <w:r>
        <w:t xml:space="preserve">This means that</w:t>
      </w:r>
      <w:r>
        <w:t xml:space="preserve"> </w:t>
      </w:r>
      <m:oMath>
        <m:r>
          <m:t>f</m:t>
        </m:r>
      </m:oMath>
      <w:r>
        <w:t xml:space="preserve"> </w:t>
      </w:r>
      <w:r>
        <w:t xml:space="preserve">is not a monomorphism: contradiction.</w:t>
      </w:r>
    </w:p>
    <w:p>
      <w:pPr>
        <w:pStyle w:val="BodyText"/>
      </w:pPr>
      <w:r>
        <w:t xml:space="preserve">Conclusion:</w:t>
      </w:r>
      <w:r>
        <w:t xml:space="preserve"> </w:t>
      </w:r>
      <m:oMath>
        <m:r>
          <m:t>f</m:t>
        </m:r>
      </m:oMath>
      <w:r>
        <w:t xml:space="preserve"> </w:t>
      </w:r>
      <w:r>
        <w:t xml:space="preserve">is an injection.</w:t>
      </w:r>
    </w:p>
    <w:p>
      <w:pPr>
        <w:pStyle w:val="Heading5"/>
      </w:pPr>
      <w:bookmarkStart w:id="98" w:name="epimorphism-surjection"/>
      <w:r>
        <w:t xml:space="preserve">Epimorphism =&gt; Surjection</w:t>
      </w:r>
      <w:bookmarkEnd w:id="98"/>
    </w:p>
    <w:p>
      <w:pPr>
        <w:pStyle w:val="FirstParagraph"/>
      </w:pPr>
      <w:r>
        <w:t xml:space="preserve">Suppose that</w:t>
      </w:r>
      <w:r>
        <w:t xml:space="preserve"> </w:t>
      </w:r>
      <m:oMath>
        <m:r>
          <m:t>f</m:t>
        </m:r>
      </m:oMath>
      <w:r>
        <w:t xml:space="preserve"> </w:t>
      </w:r>
      <w:r>
        <w:t xml:space="preserve">is an epimorphism.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B</m:t>
          </m:r>
          <m:r>
            <m:t>,</m:t>
          </m:r>
          <m:r>
            <m:t>Z</m:t>
          </m:r>
          <m:r>
            <m:t>)</m:t>
          </m:r>
          <m:r>
            <m:t>,</m:t>
          </m:r>
          <m:r>
            <m:t> </m:t>
          </m:r>
          <m:sSub>
            <m:e>
              <m:r>
                <m:t>g</m:t>
              </m:r>
            </m:e>
            <m:sub>
              <m:r>
                <m:t>1</m:t>
              </m:r>
            </m:sub>
          </m:sSub>
          <m:r>
            <m:t>∘</m:t>
          </m:r>
          <m:r>
            <m:t>f</m:t>
          </m:r>
          <m:r>
            <m:t>=</m:t>
          </m:r>
          <m:sSub>
            <m:e>
              <m:r>
                <m:t>g</m:t>
              </m:r>
            </m:e>
            <m:sub>
              <m:r>
                <m:t>2</m:t>
              </m:r>
            </m:sub>
          </m:sSub>
          <m:r>
            <m:t>∘</m:t>
          </m:r>
          <m:r>
            <m:t>f</m:t>
          </m:r>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isn’t a surjection. Algebraically, this means that:</w:t>
      </w:r>
    </w:p>
    <w:p>
      <w:pPr>
        <w:pStyle w:val="BodyText"/>
      </w:pPr>
      <m:oMathPara>
        <m:oMathParaPr>
          <m:jc m:val="center"/>
        </m:oMathParaPr>
        <m:oMath>
          <m:r>
            <m:t>∃</m:t>
          </m:r>
          <m:r>
            <m:t>x</m:t>
          </m:r>
          <m:r>
            <m:t>∈</m:t>
          </m:r>
          <m:r>
            <m:t>B</m:t>
          </m:r>
          <m:r>
            <m:t>,</m:t>
          </m:r>
          <m:r>
            <m:t>x</m:t>
          </m:r>
          <m:r>
            <m:t>∉</m:t>
          </m:r>
          <m:r>
            <m:t>f</m:t>
          </m:r>
          <m:r>
            <m:t>(</m:t>
          </m:r>
          <m:r>
            <m:t>A</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sSub>
          <m:e>
            <m:r>
              <m:t>g</m:t>
            </m:r>
          </m:e>
          <m:sub>
            <m:r>
              <m:t>1</m:t>
            </m:r>
          </m:sub>
        </m:sSub>
        <m:r>
          <m:t>∘</m:t>
        </m:r>
        <m:r>
          <m:t>f</m:t>
        </m:r>
        <m:r>
          <m:t>=</m:t>
        </m:r>
        <m:sSub>
          <m:e>
            <m:r>
              <m:t>g</m:t>
            </m:r>
          </m:e>
          <m:sub>
            <m:r>
              <m:t>2</m:t>
            </m:r>
          </m:sub>
        </m:sSub>
        <m:r>
          <m:t>∘</m:t>
        </m:r>
        <m:r>
          <m:t>f</m:t>
        </m:r>
      </m:oMath>
      <w:r>
        <w:t xml:space="preserve"> </w:t>
      </w:r>
      <w:r>
        <w:t xml:space="preserve">but</w:t>
      </w:r>
      <w:r>
        <w:t xml:space="preserve"> </w:t>
      </w:r>
      <m:oMath>
        <m:sSub>
          <m:e>
            <m:r>
              <m:t>g</m:t>
            </m:r>
          </m:e>
          <m:sub>
            <m:r>
              <m:t>1</m:t>
            </m:r>
          </m:sub>
        </m:sSub>
        <m:r>
          <m:t>≠</m:t>
        </m:r>
        <m:sSub>
          <m:e>
            <m:r>
              <m:t>g</m:t>
            </m:r>
          </m:e>
          <m:sub>
            <m:r>
              <m:t>2</m:t>
            </m:r>
          </m:sub>
        </m:sSub>
      </m:oMath>
      <w:r>
        <w:t xml:space="preserve">, using such an</w:t>
      </w:r>
      <w:r>
        <w:t xml:space="preserve"> </w:t>
      </w:r>
      <m:oMath>
        <m:r>
          <m:t>x</m:t>
        </m:r>
        <m:r>
          <m:t>∉</m:t>
        </m:r>
        <m:r>
          <m:t>f</m:t>
        </m:r>
        <m:r>
          <m:t>(</m:t>
        </m:r>
        <m:r>
          <m:t>A</m:t>
        </m:r>
        <m:r>
          <m:t>)</m:t>
        </m:r>
      </m:oMath>
      <w:r>
        <w:t xml:space="preserve">. Thereby, we prove that</w:t>
      </w:r>
      <w:r>
        <w:t xml:space="preserve"> </w:t>
      </w:r>
      <m:oMath>
        <m:r>
          <m:t>f</m:t>
        </m:r>
      </m:oMath>
      <w:r>
        <w:t xml:space="preserve"> </w:t>
      </w:r>
      <w:r>
        <w:t xml:space="preserve">is not an epimorphism and arrive at a contradiction.</w:t>
      </w:r>
    </w:p>
    <w:p>
      <w:pPr>
        <w:pStyle w:val="BodyText"/>
      </w:pPr>
      <w:r>
        <w:t xml:space="preserve">(If</w:t>
      </w:r>
      <w:r>
        <w:t xml:space="preserve"> </w:t>
      </w:r>
      <m:oMath>
        <m:r>
          <m:t>Z</m:t>
        </m:r>
      </m:oMath>
      <w:r>
        <w:t xml:space="preserve"> </w:t>
      </w:r>
      <w:r>
        <w:t xml:space="preserve">is the singleton set, being terminal in</w:t>
      </w:r>
      <w:r>
        <w:t xml:space="preserve"> </w:t>
      </w:r>
      <m:oMath>
        <m:r>
          <m:rPr>
            <m:sty m:val="b"/>
          </m:rPr>
          <m:t>S</m:t>
        </m:r>
        <m:r>
          <m:rPr>
            <m:sty m:val="b"/>
          </m:rPr>
          <m:t>e</m:t>
        </m:r>
        <m:r>
          <m:rPr>
            <m:sty m:val="b"/>
          </m:rPr>
          <m:t>t</m:t>
        </m:r>
      </m:oMath>
      <w:r>
        <w:t xml:space="preserve">, there is only 1 map into</w:t>
      </w:r>
      <w:r>
        <w:t xml:space="preserve"> </w:t>
      </w:r>
      <m:oMath>
        <m:r>
          <m:t>Z</m:t>
        </m:r>
      </m:oMath>
      <w:r>
        <w:t xml:space="preserve"> </w:t>
      </w:r>
      <w:r>
        <w:t xml:space="preserve">and</w:t>
      </w:r>
      <w:r>
        <w:t xml:space="preserve"> </w:t>
      </w:r>
      <m:oMath>
        <m:r>
          <m:t>a</m:t>
        </m:r>
        <m:r>
          <m:t>=</m:t>
        </m:r>
        <m:r>
          <m:t>b</m:t>
        </m:r>
      </m:oMath>
      <w:r>
        <w:t xml:space="preserve"> </w:t>
      </w:r>
      <w:r>
        <w:t xml:space="preserve">always hold. Therefore, any counterexample to the epimorphism definition needs to have at least 2 elements. We will however use a 3-element set, since it makes things more intuitive and pedagogical.)</w:t>
      </w:r>
    </w:p>
    <w:p>
      <w:pPr>
        <w:pStyle w:val="BodyText"/>
      </w:pPr>
      <w:r>
        <w:t xml:space="preserve">Let</w:t>
      </w:r>
      <w:r>
        <w:t xml:space="preserve"> </w:t>
      </w:r>
      <m:oMath>
        <m:r>
          <m:t>Z</m:t>
        </m:r>
        <m:r>
          <m:t>=</m:t>
        </m:r>
        <m:r>
          <m:t>{</m:t>
        </m:r>
        <m:r>
          <m:t>a</m:t>
        </m:r>
        <m:r>
          <m:t>,</m:t>
        </m:r>
        <m:r>
          <m:t>b</m:t>
        </m:r>
        <m:r>
          <m:t>,</m:t>
        </m:r>
        <m:r>
          <m:t>c</m:t>
        </m:r>
        <m:r>
          <m:t>}</m:t>
        </m:r>
      </m:oMath>
      <w:r>
        <w:t xml:space="preserve">.</w:t>
      </w:r>
    </w:p>
    <w:p>
      <w:pPr>
        <w:pStyle w:val="BodyText"/>
      </w:pPr>
      <m:oMathPara>
        <m:oMathParaPr>
          <m:jc m:val="center"/>
        </m:oMathParaPr>
        <m:oMath>
          <m:sSub>
            <m:e>
              <m:r>
                <m:t>g</m:t>
              </m:r>
            </m:e>
            <m:sub>
              <m:r>
                <m:t>1</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1</m:t>
                        </m:r>
                      </m:sub>
                    </m:sSub>
                    <m:r>
                      <m:t>(</m:t>
                    </m:r>
                    <m:r>
                      <m:t>x</m:t>
                    </m:r>
                    <m:r>
                      <m:t>)</m:t>
                    </m:r>
                    <m:r>
                      <m:t>=</m:t>
                    </m:r>
                    <m:r>
                      <m:t>a</m:t>
                    </m:r>
                  </m:e>
                </m:mr>
                <m:mr>
                  <m:e>
                    <m:r>
                      <m:t>∀</m:t>
                    </m:r>
                    <m:r>
                      <m:t>x</m:t>
                    </m:r>
                    <m:r>
                      <m:t>∉</m:t>
                    </m:r>
                    <m:r>
                      <m:t>f</m:t>
                    </m:r>
                    <m:r>
                      <m:t>(</m:t>
                    </m:r>
                    <m:r>
                      <m:t>A</m:t>
                    </m:r>
                    <m:r>
                      <m:t>)</m:t>
                    </m:r>
                    <m:r>
                      <m:t>,</m:t>
                    </m:r>
                    <m:sSub>
                      <m:e>
                        <m:r>
                          <m:t>g</m:t>
                        </m:r>
                      </m:e>
                      <m:sub>
                        <m:r>
                          <m:t>1</m:t>
                        </m:r>
                      </m:sub>
                    </m:sSub>
                    <m:r>
                      <m:t>(</m:t>
                    </m:r>
                    <m:r>
                      <m:t>x</m:t>
                    </m:r>
                    <m:r>
                      <m:t>)</m:t>
                    </m:r>
                    <m:r>
                      <m:t>=</m:t>
                    </m:r>
                    <m:r>
                      <m:t>b</m:t>
                    </m:r>
                  </m:e>
                </m:mr>
              </m:m>
            </m:e>
          </m:d>
        </m:oMath>
      </m:oMathPara>
    </w:p>
    <w:p>
      <w:pPr>
        <w:pStyle w:val="FirstParagraph"/>
      </w:pPr>
      <m:oMathPara>
        <m:oMathParaPr>
          <m:jc m:val="center"/>
        </m:oMathParaPr>
        <m:oMath>
          <m:sSub>
            <m:e>
              <m:r>
                <m:t>g</m:t>
              </m:r>
            </m:e>
            <m:sub>
              <m:r>
                <m:t>2</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2</m:t>
                        </m:r>
                      </m:sub>
                    </m:sSub>
                    <m:r>
                      <m:t>(</m:t>
                    </m:r>
                    <m:r>
                      <m:t>x</m:t>
                    </m:r>
                    <m:r>
                      <m:t>)</m:t>
                    </m:r>
                    <m:r>
                      <m:t>=</m:t>
                    </m:r>
                    <m:r>
                      <m:t>a</m:t>
                    </m:r>
                  </m:e>
                </m:mr>
                <m:mr>
                  <m:e>
                    <m:r>
                      <m:t>∀</m:t>
                    </m:r>
                    <m:r>
                      <m:t>x</m:t>
                    </m:r>
                    <m:r>
                      <m:t>∉</m:t>
                    </m:r>
                    <m:r>
                      <m:t>f</m:t>
                    </m:r>
                    <m:r>
                      <m:t>(</m:t>
                    </m:r>
                    <m:r>
                      <m:t>A</m:t>
                    </m:r>
                    <m:r>
                      <m:t>)</m:t>
                    </m:r>
                    <m:r>
                      <m:t>,</m:t>
                    </m:r>
                    <m:sSub>
                      <m:e>
                        <m:r>
                          <m:t>g</m:t>
                        </m:r>
                      </m:e>
                      <m:sub>
                        <m:r>
                          <m:t>2</m:t>
                        </m:r>
                      </m:sub>
                    </m:sSub>
                    <m:r>
                      <m:t>(</m:t>
                    </m:r>
                    <m:r>
                      <m:t>x</m:t>
                    </m:r>
                    <m:r>
                      <m:t>)</m:t>
                    </m:r>
                    <m:r>
                      <m:t>=</m:t>
                    </m:r>
                    <m:r>
                      <m:t>c</m:t>
                    </m:r>
                  </m:e>
                </m:mr>
              </m:m>
            </m:e>
          </m:d>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since</w:t>
      </w:r>
      <w:r>
        <w:t xml:space="preserve"> </w:t>
      </w:r>
      <m:oMath>
        <m:r>
          <m:t>A</m:t>
        </m:r>
      </m:oMath>
      <w:r>
        <w:t xml:space="preserve"> </w:t>
      </w:r>
      <w:r>
        <w:t xml:space="preserve">is the domain of</w:t>
      </w:r>
      <w:r>
        <w:t xml:space="preserve"> </w:t>
      </w:r>
      <m:oMath>
        <m:r>
          <m:t>f</m:t>
        </m:r>
      </m:oMath>
      <w:r>
        <w:t xml:space="preserve">, of</w:t>
      </w:r>
      <w:r>
        <w:t xml:space="preserve"> </w:t>
      </w:r>
      <m:oMath>
        <m:sSub>
          <m:e>
            <m:r>
              <m:t>g</m:t>
            </m:r>
          </m:e>
          <m:sub>
            <m:r>
              <m:t>1</m:t>
            </m:r>
          </m:sub>
        </m:sSub>
        <m:r>
          <m:t>∘</m:t>
        </m:r>
        <m:r>
          <m:t>f</m:t>
        </m:r>
      </m:oMath>
      <w:r>
        <w:t xml:space="preserve">, and of</w:t>
      </w:r>
      <w:r>
        <w:t xml:space="preserve"> </w:t>
      </w:r>
      <m:oMath>
        <m:sSub>
          <m:e>
            <m:r>
              <m:t>g</m:t>
            </m:r>
          </m:e>
          <m:sub>
            <m:r>
              <m:t>2</m:t>
            </m:r>
          </m:sub>
        </m:sSub>
        <m:r>
          <m:t>∘</m:t>
        </m:r>
        <m:r>
          <m:t>f</m:t>
        </m:r>
      </m:oMath>
      <w:r>
        <w:t xml:space="preserve">, we have:</w:t>
      </w:r>
    </w:p>
    <w:p>
      <w:pPr>
        <w:pStyle w:val="BodyText"/>
      </w:pPr>
      <m:oMathPara>
        <m:oMathParaPr>
          <m:jc m:val="center"/>
        </m:oMathParaPr>
        <m:oMath>
          <m:sSub>
            <m:e>
              <m:r>
                <m:t>g</m:t>
              </m:r>
            </m:e>
            <m:sub>
              <m:r>
                <m:t>1</m:t>
              </m:r>
            </m:sub>
          </m:sSub>
          <m:r>
            <m:t>∘</m:t>
          </m:r>
          <m:r>
            <m:t>f</m:t>
          </m:r>
          <m:r>
            <m:t>=</m:t>
          </m:r>
          <m:sSub>
            <m:e>
              <m:r>
                <m:t>g</m:t>
              </m:r>
            </m:e>
            <m:sub>
              <m:r>
                <m:t>2</m:t>
              </m:r>
            </m:sub>
          </m:sSub>
          <m:r>
            <m:t>∘</m:t>
          </m:r>
          <m:r>
            <m:t>f</m:t>
          </m:r>
          <m:r>
            <m:t>=</m:t>
          </m:r>
          <m:r>
            <m:t>(</m:t>
          </m:r>
          <m:r>
            <m:t>x</m:t>
          </m:r>
          <m:r>
            <m:t>↦</m:t>
          </m:r>
          <m:r>
            <m:t>a</m:t>
          </m:r>
          <m:r>
            <m:t>)</m:t>
          </m:r>
          <m:r>
            <m:t>∈</m:t>
          </m:r>
          <m:r>
            <m:t>(</m:t>
          </m:r>
          <m:r>
            <m:t>A</m:t>
          </m:r>
          <m:r>
            <m:t>→</m:t>
          </m:r>
          <m:r>
            <m:t>Z</m:t>
          </m:r>
          <m:r>
            <m:t>)</m:t>
          </m:r>
        </m:oMath>
      </m:oMathPara>
    </w:p>
    <w:p>
      <w:pPr>
        <w:pStyle w:val="FirstParagraph"/>
      </w:pPr>
      <w:r>
        <w:t xml:space="preserve">This means that</w:t>
      </w:r>
      <w:r>
        <w:t xml:space="preserve"> </w:t>
      </w:r>
      <m:oMath>
        <m:r>
          <m:t>f</m:t>
        </m:r>
      </m:oMath>
      <w:r>
        <w:t xml:space="preserve"> </w:t>
      </w:r>
      <w:r>
        <w:t xml:space="preserve">is not an epimorphism: contradiction.</w:t>
      </w:r>
    </w:p>
    <w:p>
      <w:pPr>
        <w:pStyle w:val="BodyText"/>
      </w:pPr>
      <w:r>
        <w:t xml:space="preserve">Conclusion:</w:t>
      </w:r>
      <w:r>
        <w:t xml:space="preserve"> </w:t>
      </w:r>
      <m:oMath>
        <m:r>
          <m:t>f</m:t>
        </m:r>
      </m:oMath>
      <w:r>
        <w:t xml:space="preserve"> </w:t>
      </w:r>
      <w:r>
        <w:t xml:space="preserve">is a surjection.</w:t>
      </w:r>
    </w:p>
    <w:p>
      <w:pPr>
        <w:pStyle w:val="Heading2"/>
      </w:pPr>
      <w:bookmarkStart w:id="99" w:name="chapter-1-section-3"/>
      <w:r>
        <w:t xml:space="preserve">Chapter 1, Section 3</w:t>
      </w:r>
      <w:bookmarkEnd w:id="99"/>
    </w:p>
    <w:p>
      <w:pPr>
        <w:pStyle w:val="Heading3"/>
      </w:pPr>
      <w:bookmarkStart w:id="100" w:name="on-terminal-and-initial-objects-in-set"/>
      <w:r>
        <w:t xml:space="preserve">On terminal and initial objects in</w:t>
      </w:r>
      <w:r>
        <w:t xml:space="preserve"> </w:t>
      </w:r>
      <w:r>
        <w:rPr>
          <w:b/>
        </w:rPr>
        <w:t xml:space="preserve">Set</w:t>
      </w:r>
      <w:bookmarkEnd w:id="100"/>
    </w:p>
    <w:p>
      <w:pPr>
        <w:pStyle w:val="FirstParagraph"/>
      </w:pPr>
      <w:r>
        <w:t xml:space="preserve">If</w:t>
      </w:r>
      <w:r>
        <w:t xml:space="preserve"> </w:t>
      </w:r>
      <w:r>
        <w:t xml:space="preserve">$\empty$</w:t>
      </w:r>
      <w:r>
        <w:t xml:space="preserve"> </w:t>
      </w:r>
      <w:r>
        <w:t xml:space="preserve">is initial and</w:t>
      </w:r>
      <w:r>
        <w:t xml:space="preserve"> </w:t>
      </w:r>
      <m:oMath>
        <m:r>
          <m:t>{</m:t>
        </m:r>
        <m:r>
          <m:t>⋆</m:t>
        </m:r>
        <m:r>
          <m:t>}</m:t>
        </m:r>
      </m:oMath>
      <w:r>
        <w:t xml:space="preserve"> </w:t>
      </w:r>
      <w:r>
        <w:t xml:space="preserve">is terminal, it is because a function in</w:t>
      </w:r>
      <w:r>
        <w:t xml:space="preserve"> </w:t>
      </w:r>
      <m:oMath>
        <m:r>
          <m:t>S</m:t>
        </m:r>
        <m:r>
          <m:t>e</m:t>
        </m:r>
        <m:r>
          <m:t>t</m:t>
        </m:r>
      </m:oMath>
      <w:r>
        <w:t xml:space="preserve"> </w:t>
      </w:r>
      <w:r>
        <w:t xml:space="preserve">(in categorical terms) must always have an output for every input. Ie, in category theory, all functions are maps ("applications").</w:t>
      </w:r>
    </w:p>
    <w:p>
      <w:pPr>
        <w:pStyle w:val="BodyText"/>
      </w:pPr>
      <w:r>
        <w:t xml:space="preserve">Said algebraically:</w:t>
      </w:r>
    </w:p>
    <w:p>
      <w:pPr>
        <w:pStyle w:val="BodyText"/>
      </w:pPr>
      <w:r>
        <w:t xml:space="preserve">$$\forall A, B \in \text{Obj}(\bold{Set}), \;
\forall a \in A, \;
\forall f \in \text{Hom}(A, B), \;
\exists f(a) \in B$$</w:t>
      </w:r>
    </w:p>
    <w:p>
      <w:pPr>
        <w:pStyle w:val="FirstParagraph"/>
      </w:pPr>
      <w:r>
        <w:t xml:space="preserve">In the case of</w:t>
      </w:r>
      <w:r>
        <w:t xml:space="preserve"> </w:t>
      </w:r>
      <w:r>
        <w:t xml:space="preserve">$\empty$</w:t>
      </w:r>
      <w:r>
        <w:t xml:space="preserve"> </w:t>
      </w:r>
      <w:r>
        <w:t xml:space="preserve">as the input set, and there is only one function</w:t>
      </w:r>
      <w:r>
        <w:t xml:space="preserve"> </w:t>
      </w:r>
      <w:r>
        <w:t xml:space="preserve">$f: \empty \to Z$</w:t>
      </w:r>
      <w:r>
        <w:t xml:space="preserve"> </w:t>
      </w:r>
      <w:r>
        <w:t xml:space="preserve">for any</w:t>
      </w:r>
      <w:r>
        <w:t xml:space="preserve"> </w:t>
      </w:r>
      <m:oMath>
        <m:r>
          <m:t>Z</m:t>
        </m:r>
      </m:oMath>
      <w:r>
        <w:t xml:space="preserve">:</w:t>
      </w:r>
      <w:r>
        <w:t xml:space="preserve"> </w:t>
      </w:r>
      <m:oMath>
        <m:r>
          <m:t>f</m:t>
        </m:r>
      </m:oMath>
      <w:r>
        <w:t xml:space="preserve"> </w:t>
      </w:r>
      <w:r>
        <w:t xml:space="preserve">is the empty mapping. But any</w:t>
      </w:r>
      <w:r>
        <w:t xml:space="preserve"> </w:t>
      </w:r>
      <w:r>
        <w:t xml:space="preserve">$Z \to \empty$</w:t>
      </w:r>
      <w:r>
        <w:t xml:space="preserve"> </w:t>
      </w:r>
      <w:r>
        <w:t xml:space="preserve">(expept</w:t>
      </w:r>
      <w:r>
        <w:t xml:space="preserve"> </w:t>
      </w:r>
      <w:r>
        <w:t xml:space="preserve">$\empty \to \empty$</w:t>
      </w:r>
      <w:r>
        <w:t xml:space="preserve">) contains no mapping (since we’d necessarily be ignoring at least one element of</w:t>
      </w:r>
      <w:r>
        <w:t xml:space="preserve"> </w:t>
      </w:r>
      <m:oMath>
        <m:r>
          <m:t>Z</m:t>
        </m:r>
      </m:oMath>
      <w:r>
        <w:t xml:space="preserve">).</w:t>
      </w:r>
    </w:p>
    <w:p>
      <w:pPr>
        <w:pStyle w:val="BodyText"/>
      </w:pPr>
      <w:r>
        <w:t xml:space="preserve">Similarly, in the case of the (unique up-to-isomorphism) singleton set</w:t>
      </w:r>
      <w:r>
        <w:t xml:space="preserve"> </w:t>
      </w:r>
      <m:oMath>
        <m:r>
          <m:t>{</m:t>
        </m:r>
        <m:r>
          <m:t>⋆</m:t>
        </m:r>
        <m:r>
          <m:t>}</m:t>
        </m:r>
      </m:oMath>
      <w:r>
        <w:t xml:space="preserve"> </w:t>
      </w:r>
      <w:r>
        <w:t xml:space="preserve">as the output, you’d have multiple functions (precisely</w:t>
      </w:r>
      <w:r>
        <w:t xml:space="preserve"> </w:t>
      </w:r>
      <m:oMath>
        <m:sSup>
          <m:e>
            <m:r>
              <m:t>2</m:t>
            </m:r>
          </m:e>
          <m:sup>
            <m:r>
              <m:t>|</m:t>
            </m:r>
            <m:r>
              <m:t>Z</m:t>
            </m:r>
            <m:r>
              <m:t>|</m:t>
            </m:r>
          </m:sup>
        </m:sSup>
      </m:oMath>
      <w:r>
        <w:t xml:space="preserve">) into it, if you could ignore some elements of the input set. However, if all elements of the input set are required, that leaves you with only one function possible from</w:t>
      </w:r>
      <w:r>
        <w:t xml:space="preserve"> </w:t>
      </w:r>
      <m:oMath>
        <m:r>
          <m:t>Z</m:t>
        </m:r>
        <m:r>
          <m:t>→</m:t>
        </m:r>
        <m:r>
          <m:t>{</m:t>
        </m:r>
        <m:r>
          <m:t>⋆</m:t>
        </m:r>
        <m:r>
          <m:t>}</m:t>
        </m:r>
      </m:oMath>
      <w:r>
        <w:t xml:space="preserve">: the function which maps all elements to</w:t>
      </w:r>
      <w:r>
        <w:t xml:space="preserve"> </w:t>
      </w:r>
      <m:oMath>
        <m:r>
          <m:t>⋆</m:t>
        </m:r>
      </m:oMath>
      <w:r>
        <w:t xml:space="preserve">.</w:t>
      </w:r>
    </w:p>
    <w:p>
      <w:pPr>
        <w:pStyle w:val="Heading3"/>
      </w:pPr>
      <w:bookmarkStart w:id="101" w:name="X44fe818798854123a94d2fc16923784ffbc3d10"/>
      <w:r>
        <w:t xml:space="preserve">Restrictions and extensions of functions, and its consequences on a function’s nature</w:t>
      </w:r>
      <w:bookmarkEnd w:id="101"/>
    </w:p>
    <w:p>
      <w:pPr>
        <w:pStyle w:val="FirstParagraph"/>
      </w:pPr>
      <w:r>
        <w:t xml:space="preserve">8 possibilities to study, based on the following binary dichotomies:</w:t>
      </w:r>
    </w:p>
    <w:p>
      <w:pPr>
        <w:numPr>
          <w:ilvl w:val="0"/>
          <w:numId w:val="1008"/>
        </w:numPr>
      </w:pPr>
      <w:r>
        <w:t xml:space="preserve">injection or surjection</w:t>
      </w:r>
    </w:p>
    <w:p>
      <w:pPr>
        <w:numPr>
          <w:ilvl w:val="0"/>
          <w:numId w:val="1008"/>
        </w:numPr>
      </w:pPr>
      <w:r>
        <w:t xml:space="preserve">enlarging or restricting</w:t>
      </w:r>
    </w:p>
    <w:p>
      <w:pPr>
        <w:numPr>
          <w:ilvl w:val="0"/>
          <w:numId w:val="1008"/>
        </w:numPr>
      </w:pPr>
      <w:r>
        <w:t xml:space="preserve">domain or codomain</w:t>
      </w:r>
    </w:p>
    <w:p>
      <w:pPr>
        <w:pStyle w:val="FirstParagraph"/>
      </w:pPr>
      <w:r>
        <w:t xml:space="preserve">Note that enlarging the domain sometimes implies enlarging the codomain, and restricting the codomain sometimes implies restricting the domain.</w:t>
      </w:r>
    </w:p>
    <w:p>
      <w:pPr>
        <w:pStyle w:val="BodyText"/>
      </w:pPr>
      <w:r>
        <w:t xml:space="preserve">Legend: Yes, No, Depends</w:t>
      </w:r>
    </w:p>
    <w:tbl>
      <w:tblPr>
        <w:tblStyle w:val="Table"/>
        <w:tblW w:type="pct" w:w="0.0"/>
        <w:tblLook w:firstRow="0"/>
      </w:tblPr>
      <w:tblGrid/>
      <w:tr>
        <w:tc>
          <w:p/>
        </w:tc>
        <w:tc>
          <w:p>
            <w:pPr>
              <w:pStyle w:val="Compact"/>
              <w:jc w:val="center"/>
            </w:pPr>
            <w:r>
              <w:t xml:space="preserve">enlarge dom</w:t>
            </w:r>
          </w:p>
        </w:tc>
        <w:tc>
          <w:p>
            <w:pPr>
              <w:pStyle w:val="Compact"/>
              <w:jc w:val="center"/>
            </w:pPr>
            <w:r>
              <w:t xml:space="preserve">restrict dom</w:t>
            </w:r>
          </w:p>
        </w:tc>
        <w:tc>
          <w:p>
            <w:pPr>
              <w:pStyle w:val="Compact"/>
              <w:jc w:val="center"/>
            </w:pPr>
            <w:r>
              <w:t xml:space="preserve">enlarge cod</w:t>
            </w:r>
          </w:p>
        </w:tc>
        <w:tc>
          <w:p>
            <w:pPr>
              <w:pStyle w:val="Compact"/>
              <w:jc w:val="center"/>
            </w:pPr>
            <w:r>
              <w:t xml:space="preserve">restrict cod</w:t>
            </w:r>
          </w:p>
        </w:tc>
      </w:tr>
      <w:tr>
        <w:tc>
          <w:p>
            <w:pPr>
              <w:pStyle w:val="Compact"/>
              <w:jc w:val="center"/>
            </w:pPr>
            <w:r>
              <w:t xml:space="preserve">injection</w:t>
            </w:r>
          </w:p>
        </w:tc>
        <w:tc>
          <w:p>
            <w:pPr>
              <w:pStyle w:val="Compact"/>
              <w:jc w:val="center"/>
            </w:pPr>
            <w:r>
              <w:t xml:space="preserve">D</w:t>
            </w:r>
          </w:p>
        </w:tc>
        <w:tc>
          <w:p>
            <w:pPr>
              <w:pStyle w:val="Compact"/>
              <w:jc w:val="center"/>
            </w:pPr>
            <w:r>
              <w:t xml:space="preserve">Y</w:t>
            </w:r>
          </w:p>
        </w:tc>
        <w:tc>
          <w:p>
            <w:pPr>
              <w:pStyle w:val="Compact"/>
              <w:jc w:val="center"/>
            </w:pPr>
            <w:r>
              <w:t xml:space="preserve">Y</w:t>
            </w:r>
          </w:p>
        </w:tc>
        <w:tc>
          <w:p>
            <w:pPr>
              <w:pStyle w:val="Compact"/>
              <w:jc w:val="center"/>
            </w:pPr>
            <w:r>
              <w:t xml:space="preserve">Y</w:t>
            </w:r>
          </w:p>
        </w:tc>
      </w:tr>
      <w:tr>
        <w:tc>
          <w:p>
            <w:pPr>
              <w:pStyle w:val="Compact"/>
              <w:jc w:val="center"/>
            </w:pPr>
            <w:r>
              <w:t xml:space="preserve">surjection</w:t>
            </w:r>
          </w:p>
        </w:tc>
        <w:tc>
          <w:p>
            <w:pPr>
              <w:pStyle w:val="Compact"/>
              <w:jc w:val="center"/>
            </w:pPr>
            <w:r>
              <w:t xml:space="preserve">Y</w:t>
            </w:r>
          </w:p>
        </w:tc>
        <w:tc>
          <w:p>
            <w:pPr>
              <w:pStyle w:val="Compact"/>
              <w:jc w:val="center"/>
            </w:pPr>
            <w:r>
              <w:t xml:space="preserve">D</w:t>
            </w:r>
          </w:p>
        </w:tc>
        <w:tc>
          <w:p>
            <w:pPr>
              <w:pStyle w:val="Compact"/>
              <w:jc w:val="center"/>
            </w:pPr>
            <w:r>
              <w:t xml:space="preserve">N</w:t>
            </w:r>
          </w:p>
        </w:tc>
        <w:tc>
          <w:p>
            <w:pPr>
              <w:pStyle w:val="Compact"/>
              <w:jc w:val="center"/>
            </w:pPr>
            <w:r>
              <w:t xml:space="preserve">Y</w:t>
            </w:r>
          </w:p>
        </w:tc>
      </w:tr>
    </w:tbl>
    <w:p>
      <w:pPr>
        <w:pStyle w:val="BodyText"/>
      </w:pPr>
      <w:r>
        <w:t xml:space="preserve">Theorems:</w:t>
      </w:r>
    </w:p>
    <w:p>
      <w:pPr>
        <w:pStyle w:val="BodyText"/>
      </w:pPr>
      <w:r>
        <w:t xml:space="preserve">A)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m:t>
        </m:r>
        <m:sSup>
          <m:e>
            <m:r>
              <m:t>f</m:t>
            </m:r>
          </m:e>
          <m:sup>
            <m:r>
              <m:t>−</m:t>
            </m:r>
            <m:r>
              <m:t>1</m:t>
            </m:r>
          </m:sup>
        </m:sSup>
        <m:r>
          <m:t>(</m:t>
        </m:r>
        <m:r>
          <m:t>Z</m:t>
        </m:r>
        <m:r>
          <m:t>)</m:t>
        </m:r>
        <m:r>
          <m:t>⊆</m:t>
        </m:r>
        <m:r>
          <m:t>A</m:t>
        </m:r>
        <m:r>
          <m:t>)</m:t>
        </m:r>
        <m:r>
          <m:t>→</m:t>
        </m:r>
        <m:r>
          <m:t>Z</m:t>
        </m:r>
        <m:r>
          <m:t>)</m:t>
        </m:r>
        <m:r>
          <m:t>,</m:t>
        </m:r>
        <m:acc>
          <m:accPr>
            <m:chr m:val="̂"/>
          </m:accPr>
          <m:e>
            <m:r>
              <m:t>f</m:t>
            </m:r>
          </m:e>
        </m:acc>
        <m:r>
          <m:t>=</m:t>
        </m:r>
        <m:r>
          <m:t>f</m:t>
        </m:r>
        <m:sSub>
          <m:e>
            <m:r>
              <m:t>|</m:t>
            </m:r>
          </m:e>
          <m:sub>
            <m:sSup>
              <m:e>
                <m:r>
                  <m:t>f</m:t>
                </m:r>
              </m:e>
              <m:sup>
                <m:r>
                  <m:t>−</m:t>
                </m:r>
                <m:r>
                  <m:t>1</m:t>
                </m:r>
              </m:sup>
            </m:sSup>
            <m:r>
              <m:t>(</m:t>
            </m:r>
            <m:r>
              <m:t>Z</m:t>
            </m:r>
            <m:r>
              <m:t>)</m:t>
            </m:r>
          </m:sub>
        </m:sSub>
      </m:oMath>
      <w:r>
        <w:t xml:space="preserve">, the restriction of the function to the corresponding smaller codomain, is also an injection (resp. surjection).</w:t>
      </w:r>
    </w:p>
    <w:p>
      <w:pPr>
        <w:pStyle w:val="BodyText"/>
      </w:pPr>
      <w:r>
        <w:t xml:space="preserve">B)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A</m:t>
        </m:r>
        <m:r>
          <m:t>→</m:t>
        </m:r>
        <m:r>
          <m:t>Z</m:t>
        </m:r>
        <m:r>
          <m:t>)</m:t>
        </m:r>
        <m:r>
          <m:t>,</m:t>
        </m:r>
        <m:acc>
          <m:accPr>
            <m:chr m:val="̂"/>
          </m:accPr>
          <m:e>
            <m:r>
              <m:t>f</m:t>
            </m:r>
          </m:e>
        </m:acc>
        <m:r>
          <m:t>=</m:t>
        </m:r>
        <m:r>
          <m:t>ι</m:t>
        </m:r>
        <m:r>
          <m:t>∘</m:t>
        </m:r>
        <m:r>
          <m:t>f</m:t>
        </m:r>
      </m:oMath>
      <w:r>
        <w:t xml:space="preserve"> </w:t>
      </w:r>
      <w:r>
        <w:t xml:space="preserve">(with the</w:t>
      </w:r>
      <w:r>
        <w:t xml:space="preserve"> </w:t>
      </w:r>
      <m:oMath>
        <m:r>
          <m:t>ι</m:t>
        </m:r>
      </m:oMath>
      <w:r>
        <w:t xml:space="preserve"> </w:t>
      </w:r>
      <w:r>
        <w:t xml:space="preserve">the canonical injection of</w:t>
      </w:r>
      <w:r>
        <w:t xml:space="preserve"> </w:t>
      </w:r>
      <m:oMath>
        <m:r>
          <m:t>b</m:t>
        </m:r>
        <m:r>
          <m:t>∈</m:t>
        </m:r>
        <m:r>
          <m:t>B</m:t>
        </m:r>
      </m:oMath>
      <w:r>
        <w:t xml:space="preserve"> </w:t>
      </w:r>
      <w:r>
        <w:t xml:space="preserve">into its superset</w:t>
      </w:r>
      <w:r>
        <w:t xml:space="preserve"> </w:t>
      </w:r>
      <m:oMath>
        <m:r>
          <m:t>Z</m:t>
        </m:r>
      </m:oMath>
      <w:r>
        <w:t xml:space="preserve">), is also an injection (resp. is never a surjection).</w:t>
      </w:r>
    </w:p>
    <w:p>
      <w:pPr>
        <w:pStyle w:val="BodyText"/>
      </w:pPr>
      <w:r>
        <w:t xml:space="preserve">C) if</w:t>
      </w:r>
      <w:r>
        <w:t xml:space="preserve"> </w:t>
      </w:r>
      <m:oMath>
        <m:r>
          <m:t>f</m:t>
        </m:r>
        <m:r>
          <m:t>∈</m:t>
        </m:r>
        <m:r>
          <m:t>(</m:t>
        </m:r>
        <m:r>
          <m:t>A</m:t>
        </m:r>
        <m:r>
          <m:t>→</m:t>
        </m:r>
        <m:r>
          <m:t>B</m:t>
        </m:r>
        <m:r>
          <m:t>)</m:t>
        </m:r>
        <m:r>
          <m:t>,</m:t>
        </m:r>
        <m:r>
          <m:t>f</m:t>
        </m:r>
        <m:r>
          <m:rPr>
            <m:nor/>
            <m:sty m:val="p"/>
          </m:rPr>
          <m:t> injective</m:t>
        </m:r>
      </m:oMath>
      <w:r>
        <w:t xml:space="preserve">, then</w:t>
      </w:r>
      <w:r>
        <w:t xml:space="preserve"> </w:t>
      </w:r>
      <m:oMath>
        <m:r>
          <m:t>∀</m:t>
        </m:r>
        <m:r>
          <m:t>Z</m:t>
        </m:r>
        <m:r>
          <m:t>⊆</m:t>
        </m:r>
        <m:r>
          <m:t>A</m:t>
        </m:r>
        <m:r>
          <m:t>,</m:t>
        </m:r>
        <m:acc>
          <m:accPr>
            <m:chr m:val="̂"/>
          </m:accPr>
          <m:e>
            <m:r>
              <m:t>f</m:t>
            </m:r>
          </m:e>
        </m:acc>
        <m:r>
          <m:t>∈</m:t>
        </m:r>
        <m:r>
          <m:t>(</m:t>
        </m:r>
        <m:r>
          <m:t>Z</m:t>
        </m:r>
        <m:r>
          <m:t>→</m:t>
        </m:r>
        <m:r>
          <m:t>B</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an injection.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surjection.</w:t>
      </w:r>
    </w:p>
    <w:p>
      <w:pPr>
        <w:pStyle w:val="BodyText"/>
      </w:pPr>
      <w:r>
        <w:t xml:space="preserve">D) if</w:t>
      </w:r>
      <w:r>
        <w:t xml:space="preserve"> </w:t>
      </w:r>
      <m:oMath>
        <m:r>
          <m:t>f</m:t>
        </m:r>
        <m:r>
          <m:t>∈</m:t>
        </m:r>
        <m:r>
          <m:t>(</m:t>
        </m:r>
        <m:r>
          <m:t>A</m:t>
        </m:r>
        <m:r>
          <m:t>→</m:t>
        </m:r>
        <m:r>
          <m:t>B</m:t>
        </m:r>
        <m:r>
          <m:t>)</m:t>
        </m:r>
        <m:r>
          <m:t>,</m:t>
        </m:r>
        <m:r>
          <m:t>f</m:t>
        </m:r>
        <m:r>
          <m:rPr>
            <m:nor/>
            <m:sty m:val="p"/>
          </m:rPr>
          <m:t> surjective</m:t>
        </m:r>
      </m:oMath>
      <w:r>
        <w:t xml:space="preserve">, then</w:t>
      </w:r>
      <w:r>
        <w:t xml:space="preserve"> </w:t>
      </w:r>
      <m:oMath>
        <m:r>
          <m:t>∀</m:t>
        </m:r>
        <m:r>
          <m:t>Z</m:t>
        </m:r>
        <m:r>
          <m:t>⊇</m:t>
        </m:r>
        <m:r>
          <m:t>A</m:t>
        </m:r>
        <m:r>
          <m:t>,</m:t>
        </m:r>
        <m:acc>
          <m:accPr>
            <m:chr m:val="̂"/>
          </m:accPr>
          <m:e>
            <m:r>
              <m:t>f</m:t>
            </m:r>
          </m:e>
        </m:acc>
        <m:r>
          <m:t>∈</m:t>
        </m:r>
        <m:r>
          <m:t>(</m:t>
        </m:r>
        <m:r>
          <m:t>Z</m:t>
        </m:r>
        <m:r>
          <m:t>→</m:t>
        </m:r>
        <m:r>
          <m:t>(</m:t>
        </m:r>
        <m:r>
          <m:t>B</m:t>
        </m:r>
        <m:r>
          <m:t>∪</m:t>
        </m:r>
        <m:r>
          <m:t>f</m:t>
        </m:r>
        <m:r>
          <m:t>(</m:t>
        </m:r>
        <m:r>
          <m:t>Z</m:t>
        </m:r>
        <m:r>
          <m:t>)</m:t>
        </m:r>
        <m:r>
          <m:t>)</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 surjection.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injection.</w:t>
      </w:r>
    </w:p>
    <w:p>
      <w:pPr>
        <w:pStyle w:val="BodyText"/>
      </w:pPr>
      <w:r>
        <w:t xml:space="preserve">Proof: TODO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Multiversity Algebra Chapter 0 Reading Group</dc:creator>
  <cp:keywords/>
  <dcterms:created xsi:type="dcterms:W3CDTF">2023-12-09T09:14:52Z</dcterms:created>
  <dcterms:modified xsi:type="dcterms:W3CDTF">2023-12-09T09:14:52Z</dcterms:modified>
</cp:coreProperties>
</file>

<file path=docProps/custom.xml><?xml version="1.0" encoding="utf-8"?>
<Properties xmlns="http://schemas.openxmlformats.org/officeDocument/2006/custom-properties" xmlns:vt="http://schemas.openxmlformats.org/officeDocument/2006/docPropsVTypes"/>
</file>