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f0bc1d3c8fc26d63d9ed1407c145954f4e05d3"/>
    <w:p>
      <w:pPr>
        <w:pStyle w:val="Heading1"/>
      </w:pPr>
      <w:r>
        <w:t xml:space="preserve">REGISTRO DE ASISTENCIA Y EVALUACIÓN DE LA FORMACIÓN DE {{ cliente.razon_social|upper }}</w:t>
      </w:r>
    </w:p>
    <w:p>
      <w:pPr>
        <w:pStyle w:val="FirstParagraph"/>
      </w:pPr>
      <w:r>
        <w:t xml:space="preserve">Documento {{ proyecto.codigo_documento_base }}-502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Registro de Asistencia y Evaluación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p>
      <w:pPr>
        <w:pStyle w:val="BodyText"/>
      </w:pPr>
      <w:r>
        <w:t xml:space="preserve">Este Registro constituye evidencia auditable del cumplimiento de las medidas</w:t>
      </w:r>
      <w:r>
        <w:t xml:space="preserve"> </w:t>
      </w:r>
      <w:r>
        <w:rPr>
          <w:bCs/>
          <w:b/>
        </w:rPr>
        <w:t xml:space="preserve">mp.per.3 Concienciación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mp.per.4 Formación</w:t>
      </w:r>
      <w:r>
        <w:t xml:space="preserve"> </w:t>
      </w:r>
      <w:r>
        <w:t xml:space="preserve">del Anexo II del RD 311/2022.</w:t>
      </w:r>
    </w:p>
    <w:bookmarkEnd w:id="21"/>
    <w:bookmarkStart w:id="22" w:name="Xb16950a99f7816f58efd98c213a9af1d2a6c9c2"/>
    <w:p>
      <w:pPr>
        <w:pStyle w:val="Heading2"/>
      </w:pPr>
      <w:r>
        <w:t xml:space="preserve">1. PERIODO REPORTADO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periodo.trimestre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periodo.anyo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periodo.fecha_cierre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de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lms.plataforma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cubierto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periodo.fecha_inicio }} a {{ periodo.fecha_fin }}</w:t>
            </w:r>
          </w:p>
        </w:tc>
      </w:tr>
    </w:tbl>
    <w:bookmarkEnd w:id="22"/>
    <w:bookmarkStart w:id="23" w:name="Xc13ea7837743ddc676f76b752bd86ba3e4f9370"/>
    <w:p>
      <w:pPr>
        <w:pStyle w:val="Heading2"/>
      </w:pPr>
      <w:r>
        <w:t xml:space="preserve">2. RESUMEN EJECUTIVO</w:t>
      </w:r>
    </w:p>
    <w:p>
      <w:pPr>
        <w:pStyle w:val="FirstParagraph"/>
      </w:pPr>
      <w:r>
        <w:t xml:space="preserve">Durante el periodo reportado se han impartido</w:t>
      </w:r>
      <w:r>
        <w:t xml:space="preserve"> </w:t>
      </w:r>
      <w:r>
        <w:rPr>
          <w:bCs/>
          <w:b/>
        </w:rPr>
        <w:t xml:space="preserve">{{ resumen.num_sesiones }}</w:t>
      </w:r>
      <w:r>
        <w:t xml:space="preserve"> </w:t>
      </w:r>
      <w:r>
        <w:t xml:space="preserve">sesiones formativas con</w:t>
      </w:r>
      <w:r>
        <w:t xml:space="preserve"> </w:t>
      </w:r>
      <w:r>
        <w:rPr>
          <w:bCs/>
          <w:b/>
        </w:rPr>
        <w:t xml:space="preserve">{{ resumen.num_asistencias }}</w:t>
      </w:r>
      <w:r>
        <w:t xml:space="preserve"> </w:t>
      </w:r>
      <w:r>
        <w:t xml:space="preserve">asistencias registradas, cubriendo a</w:t>
      </w:r>
      <w:r>
        <w:t xml:space="preserve"> </w:t>
      </w:r>
      <w:r>
        <w:rPr>
          <w:bCs/>
          <w:b/>
        </w:rPr>
        <w:t xml:space="preserve">{{ resumen.num_empleados_distintos }}</w:t>
      </w:r>
      <w:r>
        <w:t xml:space="preserve"> </w:t>
      </w:r>
      <w:r>
        <w:t xml:space="preserve">empleados distintos.</w:t>
      </w:r>
    </w:p>
    <w:p>
      <w:pPr>
        <w:pStyle w:val="BodyText"/>
      </w:pPr>
      <w:r>
        <w:t xml:space="preserve">Tasa global de cumplimiento del Plan E-500 en el periodo:</w:t>
      </w:r>
      <w:r>
        <w:t xml:space="preserve"> </w:t>
      </w:r>
      <w:r>
        <w:rPr>
          <w:bCs/>
          <w:b/>
        </w:rPr>
        <w:t xml:space="preserve">{{ resumen.tasa_cumplimiento_pct }}%</w:t>
      </w:r>
      <w:r>
        <w:t xml:space="preserve"> </w:t>
      </w:r>
      <w:r>
        <w:t xml:space="preserve">(objetivo ≥ 95%).</w:t>
      </w:r>
    </w:p>
    <w:bookmarkEnd w:id="23"/>
    <w:bookmarkStart w:id="24" w:name="X8e3bc1e8eb2a8fa7b5905e450ba19b9f64cf12a"/>
    <w:p>
      <w:pPr>
        <w:pStyle w:val="Heading2"/>
      </w:pPr>
      <w:r>
        <w:t xml:space="preserve">3. SESIONES IMPARTIDAS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Convocados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Asistentes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s in sesiones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s.fecha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s.modulo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s.grupo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s.convocados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s.asistentes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s.tasa }}%</w:t>
            </w:r>
          </w:p>
        </w:tc>
      </w:tr>
    </w:tbl>
    <w:p>
      <w:pPr>
        <w:pStyle w:val="BodyText"/>
      </w:pPr>
      <w:r>
        <w:t xml:space="preserve">{% endfor %}</w:t>
      </w:r>
    </w:p>
    <w:bookmarkEnd w:id="24"/>
    <w:bookmarkStart w:id="25" w:name="Xe2caa73d74d45fbb849b4f8bae36576f845f093"/>
    <w:p>
      <w:pPr>
        <w:pStyle w:val="Heading2"/>
      </w:pPr>
      <w:r>
        <w:t xml:space="preserve">4. ASISTENCIA INDIVIDUAL POR EMPLEADO</w:t>
      </w:r>
    </w:p>
    <w:p>
      <w:pPr>
        <w:pStyle w:val="FirstParagraph"/>
      </w:pPr>
      <w:r>
        <w:t xml:space="preserve">A continuación se muestra el detalle individual. Los empleados con cumplimiento incompleto se identifican explícitamente para activar acciones correctivas conforme al punto 8.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Grupo principal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Horas planificadas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Horas completadas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emp in empleados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emp.nombre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emp.rol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emp.grupo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emp.horas_plan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emp.horas_completadas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emp.cumplimiento_pct }}%</w:t>
            </w:r>
          </w:p>
        </w:tc>
      </w:tr>
    </w:tbl>
    <w:p>
      <w:pPr>
        <w:pStyle w:val="BodyText"/>
      </w:pPr>
      <w:r>
        <w:t xml:space="preserve">{% endfor %}</w:t>
      </w:r>
    </w:p>
    <w:bookmarkEnd w:id="25"/>
    <w:bookmarkStart w:id="26" w:name="X6c430dfe11ffa746ff316de64c353632fdf5618"/>
    <w:p>
      <w:pPr>
        <w:pStyle w:val="Heading2"/>
      </w:pPr>
      <w:r>
        <w:t xml:space="preserve">5. SESIÓN DE ACOGIDA · NUEVAS INCORPORACIONES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acogida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 plazo (≤ 30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nuevo in nuevas_incorporaciones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nuevo.nombre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nuevo.fecha_alta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nuevo.fecha_acogida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Cumplimiento del KPI "Sesión de acogida en plazo"</w:t>
      </w:r>
      <w:r>
        <w:t xml:space="preserve">: {{ kpi_acogida_pct }}% (objetivo 100%).</w:t>
      </w:r>
    </w:p>
    <w:bookmarkEnd w:id="26"/>
    <w:bookmarkStart w:id="27" w:name="X6fa01e11b63ec2e0b939f37833da2a9b0b6454c"/>
    <w:p>
      <w:pPr>
        <w:pStyle w:val="Heading2"/>
      </w:pPr>
      <w:r>
        <w:t xml:space="preserve">6. EVALUACIONES Y PUNTUACIONES</w:t>
      </w:r>
    </w:p>
    <w:p>
      <w:pPr>
        <w:pStyle w:val="FirstParagraph"/>
      </w:pPr>
      <w:r>
        <w:t xml:space="preserve">Resultados de los quizzes asociados a los módulos impartidos durante el periodo: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Nº participantes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Puntuación 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aprobado (≥ 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ev in evaluaciones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ev.modulo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ev.num_participantes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ev.puntuacion_media }}/100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Los empleados que no superen el umbral de aprobado en un módulo deben repetirlo en un plazo máximo de</w:t>
      </w:r>
      <w:r>
        <w:t xml:space="preserve"> </w:t>
      </w:r>
      <w:r>
        <w:rPr>
          <w:bCs/>
          <w:b/>
        </w:rPr>
        <w:t xml:space="preserve">15 días naturales</w:t>
      </w:r>
      <w:r>
        <w:t xml:space="preserve"> </w:t>
      </w:r>
      <w:r>
        <w:t xml:space="preserve">desde la primera tentativa.</w:t>
      </w:r>
    </w:p>
    <w:bookmarkEnd w:id="27"/>
    <w:bookmarkStart w:id="28" w:name="X1c296b03c837e7171d3d552ce55cf60ed1b100d"/>
    <w:p>
      <w:pPr>
        <w:pStyle w:val="Heading2"/>
      </w:pPr>
      <w:r>
        <w:t xml:space="preserve">7. ANÁLISIS DE BRECHAS DE FORMACIÓN</w:t>
      </w:r>
    </w:p>
    <w:p>
      <w:pPr>
        <w:pStyle w:val="FirstParagraph"/>
      </w:pPr>
      <w:r>
        <w:t xml:space="preserve">Empleados o grupos identificados con</w:t>
      </w:r>
      <w:r>
        <w:t xml:space="preserve"> </w:t>
      </w:r>
      <w:r>
        <w:rPr>
          <w:bCs/>
          <w:b/>
        </w:rPr>
        <w:t xml:space="preserve">incumplimiento parcial o total</w:t>
      </w:r>
      <w:r>
        <w:t xml:space="preserve"> </w:t>
      </w:r>
      <w:r>
        <w:t xml:space="preserve">que requieren acción específica:</w:t>
      </w:r>
    </w:p>
    <w:p>
      <w:pPr>
        <w:pStyle w:val="BodyText"/>
      </w:pPr>
      <w:r>
        <w:t xml:space="preserve">{% for brecha in brechas %}-</w:t>
      </w:r>
      <w:r>
        <w:t xml:space="preserve"> </w:t>
      </w:r>
      <w:r>
        <w:rPr>
          <w:bCs/>
          <w:b/>
        </w:rPr>
        <w:t xml:space="preserve">{{ brecha.empleado_o_grupo }}</w:t>
      </w:r>
      <w:r>
        <w:t xml:space="preserve"> </w:t>
      </w:r>
      <w:r>
        <w:t xml:space="preserve">({{ brecha.grupo }}): {{ brecha.descripcion_brecha }}. Acción propuesta: {{ brecha.accion_correctiva }}. Plazo: {{ brecha.plazo }}.</w:t>
      </w:r>
      <w:r>
        <w:t xml:space="preserve"> </w:t>
      </w:r>
      <w:r>
        <w:t xml:space="preserve">{% endfor %}</w:t>
      </w:r>
    </w:p>
    <w:bookmarkEnd w:id="28"/>
    <w:bookmarkStart w:id="29" w:name="X62b6cafed991c7b0e5cb866f48bc78c3f753f05"/>
    <w:p>
      <w:pPr>
        <w:pStyle w:val="Heading2"/>
      </w:pPr>
      <w:r>
        <w:t xml:space="preserve">8. ACCIONES CORRECTIVAS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Empleado /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ac in acciones_correctivas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ac.afectado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ac.responsable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ac.plazo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9"/>
    <w:bookmarkStart w:id="30" w:name="X43efffce7229aa13039f533e10e573d64ebfa71"/>
    <w:p>
      <w:pPr>
        <w:pStyle w:val="Heading2"/>
      </w:pPr>
      <w:r>
        <w:t xml:space="preserve">9. EVIDENCIAS DOCUMENTALES CONSERVADAS</w:t>
      </w:r>
    </w:p>
    <w:p>
      <w:pPr>
        <w:pStyle w:val="FirstParagraph"/>
      </w:pPr>
      <w:r>
        <w:t xml:space="preserve">Para cada sesión impartida se conservan, durante un mínimo de</w:t>
      </w:r>
      <w:r>
        <w:t xml:space="preserve"> </w:t>
      </w:r>
      <w:r>
        <w:rPr>
          <w:bCs/>
          <w:b/>
        </w:rPr>
        <w:t xml:space="preserve">5 años</w:t>
      </w:r>
      <w:r>
        <w:t xml:space="preserve">, las siguientes evidencias en el repositorio documental del SGSI:</w:t>
      </w:r>
    </w:p>
    <w:p>
      <w:pPr>
        <w:numPr>
          <w:ilvl w:val="0"/>
          <w:numId w:val="1001"/>
        </w:numPr>
        <w:pStyle w:val="Compact"/>
      </w:pPr>
      <w:r>
        <w:t xml:space="preserve">Lista de asistencia firmada digitalmente por los participantes.</w:t>
      </w:r>
    </w:p>
    <w:p>
      <w:pPr>
        <w:numPr>
          <w:ilvl w:val="0"/>
          <w:numId w:val="1001"/>
        </w:numPr>
        <w:pStyle w:val="Compact"/>
      </w:pPr>
      <w:r>
        <w:t xml:space="preserve">Material impartido (presentaciones, grabaciones cuando proceda).</w:t>
      </w:r>
    </w:p>
    <w:p>
      <w:pPr>
        <w:numPr>
          <w:ilvl w:val="0"/>
          <w:numId w:val="1001"/>
        </w:numPr>
        <w:pStyle w:val="Compact"/>
      </w:pPr>
      <w:r>
        <w:t xml:space="preserve">Resultados individuales del quiz asociado.</w:t>
      </w:r>
    </w:p>
    <w:p>
      <w:pPr>
        <w:numPr>
          <w:ilvl w:val="0"/>
          <w:numId w:val="1001"/>
        </w:numPr>
        <w:pStyle w:val="Compact"/>
      </w:pPr>
      <w:r>
        <w:t xml:space="preserve">Certificados emitidos a los empleados.</w:t>
      </w:r>
    </w:p>
    <w:p>
      <w:pPr>
        <w:numPr>
          <w:ilvl w:val="0"/>
          <w:numId w:val="1001"/>
        </w:numPr>
        <w:pStyle w:val="Compact"/>
      </w:pPr>
      <w:r>
        <w:t xml:space="preserve">Registro de la sesión en el LMS corporativo (timestamp, duración real).</w:t>
      </w:r>
    </w:p>
    <w:bookmarkEnd w:id="30"/>
    <w:bookmarkStart w:id="31" w:name="Xd82706411d86bc708ccc666d378f8b24c154c9d"/>
    <w:p>
      <w:pPr>
        <w:pStyle w:val="Heading2"/>
      </w:pPr>
      <w:r>
        <w:t xml:space="preserve">10. OBSERVACIONES Y RECOMENDACIONES</w:t>
      </w:r>
    </w:p>
    <w:p>
      <w:pPr>
        <w:pStyle w:val="FirstParagraph"/>
      </w:pPr>
      <w:r>
        <w:t xml:space="preserve">{{ observaciones_responsable }}</w:t>
      </w:r>
    </w:p>
    <w:bookmarkEnd w:id="31"/>
    <w:bookmarkStart w:id="32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2026-05-17T19:22:59Z</dcterms:created>
  <dcterms:modified xsi:type="dcterms:W3CDTF">2026-05-17T19:22:59Z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