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项目启动时报错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16:17:44.360 [http-nio-8080-exec-1] INFO  o.a.c.h.Http11Processor - [log,175] - Error parsing HTTP request header</w:t>
      </w:r>
    </w:p>
    <w:p>
      <w:pPr>
        <w:rPr>
          <w:rFonts w:hint="eastAsia"/>
        </w:rPr>
      </w:pPr>
      <w:r>
        <w:rPr>
          <w:rFonts w:hint="eastAsia"/>
        </w:rPr>
        <w:t xml:space="preserve"> Note: further occurrences of HTTP request parsing errors will be logged at DEBUG level.</w:t>
      </w:r>
    </w:p>
    <w:p>
      <w:pPr>
        <w:rPr>
          <w:rFonts w:hint="eastAsia"/>
        </w:rPr>
      </w:pPr>
      <w:r>
        <w:rPr>
          <w:rFonts w:hint="eastAsia"/>
        </w:rPr>
        <w:t>java.lang.IllegalArgumentException: Invalid character found in method name. HTTP method names must be tokens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org.apache.coyote.http11.Http11InputBuffer.parseRequestLine(Http11InputBuffer.java:414)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org.apache.coyote.http11.Http11Processor.service(Http11Processor.java:294)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org.apache.coyote.AbstractProcessorLight.process(AbstractProcessorLight.java:66)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org.apache.coyote.AbstractProtocol$ConnectionHandler.process(AbstractProtocol.java:791)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org.apache.tomcat.util.net.NioEndpoint$SocketProcessor.doRun(NioEndpoint.java:1417)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org.apache.tomcat.util.net.SocketProcessorBase.run(SocketProcessorBase.java:49)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java.util.concurrent.ThreadPoolExecutor.runWorker(ThreadPoolExecutor.java:1149)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java.util.concurrent.ThreadPoolExecutor$Worker.run(ThreadPoolExecutor.java:624)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 org.apache.tomcat.util.threads.TaskThread$WrappingRunnable.run(TaskThread.java:61)</w:t>
      </w:r>
    </w:p>
    <w:p>
      <w:r>
        <w:rPr>
          <w:rFonts w:hint="eastAsia"/>
        </w:rPr>
        <w:tab/>
      </w:r>
      <w:r>
        <w:rPr>
          <w:rFonts w:hint="eastAsia"/>
        </w:rPr>
        <w:t>at java.lang.Thread.run(Thread.java:748)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2413A"/>
    <w:rsid w:val="199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2020-06-11T08:22:00Z</dcterms:created>
  <dc:creator>lyzkk</dc:creator>
  <cp:lastModifiedBy>lyzkk</cp:lastModifiedBy>
  <dcterms:modified xsi:type="dcterms:W3CDTF">2020-06-11T08:22:51Z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