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right"/>
        <w:rPr>
          <w:sz w:val="72"/>
          <w:szCs w:val="72"/>
        </w:rPr>
      </w:pPr>
      <w:r w:rsidDel="00000000" w:rsidR="00000000" w:rsidRPr="00000000">
        <w:rPr>
          <w:rtl w:val="0"/>
        </w:rPr>
      </w:r>
    </w:p>
    <w:p w:rsidR="00000000" w:rsidDel="00000000" w:rsidP="00000000" w:rsidRDefault="00000000" w:rsidRPr="00000000" w14:paraId="00000002">
      <w:pPr>
        <w:pStyle w:val="Title"/>
        <w:jc w:val="right"/>
        <w:rPr>
          <w:sz w:val="72"/>
          <w:szCs w:val="72"/>
        </w:rPr>
      </w:pPr>
      <w:r w:rsidDel="00000000" w:rsidR="00000000" w:rsidRPr="00000000">
        <w:rPr>
          <w:rtl w:val="0"/>
        </w:rPr>
      </w:r>
    </w:p>
    <w:p w:rsidR="00000000" w:rsidDel="00000000" w:rsidP="00000000" w:rsidRDefault="00000000" w:rsidRPr="00000000" w14:paraId="00000003">
      <w:pPr>
        <w:pStyle w:val="Title"/>
        <w:jc w:val="right"/>
        <w:rPr>
          <w:sz w:val="72"/>
          <w:szCs w:val="72"/>
        </w:rPr>
      </w:pPr>
      <w:r w:rsidDel="00000000" w:rsidR="00000000" w:rsidRPr="00000000">
        <w:rPr>
          <w:rtl w:val="0"/>
        </w:rPr>
      </w:r>
    </w:p>
    <w:p w:rsidR="00000000" w:rsidDel="00000000" w:rsidP="00000000" w:rsidRDefault="00000000" w:rsidRPr="00000000" w14:paraId="00000004">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PLAN DE PRUEBAS</w:t>
      </w:r>
    </w:p>
    <w:p w:rsidR="00000000" w:rsidDel="00000000" w:rsidP="00000000" w:rsidRDefault="00000000" w:rsidRPr="00000000" w14:paraId="00000005">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FullMarket</w:t>
      </w:r>
    </w:p>
    <w:p w:rsidR="00000000" w:rsidDel="00000000" w:rsidP="00000000" w:rsidRDefault="00000000" w:rsidRPr="00000000" w14:paraId="00000006">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&lt;1.0&gt;</w:t>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42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42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42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42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42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42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42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42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42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42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42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7">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8">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A">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pacing w:before="480" w:line="276" w:lineRule="auto"/>
        <w:jc w:val="left"/>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hyperlink w:anchor="_heading=h.1fob9te">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  Alcance</w:t>
              <w:tab/>
              <w:t xml:space="preserve">3</w:t>
            </w:r>
          </w:hyperlink>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hyperlink w:anchor="_heading=h.3znysh7">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 Definiciones, siglas y abreviaturas</w:t>
              <w:tab/>
              <w:t xml:space="preserve">3</w:t>
            </w:r>
          </w:hyperlink>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hyperlink w:anchor="_heading=h.2et92p0">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 Responsables e involucrados</w:t>
              <w:tab/>
              <w:t xml:space="preserve">3</w:t>
            </w:r>
          </w:hyperlink>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hyperlink w:anchor="_heading=h.tyjcwt">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5. Plan De Pruebas</w:t>
              <w:tab/>
              <w:t xml:space="preserve">3</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pos="8828"/>
            </w:tabs>
            <w:spacing w:after="100" w:lineRule="auto"/>
            <w:ind w:left="220" w:firstLine="0"/>
            <w:rPr>
              <w:rFonts w:ascii="Calibri" w:cs="Calibri" w:eastAsia="Calibri" w:hAnsi="Calibri"/>
              <w:color w:val="000000"/>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7">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8">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9">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A">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B">
      <w:pPr>
        <w:spacing w:after="200" w:line="276" w:lineRule="auto"/>
        <w:jc w:val="left"/>
        <w:rPr>
          <w:rFonts w:ascii="Arial" w:cs="Arial" w:eastAsia="Arial" w:hAnsi="Arial"/>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2C">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D">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E">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0">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1">
      <w:pPr>
        <w:pStyle w:val="Heading1"/>
        <w:rPr>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pStyle w:val="Heading1"/>
        <w:rPr>
          <w:sz w:val="20"/>
          <w:szCs w:val="20"/>
        </w:rPr>
      </w:pPr>
      <w:bookmarkStart w:colFirst="0" w:colLast="0" w:name="_heading=h.si0vsc2wuk18" w:id="2"/>
      <w:bookmarkEnd w:id="2"/>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pStyle w:val="Heading1"/>
        <w:rPr>
          <w:sz w:val="20"/>
          <w:szCs w:val="20"/>
        </w:rPr>
      </w:pPr>
      <w:bookmarkStart w:colFirst="0" w:colLast="0" w:name="_heading=h.ghy4akgp6uuz" w:id="3"/>
      <w:bookmarkEnd w:id="3"/>
      <w:r w:rsidDel="00000000" w:rsidR="00000000" w:rsidRPr="00000000">
        <w:rPr>
          <w:sz w:val="20"/>
          <w:szCs w:val="20"/>
          <w:rtl w:val="0"/>
        </w:rPr>
        <w:t xml:space="preserve">1.  Introducción</w:t>
      </w:r>
    </w:p>
    <w:p w:rsidR="00000000" w:rsidDel="00000000" w:rsidP="00000000" w:rsidRDefault="00000000" w:rsidRPr="00000000" w14:paraId="0000003E">
      <w:pPr>
        <w:spacing w:after="160" w:line="259" w:lineRule="auto"/>
        <w:ind w:left="566.9291338582675"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El presente documento nos permitirá llevar las pruebas de cada módulo de nuestra plataforma, el alcance, los responsable e involucrados y las d</w:t>
      </w:r>
      <w:r w:rsidDel="00000000" w:rsidR="00000000" w:rsidRPr="00000000">
        <w:rPr>
          <w:rFonts w:ascii="Arial" w:cs="Arial" w:eastAsia="Arial" w:hAnsi="Arial"/>
          <w:sz w:val="20"/>
          <w:szCs w:val="20"/>
          <w:rtl w:val="0"/>
        </w:rPr>
        <w:t xml:space="preserve">efiniciones, siglas y abreviaturas.</w:t>
      </w:r>
      <w:r w:rsidDel="00000000" w:rsidR="00000000" w:rsidRPr="00000000">
        <w:rPr>
          <w:rtl w:val="0"/>
        </w:rPr>
      </w:r>
    </w:p>
    <w:p w:rsidR="00000000" w:rsidDel="00000000" w:rsidP="00000000" w:rsidRDefault="00000000" w:rsidRPr="00000000" w14:paraId="0000003F">
      <w:pPr>
        <w:pStyle w:val="Heading1"/>
        <w:rPr>
          <w:sz w:val="20"/>
          <w:szCs w:val="20"/>
        </w:rPr>
      </w:pPr>
      <w:bookmarkStart w:colFirst="0" w:colLast="0" w:name="_heading=h.1fob9te" w:id="4"/>
      <w:bookmarkEnd w:id="4"/>
      <w:r w:rsidDel="00000000" w:rsidR="00000000" w:rsidRPr="00000000">
        <w:rPr>
          <w:sz w:val="20"/>
          <w:szCs w:val="20"/>
          <w:rtl w:val="0"/>
        </w:rPr>
        <w:t xml:space="preserve">2.  Alcance</w:t>
      </w:r>
    </w:p>
    <w:p w:rsidR="00000000" w:rsidDel="00000000" w:rsidP="00000000" w:rsidRDefault="00000000" w:rsidRPr="00000000" w14:paraId="00000040">
      <w:pPr>
        <w:tabs>
          <w:tab w:val="left" w:pos="426"/>
        </w:tabs>
        <w:ind w:left="566.9291338582676" w:firstLine="0"/>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Actualmente, nuestro departamento carece de una plataforma que le permita a nuestros ciudadanos adquirir diferentes productos sin necesidad de pagar por ellos. Esto nos impulsa a crear una óptima solución como lo es FullMarket que nos permite adquirir productos de manera gratuita y por medio del trueque o intercambio.</w:t>
      </w: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pStyle w:val="Heading1"/>
        <w:rPr>
          <w:sz w:val="20"/>
          <w:szCs w:val="20"/>
        </w:rPr>
      </w:pPr>
      <w:bookmarkStart w:colFirst="0" w:colLast="0" w:name="_heading=h.3znysh7" w:id="5"/>
      <w:bookmarkEnd w:id="5"/>
      <w:r w:rsidDel="00000000" w:rsidR="00000000" w:rsidRPr="00000000">
        <w:rPr>
          <w:sz w:val="20"/>
          <w:szCs w:val="20"/>
          <w:rtl w:val="0"/>
        </w:rPr>
        <w:t xml:space="preserve">3. Definiciones, siglas y abreviaturas</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spacing w:after="200" w:line="276" w:lineRule="auto"/>
        <w:ind w:left="566.9291338582676" w:firstLine="0"/>
        <w:jc w:val="left"/>
        <w:rPr>
          <w:rFonts w:ascii="Arial" w:cs="Arial" w:eastAsia="Arial" w:hAnsi="Arial"/>
          <w:color w:val="202124"/>
          <w:sz w:val="20"/>
          <w:szCs w:val="20"/>
          <w:highlight w:val="white"/>
        </w:rPr>
      </w:pPr>
      <w:r w:rsidDel="00000000" w:rsidR="00000000" w:rsidRPr="00000000">
        <w:rPr>
          <w:rFonts w:ascii="Arial" w:cs="Arial" w:eastAsia="Arial" w:hAnsi="Arial"/>
          <w:sz w:val="20"/>
          <w:szCs w:val="20"/>
          <w:rtl w:val="0"/>
        </w:rPr>
        <w:t xml:space="preserve">Software:C</w:t>
      </w:r>
      <w:r w:rsidDel="00000000" w:rsidR="00000000" w:rsidRPr="00000000">
        <w:rPr>
          <w:rFonts w:ascii="Arial" w:cs="Arial" w:eastAsia="Arial" w:hAnsi="Arial"/>
          <w:color w:val="202124"/>
          <w:sz w:val="20"/>
          <w:szCs w:val="20"/>
          <w:highlight w:val="white"/>
          <w:rtl w:val="0"/>
        </w:rPr>
        <w:t xml:space="preserve">onjunto de programas y rutinas que permiten a la computadora realizar determinadas tareas.</w:t>
      </w:r>
    </w:p>
    <w:p w:rsidR="00000000" w:rsidDel="00000000" w:rsidP="00000000" w:rsidRDefault="00000000" w:rsidRPr="00000000" w14:paraId="00000045">
      <w:pPr>
        <w:spacing w:after="200" w:line="276" w:lineRule="auto"/>
        <w:ind w:left="566.9291338582676" w:firstLine="0"/>
        <w:jc w:val="left"/>
        <w:rPr>
          <w:rFonts w:ascii="Arial" w:cs="Arial" w:eastAsia="Arial" w:hAnsi="Arial"/>
          <w:color w:val="222222"/>
          <w:sz w:val="20"/>
          <w:szCs w:val="20"/>
          <w:highlight w:val="white"/>
        </w:rPr>
      </w:pPr>
      <w:r w:rsidDel="00000000" w:rsidR="00000000" w:rsidRPr="00000000">
        <w:rPr>
          <w:rFonts w:ascii="Arial" w:cs="Arial" w:eastAsia="Arial" w:hAnsi="Arial"/>
          <w:color w:val="202124"/>
          <w:sz w:val="20"/>
          <w:szCs w:val="20"/>
          <w:highlight w:val="white"/>
          <w:rtl w:val="0"/>
        </w:rPr>
        <w:t xml:space="preserve">Filtrar:</w:t>
      </w:r>
      <w:r w:rsidDel="00000000" w:rsidR="00000000" w:rsidRPr="00000000">
        <w:rPr>
          <w:rFonts w:ascii="Arial" w:cs="Arial" w:eastAsia="Arial" w:hAnsi="Arial"/>
          <w:color w:val="222222"/>
          <w:sz w:val="20"/>
          <w:szCs w:val="20"/>
          <w:highlight w:val="white"/>
          <w:rtl w:val="0"/>
        </w:rPr>
        <w:t xml:space="preserve">control del contenido buscado por el usuario.</w:t>
      </w:r>
    </w:p>
    <w:p w:rsidR="00000000" w:rsidDel="00000000" w:rsidP="00000000" w:rsidRDefault="00000000" w:rsidRPr="00000000" w14:paraId="00000046">
      <w:pPr>
        <w:spacing w:after="200" w:line="276" w:lineRule="auto"/>
        <w:ind w:left="566.9291338582676" w:firstLine="0"/>
        <w:jc w:val="left"/>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Alias:</w:t>
      </w:r>
      <w:r w:rsidDel="00000000" w:rsidR="00000000" w:rsidRPr="00000000">
        <w:rPr>
          <w:rFonts w:ascii="Arial" w:cs="Arial" w:eastAsia="Arial" w:hAnsi="Arial"/>
          <w:color w:val="202124"/>
          <w:sz w:val="20"/>
          <w:szCs w:val="20"/>
          <w:rtl w:val="0"/>
        </w:rPr>
        <w:t xml:space="preserve">Nombre que se le da a una persona en vez del suyo propio.</w:t>
      </w:r>
      <w:r w:rsidDel="00000000" w:rsidR="00000000" w:rsidRPr="00000000">
        <w:rPr>
          <w:rtl w:val="0"/>
        </w:rPr>
      </w:r>
    </w:p>
    <w:p w:rsidR="00000000" w:rsidDel="00000000" w:rsidP="00000000" w:rsidRDefault="00000000" w:rsidRPr="00000000" w14:paraId="00000047">
      <w:pPr>
        <w:spacing w:after="200" w:line="276" w:lineRule="auto"/>
        <w:ind w:left="566.9291338582676" w:firstLine="0"/>
        <w:jc w:val="left"/>
        <w:rPr>
          <w:rFonts w:ascii="Arial" w:cs="Arial" w:eastAsia="Arial" w:hAnsi="Arial"/>
          <w:color w:val="404040"/>
          <w:sz w:val="20"/>
          <w:szCs w:val="20"/>
          <w:highlight w:val="white"/>
        </w:rPr>
      </w:pPr>
      <w:r w:rsidDel="00000000" w:rsidR="00000000" w:rsidRPr="00000000">
        <w:rPr>
          <w:rFonts w:ascii="Arial" w:cs="Arial" w:eastAsia="Arial" w:hAnsi="Arial"/>
          <w:sz w:val="20"/>
          <w:szCs w:val="20"/>
          <w:rtl w:val="0"/>
        </w:rPr>
        <w:t xml:space="preserve">Remitente :</w:t>
      </w:r>
      <w:r w:rsidDel="00000000" w:rsidR="00000000" w:rsidRPr="00000000">
        <w:rPr>
          <w:rFonts w:ascii="Arial" w:cs="Arial" w:eastAsia="Arial" w:hAnsi="Arial"/>
          <w:color w:val="404040"/>
          <w:sz w:val="20"/>
          <w:szCs w:val="20"/>
          <w:highlight w:val="white"/>
          <w:rtl w:val="0"/>
        </w:rPr>
        <w:t xml:space="preserve"> persona que envía a otra persona una cosa, puede ser una carta, un documento, una mercancía o producto.</w:t>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pStyle w:val="Heading1"/>
        <w:rPr>
          <w:sz w:val="20"/>
          <w:szCs w:val="20"/>
        </w:rPr>
      </w:pPr>
      <w:bookmarkStart w:colFirst="0" w:colLast="0" w:name="_heading=h.e0avtha7ad2o" w:id="6"/>
      <w:bookmarkEnd w:id="6"/>
      <w:r w:rsidDel="00000000" w:rsidR="00000000" w:rsidRPr="00000000">
        <w:rPr>
          <w:sz w:val="20"/>
          <w:szCs w:val="20"/>
          <w:rtl w:val="0"/>
        </w:rPr>
        <w:t xml:space="preserve">4. Responsables e involucrados</w:t>
      </w:r>
    </w:p>
    <w:p w:rsidR="00000000" w:rsidDel="00000000" w:rsidP="00000000" w:rsidRDefault="00000000" w:rsidRPr="00000000" w14:paraId="0000004A">
      <w:pPr>
        <w:spacing w:after="160" w:line="259" w:lineRule="auto"/>
        <w:jc w:val="left"/>
        <w:rPr>
          <w:rFonts w:ascii="Calibri" w:cs="Calibri" w:eastAsia="Calibri" w:hAnsi="Calibri"/>
          <w:sz w:val="20"/>
          <w:szCs w:val="20"/>
        </w:rPr>
      </w:pPr>
      <w:r w:rsidDel="00000000" w:rsidR="00000000" w:rsidRPr="00000000">
        <w:rPr>
          <w:rtl w:val="0"/>
        </w:rPr>
      </w:r>
    </w:p>
    <w:tbl>
      <w:tblPr>
        <w:tblStyle w:val="Table1"/>
        <w:tblW w:w="8828.0" w:type="dxa"/>
        <w:jc w:val="left"/>
        <w:tblInd w:w="0.0" w:type="dxa"/>
        <w:tblLayout w:type="fixed"/>
        <w:tblLook w:val="0400"/>
      </w:tblPr>
      <w:tblGrid>
        <w:gridCol w:w="1831"/>
        <w:gridCol w:w="2565"/>
        <w:gridCol w:w="4432"/>
        <w:tblGridChange w:id="0">
          <w:tblGrid>
            <w:gridCol w:w="1831"/>
            <w:gridCol w:w="2565"/>
            <w:gridCol w:w="4432"/>
          </w:tblGrid>
        </w:tblGridChange>
      </w:tblGrid>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4B">
            <w:pPr>
              <w:widowControl w:val="1"/>
              <w:spacing w:after="160" w:lineRule="auto"/>
              <w:jc w:val="left"/>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4C">
            <w:pPr>
              <w:widowControl w:val="1"/>
              <w:spacing w:after="160" w:lineRule="auto"/>
              <w:jc w:val="left"/>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rtl w:val="0"/>
              </w:rPr>
              <w:t xml:space="preserve">Tipo (responsable/ Involucrado)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4D">
            <w:pPr>
              <w:widowControl w:val="1"/>
              <w:spacing w:after="160" w:lineRule="auto"/>
              <w:jc w:val="left"/>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rtl w:val="0"/>
              </w:rPr>
              <w:t xml:space="preserve">Rol</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E">
            <w:pPr>
              <w:widowControl w:val="1"/>
              <w:spacing w:after="160" w:lineRule="auto"/>
              <w:jc w:val="left"/>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Natalia Sierra.</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F">
            <w:pPr>
              <w:widowControl w:val="1"/>
              <w:spacing w:after="160" w:lineRule="auto"/>
              <w:jc w:val="left"/>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0">
            <w:pPr>
              <w:widowControl w:val="1"/>
              <w:spacing w:after="160" w:lineRule="auto"/>
              <w:jc w:val="left"/>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Programador y analista de sistemas de información.</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1">
            <w:pPr>
              <w:widowControl w:val="1"/>
              <w:spacing w:after="1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Anyie Daniela Condiza.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2">
            <w:pPr>
              <w:widowControl w:val="1"/>
              <w:spacing w:after="160" w:lineRule="auto"/>
              <w:jc w:val="left"/>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Responsable </w:t>
            </w:r>
            <w:r w:rsidDel="00000000" w:rsidR="00000000" w:rsidRPr="00000000">
              <w:rPr>
                <w:rtl w:val="0"/>
              </w:rPr>
            </w:r>
          </w:p>
          <w:p w:rsidR="00000000" w:rsidDel="00000000" w:rsidP="00000000" w:rsidRDefault="00000000" w:rsidRPr="00000000" w14:paraId="00000053">
            <w:pPr>
              <w:widowControl w:val="1"/>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4">
            <w:pPr>
              <w:widowControl w:val="1"/>
              <w:spacing w:after="160" w:lineRule="auto"/>
              <w:jc w:val="left"/>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Diligenciamiento en búsqueda de sitio web y analista de interacción.</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5">
            <w:pPr>
              <w:widowControl w:val="1"/>
              <w:spacing w:after="160" w:lineRule="auto"/>
              <w:jc w:val="left"/>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Juan Miguel Osorio.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6">
            <w:pPr>
              <w:widowControl w:val="1"/>
              <w:spacing w:after="160" w:lineRule="auto"/>
              <w:jc w:val="left"/>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Responsable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7">
            <w:pPr>
              <w:widowControl w:val="1"/>
              <w:spacing w:after="160" w:lineRule="auto"/>
              <w:jc w:val="left"/>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Diseño visual y Tester.</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8">
            <w:pPr>
              <w:widowControl w:val="1"/>
              <w:spacing w:after="1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Sebastián Mira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9">
            <w:pPr>
              <w:widowControl w:val="1"/>
              <w:spacing w:after="1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A">
            <w:pPr>
              <w:widowControl w:val="1"/>
              <w:spacing w:after="1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Programador y analista de parte técnica</w:t>
            </w:r>
          </w:p>
        </w:tc>
      </w:tr>
    </w:tbl>
    <w:p w:rsidR="00000000" w:rsidDel="00000000" w:rsidP="00000000" w:rsidRDefault="00000000" w:rsidRPr="00000000" w14:paraId="0000005B">
      <w:pPr>
        <w:spacing w:after="160" w:line="259"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5C">
      <w:pPr>
        <w:spacing w:after="160" w:line="259"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5D">
      <w:pPr>
        <w:pStyle w:val="Heading1"/>
        <w:rPr>
          <w:sz w:val="20"/>
          <w:szCs w:val="20"/>
        </w:rPr>
      </w:pPr>
      <w:bookmarkStart w:colFirst="0" w:colLast="0" w:name="_heading=h.tyjcwt" w:id="7"/>
      <w:bookmarkEnd w:id="7"/>
      <w:r w:rsidDel="00000000" w:rsidR="00000000" w:rsidRPr="00000000">
        <w:rPr>
          <w:sz w:val="20"/>
          <w:szCs w:val="20"/>
          <w:rtl w:val="0"/>
        </w:rPr>
        <w:t xml:space="preserve">5. Plan De Pruebas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color w:val="202124"/>
          <w:sz w:val="20"/>
          <w:szCs w:val="20"/>
        </w:rPr>
      </w:pPr>
      <w:r w:rsidDel="00000000" w:rsidR="00000000" w:rsidRPr="00000000">
        <w:rPr>
          <w:rFonts w:ascii="Arial" w:cs="Arial" w:eastAsia="Arial" w:hAnsi="Arial"/>
          <w:b w:val="1"/>
          <w:color w:val="202124"/>
          <w:sz w:val="20"/>
          <w:szCs w:val="20"/>
          <w:rtl w:val="0"/>
        </w:rPr>
        <w:t xml:space="preserve">Módulo</w:t>
      </w:r>
      <w:r w:rsidDel="00000000" w:rsidR="00000000" w:rsidRPr="00000000">
        <w:rPr>
          <w:rFonts w:ascii="Arial" w:cs="Arial" w:eastAsia="Arial" w:hAnsi="Arial"/>
          <w:b w:val="1"/>
          <w:color w:val="202124"/>
          <w:sz w:val="20"/>
          <w:szCs w:val="20"/>
          <w:rtl w:val="0"/>
        </w:rPr>
        <w:t xml:space="preserve"> usuario invitado:</w:t>
      </w:r>
      <w:r w:rsidDel="00000000" w:rsidR="00000000" w:rsidRPr="00000000">
        <w:rPr>
          <w:rFonts w:ascii="Arial" w:cs="Arial" w:eastAsia="Arial" w:hAnsi="Arial"/>
          <w:color w:val="202124"/>
          <w:sz w:val="20"/>
          <w:szCs w:val="20"/>
          <w:rtl w:val="0"/>
        </w:rPr>
        <w:t xml:space="preserve"> Se verificará que el usuario invitado(usuario no registrado) tenga una vista previa de los productos, y  los pueda filtrar.</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color w:val="202124"/>
          <w:sz w:val="20"/>
          <w:szCs w:val="20"/>
        </w:rPr>
      </w:pPr>
      <w:r w:rsidDel="00000000" w:rsidR="00000000" w:rsidRPr="00000000">
        <w:rPr>
          <w:rFonts w:ascii="Arial" w:cs="Arial" w:eastAsia="Arial" w:hAnsi="Arial"/>
          <w:b w:val="1"/>
          <w:color w:val="202124"/>
          <w:sz w:val="20"/>
          <w:szCs w:val="20"/>
          <w:rtl w:val="0"/>
        </w:rPr>
        <w:t xml:space="preserve">Módulo gestión de usuarios:</w:t>
      </w:r>
      <w:r w:rsidDel="00000000" w:rsidR="00000000" w:rsidRPr="00000000">
        <w:rPr>
          <w:rFonts w:ascii="Arial" w:cs="Arial" w:eastAsia="Arial" w:hAnsi="Arial"/>
          <w:color w:val="202124"/>
          <w:sz w:val="20"/>
          <w:szCs w:val="20"/>
          <w:rtl w:val="0"/>
        </w:rPr>
        <w:t xml:space="preserve">se verificará que se puedan registrar nuevos datos o usuarios, mostrarlos y editarlos. </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br w:type="textWrapping"/>
      </w:r>
      <w:r w:rsidDel="00000000" w:rsidR="00000000" w:rsidRPr="00000000">
        <w:rPr>
          <w:rFonts w:ascii="Arial" w:cs="Arial" w:eastAsia="Arial" w:hAnsi="Arial"/>
          <w:b w:val="1"/>
          <w:color w:val="202124"/>
          <w:sz w:val="20"/>
          <w:szCs w:val="20"/>
          <w:rtl w:val="0"/>
        </w:rPr>
        <w:t xml:space="preserve">Módulo Iniciar sesión:</w:t>
      </w:r>
      <w:r w:rsidDel="00000000" w:rsidR="00000000" w:rsidRPr="00000000">
        <w:rPr>
          <w:rFonts w:ascii="Arial" w:cs="Arial" w:eastAsia="Arial" w:hAnsi="Arial"/>
          <w:color w:val="202124"/>
          <w:sz w:val="20"/>
          <w:szCs w:val="20"/>
          <w:rtl w:val="0"/>
        </w:rPr>
        <w:t xml:space="preserve"> Se verificará que después de haberse registrado el usuario podrá acceder a su cuenta cada que lo necesite o desee, pudiendo hacer uso de las demás funcionalidades.</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064">
      <w:pPr>
        <w:tabs>
          <w:tab w:val="left" w:pos="5460"/>
        </w:tabs>
        <w:ind w:left="780" w:firstLine="0"/>
        <w:rPr>
          <w:rFonts w:ascii="Arial" w:cs="Arial" w:eastAsia="Arial" w:hAnsi="Arial"/>
          <w:color w:val="202124"/>
          <w:sz w:val="20"/>
          <w:szCs w:val="20"/>
        </w:rPr>
      </w:pPr>
      <w:r w:rsidDel="00000000" w:rsidR="00000000" w:rsidRPr="00000000">
        <w:rPr>
          <w:rFonts w:ascii="Cambria" w:cs="Cambria" w:eastAsia="Cambria" w:hAnsi="Cambria"/>
          <w:b w:val="1"/>
          <w:color w:val="222222"/>
          <w:rtl w:val="0"/>
        </w:rPr>
        <w:t xml:space="preserve">Módulo Ingreso al Sistema como Registrado</w:t>
      </w:r>
      <w:r w:rsidDel="00000000" w:rsidR="00000000" w:rsidRPr="00000000">
        <w:rPr>
          <w:rFonts w:ascii="Arial" w:cs="Arial" w:eastAsia="Arial" w:hAnsi="Arial"/>
          <w:b w:val="1"/>
          <w:color w:val="202124"/>
          <w:sz w:val="20"/>
          <w:szCs w:val="20"/>
          <w:rtl w:val="0"/>
        </w:rPr>
        <w:t xml:space="preserve">:</w:t>
      </w:r>
      <w:r w:rsidDel="00000000" w:rsidR="00000000" w:rsidRPr="00000000">
        <w:rPr>
          <w:rFonts w:ascii="Arial" w:cs="Arial" w:eastAsia="Arial" w:hAnsi="Arial"/>
          <w:color w:val="202124"/>
          <w:sz w:val="20"/>
          <w:szCs w:val="20"/>
          <w:rtl w:val="0"/>
        </w:rPr>
        <w:t xml:space="preserve"> Se verificará que el usuario registrado  tenga una vista previa de los productos, acceso a las funcionalidades de la ventana “mis productos”, podrá filtrar y aplicar a los productos, puede acceder a la ventana “mi perfil”.</w:t>
      </w:r>
    </w:p>
    <w:p w:rsidR="00000000" w:rsidDel="00000000" w:rsidP="00000000" w:rsidRDefault="00000000" w:rsidRPr="00000000" w14:paraId="00000065">
      <w:pPr>
        <w:tabs>
          <w:tab w:val="left" w:pos="5460"/>
        </w:tabs>
        <w:ind w:left="780" w:firstLine="0"/>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066">
      <w:pPr>
        <w:tabs>
          <w:tab w:val="left" w:pos="5460"/>
        </w:tabs>
        <w:ind w:left="780" w:firstLine="0"/>
        <w:rPr>
          <w:rFonts w:ascii="Arial" w:cs="Arial" w:eastAsia="Arial" w:hAnsi="Arial"/>
          <w:color w:val="202124"/>
          <w:sz w:val="20"/>
          <w:szCs w:val="20"/>
        </w:rPr>
      </w:pPr>
      <w:r w:rsidDel="00000000" w:rsidR="00000000" w:rsidRPr="00000000">
        <w:rPr>
          <w:rFonts w:ascii="Arial" w:cs="Arial" w:eastAsia="Arial" w:hAnsi="Arial"/>
          <w:b w:val="1"/>
          <w:color w:val="202124"/>
          <w:sz w:val="20"/>
          <w:szCs w:val="20"/>
          <w:rtl w:val="0"/>
        </w:rPr>
        <w:t xml:space="preserve">Módulo gestionar productos:</w:t>
      </w:r>
      <w:r w:rsidDel="00000000" w:rsidR="00000000" w:rsidRPr="00000000">
        <w:rPr>
          <w:rFonts w:ascii="Arial" w:cs="Arial" w:eastAsia="Arial" w:hAnsi="Arial"/>
          <w:color w:val="202124"/>
          <w:sz w:val="20"/>
          <w:szCs w:val="20"/>
          <w:rtl w:val="0"/>
        </w:rPr>
        <w:t xml:space="preserve"> Se verificará que el usuario registrado o logueado pueda publicar, editar y eliminar sus propios productos. </w:t>
      </w:r>
    </w:p>
    <w:p w:rsidR="00000000" w:rsidDel="00000000" w:rsidP="00000000" w:rsidRDefault="00000000" w:rsidRPr="00000000" w14:paraId="00000067">
      <w:pPr>
        <w:widowControl w:val="1"/>
        <w:ind w:left="720" w:firstLine="0"/>
        <w:jc w:val="left"/>
        <w:rPr>
          <w:rFonts w:ascii="Arial" w:cs="Arial" w:eastAsia="Arial" w:hAnsi="Arial"/>
          <w:color w:val="222222"/>
        </w:rPr>
      </w:pPr>
      <w:r w:rsidDel="00000000" w:rsidR="00000000" w:rsidRPr="00000000">
        <w:rPr>
          <w:rFonts w:ascii="Arial" w:cs="Arial" w:eastAsia="Arial" w:hAnsi="Arial"/>
          <w:b w:val="1"/>
          <w:sz w:val="20"/>
          <w:szCs w:val="20"/>
          <w:highlight w:val="white"/>
          <w:rtl w:val="0"/>
        </w:rPr>
        <w:t xml:space="preserve"> </w:t>
      </w:r>
      <w:r w:rsidDel="00000000" w:rsidR="00000000" w:rsidRPr="00000000">
        <w:rPr>
          <w:rtl w:val="0"/>
        </w:rPr>
      </w:r>
    </w:p>
    <w:p w:rsidR="00000000" w:rsidDel="00000000" w:rsidP="00000000" w:rsidRDefault="00000000" w:rsidRPr="00000000" w14:paraId="00000068">
      <w:pPr>
        <w:ind w:left="720" w:firstLine="0"/>
        <w:jc w:val="left"/>
        <w:rPr>
          <w:rFonts w:ascii="Arial" w:cs="Arial" w:eastAsia="Arial" w:hAnsi="Arial"/>
          <w:color w:val="222222"/>
        </w:rPr>
      </w:pPr>
      <w:r w:rsidDel="00000000" w:rsidR="00000000" w:rsidRPr="00000000">
        <w:rPr>
          <w:rFonts w:ascii="Arial" w:cs="Arial" w:eastAsia="Arial" w:hAnsi="Arial"/>
          <w:b w:val="1"/>
          <w:color w:val="222222"/>
          <w:rtl w:val="0"/>
        </w:rPr>
        <w:t xml:space="preserve"> Módulo cerrar sesión: </w:t>
      </w:r>
      <w:r w:rsidDel="00000000" w:rsidR="00000000" w:rsidRPr="00000000">
        <w:rPr>
          <w:rFonts w:ascii="Arial" w:cs="Arial" w:eastAsia="Arial" w:hAnsi="Arial"/>
          <w:color w:val="222222"/>
          <w:rtl w:val="0"/>
        </w:rPr>
        <w:t xml:space="preserve">El usuario logueado o registrado podrá cerrar sesión en el momento que lo desee, por otra  ayudará a mantener sus datos personales privados.</w:t>
      </w:r>
    </w:p>
    <w:p w:rsidR="00000000" w:rsidDel="00000000" w:rsidP="00000000" w:rsidRDefault="00000000" w:rsidRPr="00000000" w14:paraId="00000069">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6A">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6B">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6C">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6D">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6E">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6F">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70">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71">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72">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73">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74">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75">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76">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77">
      <w:pPr>
        <w:ind w:left="720" w:firstLine="0"/>
        <w:jc w:val="left"/>
        <w:rPr>
          <w:rFonts w:ascii="Arial" w:cs="Arial" w:eastAsia="Arial" w:hAnsi="Arial"/>
          <w:color w:val="222222"/>
        </w:rPr>
      </w:pPr>
      <w:r w:rsidDel="00000000" w:rsidR="00000000" w:rsidRPr="00000000">
        <w:rPr>
          <w:rtl w:val="0"/>
        </w:rPr>
      </w:r>
    </w:p>
    <w:p w:rsidR="00000000" w:rsidDel="00000000" w:rsidP="00000000" w:rsidRDefault="00000000" w:rsidRPr="00000000" w14:paraId="00000078">
      <w:pPr>
        <w:rPr>
          <w:rFonts w:ascii="Arial" w:cs="Arial" w:eastAsia="Arial" w:hAnsi="Arial"/>
          <w:color w:val="222222"/>
        </w:rPr>
      </w:pPr>
      <w:r w:rsidDel="00000000" w:rsidR="00000000" w:rsidRPr="00000000">
        <w:rPr>
          <w:rtl w:val="0"/>
        </w:rPr>
      </w:r>
    </w:p>
    <w:p w:rsidR="00000000" w:rsidDel="00000000" w:rsidP="00000000" w:rsidRDefault="00000000" w:rsidRPr="00000000" w14:paraId="00000079">
      <w:pPr>
        <w:rPr>
          <w:rFonts w:ascii="Arial" w:cs="Arial" w:eastAsia="Arial" w:hAnsi="Arial"/>
          <w:color w:val="222222"/>
        </w:rPr>
      </w:pPr>
      <w:r w:rsidDel="00000000" w:rsidR="00000000" w:rsidRPr="00000000">
        <w:rPr>
          <w:rtl w:val="0"/>
        </w:rPr>
      </w:r>
    </w:p>
    <w:p w:rsidR="00000000" w:rsidDel="00000000" w:rsidP="00000000" w:rsidRDefault="00000000" w:rsidRPr="00000000" w14:paraId="0000007A">
      <w:pPr>
        <w:rPr>
          <w:rFonts w:ascii="Arial" w:cs="Arial" w:eastAsia="Arial" w:hAnsi="Arial"/>
          <w:color w:val="222222"/>
        </w:rPr>
      </w:pPr>
      <w:r w:rsidDel="00000000" w:rsidR="00000000" w:rsidRPr="00000000">
        <w:rPr>
          <w:rtl w:val="0"/>
        </w:rPr>
      </w:r>
    </w:p>
    <w:p w:rsidR="00000000" w:rsidDel="00000000" w:rsidP="00000000" w:rsidRDefault="00000000" w:rsidRPr="00000000" w14:paraId="0000007B">
      <w:pPr>
        <w:rPr>
          <w:rFonts w:ascii="Arial" w:cs="Arial" w:eastAsia="Arial" w:hAnsi="Arial"/>
          <w:color w:val="222222"/>
        </w:rPr>
      </w:pPr>
      <w:r w:rsidDel="00000000" w:rsidR="00000000" w:rsidRPr="00000000">
        <w:rPr>
          <w:rtl w:val="0"/>
        </w:rPr>
      </w:r>
    </w:p>
    <w:p w:rsidR="00000000" w:rsidDel="00000000" w:rsidP="00000000" w:rsidRDefault="00000000" w:rsidRPr="00000000" w14:paraId="0000007C">
      <w:pPr>
        <w:rPr>
          <w:rFonts w:ascii="Arial" w:cs="Arial" w:eastAsia="Arial" w:hAnsi="Arial"/>
          <w:color w:val="222222"/>
        </w:rPr>
      </w:pPr>
      <w:r w:rsidDel="00000000" w:rsidR="00000000" w:rsidRPr="00000000">
        <w:rPr>
          <w:rtl w:val="0"/>
        </w:rPr>
      </w:r>
    </w:p>
    <w:p w:rsidR="00000000" w:rsidDel="00000000" w:rsidP="00000000" w:rsidRDefault="00000000" w:rsidRPr="00000000" w14:paraId="0000007D">
      <w:pPr>
        <w:rPr>
          <w:rFonts w:ascii="Arial" w:cs="Arial" w:eastAsia="Arial" w:hAnsi="Arial"/>
          <w:color w:val="222222"/>
        </w:rPr>
      </w:pPr>
      <w:r w:rsidDel="00000000" w:rsidR="00000000" w:rsidRPr="00000000">
        <w:rPr>
          <w:rtl w:val="0"/>
        </w:rPr>
      </w:r>
    </w:p>
    <w:p w:rsidR="00000000" w:rsidDel="00000000" w:rsidP="00000000" w:rsidRDefault="00000000" w:rsidRPr="00000000" w14:paraId="0000007E">
      <w:pPr>
        <w:rPr>
          <w:rFonts w:ascii="Arial" w:cs="Arial" w:eastAsia="Arial" w:hAnsi="Arial"/>
          <w:color w:val="222222"/>
        </w:rPr>
      </w:pPr>
      <w:r w:rsidDel="00000000" w:rsidR="00000000" w:rsidRPr="00000000">
        <w:rPr>
          <w:rtl w:val="0"/>
        </w:rPr>
      </w:r>
    </w:p>
    <w:p w:rsidR="00000000" w:rsidDel="00000000" w:rsidP="00000000" w:rsidRDefault="00000000" w:rsidRPr="00000000" w14:paraId="0000007F">
      <w:pPr>
        <w:rPr>
          <w:rFonts w:ascii="Arial" w:cs="Arial" w:eastAsia="Arial" w:hAnsi="Arial"/>
          <w:color w:val="222222"/>
        </w:rPr>
      </w:pPr>
      <w:r w:rsidDel="00000000" w:rsidR="00000000" w:rsidRPr="00000000">
        <w:rPr>
          <w:rtl w:val="0"/>
        </w:rPr>
      </w:r>
    </w:p>
    <w:p w:rsidR="00000000" w:rsidDel="00000000" w:rsidP="00000000" w:rsidRDefault="00000000" w:rsidRPr="00000000" w14:paraId="00000080">
      <w:pPr>
        <w:jc w:val="left"/>
        <w:rPr>
          <w:rFonts w:ascii="Arial" w:cs="Arial" w:eastAsia="Arial" w:hAnsi="Arial"/>
          <w:color w:val="202124"/>
        </w:rPr>
      </w:pPr>
      <w:r w:rsidDel="00000000" w:rsidR="00000000" w:rsidRPr="00000000">
        <w:rPr>
          <w:rFonts w:ascii="Arial" w:cs="Arial" w:eastAsia="Arial" w:hAnsi="Arial"/>
          <w:b w:val="1"/>
          <w:rtl w:val="0"/>
        </w:rPr>
        <w:t xml:space="preserve">5.1 Modulo</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202124"/>
          <w:rtl w:val="0"/>
        </w:rPr>
        <w:t xml:space="preserve">usuario invitado</w:t>
      </w:r>
    </w:p>
    <w:p w:rsidR="00000000" w:rsidDel="00000000" w:rsidP="00000000" w:rsidRDefault="00000000" w:rsidRPr="00000000" w14:paraId="00000081">
      <w:pPr>
        <w:jc w:val="left"/>
        <w:rPr>
          <w:rFonts w:ascii="Arial" w:cs="Arial" w:eastAsia="Arial" w:hAnsi="Arial"/>
          <w:color w:val="202124"/>
        </w:rPr>
      </w:pPr>
      <w:r w:rsidDel="00000000" w:rsidR="00000000" w:rsidRPr="00000000">
        <w:rPr>
          <w:rFonts w:ascii="Arial" w:cs="Arial" w:eastAsia="Arial" w:hAnsi="Arial"/>
          <w:color w:val="202124"/>
          <w:rtl w:val="0"/>
        </w:rPr>
        <w:t xml:space="preserve">             </w:t>
      </w:r>
    </w:p>
    <w:p w:rsidR="00000000" w:rsidDel="00000000" w:rsidP="00000000" w:rsidRDefault="00000000" w:rsidRPr="00000000" w14:paraId="00000082">
      <w:pPr>
        <w:ind w:left="720" w:firstLine="0"/>
        <w:jc w:val="left"/>
        <w:rPr>
          <w:rFonts w:ascii="Arial" w:cs="Arial" w:eastAsia="Arial" w:hAnsi="Arial"/>
          <w:color w:val="202124"/>
        </w:rPr>
      </w:pPr>
      <w:r w:rsidDel="00000000" w:rsidR="00000000" w:rsidRPr="00000000">
        <w:rPr>
          <w:rFonts w:ascii="Arial" w:cs="Arial" w:eastAsia="Arial" w:hAnsi="Arial"/>
          <w:color w:val="202124"/>
          <w:rtl w:val="0"/>
        </w:rPr>
        <w:t xml:space="preserve">En este módulo el usuario invitado(no registrado) podrá acceder a una visualización previa de los productos publicados por otros usuarios y filtrarlos para direccionar una búsqueda a productos de su interés.</w:t>
      </w:r>
    </w:p>
    <w:p w:rsidR="00000000" w:rsidDel="00000000" w:rsidP="00000000" w:rsidRDefault="00000000" w:rsidRPr="00000000" w14:paraId="00000083">
      <w:pPr>
        <w:ind w:left="720" w:firstLine="0"/>
        <w:jc w:val="left"/>
        <w:rPr>
          <w:rFonts w:ascii="Arial" w:cs="Arial" w:eastAsia="Arial" w:hAnsi="Arial"/>
          <w:b w:val="1"/>
        </w:rPr>
      </w:pPr>
      <w:r w:rsidDel="00000000" w:rsidR="00000000" w:rsidRPr="00000000">
        <w:rPr>
          <w:rFonts w:ascii="Arial" w:cs="Arial" w:eastAsia="Arial" w:hAnsi="Arial"/>
          <w:color w:val="202124"/>
          <w:rtl w:val="0"/>
        </w:rPr>
        <w:t xml:space="preserve">    </w:t>
        <w:tab/>
      </w:r>
      <w:r w:rsidDel="00000000" w:rsidR="00000000" w:rsidRPr="00000000">
        <w:rPr>
          <w:rtl w:val="0"/>
        </w:rPr>
      </w:r>
    </w:p>
    <w:p w:rsidR="00000000" w:rsidDel="00000000" w:rsidP="00000000" w:rsidRDefault="00000000" w:rsidRPr="00000000" w14:paraId="00000084">
      <w:pPr>
        <w:jc w:val="left"/>
        <w:rPr>
          <w:rFonts w:ascii="Arial" w:cs="Arial" w:eastAsia="Arial" w:hAnsi="Arial"/>
          <w:i w:val="1"/>
          <w:color w:val="0000ff"/>
        </w:rPr>
      </w:pPr>
      <w:r w:rsidDel="00000000" w:rsidR="00000000" w:rsidRPr="00000000">
        <w:rPr>
          <w:rFonts w:ascii="Arial" w:cs="Arial" w:eastAsia="Arial" w:hAnsi="Arial"/>
          <w:b w:val="1"/>
          <w:rtl w:val="0"/>
        </w:rPr>
        <w:t xml:space="preserve">5.1.2 Casos de prueba planeados para el módulo </w:t>
      </w:r>
      <w:r w:rsidDel="00000000" w:rsidR="00000000" w:rsidRPr="00000000">
        <w:rPr>
          <w:rFonts w:ascii="Arial" w:cs="Arial" w:eastAsia="Arial" w:hAnsi="Arial"/>
          <w:color w:val="202124"/>
          <w:rtl w:val="0"/>
        </w:rPr>
        <w:t xml:space="preserve">usuario invitado</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5460"/>
        </w:tabs>
        <w:ind w:left="780" w:firstLine="0"/>
        <w:jc w:val="left"/>
        <w:rPr>
          <w:rFonts w:ascii="Arial" w:cs="Arial" w:eastAsia="Arial" w:hAnsi="Arial"/>
          <w:i w:val="1"/>
          <w:color w:val="0000ff"/>
        </w:rPr>
      </w:pPr>
      <w:r w:rsidDel="00000000" w:rsidR="00000000" w:rsidRPr="00000000">
        <w:rPr>
          <w:rtl w:val="0"/>
        </w:rPr>
      </w:r>
    </w:p>
    <w:tbl>
      <w:tblPr>
        <w:tblStyle w:val="Table2"/>
        <w:tblW w:w="8279.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4"/>
        <w:gridCol w:w="3165"/>
        <w:gridCol w:w="2370"/>
        <w:tblGridChange w:id="0">
          <w:tblGrid>
            <w:gridCol w:w="2744"/>
            <w:gridCol w:w="3165"/>
            <w:gridCol w:w="2370"/>
          </w:tblGrid>
        </w:tblGridChange>
      </w:tblGrid>
      <w:tr>
        <w:trPr>
          <w:cantSplit w:val="0"/>
          <w:tblHeader w:val="0"/>
        </w:trPr>
        <w:tc>
          <w:tcPr>
            <w:shd w:fill="bfbfbf" w:val="clear"/>
          </w:tcPr>
          <w:p w:rsidR="00000000" w:rsidDel="00000000" w:rsidP="00000000" w:rsidRDefault="00000000" w:rsidRPr="00000000" w14:paraId="00000086">
            <w:pPr>
              <w:tabs>
                <w:tab w:val="left" w:pos="5460"/>
              </w:tabs>
              <w:jc w:val="left"/>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087">
            <w:pPr>
              <w:tabs>
                <w:tab w:val="left" w:pos="5460"/>
              </w:tabs>
              <w:jc w:val="left"/>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088">
            <w:pPr>
              <w:tabs>
                <w:tab w:val="left" w:pos="5460"/>
              </w:tabs>
              <w:jc w:val="left"/>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089">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CP1 –Vista previa de los productos.</w:t>
            </w:r>
          </w:p>
        </w:tc>
        <w:tc>
          <w:tcPr/>
          <w:p w:rsidR="00000000" w:rsidDel="00000000" w:rsidP="00000000" w:rsidRDefault="00000000" w:rsidRPr="00000000" w14:paraId="0000008A">
            <w:pPr>
              <w:tabs>
                <w:tab w:val="left" w:pos="5460"/>
              </w:tabs>
              <w:jc w:val="left"/>
              <w:rPr>
                <w:rFonts w:ascii="Arial" w:cs="Arial" w:eastAsia="Arial" w:hAnsi="Arial"/>
              </w:rPr>
            </w:pPr>
            <w:r w:rsidDel="00000000" w:rsidR="00000000" w:rsidRPr="00000000">
              <w:rPr>
                <w:rFonts w:ascii="Arial" w:cs="Arial" w:eastAsia="Arial" w:hAnsi="Arial"/>
                <w:color w:val="202124"/>
                <w:rtl w:val="0"/>
              </w:rPr>
              <w:t xml:space="preserve">Se usó un usuario no registrado  para validar que puede acceder a las previsualizaciones de los productos sin estar registrado.</w:t>
            </w:r>
            <w:r w:rsidDel="00000000" w:rsidR="00000000" w:rsidRPr="00000000">
              <w:rPr>
                <w:rtl w:val="0"/>
              </w:rPr>
            </w:r>
          </w:p>
        </w:tc>
        <w:tc>
          <w:tcPr/>
          <w:p w:rsidR="00000000" w:rsidDel="00000000" w:rsidP="00000000" w:rsidRDefault="00000000" w:rsidRPr="00000000" w14:paraId="0000008B">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HU1–</w:t>
            </w:r>
            <w:r w:rsidDel="00000000" w:rsidR="00000000" w:rsidRPr="00000000">
              <w:rPr>
                <w:rFonts w:ascii="Arial" w:cs="Arial" w:eastAsia="Arial" w:hAnsi="Arial"/>
                <w:color w:val="222222"/>
                <w:rtl w:val="0"/>
              </w:rPr>
              <w:t xml:space="preserve">Ingresar al Sistema como invitado </w:t>
            </w:r>
            <w:r w:rsidDel="00000000" w:rsidR="00000000" w:rsidRPr="00000000">
              <w:rPr>
                <w:rtl w:val="0"/>
              </w:rPr>
            </w:r>
          </w:p>
        </w:tc>
      </w:tr>
      <w:tr>
        <w:trPr>
          <w:cantSplit w:val="0"/>
          <w:tblHeader w:val="0"/>
        </w:trPr>
        <w:tc>
          <w:tcPr/>
          <w:p w:rsidR="00000000" w:rsidDel="00000000" w:rsidP="00000000" w:rsidRDefault="00000000" w:rsidRPr="00000000" w14:paraId="0000008C">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CP2 - Filtrar productos </w:t>
            </w:r>
          </w:p>
        </w:tc>
        <w:tc>
          <w:tcPr/>
          <w:p w:rsidR="00000000" w:rsidDel="00000000" w:rsidP="00000000" w:rsidRDefault="00000000" w:rsidRPr="00000000" w14:paraId="0000008D">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Se empleó un usuario invitado para validar que éste  pueda interactuar con la búsqueda de los productos de su interés, al usar la funcionalidad de filtrar productos en la página.</w:t>
            </w:r>
          </w:p>
        </w:tc>
        <w:tc>
          <w:tcPr/>
          <w:p w:rsidR="00000000" w:rsidDel="00000000" w:rsidP="00000000" w:rsidRDefault="00000000" w:rsidRPr="00000000" w14:paraId="0000008E">
            <w:pPr>
              <w:tabs>
                <w:tab w:val="left" w:pos="5460"/>
              </w:tabs>
              <w:jc w:val="left"/>
              <w:rPr>
                <w:rFonts w:ascii="Arial" w:cs="Arial" w:eastAsia="Arial" w:hAnsi="Arial"/>
                <w:i w:val="1"/>
                <w:color w:val="3333ff"/>
              </w:rPr>
            </w:pPr>
            <w:r w:rsidDel="00000000" w:rsidR="00000000" w:rsidRPr="00000000">
              <w:rPr>
                <w:rFonts w:ascii="Arial" w:cs="Arial" w:eastAsia="Arial" w:hAnsi="Arial"/>
                <w:color w:val="202124"/>
                <w:rtl w:val="0"/>
              </w:rPr>
              <w:t xml:space="preserve">HU2–</w:t>
            </w:r>
            <w:r w:rsidDel="00000000" w:rsidR="00000000" w:rsidRPr="00000000">
              <w:rPr>
                <w:rFonts w:ascii="Arial" w:cs="Arial" w:eastAsia="Arial" w:hAnsi="Arial"/>
                <w:color w:val="222222"/>
                <w:rtl w:val="0"/>
              </w:rPr>
              <w:t xml:space="preserve">Filtrar productos</w:t>
            </w:r>
            <w:r w:rsidDel="00000000" w:rsidR="00000000" w:rsidRPr="00000000">
              <w:rPr>
                <w:rtl w:val="0"/>
              </w:rPr>
            </w:r>
          </w:p>
        </w:tc>
      </w:tr>
    </w:tbl>
    <w:p w:rsidR="00000000" w:rsidDel="00000000" w:rsidP="00000000" w:rsidRDefault="00000000" w:rsidRPr="00000000" w14:paraId="0000008F">
      <w:pPr>
        <w:jc w:val="left"/>
        <w:rPr>
          <w:rFonts w:ascii="Arial" w:cs="Arial" w:eastAsia="Arial" w:hAnsi="Arial"/>
        </w:rPr>
      </w:pPr>
      <w:r w:rsidDel="00000000" w:rsidR="00000000" w:rsidRPr="00000000">
        <w:rPr>
          <w:rtl w:val="0"/>
        </w:rPr>
      </w:r>
    </w:p>
    <w:p w:rsidR="00000000" w:rsidDel="00000000" w:rsidP="00000000" w:rsidRDefault="00000000" w:rsidRPr="00000000" w14:paraId="00000090">
      <w:pPr>
        <w:jc w:val="left"/>
        <w:rPr>
          <w:rFonts w:ascii="Arial" w:cs="Arial" w:eastAsia="Arial" w:hAnsi="Arial"/>
        </w:rPr>
      </w:pPr>
      <w:r w:rsidDel="00000000" w:rsidR="00000000" w:rsidRPr="00000000">
        <w:rPr>
          <w:rtl w:val="0"/>
        </w:rPr>
      </w:r>
    </w:p>
    <w:p w:rsidR="00000000" w:rsidDel="00000000" w:rsidP="00000000" w:rsidRDefault="00000000" w:rsidRPr="00000000" w14:paraId="00000091">
      <w:pPr>
        <w:jc w:val="left"/>
        <w:rPr>
          <w:rFonts w:ascii="Arial" w:cs="Arial" w:eastAsia="Arial" w:hAnsi="Arial"/>
        </w:rPr>
      </w:pPr>
      <w:r w:rsidDel="00000000" w:rsidR="00000000" w:rsidRPr="00000000">
        <w:rPr>
          <w:rtl w:val="0"/>
        </w:rPr>
      </w:r>
    </w:p>
    <w:p w:rsidR="00000000" w:rsidDel="00000000" w:rsidP="00000000" w:rsidRDefault="00000000" w:rsidRPr="00000000" w14:paraId="00000092">
      <w:pPr>
        <w:jc w:val="left"/>
        <w:rPr>
          <w:rFonts w:ascii="Arial" w:cs="Arial" w:eastAsia="Arial" w:hAnsi="Arial"/>
        </w:rPr>
      </w:pPr>
      <w:r w:rsidDel="00000000" w:rsidR="00000000" w:rsidRPr="00000000">
        <w:rPr>
          <w:rtl w:val="0"/>
        </w:rPr>
      </w:r>
    </w:p>
    <w:p w:rsidR="00000000" w:rsidDel="00000000" w:rsidP="00000000" w:rsidRDefault="00000000" w:rsidRPr="00000000" w14:paraId="00000093">
      <w:pPr>
        <w:jc w:val="left"/>
        <w:rPr>
          <w:rFonts w:ascii="Arial" w:cs="Arial" w:eastAsia="Arial" w:hAnsi="Arial"/>
        </w:rPr>
      </w:pPr>
      <w:r w:rsidDel="00000000" w:rsidR="00000000" w:rsidRPr="00000000">
        <w:rPr>
          <w:rtl w:val="0"/>
        </w:rPr>
      </w:r>
    </w:p>
    <w:p w:rsidR="00000000" w:rsidDel="00000000" w:rsidP="00000000" w:rsidRDefault="00000000" w:rsidRPr="00000000" w14:paraId="00000094">
      <w:pPr>
        <w:jc w:val="left"/>
        <w:rPr>
          <w:rFonts w:ascii="Arial" w:cs="Arial" w:eastAsia="Arial" w:hAnsi="Arial"/>
        </w:rPr>
      </w:pPr>
      <w:r w:rsidDel="00000000" w:rsidR="00000000" w:rsidRPr="00000000">
        <w:rPr>
          <w:rtl w:val="0"/>
        </w:rPr>
      </w:r>
    </w:p>
    <w:p w:rsidR="00000000" w:rsidDel="00000000" w:rsidP="00000000" w:rsidRDefault="00000000" w:rsidRPr="00000000" w14:paraId="00000095">
      <w:pPr>
        <w:jc w:val="left"/>
        <w:rPr>
          <w:rFonts w:ascii="Arial" w:cs="Arial" w:eastAsia="Arial" w:hAnsi="Arial"/>
        </w:rPr>
      </w:pPr>
      <w:r w:rsidDel="00000000" w:rsidR="00000000" w:rsidRPr="00000000">
        <w:rPr>
          <w:rtl w:val="0"/>
        </w:rPr>
      </w:r>
    </w:p>
    <w:p w:rsidR="00000000" w:rsidDel="00000000" w:rsidP="00000000" w:rsidRDefault="00000000" w:rsidRPr="00000000" w14:paraId="00000096">
      <w:pPr>
        <w:jc w:val="left"/>
        <w:rPr>
          <w:rFonts w:ascii="Arial" w:cs="Arial" w:eastAsia="Arial" w:hAnsi="Arial"/>
        </w:rPr>
      </w:pPr>
      <w:r w:rsidDel="00000000" w:rsidR="00000000" w:rsidRPr="00000000">
        <w:rPr>
          <w:rtl w:val="0"/>
        </w:rPr>
      </w:r>
    </w:p>
    <w:p w:rsidR="00000000" w:rsidDel="00000000" w:rsidP="00000000" w:rsidRDefault="00000000" w:rsidRPr="00000000" w14:paraId="00000097">
      <w:pPr>
        <w:jc w:val="left"/>
        <w:rPr>
          <w:rFonts w:ascii="Arial" w:cs="Arial" w:eastAsia="Arial" w:hAnsi="Arial"/>
        </w:rPr>
      </w:pPr>
      <w:r w:rsidDel="00000000" w:rsidR="00000000" w:rsidRPr="00000000">
        <w:rPr>
          <w:rtl w:val="0"/>
        </w:rPr>
      </w:r>
    </w:p>
    <w:p w:rsidR="00000000" w:rsidDel="00000000" w:rsidP="00000000" w:rsidRDefault="00000000" w:rsidRPr="00000000" w14:paraId="00000098">
      <w:pPr>
        <w:jc w:val="left"/>
        <w:rPr>
          <w:rFonts w:ascii="Arial" w:cs="Arial" w:eastAsia="Arial" w:hAnsi="Arial"/>
        </w:rPr>
      </w:pPr>
      <w:r w:rsidDel="00000000" w:rsidR="00000000" w:rsidRPr="00000000">
        <w:rPr>
          <w:rtl w:val="0"/>
        </w:rPr>
      </w:r>
    </w:p>
    <w:p w:rsidR="00000000" w:rsidDel="00000000" w:rsidP="00000000" w:rsidRDefault="00000000" w:rsidRPr="00000000" w14:paraId="00000099">
      <w:pPr>
        <w:jc w:val="left"/>
        <w:rPr>
          <w:rFonts w:ascii="Arial" w:cs="Arial" w:eastAsia="Arial" w:hAnsi="Arial"/>
        </w:rPr>
      </w:pPr>
      <w:r w:rsidDel="00000000" w:rsidR="00000000" w:rsidRPr="00000000">
        <w:rPr>
          <w:rtl w:val="0"/>
        </w:rPr>
      </w:r>
    </w:p>
    <w:p w:rsidR="00000000" w:rsidDel="00000000" w:rsidP="00000000" w:rsidRDefault="00000000" w:rsidRPr="00000000" w14:paraId="0000009A">
      <w:pPr>
        <w:jc w:val="left"/>
        <w:rPr>
          <w:rFonts w:ascii="Arial" w:cs="Arial" w:eastAsia="Arial" w:hAnsi="Arial"/>
        </w:rPr>
      </w:pPr>
      <w:r w:rsidDel="00000000" w:rsidR="00000000" w:rsidRPr="00000000">
        <w:rPr>
          <w:rtl w:val="0"/>
        </w:rPr>
      </w:r>
    </w:p>
    <w:p w:rsidR="00000000" w:rsidDel="00000000" w:rsidP="00000000" w:rsidRDefault="00000000" w:rsidRPr="00000000" w14:paraId="0000009B">
      <w:pPr>
        <w:jc w:val="left"/>
        <w:rPr>
          <w:rFonts w:ascii="Arial" w:cs="Arial" w:eastAsia="Arial" w:hAnsi="Arial"/>
        </w:rPr>
      </w:pPr>
      <w:r w:rsidDel="00000000" w:rsidR="00000000" w:rsidRPr="00000000">
        <w:rPr>
          <w:rtl w:val="0"/>
        </w:rPr>
      </w:r>
    </w:p>
    <w:p w:rsidR="00000000" w:rsidDel="00000000" w:rsidP="00000000" w:rsidRDefault="00000000" w:rsidRPr="00000000" w14:paraId="0000009C">
      <w:pPr>
        <w:jc w:val="left"/>
        <w:rPr>
          <w:rFonts w:ascii="Arial" w:cs="Arial" w:eastAsia="Arial" w:hAnsi="Arial"/>
        </w:rPr>
      </w:pPr>
      <w:r w:rsidDel="00000000" w:rsidR="00000000" w:rsidRPr="00000000">
        <w:rPr>
          <w:rtl w:val="0"/>
        </w:rPr>
      </w:r>
    </w:p>
    <w:p w:rsidR="00000000" w:rsidDel="00000000" w:rsidP="00000000" w:rsidRDefault="00000000" w:rsidRPr="00000000" w14:paraId="0000009D">
      <w:pPr>
        <w:jc w:val="left"/>
        <w:rPr>
          <w:rFonts w:ascii="Arial" w:cs="Arial" w:eastAsia="Arial" w:hAnsi="Arial"/>
        </w:rPr>
      </w:pPr>
      <w:r w:rsidDel="00000000" w:rsidR="00000000" w:rsidRPr="00000000">
        <w:rPr>
          <w:rtl w:val="0"/>
        </w:rPr>
      </w:r>
    </w:p>
    <w:p w:rsidR="00000000" w:rsidDel="00000000" w:rsidP="00000000" w:rsidRDefault="00000000" w:rsidRPr="00000000" w14:paraId="0000009E">
      <w:pPr>
        <w:jc w:val="left"/>
        <w:rPr>
          <w:rFonts w:ascii="Arial" w:cs="Arial" w:eastAsia="Arial" w:hAnsi="Arial"/>
        </w:rPr>
      </w:pPr>
      <w:r w:rsidDel="00000000" w:rsidR="00000000" w:rsidRPr="00000000">
        <w:rPr>
          <w:rtl w:val="0"/>
        </w:rPr>
      </w:r>
    </w:p>
    <w:p w:rsidR="00000000" w:rsidDel="00000000" w:rsidP="00000000" w:rsidRDefault="00000000" w:rsidRPr="00000000" w14:paraId="0000009F">
      <w:pPr>
        <w:jc w:val="left"/>
        <w:rPr>
          <w:rFonts w:ascii="Arial" w:cs="Arial" w:eastAsia="Arial" w:hAnsi="Arial"/>
        </w:rPr>
      </w:pPr>
      <w:r w:rsidDel="00000000" w:rsidR="00000000" w:rsidRPr="00000000">
        <w:rPr>
          <w:rtl w:val="0"/>
        </w:rPr>
      </w:r>
    </w:p>
    <w:p w:rsidR="00000000" w:rsidDel="00000000" w:rsidP="00000000" w:rsidRDefault="00000000" w:rsidRPr="00000000" w14:paraId="000000A0">
      <w:pPr>
        <w:jc w:val="left"/>
        <w:rPr>
          <w:rFonts w:ascii="Arial" w:cs="Arial" w:eastAsia="Arial" w:hAnsi="Arial"/>
        </w:rPr>
      </w:pPr>
      <w:r w:rsidDel="00000000" w:rsidR="00000000" w:rsidRPr="00000000">
        <w:rPr>
          <w:rtl w:val="0"/>
        </w:rPr>
      </w:r>
    </w:p>
    <w:p w:rsidR="00000000" w:rsidDel="00000000" w:rsidP="00000000" w:rsidRDefault="00000000" w:rsidRPr="00000000" w14:paraId="000000A1">
      <w:pPr>
        <w:jc w:val="left"/>
        <w:rPr>
          <w:rFonts w:ascii="Arial" w:cs="Arial" w:eastAsia="Arial" w:hAnsi="Arial"/>
        </w:rPr>
      </w:pPr>
      <w:r w:rsidDel="00000000" w:rsidR="00000000" w:rsidRPr="00000000">
        <w:rPr>
          <w:rtl w:val="0"/>
        </w:rPr>
      </w:r>
    </w:p>
    <w:p w:rsidR="00000000" w:rsidDel="00000000" w:rsidP="00000000" w:rsidRDefault="00000000" w:rsidRPr="00000000" w14:paraId="000000A2">
      <w:pPr>
        <w:jc w:val="left"/>
        <w:rPr>
          <w:rFonts w:ascii="Arial" w:cs="Arial" w:eastAsia="Arial" w:hAnsi="Arial"/>
        </w:rPr>
      </w:pPr>
      <w:r w:rsidDel="00000000" w:rsidR="00000000" w:rsidRPr="00000000">
        <w:rPr>
          <w:rtl w:val="0"/>
        </w:rPr>
      </w:r>
    </w:p>
    <w:p w:rsidR="00000000" w:rsidDel="00000000" w:rsidP="00000000" w:rsidRDefault="00000000" w:rsidRPr="00000000" w14:paraId="000000A3">
      <w:pPr>
        <w:jc w:val="left"/>
        <w:rPr>
          <w:rFonts w:ascii="Arial" w:cs="Arial" w:eastAsia="Arial" w:hAnsi="Arial"/>
        </w:rPr>
      </w:pPr>
      <w:r w:rsidDel="00000000" w:rsidR="00000000" w:rsidRPr="00000000">
        <w:rPr>
          <w:rtl w:val="0"/>
        </w:rPr>
      </w:r>
    </w:p>
    <w:p w:rsidR="00000000" w:rsidDel="00000000" w:rsidP="00000000" w:rsidRDefault="00000000" w:rsidRPr="00000000" w14:paraId="000000A4">
      <w:pPr>
        <w:jc w:val="left"/>
        <w:rPr>
          <w:rFonts w:ascii="Arial" w:cs="Arial" w:eastAsia="Arial" w:hAnsi="Arial"/>
          <w:color w:val="202124"/>
        </w:rPr>
      </w:pPr>
      <w:r w:rsidDel="00000000" w:rsidR="00000000" w:rsidRPr="00000000">
        <w:rPr>
          <w:rFonts w:ascii="Arial" w:cs="Arial" w:eastAsia="Arial" w:hAnsi="Arial"/>
          <w:b w:val="1"/>
          <w:rtl w:val="0"/>
        </w:rPr>
        <w:t xml:space="preserve">5.2 Módulo</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202124"/>
          <w:rtl w:val="0"/>
        </w:rPr>
        <w:t xml:space="preserve"> gestión de usuarios</w:t>
      </w:r>
    </w:p>
    <w:p w:rsidR="00000000" w:rsidDel="00000000" w:rsidP="00000000" w:rsidRDefault="00000000" w:rsidRPr="00000000" w14:paraId="000000A5">
      <w:pPr>
        <w:jc w:val="left"/>
        <w:rPr>
          <w:rFonts w:ascii="Arial" w:cs="Arial" w:eastAsia="Arial" w:hAnsi="Arial"/>
          <w:color w:val="202124"/>
        </w:rPr>
      </w:pPr>
      <w:r w:rsidDel="00000000" w:rsidR="00000000" w:rsidRPr="00000000">
        <w:rPr>
          <w:rtl w:val="0"/>
        </w:rPr>
      </w:r>
    </w:p>
    <w:p w:rsidR="00000000" w:rsidDel="00000000" w:rsidP="00000000" w:rsidRDefault="00000000" w:rsidRPr="00000000" w14:paraId="000000A6">
      <w:pPr>
        <w:ind w:left="720" w:firstLine="0"/>
        <w:jc w:val="left"/>
        <w:rPr>
          <w:rFonts w:ascii="Arial" w:cs="Arial" w:eastAsia="Arial" w:hAnsi="Arial"/>
          <w:i w:val="1"/>
          <w:color w:val="0000ff"/>
        </w:rPr>
      </w:pPr>
      <w:r w:rsidDel="00000000" w:rsidR="00000000" w:rsidRPr="00000000">
        <w:rPr>
          <w:rFonts w:ascii="Arial" w:cs="Arial" w:eastAsia="Arial" w:hAnsi="Arial"/>
          <w:color w:val="202124"/>
          <w:rtl w:val="0"/>
        </w:rPr>
        <w:t xml:space="preserve">En este módulo el usuario se podrá registrar suministrando sus datos personales requeridos por la plataforma, ver sus datos personales verificando que sean correctos o coincidan con los actuales, de no serlo tiene la opción de editarlos.</w:t>
      </w:r>
      <w:r w:rsidDel="00000000" w:rsidR="00000000" w:rsidRPr="00000000">
        <w:rPr>
          <w:rtl w:val="0"/>
        </w:rPr>
      </w:r>
    </w:p>
    <w:p w:rsidR="00000000" w:rsidDel="00000000" w:rsidP="00000000" w:rsidRDefault="00000000" w:rsidRPr="00000000" w14:paraId="000000A7">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A8">
      <w:pPr>
        <w:jc w:val="left"/>
        <w:rPr>
          <w:rFonts w:ascii="Arial" w:cs="Arial" w:eastAsia="Arial" w:hAnsi="Arial"/>
        </w:rPr>
      </w:pPr>
      <w:r w:rsidDel="00000000" w:rsidR="00000000" w:rsidRPr="00000000">
        <w:rPr>
          <w:rFonts w:ascii="Arial" w:cs="Arial" w:eastAsia="Arial" w:hAnsi="Arial"/>
          <w:b w:val="1"/>
          <w:rtl w:val="0"/>
        </w:rPr>
        <w:t xml:space="preserve">5.2.1 Casos de prueba planeados para el módulo </w:t>
      </w:r>
      <w:r w:rsidDel="00000000" w:rsidR="00000000" w:rsidRPr="00000000">
        <w:rPr>
          <w:rFonts w:ascii="Arial" w:cs="Arial" w:eastAsia="Arial" w:hAnsi="Arial"/>
          <w:color w:val="202124"/>
          <w:rtl w:val="0"/>
        </w:rPr>
        <w:t xml:space="preserve">gestión de usuarios</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5460"/>
        </w:tabs>
        <w:ind w:left="780" w:firstLine="0"/>
        <w:jc w:val="left"/>
        <w:rPr>
          <w:rFonts w:ascii="Arial" w:cs="Arial" w:eastAsia="Arial" w:hAnsi="Arial"/>
          <w:i w:val="1"/>
          <w:color w:val="0000ff"/>
        </w:rPr>
      </w:pPr>
      <w:r w:rsidDel="00000000" w:rsidR="00000000" w:rsidRPr="00000000">
        <w:rPr>
          <w:rtl w:val="0"/>
        </w:rPr>
      </w:r>
    </w:p>
    <w:tbl>
      <w:tblPr>
        <w:tblStyle w:val="Table3"/>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AA">
            <w:pPr>
              <w:tabs>
                <w:tab w:val="left" w:pos="5460"/>
              </w:tabs>
              <w:jc w:val="left"/>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0AB">
            <w:pPr>
              <w:tabs>
                <w:tab w:val="left" w:pos="5460"/>
              </w:tabs>
              <w:jc w:val="left"/>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0AC">
            <w:pPr>
              <w:tabs>
                <w:tab w:val="left" w:pos="5460"/>
              </w:tabs>
              <w:jc w:val="left"/>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0AD">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CP1 - Registro.</w:t>
            </w:r>
          </w:p>
        </w:tc>
        <w:tc>
          <w:tcPr/>
          <w:p w:rsidR="00000000" w:rsidDel="00000000" w:rsidP="00000000" w:rsidRDefault="00000000" w:rsidRPr="00000000" w14:paraId="000000AE">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Se usó un usuario invitado para validar que puede diligenciar los campos solicitados por la plataforma con sus datos personales y además estos quedan almacenados en la base de datos.</w:t>
            </w:r>
          </w:p>
        </w:tc>
        <w:tc>
          <w:tcPr/>
          <w:p w:rsidR="00000000" w:rsidDel="00000000" w:rsidP="00000000" w:rsidRDefault="00000000" w:rsidRPr="00000000" w14:paraId="000000AF">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HU3 – Registro </w:t>
            </w:r>
          </w:p>
        </w:tc>
      </w:tr>
    </w:tbl>
    <w:p w:rsidR="00000000" w:rsidDel="00000000" w:rsidP="00000000" w:rsidRDefault="00000000" w:rsidRPr="00000000" w14:paraId="000000B0">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1">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2">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3">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4">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5">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6">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7">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8">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9">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A">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B">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C">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D">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E">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BF">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C0">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C1">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C2">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C3">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C4">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C5">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C6">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C7">
      <w:pPr>
        <w:jc w:val="left"/>
        <w:rPr>
          <w:rFonts w:ascii="Arial" w:cs="Arial" w:eastAsia="Arial" w:hAnsi="Arial"/>
          <w:i w:val="1"/>
          <w:color w:val="0000ff"/>
          <w:shd w:fill="f4cccc" w:val="clear"/>
        </w:rPr>
      </w:pPr>
      <w:r w:rsidDel="00000000" w:rsidR="00000000" w:rsidRPr="00000000">
        <w:rPr>
          <w:rtl w:val="0"/>
        </w:rPr>
      </w:r>
    </w:p>
    <w:p w:rsidR="00000000" w:rsidDel="00000000" w:rsidP="00000000" w:rsidRDefault="00000000" w:rsidRPr="00000000" w14:paraId="000000C8">
      <w:pPr>
        <w:jc w:val="left"/>
        <w:rPr>
          <w:rFonts w:ascii="Arial" w:cs="Arial" w:eastAsia="Arial" w:hAnsi="Arial"/>
          <w:color w:val="202124"/>
        </w:rPr>
      </w:pPr>
      <w:r w:rsidDel="00000000" w:rsidR="00000000" w:rsidRPr="00000000">
        <w:rPr>
          <w:rFonts w:ascii="Arial" w:cs="Arial" w:eastAsia="Arial" w:hAnsi="Arial"/>
          <w:b w:val="1"/>
          <w:rtl w:val="0"/>
        </w:rPr>
        <w:t xml:space="preserve">5.3 </w:t>
      </w:r>
      <w:r w:rsidDel="00000000" w:rsidR="00000000" w:rsidRPr="00000000">
        <w:rPr>
          <w:rFonts w:ascii="Arial" w:cs="Arial" w:eastAsia="Arial" w:hAnsi="Arial"/>
          <w:b w:val="1"/>
          <w:color w:val="202124"/>
          <w:rtl w:val="0"/>
        </w:rPr>
        <w:t xml:space="preserve">Módulo</w:t>
      </w:r>
      <w:r w:rsidDel="00000000" w:rsidR="00000000" w:rsidRPr="00000000">
        <w:rPr>
          <w:rFonts w:ascii="Arial" w:cs="Arial" w:eastAsia="Arial" w:hAnsi="Arial"/>
          <w:color w:val="202124"/>
          <w:rtl w:val="0"/>
        </w:rPr>
        <w:t xml:space="preserve"> Iniciar sesión</w:t>
      </w:r>
    </w:p>
    <w:p w:rsidR="00000000" w:rsidDel="00000000" w:rsidP="00000000" w:rsidRDefault="00000000" w:rsidRPr="00000000" w14:paraId="000000C9">
      <w:pPr>
        <w:jc w:val="left"/>
        <w:rPr>
          <w:rFonts w:ascii="Arial" w:cs="Arial" w:eastAsia="Arial" w:hAnsi="Arial"/>
          <w:color w:val="202124"/>
        </w:rPr>
      </w:pPr>
      <w:r w:rsidDel="00000000" w:rsidR="00000000" w:rsidRPr="00000000">
        <w:rPr>
          <w:rtl w:val="0"/>
        </w:rPr>
      </w:r>
    </w:p>
    <w:p w:rsidR="00000000" w:rsidDel="00000000" w:rsidP="00000000" w:rsidRDefault="00000000" w:rsidRPr="00000000" w14:paraId="000000CA">
      <w:pPr>
        <w:ind w:left="708.6614173228347" w:firstLine="0"/>
        <w:jc w:val="left"/>
        <w:rPr>
          <w:rFonts w:ascii="Arial" w:cs="Arial" w:eastAsia="Arial" w:hAnsi="Arial"/>
          <w:i w:val="1"/>
          <w:color w:val="0000ff"/>
        </w:rPr>
      </w:pPr>
      <w:r w:rsidDel="00000000" w:rsidR="00000000" w:rsidRPr="00000000">
        <w:rPr>
          <w:rFonts w:ascii="Arial" w:cs="Arial" w:eastAsia="Arial" w:hAnsi="Arial"/>
          <w:color w:val="202124"/>
          <w:rtl w:val="0"/>
        </w:rPr>
        <w:t xml:space="preserve">En este módulo el usuario podrá iniciar sesión una vez esté registrado, suministrando los datos personales solicitados en el formulario de la plataforma, si el usuario ha olvidado su contraseña tiene la opción de recuperarla haciendo clic en “Recuperar contraseña”</w:t>
      </w:r>
      <w:r w:rsidDel="00000000" w:rsidR="00000000" w:rsidRPr="00000000">
        <w:rPr>
          <w:rtl w:val="0"/>
        </w:rPr>
      </w:r>
    </w:p>
    <w:p w:rsidR="00000000" w:rsidDel="00000000" w:rsidP="00000000" w:rsidRDefault="00000000" w:rsidRPr="00000000" w14:paraId="000000CB">
      <w:pPr>
        <w:ind w:left="720" w:firstLine="0"/>
        <w:jc w:val="left"/>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CC">
      <w:pPr>
        <w:jc w:val="left"/>
        <w:rPr>
          <w:rFonts w:ascii="Arial" w:cs="Arial" w:eastAsia="Arial" w:hAnsi="Arial"/>
        </w:rPr>
      </w:pPr>
      <w:r w:rsidDel="00000000" w:rsidR="00000000" w:rsidRPr="00000000">
        <w:rPr>
          <w:rFonts w:ascii="Arial" w:cs="Arial" w:eastAsia="Arial" w:hAnsi="Arial"/>
          <w:b w:val="1"/>
          <w:rtl w:val="0"/>
        </w:rPr>
        <w:t xml:space="preserve">5.3.1 Casos de prueba planeados para el módulo</w:t>
      </w:r>
      <w:r w:rsidDel="00000000" w:rsidR="00000000" w:rsidRPr="00000000">
        <w:rPr>
          <w:rFonts w:ascii="Arial" w:cs="Arial" w:eastAsia="Arial" w:hAnsi="Arial"/>
          <w:color w:val="202124"/>
          <w:rtl w:val="0"/>
        </w:rPr>
        <w:t xml:space="preserve"> Iniciar sesión</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5460"/>
        </w:tabs>
        <w:ind w:left="780" w:firstLine="0"/>
        <w:jc w:val="left"/>
        <w:rPr>
          <w:rFonts w:ascii="Arial" w:cs="Arial" w:eastAsia="Arial" w:hAnsi="Arial"/>
          <w:i w:val="1"/>
          <w:color w:val="0000ff"/>
        </w:rPr>
      </w:pPr>
      <w:r w:rsidDel="00000000" w:rsidR="00000000" w:rsidRPr="00000000">
        <w:rPr>
          <w:rtl w:val="0"/>
        </w:rPr>
      </w:r>
    </w:p>
    <w:tbl>
      <w:tblPr>
        <w:tblStyle w:val="Table4"/>
        <w:tblW w:w="8278.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5"/>
        <w:gridCol w:w="2730"/>
        <w:gridCol w:w="2743"/>
        <w:tblGridChange w:id="0">
          <w:tblGrid>
            <w:gridCol w:w="2805"/>
            <w:gridCol w:w="2730"/>
            <w:gridCol w:w="2743"/>
          </w:tblGrid>
        </w:tblGridChange>
      </w:tblGrid>
      <w:tr>
        <w:trPr>
          <w:cantSplit w:val="0"/>
          <w:tblHeader w:val="0"/>
        </w:trPr>
        <w:tc>
          <w:tcPr>
            <w:shd w:fill="bfbfbf" w:val="clear"/>
          </w:tcPr>
          <w:p w:rsidR="00000000" w:rsidDel="00000000" w:rsidP="00000000" w:rsidRDefault="00000000" w:rsidRPr="00000000" w14:paraId="000000CE">
            <w:pPr>
              <w:tabs>
                <w:tab w:val="left" w:pos="5460"/>
              </w:tabs>
              <w:jc w:val="left"/>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0CF">
            <w:pPr>
              <w:tabs>
                <w:tab w:val="left" w:pos="5460"/>
              </w:tabs>
              <w:jc w:val="left"/>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0D0">
            <w:pPr>
              <w:tabs>
                <w:tab w:val="left" w:pos="5460"/>
              </w:tabs>
              <w:jc w:val="left"/>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0D1">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CP1 – Inicio de sesión</w:t>
            </w:r>
          </w:p>
        </w:tc>
        <w:tc>
          <w:tcPr/>
          <w:p w:rsidR="00000000" w:rsidDel="00000000" w:rsidP="00000000" w:rsidRDefault="00000000" w:rsidRPr="00000000" w14:paraId="000000D2">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Se creó un usuario registrado para ingresar la información solicitada por la plataforma y verificar que el sistema reconociera los datos registrados y le permitiera el acceso a las demás funcionalidades de la misma.</w:t>
            </w:r>
          </w:p>
        </w:tc>
        <w:tc>
          <w:tcPr/>
          <w:p w:rsidR="00000000" w:rsidDel="00000000" w:rsidP="00000000" w:rsidRDefault="00000000" w:rsidRPr="00000000" w14:paraId="000000D3">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HU6- Iniciar sesión </w:t>
            </w:r>
          </w:p>
        </w:tc>
      </w:tr>
      <w:tr>
        <w:trPr>
          <w:cantSplit w:val="0"/>
          <w:tblHeader w:val="0"/>
        </w:trPr>
        <w:tc>
          <w:tcPr/>
          <w:p w:rsidR="00000000" w:rsidDel="00000000" w:rsidP="00000000" w:rsidRDefault="00000000" w:rsidRPr="00000000" w14:paraId="000000D4">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CP2 -Recuperar contraseña </w:t>
            </w:r>
          </w:p>
          <w:p w:rsidR="00000000" w:rsidDel="00000000" w:rsidP="00000000" w:rsidRDefault="00000000" w:rsidRPr="00000000" w14:paraId="000000D5">
            <w:pPr>
              <w:tabs>
                <w:tab w:val="left" w:pos="5460"/>
              </w:tabs>
              <w:jc w:val="left"/>
              <w:rPr>
                <w:rFonts w:ascii="Arial" w:cs="Arial" w:eastAsia="Arial" w:hAnsi="Arial"/>
                <w:color w:val="202124"/>
              </w:rPr>
            </w:pPr>
            <w:r w:rsidDel="00000000" w:rsidR="00000000" w:rsidRPr="00000000">
              <w:rPr>
                <w:rtl w:val="0"/>
              </w:rPr>
            </w:r>
          </w:p>
        </w:tc>
        <w:tc>
          <w:tcPr/>
          <w:p w:rsidR="00000000" w:rsidDel="00000000" w:rsidP="00000000" w:rsidRDefault="00000000" w:rsidRPr="00000000" w14:paraId="000000D6">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Utilizamos un usuario para validar que al darle clic en “recuperar contraseña” se le envié un correo que al abrirlo de acceso al cambio y se pueda realizar la actualización de la contraseña correctamente.</w:t>
            </w:r>
          </w:p>
          <w:p w:rsidR="00000000" w:rsidDel="00000000" w:rsidP="00000000" w:rsidRDefault="00000000" w:rsidRPr="00000000" w14:paraId="000000D7">
            <w:pPr>
              <w:tabs>
                <w:tab w:val="left" w:pos="5460"/>
              </w:tabs>
              <w:jc w:val="left"/>
              <w:rPr>
                <w:rFonts w:ascii="Arial" w:cs="Arial" w:eastAsia="Arial" w:hAnsi="Arial"/>
                <w:color w:val="202124"/>
              </w:rPr>
            </w:pPr>
            <w:r w:rsidDel="00000000" w:rsidR="00000000" w:rsidRPr="00000000">
              <w:rPr>
                <w:rtl w:val="0"/>
              </w:rPr>
            </w:r>
          </w:p>
        </w:tc>
        <w:tc>
          <w:tcPr/>
          <w:p w:rsidR="00000000" w:rsidDel="00000000" w:rsidP="00000000" w:rsidRDefault="00000000" w:rsidRPr="00000000" w14:paraId="000000D8">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HU7- Recuperar contraseña</w:t>
            </w:r>
          </w:p>
          <w:p w:rsidR="00000000" w:rsidDel="00000000" w:rsidP="00000000" w:rsidRDefault="00000000" w:rsidRPr="00000000" w14:paraId="000000D9">
            <w:pPr>
              <w:tabs>
                <w:tab w:val="left" w:pos="5460"/>
              </w:tabs>
              <w:jc w:val="left"/>
              <w:rPr>
                <w:rFonts w:ascii="Arial" w:cs="Arial" w:eastAsia="Arial" w:hAnsi="Arial"/>
                <w:color w:val="202124"/>
              </w:rPr>
            </w:pPr>
            <w:r w:rsidDel="00000000" w:rsidR="00000000" w:rsidRPr="00000000">
              <w:rPr>
                <w:rtl w:val="0"/>
              </w:rPr>
            </w:r>
          </w:p>
        </w:tc>
      </w:tr>
    </w:tbl>
    <w:p w:rsidR="00000000" w:rsidDel="00000000" w:rsidP="00000000" w:rsidRDefault="00000000" w:rsidRPr="00000000" w14:paraId="000000DA">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DB">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DC">
      <w:pPr>
        <w:jc w:val="left"/>
        <w:rPr>
          <w:rFonts w:ascii="Arial" w:cs="Arial" w:eastAsia="Arial" w:hAnsi="Arial"/>
          <w:color w:val="222222"/>
        </w:rPr>
      </w:pPr>
      <w:r w:rsidDel="00000000" w:rsidR="00000000" w:rsidRPr="00000000">
        <w:rPr>
          <w:rFonts w:ascii="Arial" w:cs="Arial" w:eastAsia="Arial" w:hAnsi="Arial"/>
          <w:b w:val="1"/>
          <w:rtl w:val="0"/>
        </w:rPr>
        <w:t xml:space="preserve">5.4  </w:t>
      </w:r>
      <w:r w:rsidDel="00000000" w:rsidR="00000000" w:rsidRPr="00000000">
        <w:rPr>
          <w:rFonts w:ascii="Arial" w:cs="Arial" w:eastAsia="Arial" w:hAnsi="Arial"/>
          <w:b w:val="1"/>
          <w:color w:val="222222"/>
          <w:rtl w:val="0"/>
        </w:rPr>
        <w:t xml:space="preserve">Módulo Ingreso al Sistema como Registrado</w:t>
      </w:r>
      <w:r w:rsidDel="00000000" w:rsidR="00000000" w:rsidRPr="00000000">
        <w:rPr>
          <w:rFonts w:ascii="Arial" w:cs="Arial" w:eastAsia="Arial" w:hAnsi="Arial"/>
          <w:color w:val="222222"/>
          <w:rtl w:val="0"/>
        </w:rPr>
        <w:t xml:space="preserve">.</w:t>
      </w:r>
    </w:p>
    <w:p w:rsidR="00000000" w:rsidDel="00000000" w:rsidP="00000000" w:rsidRDefault="00000000" w:rsidRPr="00000000" w14:paraId="000000DD">
      <w:pPr>
        <w:ind w:left="708.6614173228347" w:firstLine="0"/>
        <w:jc w:val="left"/>
        <w:rPr>
          <w:rFonts w:ascii="Arial" w:cs="Arial" w:eastAsia="Arial" w:hAnsi="Arial"/>
          <w:color w:val="202124"/>
        </w:rPr>
      </w:pPr>
      <w:r w:rsidDel="00000000" w:rsidR="00000000" w:rsidRPr="00000000">
        <w:rPr>
          <w:rFonts w:ascii="Arial" w:cs="Arial" w:eastAsia="Arial" w:hAnsi="Arial"/>
          <w:color w:val="222222"/>
          <w:rtl w:val="0"/>
        </w:rPr>
        <w:t xml:space="preserve">En este módulo el usuario tendrá un vista de los productos publicados por otros usuario de la plataforma, </w:t>
      </w:r>
      <w:r w:rsidDel="00000000" w:rsidR="00000000" w:rsidRPr="00000000">
        <w:rPr>
          <w:rFonts w:ascii="Arial" w:cs="Arial" w:eastAsia="Arial" w:hAnsi="Arial"/>
          <w:color w:val="202124"/>
          <w:rtl w:val="0"/>
        </w:rPr>
        <w:t xml:space="preserve">acceso a las funcionalidades de la ventana “mis productos”, podrá filtrar y aplicar a los productos, puede acceder a la ventana “mi perfil”.</w:t>
      </w:r>
    </w:p>
    <w:p w:rsidR="00000000" w:rsidDel="00000000" w:rsidP="00000000" w:rsidRDefault="00000000" w:rsidRPr="00000000" w14:paraId="000000DE">
      <w:pPr>
        <w:tabs>
          <w:tab w:val="left" w:pos="5460"/>
        </w:tabs>
        <w:ind w:left="720" w:firstLine="0"/>
        <w:jc w:val="left"/>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DF">
      <w:pPr>
        <w:jc w:val="left"/>
        <w:rPr>
          <w:rFonts w:ascii="Arial" w:cs="Arial" w:eastAsia="Arial" w:hAnsi="Arial"/>
          <w:i w:val="1"/>
          <w:color w:val="0000ff"/>
        </w:rPr>
      </w:pPr>
      <w:r w:rsidDel="00000000" w:rsidR="00000000" w:rsidRPr="00000000">
        <w:rPr>
          <w:rFonts w:ascii="Arial" w:cs="Arial" w:eastAsia="Arial" w:hAnsi="Arial"/>
          <w:b w:val="1"/>
          <w:rtl w:val="0"/>
        </w:rPr>
        <w:t xml:space="preserve">5.4.1 Casos de prueba planeados para el módulo</w:t>
      </w:r>
      <w:r w:rsidDel="00000000" w:rsidR="00000000" w:rsidRPr="00000000">
        <w:rPr>
          <w:rFonts w:ascii="Arial" w:cs="Arial" w:eastAsia="Arial" w:hAnsi="Arial"/>
          <w:b w:val="1"/>
          <w:color w:val="222222"/>
          <w:rtl w:val="0"/>
        </w:rPr>
        <w:t xml:space="preserve"> Ingreso al Sistema como Registrado</w:t>
      </w:r>
      <w:r w:rsidDel="00000000" w:rsidR="00000000" w:rsidRPr="00000000">
        <w:rPr>
          <w:rtl w:val="0"/>
        </w:rPr>
      </w:r>
    </w:p>
    <w:p w:rsidR="00000000" w:rsidDel="00000000" w:rsidP="00000000" w:rsidRDefault="00000000" w:rsidRPr="00000000" w14:paraId="000000E0">
      <w:pPr>
        <w:tabs>
          <w:tab w:val="left" w:pos="5460"/>
        </w:tabs>
        <w:ind w:left="780" w:firstLine="0"/>
        <w:jc w:val="left"/>
        <w:rPr>
          <w:rFonts w:ascii="Arial" w:cs="Arial" w:eastAsia="Arial" w:hAnsi="Arial"/>
          <w:i w:val="1"/>
          <w:color w:val="0000ff"/>
        </w:rPr>
      </w:pPr>
      <w:r w:rsidDel="00000000" w:rsidR="00000000" w:rsidRPr="00000000">
        <w:rPr>
          <w:rtl w:val="0"/>
        </w:rPr>
      </w:r>
    </w:p>
    <w:tbl>
      <w:tblPr>
        <w:tblStyle w:val="Table5"/>
        <w:tblW w:w="8235.0" w:type="dxa"/>
        <w:jc w:val="left"/>
        <w:tblInd w:w="8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0"/>
        <w:gridCol w:w="3030"/>
        <w:gridCol w:w="2535"/>
        <w:tblGridChange w:id="0">
          <w:tblGrid>
            <w:gridCol w:w="2670"/>
            <w:gridCol w:w="3030"/>
            <w:gridCol w:w="2535"/>
          </w:tblGrid>
        </w:tblGridChange>
      </w:tblGrid>
      <w:tr>
        <w:trPr>
          <w:cantSplit w:val="0"/>
          <w:tblHeader w:val="0"/>
        </w:trPr>
        <w:tc>
          <w:tcPr>
            <w:shd w:fill="bfbfbf" w:val="clear"/>
          </w:tcPr>
          <w:p w:rsidR="00000000" w:rsidDel="00000000" w:rsidP="00000000" w:rsidRDefault="00000000" w:rsidRPr="00000000" w14:paraId="000000E1">
            <w:pPr>
              <w:tabs>
                <w:tab w:val="left" w:pos="5460"/>
              </w:tabs>
              <w:jc w:val="left"/>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0E2">
            <w:pPr>
              <w:tabs>
                <w:tab w:val="left" w:pos="5460"/>
              </w:tabs>
              <w:jc w:val="left"/>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0E3">
            <w:pPr>
              <w:tabs>
                <w:tab w:val="left" w:pos="5460"/>
              </w:tabs>
              <w:jc w:val="left"/>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rHeight w:val="1410" w:hRule="atLeast"/>
          <w:tblHeader w:val="0"/>
        </w:trPr>
        <w:tc>
          <w:tcPr/>
          <w:p w:rsidR="00000000" w:rsidDel="00000000" w:rsidP="00000000" w:rsidRDefault="00000000" w:rsidRPr="00000000" w14:paraId="000000E4">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CP1 – Ingresar al sistema como usuario registrado. </w:t>
            </w:r>
          </w:p>
        </w:tc>
        <w:tc>
          <w:tcPr/>
          <w:p w:rsidR="00000000" w:rsidDel="00000000" w:rsidP="00000000" w:rsidRDefault="00000000" w:rsidRPr="00000000" w14:paraId="000000E5">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Se usó un usuario registrado  para validar que pueda acceder a las visualizaciones de los productos. </w:t>
            </w:r>
          </w:p>
        </w:tc>
        <w:tc>
          <w:tcPr/>
          <w:p w:rsidR="00000000" w:rsidDel="00000000" w:rsidP="00000000" w:rsidRDefault="00000000" w:rsidRPr="00000000" w14:paraId="000000E6">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HU8- Ingresar al Sistema como Registrado.</w:t>
            </w:r>
          </w:p>
        </w:tc>
      </w:tr>
      <w:tr>
        <w:trPr>
          <w:cantSplit w:val="0"/>
          <w:trHeight w:val="1470" w:hRule="atLeast"/>
          <w:tblHeader w:val="0"/>
        </w:trPr>
        <w:tc>
          <w:tcPr/>
          <w:p w:rsidR="00000000" w:rsidDel="00000000" w:rsidP="00000000" w:rsidRDefault="00000000" w:rsidRPr="00000000" w14:paraId="000000E7">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CP2 - Filtrar productos </w:t>
            </w:r>
          </w:p>
        </w:tc>
        <w:tc>
          <w:tcPr/>
          <w:p w:rsidR="00000000" w:rsidDel="00000000" w:rsidP="00000000" w:rsidRDefault="00000000" w:rsidRPr="00000000" w14:paraId="000000E8">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Se empleó un usuario registrado para verificar que al ingresar distintos criterios de búsqueda, el sistema arrojará productos relacionados con dichos criterios de manera consistente.</w:t>
            </w:r>
          </w:p>
        </w:tc>
        <w:tc>
          <w:tcPr/>
          <w:p w:rsidR="00000000" w:rsidDel="00000000" w:rsidP="00000000" w:rsidRDefault="00000000" w:rsidRPr="00000000" w14:paraId="000000E9">
            <w:pPr>
              <w:tabs>
                <w:tab w:val="left" w:pos="5460"/>
              </w:tabs>
              <w:jc w:val="left"/>
              <w:rPr>
                <w:rFonts w:ascii="Arial" w:cs="Arial" w:eastAsia="Arial" w:hAnsi="Arial"/>
                <w:i w:val="1"/>
                <w:color w:val="3333ff"/>
              </w:rPr>
            </w:pPr>
            <w:r w:rsidDel="00000000" w:rsidR="00000000" w:rsidRPr="00000000">
              <w:rPr>
                <w:rFonts w:ascii="Arial" w:cs="Arial" w:eastAsia="Arial" w:hAnsi="Arial"/>
                <w:color w:val="202124"/>
                <w:rtl w:val="0"/>
              </w:rPr>
              <w:t xml:space="preserve">HU2–</w:t>
            </w:r>
            <w:r w:rsidDel="00000000" w:rsidR="00000000" w:rsidRPr="00000000">
              <w:rPr>
                <w:rFonts w:ascii="Arial" w:cs="Arial" w:eastAsia="Arial" w:hAnsi="Arial"/>
                <w:color w:val="222222"/>
                <w:rtl w:val="0"/>
              </w:rPr>
              <w:t xml:space="preserve">Filtrar productos.</w:t>
            </w:r>
            <w:r w:rsidDel="00000000" w:rsidR="00000000" w:rsidRPr="00000000">
              <w:rPr>
                <w:rtl w:val="0"/>
              </w:rPr>
            </w:r>
          </w:p>
        </w:tc>
      </w:tr>
      <w:tr>
        <w:trPr>
          <w:cantSplit w:val="0"/>
          <w:trHeight w:val="1470" w:hRule="atLeast"/>
          <w:tblHeader w:val="0"/>
        </w:trPr>
        <w:tc>
          <w:tcPr/>
          <w:p w:rsidR="00000000" w:rsidDel="00000000" w:rsidP="00000000" w:rsidRDefault="00000000" w:rsidRPr="00000000" w14:paraId="000000EA">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CP3-Aplicar al producto.</w:t>
            </w:r>
          </w:p>
        </w:tc>
        <w:tc>
          <w:tcPr/>
          <w:p w:rsidR="00000000" w:rsidDel="00000000" w:rsidP="00000000" w:rsidRDefault="00000000" w:rsidRPr="00000000" w14:paraId="000000EB">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Se utilizó un usuario registrado para comprobar que éste pueda postularse correctamente al producto de su interés al darle clic en “Aplicar”.</w:t>
            </w:r>
          </w:p>
        </w:tc>
        <w:tc>
          <w:tcPr/>
          <w:p w:rsidR="00000000" w:rsidDel="00000000" w:rsidP="00000000" w:rsidRDefault="00000000" w:rsidRPr="00000000" w14:paraId="000000EC">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HU9-</w:t>
            </w:r>
            <w:r w:rsidDel="00000000" w:rsidR="00000000" w:rsidRPr="00000000">
              <w:rPr>
                <w:rFonts w:ascii="Arial" w:cs="Arial" w:eastAsia="Arial" w:hAnsi="Arial"/>
                <w:color w:val="222222"/>
                <w:rtl w:val="0"/>
              </w:rPr>
              <w:t xml:space="preserve">Aplicar a producto.</w:t>
            </w:r>
            <w:r w:rsidDel="00000000" w:rsidR="00000000" w:rsidRPr="00000000">
              <w:rPr>
                <w:rtl w:val="0"/>
              </w:rPr>
            </w:r>
          </w:p>
        </w:tc>
      </w:tr>
    </w:tbl>
    <w:p w:rsidR="00000000" w:rsidDel="00000000" w:rsidP="00000000" w:rsidRDefault="00000000" w:rsidRPr="00000000" w14:paraId="000000ED">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EE">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EF">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F0">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F1">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F2">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F3">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F4">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F5">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F6">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F7">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F8">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F9">
      <w:pPr>
        <w:jc w:val="left"/>
        <w:rPr>
          <w:rFonts w:ascii="Arial" w:cs="Arial" w:eastAsia="Arial" w:hAnsi="Arial"/>
          <w:b w:val="1"/>
          <w:color w:val="202124"/>
        </w:rPr>
      </w:pPr>
      <w:r w:rsidDel="00000000" w:rsidR="00000000" w:rsidRPr="00000000">
        <w:rPr>
          <w:rFonts w:ascii="Arial" w:cs="Arial" w:eastAsia="Arial" w:hAnsi="Arial"/>
          <w:b w:val="1"/>
          <w:rtl w:val="0"/>
        </w:rPr>
        <w:t xml:space="preserve">5.5 </w:t>
      </w:r>
      <w:r w:rsidDel="00000000" w:rsidR="00000000" w:rsidRPr="00000000">
        <w:rPr>
          <w:rFonts w:ascii="Arial" w:cs="Arial" w:eastAsia="Arial" w:hAnsi="Arial"/>
          <w:b w:val="1"/>
          <w:color w:val="202124"/>
          <w:rtl w:val="0"/>
        </w:rPr>
        <w:t xml:space="preserve">Módulo gestionar productos</w:t>
      </w:r>
    </w:p>
    <w:p w:rsidR="00000000" w:rsidDel="00000000" w:rsidP="00000000" w:rsidRDefault="00000000" w:rsidRPr="00000000" w14:paraId="000000FA">
      <w:pPr>
        <w:jc w:val="left"/>
        <w:rPr>
          <w:rFonts w:ascii="Arial" w:cs="Arial" w:eastAsia="Arial" w:hAnsi="Arial"/>
          <w:b w:val="1"/>
          <w:color w:val="202124"/>
        </w:rPr>
      </w:pPr>
      <w:r w:rsidDel="00000000" w:rsidR="00000000" w:rsidRPr="00000000">
        <w:rPr>
          <w:rtl w:val="0"/>
        </w:rPr>
      </w:r>
    </w:p>
    <w:p w:rsidR="00000000" w:rsidDel="00000000" w:rsidP="00000000" w:rsidRDefault="00000000" w:rsidRPr="00000000" w14:paraId="000000FB">
      <w:pPr>
        <w:ind w:left="708.6614173228347" w:firstLine="0"/>
        <w:jc w:val="left"/>
        <w:rPr>
          <w:rFonts w:ascii="Arial" w:cs="Arial" w:eastAsia="Arial" w:hAnsi="Arial"/>
          <w:color w:val="202124"/>
        </w:rPr>
      </w:pPr>
      <w:r w:rsidDel="00000000" w:rsidR="00000000" w:rsidRPr="00000000">
        <w:rPr>
          <w:rFonts w:ascii="Arial" w:cs="Arial" w:eastAsia="Arial" w:hAnsi="Arial"/>
          <w:color w:val="202124"/>
          <w:rtl w:val="0"/>
        </w:rPr>
        <w:t xml:space="preserve">En este módulo el usuario registrado o logueado podrá publicar, editar y eliminar </w:t>
        <w:tab/>
        <w:t xml:space="preserve">productos. </w:t>
      </w:r>
    </w:p>
    <w:p w:rsidR="00000000" w:rsidDel="00000000" w:rsidP="00000000" w:rsidRDefault="00000000" w:rsidRPr="00000000" w14:paraId="000000FC">
      <w:pPr>
        <w:ind w:left="708.6614173228347" w:firstLine="0"/>
        <w:jc w:val="left"/>
        <w:rPr>
          <w:rFonts w:ascii="Arial" w:cs="Arial" w:eastAsia="Arial" w:hAnsi="Arial"/>
          <w:color w:val="202124"/>
        </w:rPr>
      </w:pPr>
      <w:r w:rsidDel="00000000" w:rsidR="00000000" w:rsidRPr="00000000">
        <w:rPr>
          <w:rtl w:val="0"/>
        </w:rPr>
      </w:r>
    </w:p>
    <w:p w:rsidR="00000000" w:rsidDel="00000000" w:rsidP="00000000" w:rsidRDefault="00000000" w:rsidRPr="00000000" w14:paraId="000000FD">
      <w:pPr>
        <w:jc w:val="left"/>
        <w:rPr>
          <w:rFonts w:ascii="Arial" w:cs="Arial" w:eastAsia="Arial" w:hAnsi="Arial"/>
          <w:i w:val="1"/>
          <w:color w:val="0000ff"/>
        </w:rPr>
      </w:pPr>
      <w:r w:rsidDel="00000000" w:rsidR="00000000" w:rsidRPr="00000000">
        <w:rPr>
          <w:rFonts w:ascii="Arial" w:cs="Arial" w:eastAsia="Arial" w:hAnsi="Arial"/>
          <w:b w:val="1"/>
          <w:rtl w:val="0"/>
        </w:rPr>
        <w:t xml:space="preserve">5.5.1 Casos de prueba planeados para el </w:t>
      </w:r>
      <w:r w:rsidDel="00000000" w:rsidR="00000000" w:rsidRPr="00000000">
        <w:rPr>
          <w:rFonts w:ascii="Arial" w:cs="Arial" w:eastAsia="Arial" w:hAnsi="Arial"/>
          <w:b w:val="1"/>
          <w:color w:val="202124"/>
          <w:rtl w:val="0"/>
        </w:rPr>
        <w:t xml:space="preserve">módulo gestionar productos</w:t>
      </w:r>
      <w:r w:rsidDel="00000000" w:rsidR="00000000" w:rsidRPr="00000000">
        <w:rPr>
          <w:rtl w:val="0"/>
        </w:rPr>
      </w:r>
    </w:p>
    <w:p w:rsidR="00000000" w:rsidDel="00000000" w:rsidP="00000000" w:rsidRDefault="00000000" w:rsidRPr="00000000" w14:paraId="000000FE">
      <w:pPr>
        <w:tabs>
          <w:tab w:val="left" w:pos="5460"/>
        </w:tabs>
        <w:ind w:left="780" w:firstLine="0"/>
        <w:jc w:val="left"/>
        <w:rPr>
          <w:rFonts w:ascii="Arial" w:cs="Arial" w:eastAsia="Arial" w:hAnsi="Arial"/>
          <w:i w:val="1"/>
          <w:color w:val="0000ff"/>
        </w:rPr>
      </w:pPr>
      <w:r w:rsidDel="00000000" w:rsidR="00000000" w:rsidRPr="00000000">
        <w:rPr>
          <w:rtl w:val="0"/>
        </w:rPr>
      </w:r>
    </w:p>
    <w:tbl>
      <w:tblPr>
        <w:tblStyle w:val="Table6"/>
        <w:tblW w:w="8280.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3030"/>
        <w:gridCol w:w="2535"/>
        <w:tblGridChange w:id="0">
          <w:tblGrid>
            <w:gridCol w:w="2715"/>
            <w:gridCol w:w="3030"/>
            <w:gridCol w:w="2535"/>
          </w:tblGrid>
        </w:tblGridChange>
      </w:tblGrid>
      <w:tr>
        <w:trPr>
          <w:cantSplit w:val="0"/>
          <w:tblHeader w:val="0"/>
        </w:trPr>
        <w:tc>
          <w:tcPr>
            <w:shd w:fill="bfbfbf" w:val="clear"/>
          </w:tcPr>
          <w:p w:rsidR="00000000" w:rsidDel="00000000" w:rsidP="00000000" w:rsidRDefault="00000000" w:rsidRPr="00000000" w14:paraId="000000FF">
            <w:pPr>
              <w:tabs>
                <w:tab w:val="left" w:pos="5460"/>
              </w:tabs>
              <w:jc w:val="left"/>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100">
            <w:pPr>
              <w:tabs>
                <w:tab w:val="left" w:pos="5460"/>
              </w:tabs>
              <w:jc w:val="left"/>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101">
            <w:pPr>
              <w:tabs>
                <w:tab w:val="left" w:pos="5460"/>
              </w:tabs>
              <w:jc w:val="left"/>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rHeight w:val="1410" w:hRule="atLeast"/>
          <w:tblHeader w:val="0"/>
        </w:trPr>
        <w:tc>
          <w:tcPr/>
          <w:p w:rsidR="00000000" w:rsidDel="00000000" w:rsidP="00000000" w:rsidRDefault="00000000" w:rsidRPr="00000000" w14:paraId="00000102">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CP1 – </w:t>
            </w:r>
            <w:r w:rsidDel="00000000" w:rsidR="00000000" w:rsidRPr="00000000">
              <w:rPr>
                <w:rFonts w:ascii="Arial" w:cs="Arial" w:eastAsia="Arial" w:hAnsi="Arial"/>
                <w:color w:val="222222"/>
                <w:rtl w:val="0"/>
              </w:rPr>
              <w:t xml:space="preserve">Publicar producto.</w:t>
            </w:r>
            <w:r w:rsidDel="00000000" w:rsidR="00000000" w:rsidRPr="00000000">
              <w:rPr>
                <w:rtl w:val="0"/>
              </w:rPr>
            </w:r>
          </w:p>
        </w:tc>
        <w:tc>
          <w:tcPr/>
          <w:p w:rsidR="00000000" w:rsidDel="00000000" w:rsidP="00000000" w:rsidRDefault="00000000" w:rsidRPr="00000000" w14:paraId="00000103">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Usamos un usuario registrado para confirmar que tenga acceso a la funcionalidad de publicar un producto después de diligenciar un formulario que el sistema valida, también se verificó que al publicar el producto de manera exitosa éste quedará correctamente guardado en la base de datos.</w:t>
            </w:r>
          </w:p>
        </w:tc>
        <w:tc>
          <w:tcPr/>
          <w:p w:rsidR="00000000" w:rsidDel="00000000" w:rsidP="00000000" w:rsidRDefault="00000000" w:rsidRPr="00000000" w14:paraId="00000104">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HU10-</w:t>
            </w:r>
            <w:r w:rsidDel="00000000" w:rsidR="00000000" w:rsidRPr="00000000">
              <w:rPr>
                <w:rFonts w:ascii="Arial" w:cs="Arial" w:eastAsia="Arial" w:hAnsi="Arial"/>
                <w:color w:val="222222"/>
                <w:rtl w:val="0"/>
              </w:rPr>
              <w:t xml:space="preserve">Publicar producto.</w:t>
            </w:r>
            <w:r w:rsidDel="00000000" w:rsidR="00000000" w:rsidRPr="00000000">
              <w:rPr>
                <w:rtl w:val="0"/>
              </w:rPr>
            </w:r>
          </w:p>
        </w:tc>
      </w:tr>
      <w:tr>
        <w:trPr>
          <w:cantSplit w:val="0"/>
          <w:trHeight w:val="1440" w:hRule="atLeast"/>
          <w:tblHeader w:val="0"/>
        </w:trPr>
        <w:tc>
          <w:tcPr/>
          <w:p w:rsidR="00000000" w:rsidDel="00000000" w:rsidP="00000000" w:rsidRDefault="00000000" w:rsidRPr="00000000" w14:paraId="00000105">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CP2-Editar productos. </w:t>
            </w:r>
          </w:p>
        </w:tc>
        <w:tc>
          <w:tcPr/>
          <w:p w:rsidR="00000000" w:rsidDel="00000000" w:rsidP="00000000" w:rsidRDefault="00000000" w:rsidRPr="00000000" w14:paraId="00000106">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Utilizamos un usuario registrado para corroborar que una vez él  haya publicado su producto, tenga acceso a editarlo y que esta información se actualice en la base de datos de manera adecuada.</w:t>
            </w:r>
          </w:p>
        </w:tc>
        <w:tc>
          <w:tcPr/>
          <w:p w:rsidR="00000000" w:rsidDel="00000000" w:rsidP="00000000" w:rsidRDefault="00000000" w:rsidRPr="00000000" w14:paraId="00000107">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HU11- </w:t>
            </w:r>
            <w:r w:rsidDel="00000000" w:rsidR="00000000" w:rsidRPr="00000000">
              <w:rPr>
                <w:rFonts w:ascii="Arial" w:cs="Arial" w:eastAsia="Arial" w:hAnsi="Arial"/>
                <w:color w:val="222222"/>
                <w:rtl w:val="0"/>
              </w:rPr>
              <w:t xml:space="preserve">Editar  producto.</w:t>
            </w:r>
            <w:r w:rsidDel="00000000" w:rsidR="00000000" w:rsidRPr="00000000">
              <w:rPr>
                <w:rtl w:val="0"/>
              </w:rPr>
            </w:r>
          </w:p>
        </w:tc>
      </w:tr>
      <w:tr>
        <w:trPr>
          <w:cantSplit w:val="0"/>
          <w:trHeight w:val="1455" w:hRule="atLeast"/>
          <w:tblHeader w:val="0"/>
        </w:trPr>
        <w:tc>
          <w:tcPr/>
          <w:p w:rsidR="00000000" w:rsidDel="00000000" w:rsidP="00000000" w:rsidRDefault="00000000" w:rsidRPr="00000000" w14:paraId="00000108">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CP3-</w:t>
            </w:r>
            <w:r w:rsidDel="00000000" w:rsidR="00000000" w:rsidRPr="00000000">
              <w:rPr>
                <w:rFonts w:ascii="Arial" w:cs="Arial" w:eastAsia="Arial" w:hAnsi="Arial"/>
                <w:color w:val="222222"/>
                <w:rtl w:val="0"/>
              </w:rPr>
              <w:t xml:space="preserve">Eliminar  producto.</w:t>
            </w:r>
            <w:r w:rsidDel="00000000" w:rsidR="00000000" w:rsidRPr="00000000">
              <w:rPr>
                <w:rtl w:val="0"/>
              </w:rPr>
            </w:r>
          </w:p>
        </w:tc>
        <w:tc>
          <w:tcPr/>
          <w:p w:rsidR="00000000" w:rsidDel="00000000" w:rsidP="00000000" w:rsidRDefault="00000000" w:rsidRPr="00000000" w14:paraId="00000109">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Se empleó un usuario registrado para verificar que cuando el usuario tenga un producto publicado lo  pueda eliminar una vez haya realizado el intercambio, regalo o por motivos personales.</w:t>
            </w:r>
          </w:p>
        </w:tc>
        <w:tc>
          <w:tcPr/>
          <w:p w:rsidR="00000000" w:rsidDel="00000000" w:rsidP="00000000" w:rsidRDefault="00000000" w:rsidRPr="00000000" w14:paraId="0000010A">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HU5-</w:t>
            </w:r>
            <w:r w:rsidDel="00000000" w:rsidR="00000000" w:rsidRPr="00000000">
              <w:rPr>
                <w:rFonts w:ascii="Arial" w:cs="Arial" w:eastAsia="Arial" w:hAnsi="Arial"/>
                <w:color w:val="222222"/>
                <w:rtl w:val="0"/>
              </w:rPr>
              <w:t xml:space="preserve">Eliminar  producto.</w:t>
            </w:r>
            <w:r w:rsidDel="00000000" w:rsidR="00000000" w:rsidRPr="00000000">
              <w:rPr>
                <w:rtl w:val="0"/>
              </w:rPr>
            </w:r>
          </w:p>
        </w:tc>
      </w:tr>
    </w:tbl>
    <w:p w:rsidR="00000000" w:rsidDel="00000000" w:rsidP="00000000" w:rsidRDefault="00000000" w:rsidRPr="00000000" w14:paraId="0000010B">
      <w:pPr>
        <w:jc w:val="left"/>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0C">
      <w:pPr>
        <w:jc w:val="left"/>
        <w:rPr>
          <w:rFonts w:ascii="Arial" w:cs="Arial" w:eastAsia="Arial" w:hAnsi="Arial"/>
        </w:rPr>
      </w:pPr>
      <w:r w:rsidDel="00000000" w:rsidR="00000000" w:rsidRPr="00000000">
        <w:rPr>
          <w:rtl w:val="0"/>
        </w:rPr>
      </w:r>
    </w:p>
    <w:p w:rsidR="00000000" w:rsidDel="00000000" w:rsidP="00000000" w:rsidRDefault="00000000" w:rsidRPr="00000000" w14:paraId="0000010D">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0E">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0F">
      <w:pPr>
        <w:jc w:val="left"/>
        <w:rPr>
          <w:rFonts w:ascii="Arial" w:cs="Arial" w:eastAsia="Arial" w:hAnsi="Arial"/>
          <w:b w:val="1"/>
          <w:shd w:fill="f4cccc" w:val="clear"/>
        </w:rPr>
      </w:pPr>
      <w:r w:rsidDel="00000000" w:rsidR="00000000" w:rsidRPr="00000000">
        <w:rPr>
          <w:rtl w:val="0"/>
        </w:rPr>
      </w:r>
    </w:p>
    <w:p w:rsidR="00000000" w:rsidDel="00000000" w:rsidP="00000000" w:rsidRDefault="00000000" w:rsidRPr="00000000" w14:paraId="00000110">
      <w:pPr>
        <w:jc w:val="left"/>
        <w:rPr>
          <w:rFonts w:ascii="Arial" w:cs="Arial" w:eastAsia="Arial" w:hAnsi="Arial"/>
          <w:b w:val="1"/>
          <w:shd w:fill="f4cccc" w:val="clear"/>
        </w:rPr>
      </w:pPr>
      <w:r w:rsidDel="00000000" w:rsidR="00000000" w:rsidRPr="00000000">
        <w:rPr>
          <w:rtl w:val="0"/>
        </w:rPr>
      </w:r>
    </w:p>
    <w:p w:rsidR="00000000" w:rsidDel="00000000" w:rsidP="00000000" w:rsidRDefault="00000000" w:rsidRPr="00000000" w14:paraId="00000111">
      <w:pPr>
        <w:jc w:val="left"/>
        <w:rPr>
          <w:rFonts w:ascii="Arial" w:cs="Arial" w:eastAsia="Arial" w:hAnsi="Arial"/>
          <w:b w:val="1"/>
          <w:shd w:fill="f4cccc" w:val="clear"/>
        </w:rPr>
      </w:pPr>
      <w:r w:rsidDel="00000000" w:rsidR="00000000" w:rsidRPr="00000000">
        <w:rPr>
          <w:rtl w:val="0"/>
        </w:rPr>
      </w:r>
    </w:p>
    <w:p w:rsidR="00000000" w:rsidDel="00000000" w:rsidP="00000000" w:rsidRDefault="00000000" w:rsidRPr="00000000" w14:paraId="00000112">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3">
      <w:pPr>
        <w:jc w:val="left"/>
        <w:rPr>
          <w:rFonts w:ascii="Arial" w:cs="Arial" w:eastAsia="Arial" w:hAnsi="Arial"/>
          <w:i w:val="1"/>
          <w:color w:val="202124"/>
        </w:rPr>
      </w:pPr>
      <w:r w:rsidDel="00000000" w:rsidR="00000000" w:rsidRPr="00000000">
        <w:rPr>
          <w:rFonts w:ascii="Arial" w:cs="Arial" w:eastAsia="Arial" w:hAnsi="Arial"/>
          <w:b w:val="1"/>
          <w:rtl w:val="0"/>
        </w:rPr>
        <w:t xml:space="preserve">5.9  Módulo</w:t>
      </w:r>
      <w:r w:rsidDel="00000000" w:rsidR="00000000" w:rsidRPr="00000000">
        <w:rPr>
          <w:rFonts w:ascii="Arial" w:cs="Arial" w:eastAsia="Arial" w:hAnsi="Arial"/>
          <w:i w:val="1"/>
          <w:color w:val="202124"/>
          <w:rtl w:val="0"/>
        </w:rPr>
        <w:t xml:space="preserve">  Cerrar sesión. </w:t>
      </w:r>
    </w:p>
    <w:p w:rsidR="00000000" w:rsidDel="00000000" w:rsidP="00000000" w:rsidRDefault="00000000" w:rsidRPr="00000000" w14:paraId="00000114">
      <w:pPr>
        <w:jc w:val="left"/>
        <w:rPr>
          <w:rFonts w:ascii="Arial" w:cs="Arial" w:eastAsia="Arial" w:hAnsi="Arial"/>
          <w:i w:val="1"/>
          <w:color w:val="0000ff"/>
        </w:rPr>
      </w:pPr>
      <w:r w:rsidDel="00000000" w:rsidR="00000000" w:rsidRPr="00000000">
        <w:rPr>
          <w:rFonts w:ascii="Arial" w:cs="Arial" w:eastAsia="Arial" w:hAnsi="Arial"/>
          <w:i w:val="1"/>
          <w:color w:val="202124"/>
          <w:rtl w:val="0"/>
        </w:rPr>
        <w:t xml:space="preserve"> </w:t>
      </w:r>
      <w:r w:rsidDel="00000000" w:rsidR="00000000" w:rsidRPr="00000000">
        <w:rPr>
          <w:rtl w:val="0"/>
        </w:rPr>
      </w:r>
    </w:p>
    <w:p w:rsidR="00000000" w:rsidDel="00000000" w:rsidP="00000000" w:rsidRDefault="00000000" w:rsidRPr="00000000" w14:paraId="00000115">
      <w:pPr>
        <w:ind w:left="720" w:firstLine="0"/>
        <w:jc w:val="left"/>
        <w:rPr>
          <w:rFonts w:ascii="Arial" w:cs="Arial" w:eastAsia="Arial" w:hAnsi="Arial"/>
          <w:color w:val="222222"/>
        </w:rPr>
      </w:pPr>
      <w:r w:rsidDel="00000000" w:rsidR="00000000" w:rsidRPr="00000000">
        <w:rPr>
          <w:rFonts w:ascii="Arial" w:cs="Arial" w:eastAsia="Arial" w:hAnsi="Arial"/>
          <w:color w:val="222222"/>
          <w:rtl w:val="0"/>
        </w:rPr>
        <w:t xml:space="preserve">En este módulo el usuario que haya iniciado sesión tiene la opción de cerrarla en los dispositivos que desee para tener una mejor privacidad.</w:t>
      </w:r>
    </w:p>
    <w:p w:rsidR="00000000" w:rsidDel="00000000" w:rsidP="00000000" w:rsidRDefault="00000000" w:rsidRPr="00000000" w14:paraId="00000116">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117">
      <w:pPr>
        <w:jc w:val="left"/>
        <w:rPr>
          <w:rFonts w:ascii="Arial" w:cs="Arial" w:eastAsia="Arial" w:hAnsi="Arial"/>
          <w:b w:val="1"/>
        </w:rPr>
      </w:pPr>
      <w:r w:rsidDel="00000000" w:rsidR="00000000" w:rsidRPr="00000000">
        <w:rPr>
          <w:rFonts w:ascii="Arial" w:cs="Arial" w:eastAsia="Arial" w:hAnsi="Arial"/>
          <w:b w:val="1"/>
          <w:rtl w:val="0"/>
        </w:rPr>
        <w:t xml:space="preserve">5.9.1 Casos de prueba planeados para el módulo </w:t>
      </w:r>
      <w:r w:rsidDel="00000000" w:rsidR="00000000" w:rsidRPr="00000000">
        <w:rPr>
          <w:rFonts w:ascii="Arial" w:cs="Arial" w:eastAsia="Arial" w:hAnsi="Arial"/>
          <w:i w:val="1"/>
          <w:color w:val="202124"/>
          <w:rtl w:val="0"/>
        </w:rPr>
        <w:t xml:space="preserve"> Cerrar sesión.</w:t>
      </w:r>
      <w:r w:rsidDel="00000000" w:rsidR="00000000" w:rsidRPr="00000000">
        <w:rPr>
          <w:rtl w:val="0"/>
        </w:rPr>
      </w:r>
    </w:p>
    <w:p w:rsidR="00000000" w:rsidDel="00000000" w:rsidP="00000000" w:rsidRDefault="00000000" w:rsidRPr="00000000" w14:paraId="00000118">
      <w:pPr>
        <w:tabs>
          <w:tab w:val="left" w:pos="5460"/>
        </w:tabs>
        <w:ind w:left="0" w:firstLine="0"/>
        <w:jc w:val="left"/>
        <w:rPr>
          <w:rFonts w:ascii="Arial" w:cs="Arial" w:eastAsia="Arial" w:hAnsi="Arial"/>
          <w:i w:val="1"/>
          <w:color w:val="0000ff"/>
        </w:rPr>
      </w:pPr>
      <w:r w:rsidDel="00000000" w:rsidR="00000000" w:rsidRPr="00000000">
        <w:rPr>
          <w:rtl w:val="0"/>
        </w:rPr>
      </w:r>
    </w:p>
    <w:tbl>
      <w:tblPr>
        <w:tblStyle w:val="Table7"/>
        <w:tblW w:w="8280.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0"/>
        <w:gridCol w:w="2805"/>
        <w:gridCol w:w="2715"/>
        <w:tblGridChange w:id="0">
          <w:tblGrid>
            <w:gridCol w:w="2760"/>
            <w:gridCol w:w="2805"/>
            <w:gridCol w:w="2715"/>
          </w:tblGrid>
        </w:tblGridChange>
      </w:tblGrid>
      <w:tr>
        <w:trPr>
          <w:cantSplit w:val="0"/>
          <w:trHeight w:val="420" w:hRule="atLeast"/>
          <w:tblHeader w:val="0"/>
        </w:trPr>
        <w:tc>
          <w:tcPr>
            <w:shd w:fill="bfbfbf" w:val="clear"/>
          </w:tcPr>
          <w:p w:rsidR="00000000" w:rsidDel="00000000" w:rsidP="00000000" w:rsidRDefault="00000000" w:rsidRPr="00000000" w14:paraId="00000119">
            <w:pPr>
              <w:tabs>
                <w:tab w:val="left" w:pos="5460"/>
              </w:tabs>
              <w:jc w:val="left"/>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11A">
            <w:pPr>
              <w:tabs>
                <w:tab w:val="left" w:pos="5460"/>
              </w:tabs>
              <w:jc w:val="left"/>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11B">
            <w:pPr>
              <w:tabs>
                <w:tab w:val="left" w:pos="5460"/>
              </w:tabs>
              <w:jc w:val="left"/>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11C">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CP1-Cerrar sesión</w:t>
            </w:r>
          </w:p>
        </w:tc>
        <w:tc>
          <w:tcPr/>
          <w:p w:rsidR="00000000" w:rsidDel="00000000" w:rsidP="00000000" w:rsidRDefault="00000000" w:rsidRPr="00000000" w14:paraId="0000011D">
            <w:pPr>
              <w:tabs>
                <w:tab w:val="left" w:pos="5460"/>
              </w:tabs>
              <w:jc w:val="left"/>
              <w:rPr>
                <w:rFonts w:ascii="Arial" w:cs="Arial" w:eastAsia="Arial" w:hAnsi="Arial"/>
                <w:color w:val="222222"/>
              </w:rPr>
            </w:pPr>
            <w:r w:rsidDel="00000000" w:rsidR="00000000" w:rsidRPr="00000000">
              <w:rPr>
                <w:rFonts w:ascii="Arial" w:cs="Arial" w:eastAsia="Arial" w:hAnsi="Arial"/>
                <w:color w:val="222222"/>
                <w:rtl w:val="0"/>
              </w:rPr>
              <w:t xml:space="preserve">Se empleó un usuario para revisar que cuando el usuario  presione el botón de “Cerrar Sesión”  visualice una alerta emergente con el siguiente mensaje: “Sesion cerrada exitosamente”. Y éste sea redireccionado a la ventana principal de usuario invitado de FullMarket”.</w:t>
            </w:r>
          </w:p>
          <w:p w:rsidR="00000000" w:rsidDel="00000000" w:rsidP="00000000" w:rsidRDefault="00000000" w:rsidRPr="00000000" w14:paraId="0000011E">
            <w:pPr>
              <w:tabs>
                <w:tab w:val="left" w:pos="5460"/>
              </w:tabs>
              <w:jc w:val="left"/>
              <w:rPr>
                <w:rFonts w:ascii="Arial" w:cs="Arial" w:eastAsia="Arial" w:hAnsi="Arial"/>
                <w:color w:val="222222"/>
              </w:rPr>
            </w:pPr>
            <w:r w:rsidDel="00000000" w:rsidR="00000000" w:rsidRPr="00000000">
              <w:rPr>
                <w:rtl w:val="0"/>
              </w:rPr>
            </w:r>
          </w:p>
        </w:tc>
        <w:tc>
          <w:tcPr/>
          <w:p w:rsidR="00000000" w:rsidDel="00000000" w:rsidP="00000000" w:rsidRDefault="00000000" w:rsidRPr="00000000" w14:paraId="0000011F">
            <w:pPr>
              <w:tabs>
                <w:tab w:val="left" w:pos="5460"/>
              </w:tabs>
              <w:jc w:val="left"/>
              <w:rPr>
                <w:rFonts w:ascii="Arial" w:cs="Arial" w:eastAsia="Arial" w:hAnsi="Arial"/>
                <w:color w:val="202124"/>
              </w:rPr>
            </w:pPr>
            <w:r w:rsidDel="00000000" w:rsidR="00000000" w:rsidRPr="00000000">
              <w:rPr>
                <w:rFonts w:ascii="Arial" w:cs="Arial" w:eastAsia="Arial" w:hAnsi="Arial"/>
                <w:color w:val="202124"/>
                <w:rtl w:val="0"/>
              </w:rPr>
              <w:t xml:space="preserve">HU13- Cerrar sesión.</w:t>
            </w:r>
          </w:p>
        </w:tc>
      </w:tr>
    </w:tbl>
    <w:p w:rsidR="00000000" w:rsidDel="00000000" w:rsidP="00000000" w:rsidRDefault="00000000" w:rsidRPr="00000000" w14:paraId="00000120">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1">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2">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3">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4">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5">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6">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7">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8">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9">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A">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B">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C">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D">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E">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2F">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30">
      <w:pPr>
        <w:jc w:val="left"/>
        <w:rPr>
          <w:rFonts w:ascii="Arial" w:cs="Arial" w:eastAsia="Arial" w:hAnsi="Arial"/>
          <w:sz w:val="16"/>
          <w:szCs w:val="16"/>
          <w:u w:val="single"/>
        </w:rPr>
      </w:pPr>
      <w:r w:rsidDel="00000000" w:rsidR="00000000" w:rsidRPr="00000000">
        <w:rPr>
          <w:rFonts w:ascii="Arial" w:cs="Arial" w:eastAsia="Arial" w:hAnsi="Arial"/>
          <w:sz w:val="16"/>
          <w:szCs w:val="16"/>
          <w:u w:val="single"/>
          <w:rtl w:val="0"/>
        </w:rPr>
        <w:t xml:space="preserve">Aprobado por Edwin Narvaez el 16-06-2022</w:t>
      </w:r>
    </w:p>
    <w:p w:rsidR="00000000" w:rsidDel="00000000" w:rsidP="00000000" w:rsidRDefault="00000000" w:rsidRPr="00000000" w14:paraId="00000131">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32">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33">
      <w:pPr>
        <w:jc w:val="left"/>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34">
      <w:pPr>
        <w:spacing w:after="200" w:line="276" w:lineRule="auto"/>
        <w:ind w:left="11479" w:firstLine="0"/>
        <w:jc w:val="left"/>
        <w:rPr>
          <w:rFonts w:ascii="Arial" w:cs="Arial" w:eastAsia="Arial" w:hAnsi="Arial"/>
        </w:rPr>
      </w:pPr>
      <w:r w:rsidDel="00000000" w:rsidR="00000000" w:rsidRPr="00000000">
        <w:rPr>
          <w:rFonts w:ascii="Arial" w:cs="Arial" w:eastAsia="Arial" w:hAnsi="Arial"/>
          <w:rtl w:val="0"/>
        </w:rPr>
        <w:t xml:space="preserve">d</w:t>
      </w:r>
    </w:p>
    <w:sectPr>
      <w:headerReference r:id="rId7"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mbria"/>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708" w:line="276" w:lineRule="auto"/>
      <w:jc w:val="left"/>
      <w:rPr>
        <w:rFonts w:ascii="Arial" w:cs="Arial" w:eastAsia="Arial" w:hAnsi="Arial"/>
        <w:sz w:val="20"/>
        <w:szCs w:val="20"/>
      </w:rPr>
    </w:pPr>
    <w:r w:rsidDel="00000000" w:rsidR="00000000" w:rsidRPr="00000000">
      <w:rPr>
        <w:rtl w:val="0"/>
      </w:rPr>
    </w:r>
  </w:p>
  <w:tbl>
    <w:tblPr>
      <w:tblStyle w:val="Table8"/>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tcPr>
        <w:p w:rsidR="00000000" w:rsidDel="00000000" w:rsidP="00000000" w:rsidRDefault="00000000" w:rsidRPr="00000000" w14:paraId="00000136">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Fonts w:ascii="Times New Roman" w:cs="Times New Roman" w:eastAsia="Times New Roman" w:hAnsi="Times New Roman"/>
              <w:sz w:val="20"/>
              <w:szCs w:val="20"/>
            </w:rPr>
            <w:drawing>
              <wp:inline distB="114300" distT="114300" distL="114300" distR="114300">
                <wp:extent cx="1163002" cy="658811"/>
                <wp:effectExtent b="0" l="0" r="0" t="0"/>
                <wp:docPr id="5" name="image1.png"/>
                <a:graphic>
                  <a:graphicData uri="http://schemas.openxmlformats.org/drawingml/2006/picture">
                    <pic:pic>
                      <pic:nvPicPr>
                        <pic:cNvPr id="0" name="image1.png"/>
                        <pic:cNvPicPr preferRelativeResize="0"/>
                      </pic:nvPicPr>
                      <pic:blipFill>
                        <a:blip r:embed="rId1"/>
                        <a:srcRect b="22386" l="0" r="0" t="18407"/>
                        <a:stretch>
                          <a:fillRect/>
                        </a:stretch>
                      </pic:blipFill>
                      <pic:spPr>
                        <a:xfrm>
                          <a:off x="0" y="0"/>
                          <a:ext cx="1163002" cy="658811"/>
                        </a:xfrm>
                        <a:prstGeom prst="rect"/>
                        <a:ln/>
                      </pic:spPr>
                    </pic:pic>
                  </a:graphicData>
                </a:graphic>
              </wp:inline>
            </w:drawing>
          </w:r>
          <w:r w:rsidDel="00000000" w:rsidR="00000000" w:rsidRPr="00000000">
            <w:rPr>
              <w:rFonts w:ascii="Tahoma" w:cs="Tahoma" w:eastAsia="Tahoma" w:hAnsi="Tahoma"/>
              <w:b w:val="1"/>
              <w:color w:val="000000"/>
              <w:sz w:val="16"/>
              <w:szCs w:val="16"/>
              <w:rtl w:val="0"/>
            </w:rPr>
            <w:br w:type="textWrapping"/>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tcPr>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120" w:hRule="atLeast"/>
        <w:tblHeader w:val="0"/>
      </w:trPr>
      <w:tc>
        <w:tcPr>
          <w:vMerge w:val="continue"/>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center" w:pos="4252"/>
              <w:tab w:val="right" w:pos="8504"/>
            </w:tabs>
            <w:ind w:left="0" w:firstLine="0"/>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tcPr>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FullMarket</w:t>
          </w:r>
          <w:r w:rsidDel="00000000" w:rsidR="00000000" w:rsidRPr="00000000">
            <w:rPr>
              <w:rtl w:val="0"/>
            </w:rPr>
          </w:r>
        </w:p>
      </w:tc>
    </w:tr>
    <w:tr>
      <w:trPr>
        <w:cantSplit w:val="0"/>
        <w:trHeight w:val="140" w:hRule="atLeast"/>
        <w:tblHeader w:val="0"/>
      </w:trPr>
      <w:tc>
        <w:tcPr>
          <w:vMerge w:val="continue"/>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220" w:hRule="atLeast"/>
        <w:tblHeader w:val="0"/>
      </w:trPr>
      <w:tc>
        <w:tcPr>
          <w:vMerge w:val="continue"/>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pos="4252"/>
              <w:tab w:val="right" w:pos="8504"/>
            </w:tabs>
            <w:spacing w:before="240" w:lineRule="auto"/>
            <w:ind w:left="0" w:firstLine="0"/>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2022/02/16</w:t>
          </w:r>
          <w:r w:rsidDel="00000000" w:rsidR="00000000" w:rsidRPr="00000000">
            <w:rPr>
              <w:rtl w:val="0"/>
            </w:rPr>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center" w:pos="4252"/>
              <w:tab w:val="right" w:pos="8504"/>
            </w:tabs>
            <w:spacing w:befor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PT-DCP-01</w:t>
          </w:r>
        </w:p>
      </w:tc>
    </w:tr>
  </w:tbl>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 w:type="table" w:styleId="Table8">
    <w:basedOn w:val="TableNormal"/>
    <w:tblPr>
      <w:tblStyleRowBandSize w:val="1"/>
      <w:tblStyleColBandSize w:val="1"/>
      <w:tblCellMar>
        <w:top w:w="55.0" w:type="dxa"/>
        <w:left w:w="115.0" w:type="dxa"/>
        <w:bottom w:w="55.0" w:type="dxa"/>
        <w:right w:w="115.0" w:type="dxa"/>
      </w:tblCellMar>
    </w:tblPr>
  </w:style>
  <w:style w:type="table" w:styleId="Table9">
    <w:basedOn w:val="TableNormal"/>
    <w:tblPr>
      <w:tblStyleRowBandSize w:val="1"/>
      <w:tblStyleColBandSize w:val="1"/>
      <w:tblCellMar>
        <w:top w:w="55.0" w:type="dxa"/>
        <w:left w:w="115.0" w:type="dxa"/>
        <w:bottom w:w="55.0" w:type="dxa"/>
        <w:right w:w="115.0" w:type="dxa"/>
      </w:tblCellMar>
    </w:tblPr>
  </w:style>
  <w:style w:type="table" w:styleId="Table10">
    <w:basedOn w:val="TableNormal"/>
    <w:tblPr>
      <w:tblStyleRowBandSize w:val="1"/>
      <w:tblStyleColBandSize w:val="1"/>
      <w:tblCellMar>
        <w:top w:w="55.0" w:type="dxa"/>
        <w:left w:w="115.0" w:type="dxa"/>
        <w:bottom w:w="55.0" w:type="dxa"/>
        <w:right w:w="115.0" w:type="dxa"/>
      </w:tblCellMar>
    </w:tblPr>
  </w:style>
  <w:style w:type="table" w:styleId="Table11">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 w:type="table" w:styleId="Table8">
    <w:basedOn w:val="TableNormal"/>
    <w:tblPr>
      <w:tblStyleRowBandSize w:val="1"/>
      <w:tblStyleColBandSize w:val="1"/>
      <w:tblCellMar>
        <w:top w:w="55.0" w:type="dxa"/>
        <w:left w:w="115.0" w:type="dxa"/>
        <w:bottom w:w="55.0" w:type="dxa"/>
        <w:right w:w="115.0" w:type="dxa"/>
      </w:tblCellMar>
    </w:tblPr>
  </w:style>
  <w:style w:type="table" w:styleId="Table9">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 w:type="table" w:styleId="Table8">
    <w:basedOn w:val="TableNormal"/>
    <w:tblPr>
      <w:tblStyleRowBandSize w:val="1"/>
      <w:tblStyleColBandSize w:val="1"/>
      <w:tblCellMar>
        <w:top w:w="55.0" w:type="dxa"/>
        <w:left w:w="115.0" w:type="dxa"/>
        <w:bottom w:w="55.0" w:type="dxa"/>
        <w:right w:w="115.0" w:type="dxa"/>
      </w:tblCellMar>
    </w:tblPr>
  </w:style>
  <w:style w:type="table" w:styleId="Table9">
    <w:basedOn w:val="TableNormal"/>
    <w:tblPr>
      <w:tblStyleRowBandSize w:val="1"/>
      <w:tblStyleColBandSize w:val="1"/>
      <w:tblCellMar>
        <w:top w:w="55.0" w:type="dxa"/>
        <w:left w:w="115.0" w:type="dxa"/>
        <w:bottom w:w="55.0" w:type="dxa"/>
        <w:right w:w="115.0" w:type="dxa"/>
      </w:tblCellMar>
    </w:tblPr>
  </w:style>
  <w:style w:type="table" w:styleId="Table10">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 w:type="table" w:styleId="Table8">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1WNgN6rhE3n3mzqg08iFkjXL5w==">AMUW2mWyOlTFGcfJm9RgykwFNsyywRcc5BMrdty4BWPZLCwsmdEBT5pHTicrAbdpx0HcCR4xObhjSsAUcb3ifIeR/9AkdT8KMGgwa9pSxPvjyK08kowCR9joVde/8N9ir24h8CWKqiEn31oxtWweq59q91rAmthZdJ3yzsuoUIXVPlHUVf37+o4yZOCx0t2nYwJGgqKiDXvtqusUzAapx6EFpCaet9IGLb1fH4kjmzyBKYSe1yaS9SI=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