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Fun Time Phonics Edits</w:t>
      </w:r>
    </w:p>
    <w:p>
      <w:pPr>
        <w:pStyle w:val="NoSpacing"/>
        <w:rPr>
          <w:b/>
          <w:b/>
          <w:color w:val="C00000"/>
        </w:rPr>
      </w:pPr>
      <w:r>
        <w:rPr/>
        <w:t xml:space="preserve">**** As you go through the games and get into the lessons that introduce short vowel sounds, listen to Jacqueline’s short /e/ sound and let me know if you like it.  To me, it sounds a little drawn out like /ehhh/ instead of /e/.  What do you two think?  </w:t>
      </w:r>
      <w:r>
        <w:rPr>
          <w:b/>
          <w:color w:val="C00000"/>
        </w:rPr>
        <w:t>***Agreed.</w:t>
      </w:r>
    </w:p>
    <w:p>
      <w:pPr>
        <w:pStyle w:val="NoSpacing"/>
        <w:rPr/>
      </w:pPr>
      <w:r>
        <w:rPr/>
      </w:r>
    </w:p>
    <w:p>
      <w:pPr>
        <w:pStyle w:val="NoSpacing"/>
        <w:rPr/>
      </w:pPr>
      <w:r>
        <w:rPr/>
        <w:t xml:space="preserve">**** If the student replays the lesson in an instruction, we replay the instructions, but not always the full instructions (after activity 1).  Should we always play the full instructions?   </w:t>
      </w:r>
      <w:r>
        <w:rPr>
          <w:b/>
          <w:color w:val="C00000"/>
        </w:rPr>
        <w:t xml:space="preserve">***Yes. </w:t>
      </w:r>
      <w:r>
        <w:rPr>
          <w:b w:val="false"/>
          <w:bCs w:val="false"/>
          <w:color w:val="000000"/>
          <w:highlight w:val="cyan"/>
        </w:rPr>
        <w:t>Full instructions should play when the user visits activity → lesson → activity.</w:t>
      </w:r>
    </w:p>
    <w:p>
      <w:pPr>
        <w:pStyle w:val="NoSpacing"/>
        <w:rPr/>
      </w:pPr>
      <w:r>
        <w:rPr/>
      </w:r>
    </w:p>
    <w:p>
      <w:pPr>
        <w:pStyle w:val="NoSpacing"/>
        <w:rPr/>
      </w:pPr>
      <w:r>
        <w:rPr/>
      </w:r>
    </w:p>
    <w:p>
      <w:pPr>
        <w:pStyle w:val="NoSpacing"/>
        <w:rPr/>
      </w:pPr>
      <w:r>
        <w:rPr/>
        <w:t xml:space="preserve">To be grammatically correct, we need to replace the word Like with Such AS. I know it means rerecording but this is not correct as is.  I am sorry it took so long to realize this.  I did get Mary and Jessica opinion about this.  </w:t>
      </w:r>
      <w:r>
        <w:rPr>
          <w:b/>
          <w:color w:val="C00000"/>
        </w:rPr>
        <w:t xml:space="preserve">***Lessons throughout. </w:t>
      </w:r>
      <w:r>
        <w:rPr>
          <w:b w:val="false"/>
          <w:bCs w:val="false"/>
          <w:color w:val="000000"/>
          <w:highlight w:val="cyan"/>
        </w:rPr>
        <w:t>All audio occurrences will be removed when the replacement is recorded</w:t>
      </w:r>
    </w:p>
    <w:p>
      <w:pPr>
        <w:pStyle w:val="NoSpacing"/>
        <w:rPr>
          <w:b/>
          <w:b/>
        </w:rPr>
      </w:pPr>
      <w:r>
        <w:rPr>
          <w:b/>
        </w:rPr>
      </w:r>
    </w:p>
    <w:p>
      <w:pPr>
        <w:pStyle w:val="NoSpacing"/>
        <w:rPr/>
      </w:pPr>
      <w:r>
        <w:rPr/>
        <w:t xml:space="preserve">•         </w:t>
      </w:r>
      <w:r>
        <w:rPr/>
        <w:t xml:space="preserve">Replace owl with robot on splash screen when we have a final male robot. </w:t>
      </w:r>
      <w:r>
        <w:rPr>
          <w:highlight w:val="cyan"/>
        </w:rPr>
        <w:t>The splashscreen is a single image, so I'll need a new splashscreen image</w:t>
      </w:r>
    </w:p>
    <w:p>
      <w:pPr>
        <w:pStyle w:val="NoSpacing"/>
        <w:rPr/>
      </w:pPr>
      <w:r>
        <w:rPr/>
        <w:t xml:space="preserve">•         </w:t>
      </w:r>
      <w:r>
        <w:rPr/>
        <w:t>Replace male robot on all screens when approved.</w:t>
      </w:r>
    </w:p>
    <w:p>
      <w:pPr>
        <w:pStyle w:val="NoSpacing"/>
        <w:rPr/>
      </w:pPr>
      <w:r>
        <w:rPr/>
        <w:t xml:space="preserve">•         </w:t>
      </w:r>
      <w:r>
        <w:rPr/>
        <w:t xml:space="preserve">When the female robot is in the middle of the screen, her arm does not move when speaking like the smaller robot.  The male robot’s arm moves when he is in the middle of the screen.  I think neither arm should move when the robots are in the middle of the screen.  When they are in the corners, the arms look like they are pointing to the graphics. </w:t>
      </w:r>
      <w:r>
        <w:rPr>
          <w:highlight w:val="cyan"/>
        </w:rPr>
        <w:t>I think this is the plan. Currently we have two animations for the female robot (arm moving and arm not moving). I believe we will have a no-arm-movement male robot to use when he's centered.</w:t>
      </w:r>
    </w:p>
    <w:p>
      <w:pPr>
        <w:pStyle w:val="NoSpacing"/>
        <w:rPr/>
      </w:pPr>
      <w:r>
        <w:rPr/>
      </w:r>
    </w:p>
    <w:p>
      <w:pPr>
        <w:pStyle w:val="NoSpacing"/>
        <w:rPr/>
      </w:pPr>
      <w:r>
        <w:rPr/>
        <w:t xml:space="preserve">•         </w:t>
      </w:r>
      <w:r>
        <w:rPr/>
        <w:t>Admin/Score login—center the text in login box (Jimmy knows and is working on this.)</w:t>
      </w:r>
    </w:p>
    <w:p>
      <w:pPr>
        <w:pStyle w:val="NoSpacing"/>
        <w:rPr/>
      </w:pPr>
      <w:r>
        <w:rPr/>
      </w:r>
    </w:p>
    <w:p>
      <w:pPr>
        <w:pStyle w:val="NoSpacing"/>
        <w:rPr/>
      </w:pPr>
      <w:r>
        <w:rPr/>
        <w:t xml:space="preserve">•         </w:t>
      </w:r>
      <w:r>
        <w:rPr/>
        <w:t xml:space="preserve">Admin/Score:  Why do we have Word Sounds on this screen but there is no title on other screens.  We just have Lessons but should have the number—8-14, etc on each screen </w:t>
      </w:r>
      <w:r>
        <w:rPr>
          <w:highlight w:val="cyan"/>
        </w:rPr>
        <w:t>Added titles and lesson numbers</w:t>
      </w:r>
    </w:p>
    <w:p>
      <w:pPr>
        <w:pStyle w:val="NoSpacing"/>
        <w:rPr/>
      </w:pPr>
      <w:r>
        <w:rPr/>
        <w:t xml:space="preserve"> </w:t>
      </w:r>
      <w:r>
        <w:rPr/>
        <w:drawing>
          <wp:inline distT="0" distB="0" distL="0" distR="0">
            <wp:extent cx="1914525" cy="628015"/>
            <wp:effectExtent l="0" t="0" r="0" b="0"/>
            <wp:docPr id="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
                    <pic:cNvPicPr>
                      <a:picLocks noChangeAspect="1" noChangeArrowheads="1"/>
                    </pic:cNvPicPr>
                  </pic:nvPicPr>
                  <pic:blipFill>
                    <a:blip r:embed="rId2"/>
                    <a:stretch>
                      <a:fillRect/>
                    </a:stretch>
                  </pic:blipFill>
                  <pic:spPr bwMode="auto">
                    <a:xfrm>
                      <a:off x="0" y="0"/>
                      <a:ext cx="1914525" cy="628015"/>
                    </a:xfrm>
                    <a:prstGeom prst="rect">
                      <a:avLst/>
                    </a:prstGeom>
                  </pic:spPr>
                </pic:pic>
              </a:graphicData>
            </a:graphic>
          </wp:inline>
        </w:drawing>
      </w:r>
    </w:p>
    <w:p>
      <w:pPr>
        <w:pStyle w:val="NoSpacing"/>
        <w:rPr>
          <w:b/>
          <w:b/>
        </w:rPr>
      </w:pPr>
      <w:r>
        <w:rPr>
          <w:b/>
        </w:rPr>
      </w:r>
    </w:p>
    <w:p>
      <w:pPr>
        <w:pStyle w:val="NoSpacing"/>
        <w:rPr>
          <w:b/>
          <w:b/>
        </w:rPr>
      </w:pPr>
      <w:r>
        <w:rPr>
          <w:b/>
        </w:rPr>
      </w:r>
    </w:p>
    <w:p>
      <w:pPr>
        <w:pStyle w:val="NoSpacing"/>
        <w:rPr/>
      </w:pPr>
      <w:r>
        <w:rPr/>
        <w:t xml:space="preserve">•         </w:t>
      </w:r>
      <w:r>
        <w:rPr/>
        <w:t xml:space="preserve">Do we want both robots on the Complete screen?  The owl was larger and cute but we could put both robots to balance the screen. </w:t>
      </w:r>
      <w:r>
        <w:rPr>
          <w:rFonts w:asciiTheme="minorHAnsi" w:cstheme="minorBidi" w:eastAsiaTheme="minorHAnsi" w:hAnsiTheme="minorHAnsi"/>
          <w:highlight w:val="cyan"/>
        </w:rPr>
        <w:t>Added female robot to right side, moved arrow to center</w:t>
      </w:r>
    </w:p>
    <w:p>
      <w:pPr>
        <w:pStyle w:val="NoSpacing"/>
        <w:rPr/>
      </w:pPr>
      <w:r>
        <w:rPr/>
      </w:r>
    </w:p>
    <w:p>
      <w:pPr>
        <w:pStyle w:val="NoSpacing"/>
        <w:rPr>
          <w:b/>
          <w:b/>
        </w:rPr>
      </w:pPr>
      <w:r>
        <w:rPr>
          <w:b/>
        </w:rPr>
        <w:t>**** Another good idea!</w:t>
      </w:r>
    </w:p>
    <w:p>
      <w:pPr>
        <w:pStyle w:val="NoSpacing"/>
        <w:rPr>
          <w:b/>
          <w:b/>
        </w:rPr>
      </w:pPr>
      <w:r>
        <w:rPr>
          <w:b/>
        </w:rPr>
      </w:r>
    </w:p>
    <w:p>
      <w:pPr>
        <w:pStyle w:val="NoSpacing"/>
        <w:rPr/>
      </w:pPr>
      <w:r>
        <w:rPr/>
        <w:t xml:space="preserve">•         </w:t>
      </w:r>
      <w:r>
        <w:rPr/>
        <w:t xml:space="preserve">Do we want a “glow” around the robots when talking?  I think Sarah came up with a color. </w:t>
      </w:r>
      <w:r>
        <w:rPr>
          <w:rFonts w:asciiTheme="minorHAnsi" w:cstheme="minorBidi" w:eastAsiaTheme="minorHAnsi" w:hAnsiTheme="minorHAnsi"/>
          <w:highlight w:val="cyan"/>
        </w:rPr>
        <w:t>This is planned, but we're waiting to create the new glowing versions until the latest versions of the robots are done (and probably reviewed)</w:t>
      </w:r>
    </w:p>
    <w:p>
      <w:pPr>
        <w:pStyle w:val="NoSpacing"/>
        <w:rPr>
          <w:b/>
          <w:b/>
        </w:rPr>
      </w:pPr>
      <w:r>
        <w:rPr>
          <w:b/>
        </w:rPr>
      </w:r>
    </w:p>
    <w:p>
      <w:pPr>
        <w:pStyle w:val="NoSpacing"/>
        <w:rPr>
          <w:b/>
          <w:b/>
        </w:rPr>
      </w:pPr>
      <w:r>
        <w:rPr>
          <w:b/>
        </w:rPr>
        <w:t xml:space="preserve">**** Yes, I thought this was already on Jimmy’s list.  </w:t>
      </w:r>
    </w:p>
    <w:p>
      <w:pPr>
        <w:pStyle w:val="NoSpacing"/>
        <w:rPr>
          <w:b/>
          <w:b/>
        </w:rPr>
      </w:pPr>
      <w:r>
        <w:rPr>
          <w:b/>
        </w:rPr>
      </w:r>
    </w:p>
    <w:p>
      <w:pPr>
        <w:pStyle w:val="NoSpacing"/>
        <w:rPr/>
      </w:pPr>
      <w:r>
        <w:rPr/>
        <w:t xml:space="preserve">•         </w:t>
      </w:r>
      <w:r>
        <w:rPr/>
        <w:t xml:space="preserve">Lesson 1 Complete—pretty sure I had all correct, but this score came up.  When I went to Admin/Score, it showed I had all correct. But the /s/ was red text and the green arrow “Replay Lesson 1-s” </w:t>
      </w:r>
      <w:r>
        <w:rPr>
          <w:rFonts w:asciiTheme="minorHAnsi" w:cstheme="minorBidi" w:eastAsiaTheme="minorHAnsi" w:hAnsiTheme="minorHAnsi"/>
          <w:highlight w:val="cyan"/>
        </w:rPr>
        <w:t>Wasn't able to reproduce</w:t>
      </w:r>
    </w:p>
    <w:p>
      <w:pPr>
        <w:pStyle w:val="NoSpacing"/>
        <w:rPr/>
      </w:pPr>
      <w:r>
        <w:rPr/>
        <w:drawing>
          <wp:inline distT="0" distB="0" distL="0" distR="0">
            <wp:extent cx="1740535" cy="88582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1740535" cy="885825"/>
                    </a:xfrm>
                    <a:prstGeom prst="rect">
                      <a:avLst/>
                    </a:prstGeom>
                  </pic:spPr>
                </pic:pic>
              </a:graphicData>
            </a:graphic>
          </wp:inline>
        </w:drawing>
      </w:r>
    </w:p>
    <w:p>
      <w:pPr>
        <w:pStyle w:val="NoSpacing"/>
        <w:rPr/>
      </w:pPr>
      <w:r>
        <w:rPr/>
        <w:t xml:space="preserve">•         </w:t>
      </w:r>
      <w:r>
        <w:rPr/>
        <w:t>Capitalize “Lesson” under male robot.  It is not done in Lessons 6-14</w:t>
      </w:r>
    </w:p>
    <w:p>
      <w:pPr>
        <w:pStyle w:val="NoSpacing"/>
        <w:rPr/>
      </w:pPr>
      <w:r>
        <w:rPr/>
        <w:t xml:space="preserve">•         </w:t>
      </w:r>
      <w:r>
        <w:rPr/>
        <w:t>Lessons 8, 12:  “Instructions” is missing under female robot, although if you click on her the instructions play.</w:t>
      </w:r>
    </w:p>
    <w:p>
      <w:pPr>
        <w:pStyle w:val="NoSpacing"/>
        <w:rPr>
          <w:b/>
          <w:b/>
        </w:rPr>
      </w:pPr>
      <w:r>
        <w:rPr>
          <w:b/>
        </w:rPr>
      </w:r>
    </w:p>
    <w:p>
      <w:pPr>
        <w:pStyle w:val="NoSpacing"/>
        <w:rPr>
          <w:b/>
          <w:b/>
        </w:rPr>
      </w:pPr>
      <w:r>
        <w:rPr>
          <w:b/>
        </w:rPr>
        <w:t>Lesson 6</w:t>
      </w:r>
    </w:p>
    <w:p>
      <w:pPr>
        <w:pStyle w:val="NoSpacing"/>
        <w:rPr/>
      </w:pPr>
      <w:r>
        <w:rPr/>
        <w:t xml:space="preserve">Lesson 6:  Should we remove the male robot from the screen since he doesn’t do anything?  At some point during Lesson 6, I managed to click something—possibly the male robot or the back arrow and it took me back the lesson in Lesson 5.   ***Yes. </w:t>
      </w:r>
      <w:r>
        <w:rPr>
          <w:rFonts w:asciiTheme="minorHAnsi" w:cstheme="minorBidi" w:eastAsiaTheme="minorHAnsi" w:hAnsiTheme="minorHAnsi"/>
          <w:highlight w:val="cyan"/>
        </w:rPr>
        <w:t>Removed male robot from lesson 6</w:t>
      </w:r>
    </w:p>
    <w:p>
      <w:pPr>
        <w:pStyle w:val="NoSpacing"/>
        <w:rPr/>
      </w:pPr>
      <w:r>
        <w:rPr/>
      </w:r>
    </w:p>
    <w:p>
      <w:pPr>
        <w:pStyle w:val="NoSpacing"/>
        <w:rPr/>
      </w:pPr>
      <w:r>
        <w:rPr/>
        <w:t xml:space="preserve">Remove the text from the sounds at the top of the screen.  Have the female robot start full size in the middle of the screen until the choices come up. </w:t>
      </w:r>
      <w:r>
        <w:rPr/>
        <w:t xml:space="preserve">Removed text. </w:t>
      </w:r>
      <w:r>
        <w:rPr>
          <w:rFonts w:asciiTheme="minorHAnsi" w:cstheme="minorBidi" w:eastAsiaTheme="minorHAnsi" w:hAnsiTheme="minorHAnsi"/>
          <w:highlight w:val="cyan"/>
        </w:rPr>
        <w:t>Female robot now starts large and centered</w:t>
      </w:r>
    </w:p>
    <w:p>
      <w:pPr>
        <w:pStyle w:val="NoSpacing"/>
        <w:rPr/>
      </w:pPr>
      <w:r>
        <w:rPr/>
      </w:r>
    </w:p>
    <w:p>
      <w:pPr>
        <w:pStyle w:val="NoSpacing"/>
        <w:rPr/>
      </w:pPr>
      <w:r>
        <w:rPr/>
        <w:t xml:space="preserve">activity 14 is missing instructions:  </w:t>
      </w:r>
      <w:r>
        <w:rPr>
          <w:rFonts w:asciiTheme="minorHAnsi" w:cstheme="minorBidi" w:eastAsiaTheme="minorHAnsi" w:hAnsiTheme="minorHAnsi"/>
          <w:highlight w:val="cyan"/>
        </w:rPr>
        <w:t>fixed</w:t>
      </w:r>
    </w:p>
    <w:p>
      <w:pPr>
        <w:pStyle w:val="NoSpacing"/>
        <w:rPr/>
      </w:pPr>
      <w:r>
        <w:rPr/>
      </w:r>
    </w:p>
    <w:p>
      <w:pPr>
        <w:pStyle w:val="NoSpacing"/>
        <w:rPr/>
      </w:pPr>
      <w:r>
        <w:rPr/>
        <w:t xml:space="preserve">completion screen has the wrong headline “Rhyme Time Completed” </w:t>
      </w:r>
      <w:r>
        <w:rPr>
          <w:rFonts w:asciiTheme="minorHAnsi" w:cstheme="minorBidi" w:eastAsiaTheme="minorHAnsi" w:hAnsiTheme="minorHAnsi"/>
          <w:highlight w:val="cyan"/>
        </w:rPr>
        <w:t>Replaced with correct title</w:t>
      </w:r>
    </w:p>
    <w:p>
      <w:pPr>
        <w:pStyle w:val="NoSpacing"/>
        <w:rPr/>
      </w:pPr>
      <w:r>
        <w:rPr/>
      </w:r>
    </w:p>
    <w:p>
      <w:pPr>
        <w:pStyle w:val="NoSpacing"/>
        <w:rPr/>
      </w:pPr>
      <w:r>
        <w:rPr/>
        <w:t>Jacqueline:</w:t>
      </w:r>
    </w:p>
    <w:p>
      <w:pPr>
        <w:pStyle w:val="NoSpacing"/>
        <w:rPr/>
      </w:pPr>
      <w:r>
        <w:rPr/>
        <w:t>/uh//p/ sounds like /ah/ /p/.  It doesn’t match the pronunciation of the word “up.”</w:t>
      </w:r>
    </w:p>
    <w:p>
      <w:pPr>
        <w:pStyle w:val="NoSpacing"/>
        <w:rPr/>
      </w:pPr>
      <w:r>
        <w:rPr/>
      </w:r>
    </w:p>
    <w:p>
      <w:pPr>
        <w:pStyle w:val="NoSpacing"/>
        <w:rPr/>
      </w:pPr>
      <w:r>
        <w:rPr/>
        <w:t>Act. 3:  The target sounds are missing from the instructions and answer feedback; girl robot just says “hill, ill, fall.”</w:t>
      </w:r>
    </w:p>
    <w:p>
      <w:pPr>
        <w:pStyle w:val="NoSpacing"/>
        <w:rPr/>
      </w:pPr>
      <w:r>
        <w:rPr/>
      </w:r>
    </w:p>
    <w:p>
      <w:pPr>
        <w:pStyle w:val="NoSpacing"/>
        <w:rPr/>
      </w:pPr>
      <w:r>
        <w:rPr/>
        <w:t>Act. 5:  Target sounds are missing.</w:t>
      </w:r>
    </w:p>
    <w:p>
      <w:pPr>
        <w:pStyle w:val="NoSpacing"/>
        <w:rPr/>
      </w:pPr>
      <w:r>
        <w:rPr/>
      </w:r>
    </w:p>
    <w:p>
      <w:pPr>
        <w:pStyle w:val="NoSpacing"/>
        <w:rPr/>
      </w:pPr>
      <w:r>
        <w:rPr/>
      </w:r>
    </w:p>
    <w:p>
      <w:pPr>
        <w:pStyle w:val="NoSpacing"/>
        <w:rPr/>
      </w:pPr>
      <w:r>
        <w:rPr/>
        <w:t>Act. 13:  Target sounds are missing.</w:t>
      </w:r>
    </w:p>
    <w:p>
      <w:pPr>
        <w:pStyle w:val="NoSpacing"/>
        <w:rPr/>
      </w:pPr>
      <w:r>
        <w:rPr/>
      </w:r>
    </w:p>
    <w:p>
      <w:pPr>
        <w:pStyle w:val="NoSpacing"/>
        <w:rPr/>
      </w:pPr>
      <w:r>
        <w:rPr/>
      </w:r>
    </w:p>
    <w:p>
      <w:pPr>
        <w:pStyle w:val="NoSpacing"/>
        <w:rPr/>
      </w:pPr>
      <w:r>
        <w:rPr/>
        <w:t>Act. 18:  Target sounds are missing.</w:t>
      </w:r>
    </w:p>
    <w:p>
      <w:pPr>
        <w:pStyle w:val="NoSpacing"/>
        <w:rPr/>
      </w:pPr>
      <w:r>
        <w:rPr/>
      </w:r>
    </w:p>
    <w:p>
      <w:pPr>
        <w:pStyle w:val="NoSpacing"/>
        <w:rPr>
          <w:b/>
          <w:b/>
        </w:rPr>
      </w:pPr>
      <w:r>
        <w:rPr>
          <w:b/>
        </w:rPr>
        <w:t xml:space="preserve">Lesson 7 </w:t>
      </w:r>
    </w:p>
    <w:p>
      <w:pPr>
        <w:pStyle w:val="NoSpacing"/>
        <w:rPr/>
      </w:pPr>
      <w:r>
        <w:rPr/>
        <w:t xml:space="preserve">should refer to the “Yellow Robot” instead of the “Teacher”.  </w:t>
      </w:r>
    </w:p>
    <w:p>
      <w:pPr>
        <w:pStyle w:val="NoSpacing"/>
        <w:rPr/>
      </w:pPr>
      <w:r>
        <w:rPr/>
      </w:r>
    </w:p>
    <w:p>
      <w:pPr>
        <w:pStyle w:val="NoSpacing"/>
        <w:rPr/>
      </w:pPr>
      <w:r>
        <w:rPr/>
        <w:t xml:space="preserve">activity 2 - ?:  The target word is missing. </w:t>
      </w:r>
      <w:r>
        <w:rPr>
          <w:rFonts w:asciiTheme="minorHAnsi" w:cstheme="minorBidi" w:eastAsiaTheme="minorHAnsi" w:hAnsiTheme="minorHAnsi"/>
          <w:highlight w:val="cyan"/>
        </w:rPr>
        <w:t>Target word was “mom”. Played correctly for me</w:t>
      </w:r>
    </w:p>
    <w:p>
      <w:pPr>
        <w:pStyle w:val="NoSpacing"/>
        <w:rPr/>
      </w:pPr>
      <w:r>
        <w:rPr/>
      </w:r>
    </w:p>
    <w:p>
      <w:pPr>
        <w:pStyle w:val="NoSpacing"/>
        <w:rPr/>
      </w:pPr>
      <w:r>
        <w:rPr/>
        <w:t xml:space="preserve">activity 2:  The correct answer yields an incorrect response. </w:t>
      </w:r>
      <w:r>
        <w:rPr>
          <w:rFonts w:asciiTheme="minorHAnsi" w:cstheme="minorBidi" w:eastAsiaTheme="minorHAnsi" w:hAnsiTheme="minorHAnsi"/>
          <w:highlight w:val="cyan"/>
        </w:rPr>
        <w:t>Selecting “mom” worked for me</w:t>
      </w:r>
    </w:p>
    <w:p>
      <w:pPr>
        <w:pStyle w:val="NoSpacing"/>
        <w:rPr>
          <w:b/>
          <w:b/>
        </w:rPr>
      </w:pPr>
      <w:r>
        <w:rPr>
          <w:b/>
        </w:rPr>
      </w:r>
    </w:p>
    <w:p>
      <w:pPr>
        <w:pStyle w:val="NoSpacing"/>
        <w:rPr>
          <w:b/>
          <w:b/>
        </w:rPr>
      </w:pPr>
      <w:r>
        <w:rPr>
          <w:b/>
        </w:rPr>
        <w:t>Lesson 8</w:t>
      </w:r>
    </w:p>
    <w:p>
      <w:pPr>
        <w:pStyle w:val="NoSpacing"/>
        <w:rPr>
          <w:b/>
          <w:b/>
        </w:rPr>
      </w:pPr>
      <w:r>
        <w:rPr>
          <w:b/>
        </w:rPr>
      </w:r>
    </w:p>
    <w:p>
      <w:pPr>
        <w:pStyle w:val="NoSpacing"/>
        <w:rPr/>
      </w:pPr>
      <w:r>
        <w:rPr/>
        <w:t>Lesson 8, activity 2:  The audio for pig is peg.</w:t>
      </w:r>
    </w:p>
    <w:p>
      <w:pPr>
        <w:pStyle w:val="NoSpacing"/>
        <w:rPr/>
      </w:pPr>
      <w:r>
        <w:rPr/>
        <w:t xml:space="preserve">Instructions and answer feedback:  The instructions give the wrong /ah/ sound; it should be a short /a/, not an /ah/ sound.  </w:t>
      </w:r>
    </w:p>
    <w:p>
      <w:pPr>
        <w:pStyle w:val="NoSpacing"/>
        <w:rPr/>
      </w:pPr>
      <w:r>
        <w:rPr/>
      </w:r>
    </w:p>
    <w:p>
      <w:pPr>
        <w:pStyle w:val="NoSpacing"/>
        <w:rPr>
          <w:b/>
          <w:b/>
        </w:rPr>
      </w:pPr>
      <w:r>
        <w:rPr/>
        <w:t>Instructions and answer feedback:  “</w:t>
      </w:r>
      <w:r>
        <w:rPr>
          <w:b/>
        </w:rPr>
        <w:t>sound</w:t>
      </w:r>
      <w:r>
        <w:rPr/>
        <w:t xml:space="preserve">” in </w:t>
      </w:r>
      <w:r>
        <w:rPr>
          <w:i/>
        </w:rPr>
        <w:t>“___ makes the ___ sound</w:t>
      </w:r>
      <w:r>
        <w:rPr/>
        <w:t xml:space="preserve">” needs a different (lower) inflection.  It doesn’t flow with the rest of the sentence.  </w:t>
      </w:r>
      <w:r>
        <w:rPr>
          <w:b/>
        </w:rPr>
        <w:t>***This edit needs to be applied to lessons 8-12.</w:t>
      </w:r>
    </w:p>
    <w:p>
      <w:pPr>
        <w:pStyle w:val="NoSpacing"/>
        <w:rPr/>
      </w:pPr>
      <w:r>
        <w:rPr/>
      </w:r>
    </w:p>
    <w:p>
      <w:pPr>
        <w:pStyle w:val="NoSpacing"/>
        <w:rPr>
          <w:b/>
          <w:b/>
        </w:rPr>
      </w:pPr>
      <w:r>
        <w:rPr>
          <w:b/>
        </w:rPr>
      </w:r>
    </w:p>
    <w:p>
      <w:pPr>
        <w:pStyle w:val="NoSpacing"/>
        <w:rPr>
          <w:b/>
          <w:b/>
        </w:rPr>
      </w:pPr>
      <w:r>
        <w:rPr>
          <w:b/>
        </w:rPr>
        <w:t>Lesson 9</w:t>
      </w:r>
    </w:p>
    <w:p>
      <w:pPr>
        <w:pStyle w:val="NoSpacing"/>
        <w:rPr/>
      </w:pPr>
      <w:r>
        <w:rPr/>
        <w:t>Jacqueline:</w:t>
      </w:r>
    </w:p>
    <w:p>
      <w:pPr>
        <w:pStyle w:val="NoSpacing"/>
        <w:rPr/>
      </w:pPr>
      <w:r>
        <w:rPr/>
        <w:t>Instructions/answer feedback:  Her short e sounds more like /ay/</w:t>
      </w:r>
    </w:p>
    <w:p>
      <w:pPr>
        <w:pStyle w:val="NoSpacing"/>
        <w:rPr/>
      </w:pPr>
      <w:r>
        <w:rPr/>
      </w:r>
    </w:p>
    <w:p>
      <w:pPr>
        <w:pStyle w:val="NoSpacing"/>
        <w:rPr>
          <w:b/>
          <w:b/>
        </w:rPr>
      </w:pPr>
      <w:r>
        <w:rPr>
          <w:b/>
        </w:rPr>
        <w:t>Lesson 10</w:t>
      </w:r>
    </w:p>
    <w:p>
      <w:pPr>
        <w:pStyle w:val="NoSpacing"/>
        <w:rPr/>
      </w:pPr>
      <w:r>
        <w:rPr/>
        <w:t>No audio for “peg” graphic.</w:t>
      </w:r>
    </w:p>
    <w:p>
      <w:pPr>
        <w:pStyle w:val="NoSpacing"/>
        <w:rPr/>
      </w:pPr>
      <w:r>
        <w:rPr/>
        <w:t>“</w:t>
      </w:r>
      <w:r>
        <w:rPr/>
        <w:t>peg” audio is playing for “pig” graphic.</w:t>
      </w:r>
    </w:p>
    <w:p>
      <w:pPr>
        <w:pStyle w:val="NoSpacing"/>
        <w:rPr/>
      </w:pPr>
      <w:r>
        <w:rPr/>
      </w:r>
    </w:p>
    <w:p>
      <w:pPr>
        <w:pStyle w:val="NoSpacing"/>
        <w:rPr/>
      </w:pPr>
      <w:r>
        <w:rPr/>
        <w:t>Jacqueline:</w:t>
      </w:r>
    </w:p>
    <w:p>
      <w:pPr>
        <w:pStyle w:val="NoSpacing"/>
        <w:rPr/>
      </w:pPr>
      <w:r>
        <w:rPr/>
        <w:t>“</w:t>
      </w:r>
      <w:r>
        <w:rPr/>
        <w:t>Bill” needs better beginning sound.</w:t>
      </w:r>
    </w:p>
    <w:p>
      <w:pPr>
        <w:pStyle w:val="NoSpacing"/>
        <w:rPr/>
      </w:pPr>
      <w:r>
        <w:rPr/>
      </w:r>
    </w:p>
    <w:p>
      <w:pPr>
        <w:pStyle w:val="NoSpacing"/>
        <w:rPr/>
      </w:pPr>
      <w:r>
        <w:rPr/>
        <w:t>“</w:t>
      </w:r>
      <w:r>
        <w:rPr/>
        <w:t>Bid” graphic:  This graphic was cropped a long time ago so the cleavage was cut off.  The current graphic looks like the older, PG13-rated one.  So we need to use the old graphic, or we need to add a pole to this one.</w:t>
      </w:r>
    </w:p>
    <w:p>
      <w:pPr>
        <w:pStyle w:val="NoSpacing"/>
        <w:rPr/>
      </w:pPr>
      <w:bookmarkStart w:id="0" w:name="_GoBack"/>
      <w:bookmarkEnd w:id="0"/>
      <w:r>
        <w:rPr/>
        <w:drawing>
          <wp:inline distT="0" distB="0" distL="0" distR="0">
            <wp:extent cx="1386205" cy="1076325"/>
            <wp:effectExtent l="0" t="0" r="0" b="0"/>
            <wp:docPr id="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
                    <pic:cNvPicPr>
                      <a:picLocks noChangeAspect="1" noChangeArrowheads="1"/>
                    </pic:cNvPicPr>
                  </pic:nvPicPr>
                  <pic:blipFill>
                    <a:blip r:embed="rId4"/>
                    <a:stretch>
                      <a:fillRect/>
                    </a:stretch>
                  </pic:blipFill>
                  <pic:spPr bwMode="auto">
                    <a:xfrm>
                      <a:off x="0" y="0"/>
                      <a:ext cx="1386205" cy="1076325"/>
                    </a:xfrm>
                    <a:prstGeom prst="rect">
                      <a:avLst/>
                    </a:prstGeom>
                  </pic:spPr>
                </pic:pic>
              </a:graphicData>
            </a:graphic>
          </wp:inline>
        </w:drawing>
      </w:r>
    </w:p>
    <w:p>
      <w:pPr>
        <w:pStyle w:val="NoSpacing"/>
        <w:rPr/>
      </w:pPr>
      <w:r>
        <w:rPr/>
      </w:r>
    </w:p>
    <w:p>
      <w:pPr>
        <w:pStyle w:val="NoSpacing"/>
        <w:rPr>
          <w:b/>
          <w:b/>
        </w:rPr>
      </w:pPr>
      <w:r>
        <w:rPr>
          <w:b/>
        </w:rPr>
        <w:t>Lesson 11</w:t>
      </w:r>
    </w:p>
    <w:p>
      <w:pPr>
        <w:pStyle w:val="NoSpacing"/>
        <w:rPr/>
      </w:pPr>
      <w:r>
        <w:rPr/>
        <w:t>Dave says the long /o/ sound instead of the short /o/ sound.</w:t>
      </w:r>
    </w:p>
    <w:p>
      <w:pPr>
        <w:pStyle w:val="NoSpacing"/>
        <w:rPr/>
      </w:pPr>
      <w:r>
        <w:rPr/>
      </w:r>
    </w:p>
    <w:p>
      <w:pPr>
        <w:pStyle w:val="NoSpacing"/>
        <w:rPr/>
      </w:pPr>
      <w:r>
        <w:rPr/>
        <w:t>Jacqueline says the long /o/ sound instead of the short /o/ sound.</w:t>
      </w:r>
    </w:p>
    <w:p>
      <w:pPr>
        <w:pStyle w:val="NoSpacing"/>
        <w:rPr/>
      </w:pPr>
      <w:r>
        <w:rPr/>
      </w:r>
    </w:p>
    <w:p>
      <w:pPr>
        <w:pStyle w:val="NoSpacing"/>
        <w:rPr/>
      </w:pPr>
      <w:r>
        <w:rPr/>
        <w:t>Activity 1:  You cannot select an answer.</w:t>
      </w:r>
    </w:p>
    <w:p>
      <w:pPr>
        <w:pStyle w:val="NoSpacing"/>
        <w:rPr>
          <w:b/>
          <w:b/>
        </w:rPr>
      </w:pPr>
      <w:r>
        <w:rPr>
          <w:b/>
        </w:rPr>
      </w:r>
    </w:p>
    <w:p>
      <w:pPr>
        <w:pStyle w:val="NoSpacing"/>
        <w:rPr>
          <w:b/>
          <w:b/>
        </w:rPr>
      </w:pPr>
      <w:r>
        <w:rPr>
          <w:b/>
        </w:rPr>
        <w:t>Lesson 12</w:t>
      </w:r>
    </w:p>
    <w:p>
      <w:pPr>
        <w:pStyle w:val="NoSpacing"/>
        <w:rPr/>
      </w:pPr>
      <w:r>
        <w:rPr/>
        <w:t>There is no audio for the words in the lesson.</w:t>
      </w:r>
    </w:p>
    <w:p>
      <w:pPr>
        <w:pStyle w:val="NoSpacing"/>
        <w:rPr/>
      </w:pPr>
      <w:r>
        <w:rPr/>
      </w:r>
    </w:p>
    <w:p>
      <w:pPr>
        <w:pStyle w:val="NoSpacing"/>
        <w:rPr>
          <w:b/>
          <w:b/>
        </w:rPr>
      </w:pPr>
      <w:r>
        <w:rPr>
          <w:b/>
        </w:rPr>
        <w:t>Lesson 13</w:t>
      </w:r>
    </w:p>
    <w:p>
      <w:pPr>
        <w:pStyle w:val="NoSpacing"/>
        <w:rPr/>
      </w:pPr>
      <w:r>
        <w:rPr/>
        <w:t>Lesson 13:  Dave says the long /o/ sound instead of the short /o/ sound.</w:t>
      </w:r>
    </w:p>
    <w:p>
      <w:pPr>
        <w:pStyle w:val="NoSpacing"/>
        <w:rPr/>
      </w:pPr>
      <w:r>
        <w:rPr/>
      </w:r>
    </w:p>
    <w:p>
      <w:pPr>
        <w:pStyle w:val="NoSpacing"/>
        <w:rPr/>
      </w:pPr>
      <w:r>
        <w:rPr/>
        <w:t>Act. 1:  There are no instructions and I am not able to select an answer.</w:t>
      </w:r>
    </w:p>
    <w:p>
      <w:pPr>
        <w:pStyle w:val="NoSpacing"/>
        <w:rPr>
          <w:b/>
          <w:b/>
        </w:rPr>
      </w:pPr>
      <w:r>
        <w:rPr>
          <w:b/>
        </w:rPr>
      </w:r>
    </w:p>
    <w:p>
      <w:pPr>
        <w:pStyle w:val="NoSpacing"/>
        <w:rPr>
          <w:b/>
          <w:b/>
        </w:rPr>
      </w:pPr>
      <w:r>
        <w:rPr>
          <w:b/>
        </w:rPr>
        <w:t>Lesson 14</w:t>
      </w:r>
    </w:p>
    <w:p>
      <w:pPr>
        <w:pStyle w:val="NoSpacing"/>
        <w:rPr/>
      </w:pPr>
      <w:r>
        <w:rPr/>
        <w:t>Lesson 14, activity 1 instructions:  Jacqueline says /o/ instead of /a/  Jimmy, do you have the short /o/ audio flagged as the short /a/ ?</w:t>
      </w:r>
    </w:p>
    <w:p>
      <w:pPr>
        <w:pStyle w:val="NoSpacing"/>
        <w:rPr/>
      </w:pPr>
      <w:r>
        <w:rPr/>
      </w:r>
    </w:p>
    <w:p>
      <w:pPr>
        <w:pStyle w:val="NoSpacing"/>
        <w:rPr/>
      </w:pPr>
      <w:r>
        <w:rPr/>
        <w:t>Dave:  his /eh/ isn’t clear enough—doesn’t sound enough like the /eh/ in “bed.</w:t>
      </w:r>
    </w:p>
    <w:p>
      <w:pPr>
        <w:pStyle w:val="NoSpacing"/>
        <w:rPr/>
      </w:pPr>
      <w:r>
        <w:rPr/>
      </w:r>
    </w:p>
    <w:p>
      <w:pPr>
        <w:pStyle w:val="NoSpacing"/>
        <w:rPr/>
      </w:pPr>
      <w:r>
        <w:rPr/>
        <w:t>Lesson 14, activity 2 instructions:  Jacqueline says /o/ instead of /a/</w:t>
      </w:r>
    </w:p>
    <w:p>
      <w:pPr>
        <w:pStyle w:val="NoSpacing"/>
        <w:rPr/>
      </w:pPr>
      <w:r>
        <w:rPr/>
      </w:r>
    </w:p>
    <w:p>
      <w:pPr>
        <w:pStyle w:val="NoSpacing"/>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af0cce"/>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012afb"/>
    <w:pPr>
      <w:widowControl/>
      <w:bidi w:val="0"/>
      <w:spacing w:lineRule="auto" w:line="240" w:before="0" w:after="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BalloonText">
    <w:name w:val="Balloon Text"/>
    <w:basedOn w:val="Normal"/>
    <w:link w:val="BalloonTextChar"/>
    <w:uiPriority w:val="99"/>
    <w:semiHidden/>
    <w:unhideWhenUsed/>
    <w:qFormat/>
    <w:rsid w:val="00af0cce"/>
    <w:pPr>
      <w:spacing w:lineRule="auto" w:line="240" w:before="0" w:after="0"/>
    </w:pPr>
    <w:rPr>
      <w:rFonts w:ascii="Tahoma" w:hAnsi="Tahoma" w:cs="Tahoma"/>
      <w:sz w:val="16"/>
      <w:szCs w:val="16"/>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Application>LibreOffice/5.0.2.2$Linux_X86_64 LibreOffice_project/00m0$Build-2</Application>
  <Paragraphs>60</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2016-01-20T23:37:00Z</dcterms:created>
  <dc:creator>Sarah Rigney</dc:creator>
  <dc:language>en-US</dc:language>
  <cp:lastPrinted>2016-01-20T23:06:00Z</cp:lastPrinted>
  <dcterms:modified xsi:type="dcterms:W3CDTF">2016-01-25T10:32:07Z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