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numPr>
          <w:ilvl w:val="0"/>
          <w:numId w:val="1"/>
        </w:numPr>
        <w:rPr/>
      </w:pPr>
      <w:r>
        <w:rPr/>
        <w:t xml:space="preserve">Throughout:  Change the glow of selected answers from green to blue.  Use the green for the highlighting of the owl/teacher (see next edit). </w:t>
      </w:r>
      <w:r>
        <w:rPr>
          <w:highlight w:val="cyan"/>
        </w:rPr>
        <w:t>Done</w:t>
      </w:r>
    </w:p>
    <w:p>
      <w:pPr>
        <w:pStyle w:val="NoSpacing"/>
        <w:ind w:left="720" w:hanging="0"/>
        <w:rPr/>
      </w:pPr>
      <w:r>
        <w:rPr/>
        <w:drawing>
          <wp:inline distT="0" distB="0" distL="0" distR="0">
            <wp:extent cx="3228975" cy="118173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Throughout:  On each screen throughout, the character who last spoke should be highlighted in a green glow to indicate which character can be selected to hear the relevant instructions. 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Arrows troughout:  Change current selected state to a green glow (rather than changing arrow to a lighter color).</w:t>
      </w:r>
    </w:p>
    <w:p>
      <w:pPr>
        <w:pStyle w:val="NoSpacing"/>
        <w:rPr/>
      </w:pPr>
      <w:r>
        <w:rPr/>
      </w:r>
    </w:p>
    <w:p>
      <w:pPr>
        <w:pStyle w:val="NoSpacing"/>
        <w:ind w:left="720" w:hanging="0"/>
        <w:rPr/>
      </w:pPr>
      <w:r>
        <w:rPr/>
        <w:drawing>
          <wp:inline distT="0" distB="0" distL="0" distR="0">
            <wp:extent cx="5219700" cy="29813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20" w:hanging="0"/>
        <w:rPr/>
      </w:pPr>
      <w:r>
        <w:rPr/>
        <w:t>Admin page: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Not resolved:  Letters need to be vertically centered in the bar. </w:t>
      </w:r>
      <w:r>
        <w:rPr/>
        <w:drawing>
          <wp:inline distT="0" distB="0" distL="0" distR="0">
            <wp:extent cx="3667125" cy="56959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Home page:  If we’re going to keep the specific lesson sections in the arrow, move the lesson number down to the next line so it’s not broken up. </w:t>
      </w:r>
      <w:r>
        <w:rPr>
          <w:rFonts w:asciiTheme="minorHAnsi" w:cstheme="minorBidi" w:eastAsiaTheme="minorHAnsi" w:hAnsiTheme="minorHAnsi"/>
          <w:highlight w:val="cyan"/>
        </w:rPr>
        <w:t>Disabled any line-wrap in arrows</w:t>
      </w:r>
    </w:p>
    <w:p>
      <w:pPr>
        <w:pStyle w:val="NoSpacing"/>
        <w:ind w:left="720" w:hanging="0"/>
        <w:rPr/>
      </w:pPr>
      <w:bookmarkStart w:id="0" w:name="_GoBack"/>
      <w:bookmarkEnd w:id="0"/>
      <w:r>
        <w:rPr/>
        <w:drawing>
          <wp:inline distT="0" distB="0" distL="0" distR="0">
            <wp:extent cx="1609725" cy="90551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1"/>
        </w:numPr>
        <w:rPr/>
      </w:pPr>
      <w:r>
        <w:rPr/>
        <w:t>This page is rather plain.  Can we use a more “festive” font that is compatible with all browsers?  And can we maybe add a couple of animated stars on either side of the “Next” arrow?</w:t>
      </w:r>
    </w:p>
    <w:p>
      <w:pPr>
        <w:pStyle w:val="NoSpacing"/>
        <w:numPr>
          <w:ilvl w:val="0"/>
          <w:numId w:val="1"/>
        </w:numPr>
        <w:rPr/>
      </w:pPr>
      <w:r>
        <w:rPr/>
        <w:t>“</w:t>
      </w:r>
      <w:r>
        <w:rPr/>
        <w:t>Next” needs to be vertically centered in the arrow.</w:t>
      </w:r>
    </w:p>
    <w:p>
      <w:pPr>
        <w:pStyle w:val="ListParagraph"/>
        <w:rPr/>
      </w:pPr>
      <w:r>
        <w:rPr/>
        <w:drawing>
          <wp:inline distT="0" distB="0" distL="0" distR="0">
            <wp:extent cx="3562985" cy="204787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>Dish” graphic needs to be updated; talk to Scott.</w:t>
      </w:r>
    </w:p>
    <w:p>
      <w:pPr>
        <w:pStyle w:val="NoSpacing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Home page: Add ann exclamation point after “Phonics!”</w:t>
      </w:r>
    </w:p>
    <w:p>
      <w:pPr>
        <w:pStyle w:val="ListParagraph"/>
        <w:rPr/>
      </w:pPr>
      <w:r>
        <w:rPr/>
        <w:drawing>
          <wp:inline distT="0" distB="0" distL="0" distR="0">
            <wp:extent cx="3115945" cy="93345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cstheme="minorBidi" w:eastAsiaTheme="minorHAnsi" w:hAnsiTheme="minorHAnsi"/>
          <w:highlight w:val="cyan"/>
        </w:rPr>
        <w:t>done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7e9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7e9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7e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b571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Application>LibreOffice/5.0.2.2$Linux_X86_64 LibreOffice_project/00m0$Build-2</Application>
  <Paragraphs>15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2015-12-17T20:53:00Z</dcterms:created>
  <dc:creator>Sarah Rigney</dc:creator>
  <dc:language>en-US</dc:language>
  <dcterms:modified xsi:type="dcterms:W3CDTF">2015-12-23T17:00:27Z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