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numPr>
          <w:ilvl w:val="0"/>
          <w:numId w:val="1"/>
        </w:numPr>
        <w:rPr/>
      </w:pPr>
      <w:r>
        <w:rPr/>
        <w:t xml:space="preserve">Throughout:  Change the glow of selected answers from green to blue.  Use the green for the highlighting of the owl/teacher (see next edit). </w:t>
      </w:r>
      <w:r>
        <w:rPr>
          <w:highlight w:val="cyan"/>
        </w:rPr>
        <w:t>Done</w:t>
      </w:r>
    </w:p>
    <w:p>
      <w:pPr>
        <w:pStyle w:val="NoSpacing"/>
        <w:ind w:left="720" w:hanging="0"/>
        <w:rPr/>
      </w:pPr>
      <w:r>
        <w:rPr/>
        <w:drawing>
          <wp:inline distT="0" distB="0" distL="0" distR="0">
            <wp:extent cx="3228975" cy="1181735"/>
            <wp:effectExtent l="0" t="0" r="0" b="0"/>
            <wp:docPr id="1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/>
      </w:pPr>
      <w:r>
        <w:rPr/>
      </w:r>
    </w:p>
    <w:p>
      <w:pPr>
        <w:pStyle w:val="NoSpacing"/>
        <w:numPr>
          <w:ilvl w:val="0"/>
          <w:numId w:val="1"/>
        </w:numPr>
        <w:rPr/>
      </w:pPr>
      <w:r>
        <w:rPr/>
        <w:t xml:space="preserve">Throughout:  On each screen throughout, the character who last spoke should be highlighted in a green glow to indicate which character can be selected to hear the relevant instructions. </w:t>
      </w:r>
      <w:r>
        <w:rPr>
          <w:rFonts w:asciiTheme="minorHAnsi" w:cstheme="minorBidi" w:eastAsiaTheme="minorHAnsi" w:hAnsiTheme="minorHAnsi"/>
          <w:highlight w:val="cyan"/>
        </w:rPr>
        <w:t>Done</w:t>
      </w:r>
    </w:p>
    <w:p>
      <w:pPr>
        <w:pStyle w:val="NoSpacing"/>
        <w:rPr/>
      </w:pPr>
      <w:r>
        <w:rPr/>
      </w:r>
    </w:p>
    <w:p>
      <w:pPr>
        <w:pStyle w:val="NoSpacing"/>
        <w:numPr>
          <w:ilvl w:val="0"/>
          <w:numId w:val="1"/>
        </w:numPr>
        <w:rPr/>
      </w:pPr>
      <w:r>
        <w:rPr/>
        <w:t>Arrows troughout:  Change current selected state to a green glow (rather than changing arrow to a lighter color).</w:t>
      </w:r>
    </w:p>
    <w:p>
      <w:pPr>
        <w:pStyle w:val="NoSpacing"/>
        <w:rPr/>
      </w:pPr>
      <w:r>
        <w:rPr/>
      </w:r>
    </w:p>
    <w:p>
      <w:pPr>
        <w:pStyle w:val="NoSpacing"/>
        <w:ind w:left="720" w:hanging="0"/>
        <w:rPr/>
      </w:pPr>
      <w:r>
        <w:rPr/>
        <w:drawing>
          <wp:inline distT="0" distB="0" distL="0" distR="0">
            <wp:extent cx="5219700" cy="2981325"/>
            <wp:effectExtent l="0" t="0" r="0" b="0"/>
            <wp:docPr id="2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720" w:hanging="0"/>
        <w:rPr/>
      </w:pPr>
      <w:r>
        <w:rPr/>
        <w:t>Admin page:</w:t>
      </w:r>
    </w:p>
    <w:p>
      <w:pPr>
        <w:pStyle w:val="NoSpacing"/>
        <w:numPr>
          <w:ilvl w:val="0"/>
          <w:numId w:val="1"/>
        </w:numPr>
        <w:rPr/>
      </w:pPr>
      <w:r>
        <w:rPr/>
        <w:t xml:space="preserve">Not resolved:  Letters need to be vertically centered in the bar. </w:t>
      </w:r>
      <w:r>
        <w:rPr>
          <w:rFonts w:asciiTheme="minorHAnsi" w:cstheme="minorBidi" w:eastAsiaTheme="minorHAnsi" w:hAnsiTheme="minorHAnsi"/>
          <w:highlight w:val="cyan"/>
        </w:rPr>
        <w:t>Should be fixed (I'm not seeing it on my end)</w:t>
      </w:r>
      <w:r>
        <w:rPr/>
        <w:t xml:space="preserve"> </w:t>
      </w:r>
      <w:r>
        <w:rPr/>
        <w:drawing>
          <wp:inline distT="0" distB="0" distL="0" distR="0">
            <wp:extent cx="3667125" cy="569595"/>
            <wp:effectExtent l="0" t="0" r="0" b="0"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numPr>
          <w:ilvl w:val="0"/>
          <w:numId w:val="1"/>
        </w:numPr>
        <w:rPr/>
      </w:pPr>
      <w:r>
        <w:rPr/>
        <w:t xml:space="preserve">Home page:  If we’re going to keep the specific lesson sections in the arrow, move the lesson number down to the next line so it’s not broken up. </w:t>
      </w:r>
      <w:r>
        <w:rPr>
          <w:rFonts w:eastAsia="Calibri" w:cs="" w:cstheme="minorBidi" w:eastAsiaTheme="minorHAnsi"/>
          <w:highlight w:val="cyan"/>
        </w:rPr>
        <w:t>Disabled any line-wrap in arrows</w:t>
      </w:r>
    </w:p>
    <w:p>
      <w:pPr>
        <w:pStyle w:val="NoSpacing"/>
        <w:ind w:left="720" w:hanging="0"/>
        <w:rPr/>
      </w:pPr>
      <w:bookmarkStart w:id="0" w:name="_GoBack"/>
      <w:bookmarkEnd w:id="0"/>
      <w:r>
        <w:rPr/>
        <w:drawing>
          <wp:inline distT="0" distB="0" distL="0" distR="0">
            <wp:extent cx="1609725" cy="905510"/>
            <wp:effectExtent l="0" t="0" r="0" b="0"/>
            <wp:docPr id="4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numPr>
          <w:ilvl w:val="0"/>
          <w:numId w:val="1"/>
        </w:numPr>
        <w:rPr/>
      </w:pPr>
      <w:r>
        <w:rPr/>
        <w:t xml:space="preserve">This page is rather plain.  Can we use a more “festive” font that is compatible with all browsers?  And can we maybe add a couple of animated stars on either side of the “Next” arrow? </w:t>
      </w:r>
      <w:r>
        <w:rPr>
          <w:rFonts w:asciiTheme="minorHAnsi" w:cstheme="minorBidi" w:eastAsiaTheme="minorHAnsi" w:hAnsiTheme="minorHAnsi"/>
          <w:highlight w:val="cyan"/>
        </w:rPr>
        <w:t>I made changes based on the drawing left on my desk (owl on the left, arrow on the right, title text moved down)</w:t>
      </w:r>
    </w:p>
    <w:p>
      <w:pPr>
        <w:pStyle w:val="NoSpacing"/>
        <w:numPr>
          <w:ilvl w:val="0"/>
          <w:numId w:val="1"/>
        </w:numPr>
        <w:rPr/>
      </w:pPr>
      <w:r>
        <w:rPr/>
        <w:t>“</w:t>
      </w:r>
      <w:r>
        <w:rPr/>
        <w:t>Next” needs to be vertically centered in the arrow.</w:t>
      </w:r>
    </w:p>
    <w:p>
      <w:pPr>
        <w:pStyle w:val="ListParagraph"/>
        <w:rPr/>
      </w:pPr>
      <w:r>
        <w:rPr/>
        <w:drawing>
          <wp:inline distT="0" distB="0" distL="0" distR="0">
            <wp:extent cx="3562985" cy="2047875"/>
            <wp:effectExtent l="0" t="0" r="0" b="0"/>
            <wp:docPr id="5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“</w:t>
      </w:r>
      <w:r>
        <w:rPr/>
        <w:t>Dish” graphic needs to be updated; talk to Scott.</w:t>
      </w:r>
    </w:p>
    <w:p>
      <w:pPr>
        <w:pStyle w:val="NoSpacing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Home page: Add ann exclamation point after “Phonics!”</w:t>
      </w:r>
    </w:p>
    <w:p>
      <w:pPr>
        <w:pStyle w:val="ListParagraph"/>
        <w:rPr/>
      </w:pPr>
      <w:r>
        <w:rPr/>
        <w:drawing>
          <wp:inline distT="0" distB="0" distL="0" distR="0">
            <wp:extent cx="3115945" cy="933450"/>
            <wp:effectExtent l="0" t="0" r="0" b="0"/>
            <wp:docPr id="6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94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 w:cs="" w:cstheme="minorBidi" w:eastAsiaTheme="minorHAnsi"/>
          <w:highlight w:val="cyan"/>
        </w:rPr>
        <w:t>done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27e96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27e9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27e96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b571a"/>
    <w:pPr>
      <w:spacing w:before="0" w:after="200"/>
      <w:ind w:left="720" w:hanging="0"/>
      <w:contextualSpacing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Application>LibreOffice/5.0.2.2$Linux_X86_64 LibreOffice_project/00m0$Build-2</Application>
  <Paragraphs>15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2015-12-17T20:53:00Z</dcterms:created>
  <dc:creator>Sarah Rigney</dc:creator>
  <dc:language>en-US</dc:language>
  <dcterms:modified xsi:type="dcterms:W3CDTF">2016-01-07T17:00:34Z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