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1"/>
        </w:numPr>
        <w:rPr/>
      </w:pPr>
      <w:r>
        <w:rPr/>
        <w:t xml:space="preserve">We don’t need </w:t>
      </w:r>
      <w:bookmarkStart w:id="0" w:name="_GoBack"/>
      <w:bookmarkEnd w:id="0"/>
      <w:r>
        <w:rPr/>
        <w:t xml:space="preserve">the owl to be highlighted when that’s the only character on the page.  We only need the owl or teacher to be highlighted when they are both shown at the same time. </w:t>
      </w:r>
      <w:r>
        <w:rPr>
          <w:highlight w:val="cyan"/>
        </w:rPr>
        <w:t>Fixed</w:t>
      </w:r>
    </w:p>
    <w:p>
      <w:pPr>
        <w:pStyle w:val="Normal"/>
        <w:rPr/>
      </w:pPr>
      <w:r>
        <w:rPr/>
        <w:drawing>
          <wp:inline distT="0" distB="0" distL="0" distR="0">
            <wp:extent cx="3467100" cy="197040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3467100" cy="1970405"/>
                    </a:xfrm>
                    <a:prstGeom prst="rect">
                      <a:avLst/>
                    </a:prstGeom>
                  </pic:spPr>
                </pic:pic>
              </a:graphicData>
            </a:graphic>
          </wp:inline>
        </w:drawing>
      </w:r>
    </w:p>
    <w:p>
      <w:pPr>
        <w:pStyle w:val="Normal"/>
        <w:rPr/>
      </w:pPr>
      <w:r>
        <w:rPr/>
      </w:r>
    </w:p>
    <w:p>
      <w:pPr>
        <w:pStyle w:val="Normal"/>
        <w:rPr/>
      </w:pPr>
      <w:r>
        <w:rPr/>
      </w:r>
    </w:p>
    <w:p>
      <w:pPr>
        <w:pStyle w:val="ListParagraph"/>
        <w:numPr>
          <w:ilvl w:val="0"/>
          <w:numId w:val="1"/>
        </w:numPr>
        <w:rPr/>
      </w:pPr>
      <w:r>
        <w:rPr/>
        <w:t xml:space="preserve">Splash screen:  The audio “Welcome to Fun-Time Phonics…” didn’t play until I selected the Admin/Score link. </w:t>
      </w:r>
      <w:r>
        <w:rPr>
          <w:highlight w:val="cyan"/>
        </w:rPr>
        <w:t>I'm unable to reproduce. This was most likely just network lag</w:t>
      </w:r>
    </w:p>
    <w:p>
      <w:pPr>
        <w:pStyle w:val="NoSpacing"/>
        <w:rPr/>
      </w:pPr>
      <w:r>
        <w:rPr/>
      </w:r>
    </w:p>
    <w:p>
      <w:pPr>
        <w:pStyle w:val="NoSpacing"/>
        <w:numPr>
          <w:ilvl w:val="0"/>
          <w:numId w:val="1"/>
        </w:numPr>
        <w:rPr/>
      </w:pPr>
      <w:r>
        <w:rPr/>
        <w:t xml:space="preserve">Admin page:  Change “click” to “select.” </w:t>
      </w:r>
      <w:r>
        <w:rPr>
          <w:highlight w:val="cyan"/>
        </w:rPr>
        <w:t>Done</w:t>
      </w:r>
    </w:p>
    <w:p>
      <w:pPr>
        <w:pStyle w:val="Normal"/>
        <w:rPr/>
      </w:pPr>
      <w:r>
        <w:rPr/>
        <w:drawing>
          <wp:inline distT="0" distB="0" distL="0" distR="0">
            <wp:extent cx="5943600" cy="8953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895350"/>
                    </a:xfrm>
                    <a:prstGeom prst="rect">
                      <a:avLst/>
                    </a:prstGeom>
                  </pic:spPr>
                </pic:pic>
              </a:graphicData>
            </a:graphic>
          </wp:inline>
        </w:drawing>
      </w:r>
    </w:p>
    <w:p>
      <w:pPr>
        <w:pStyle w:val="NoSpacing"/>
        <w:rPr/>
      </w:pPr>
      <w:r>
        <w:rPr/>
      </w:r>
    </w:p>
    <w:p>
      <w:pPr>
        <w:pStyle w:val="NoSpacing"/>
        <w:numPr>
          <w:ilvl w:val="0"/>
          <w:numId w:val="1"/>
        </w:numPr>
        <w:rPr/>
      </w:pPr>
      <w:r>
        <w:rPr/>
        <w:t>“</w:t>
      </w:r>
      <w:r>
        <w:rPr/>
        <w:t xml:space="preserve">tea” is still not vertically centered and is cut off along the bottom. </w:t>
      </w:r>
      <w:r>
        <w:rPr>
          <w:rFonts w:asciiTheme="minorHAnsi" w:cstheme="minorBidi" w:eastAsiaTheme="minorHAnsi" w:hAnsiTheme="minorHAnsi"/>
          <w:highlight w:val="cyan"/>
        </w:rPr>
        <w:t>Currently still looking into this</w:t>
      </w:r>
    </w:p>
    <w:p>
      <w:pPr>
        <w:pStyle w:val="Normal"/>
        <w:rPr/>
      </w:pPr>
      <w:r>
        <w:rPr/>
        <w:drawing>
          <wp:inline distT="0" distB="0" distL="0" distR="0">
            <wp:extent cx="4686300" cy="5715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686300" cy="571500"/>
                    </a:xfrm>
                    <a:prstGeom prst="rect">
                      <a:avLst/>
                    </a:prstGeom>
                  </pic:spPr>
                </pic:pic>
              </a:graphicData>
            </a:graphic>
          </wp:inline>
        </w:drawing>
      </w:r>
    </w:p>
    <w:p>
      <w:pPr>
        <w:pStyle w:val="NoSpacing"/>
        <w:rPr/>
      </w:pPr>
      <w:r>
        <w:rPr/>
      </w:r>
    </w:p>
    <w:p>
      <w:pPr>
        <w:pStyle w:val="NoSpacing"/>
        <w:numPr>
          <w:ilvl w:val="0"/>
          <w:numId w:val="1"/>
        </w:numPr>
        <w:rPr/>
      </w:pPr>
      <w:r>
        <w:rPr/>
        <w:t xml:space="preserve">The lesson names and letters—anything that can be selected—need selected states.  </w:t>
      </w:r>
      <w:r>
        <w:rPr>
          <w:highlight w:val="cyan"/>
        </w:rPr>
        <w:t>Titles are now red when selected</w:t>
      </w:r>
    </w:p>
    <w:p>
      <w:pPr>
        <w:pStyle w:val="NoSpacing"/>
        <w:rPr/>
      </w:pPr>
      <w:r>
        <w:rPr/>
        <w:drawing>
          <wp:inline distT="0" distB="0" distL="0" distR="0">
            <wp:extent cx="3081020" cy="14859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3081020" cy="1485900"/>
                    </a:xfrm>
                    <a:prstGeom prst="rect">
                      <a:avLst/>
                    </a:prstGeom>
                  </pic:spPr>
                </pic:pic>
              </a:graphicData>
            </a:graphic>
          </wp:inline>
        </w:drawing>
      </w:r>
    </w:p>
    <w:p>
      <w:pPr>
        <w:pStyle w:val="NoSpacing"/>
        <w:numPr>
          <w:ilvl w:val="0"/>
          <w:numId w:val="1"/>
        </w:numPr>
        <w:rPr/>
      </w:pPr>
      <w:r>
        <w:rPr/>
        <w:t xml:space="preserve">The owl and teacher need a selected state even when they have the glow around them. </w:t>
      </w:r>
      <w:r>
        <w:rPr>
          <w:highlight w:val="cyan"/>
        </w:rPr>
        <w:t>Skipping for now since we're replacing them with robots</w:t>
      </w:r>
    </w:p>
    <w:p>
      <w:pPr>
        <w:pStyle w:val="Normal"/>
        <w:rPr/>
      </w:pPr>
      <w:r>
        <w:rPr/>
        <w:drawing>
          <wp:inline distT="0" distB="0" distL="0" distR="0">
            <wp:extent cx="1344930" cy="206692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1344930" cy="2066925"/>
                    </a:xfrm>
                    <a:prstGeom prst="rect">
                      <a:avLst/>
                    </a:prstGeom>
                  </pic:spPr>
                </pic:pic>
              </a:graphicData>
            </a:graphic>
          </wp:inline>
        </w:drawing>
      </w:r>
      <w:r>
        <w:rPr/>
        <w:t xml:space="preserve">              </w:t>
      </w:r>
      <w:r>
        <w:rPr/>
        <w:drawing>
          <wp:inline distT="0" distB="0" distL="0" distR="0">
            <wp:extent cx="1674495" cy="180975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1674495" cy="1809750"/>
                    </a:xfrm>
                    <a:prstGeom prst="rect">
                      <a:avLst/>
                    </a:prstGeom>
                  </pic:spPr>
                </pic:pic>
              </a:graphicData>
            </a:graphic>
          </wp:inline>
        </w:drawing>
      </w:r>
    </w:p>
    <w:p>
      <w:pPr>
        <w:pStyle w:val="NoSpacing"/>
        <w:rPr/>
      </w:pPr>
      <w:r>
        <w:rPr/>
      </w:r>
    </w:p>
    <w:p>
      <w:pPr>
        <w:pStyle w:val="NoSpacing"/>
        <w:numPr>
          <w:ilvl w:val="0"/>
          <w:numId w:val="1"/>
        </w:numPr>
        <w:rPr/>
      </w:pPr>
      <w:r>
        <w:rPr/>
        <w:t>“</w:t>
      </w:r>
      <w:r>
        <w:rPr/>
        <w:t xml:space="preserve">Admin/Score” needs a selected state. </w:t>
      </w:r>
      <w:r>
        <w:rPr>
          <w:highlight w:val="cyan"/>
        </w:rPr>
        <w:t>Done</w:t>
      </w:r>
    </w:p>
    <w:p>
      <w:pPr>
        <w:pStyle w:val="Normal"/>
        <w:rPr/>
      </w:pPr>
      <w:r>
        <w:rPr/>
        <w:drawing>
          <wp:inline distT="0" distB="0" distL="0" distR="0">
            <wp:extent cx="1876425" cy="40957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1876425" cy="409575"/>
                    </a:xfrm>
                    <a:prstGeom prst="rect">
                      <a:avLst/>
                    </a:prstGeom>
                  </pic:spPr>
                </pic:pic>
              </a:graphicData>
            </a:graphic>
          </wp:inline>
        </w:drawing>
      </w:r>
    </w:p>
    <w:p>
      <w:pPr>
        <w:pStyle w:val="NoSpacing"/>
        <w:rPr/>
      </w:pPr>
      <w:r>
        <w:rPr/>
      </w:r>
    </w:p>
    <w:p>
      <w:pPr>
        <w:pStyle w:val="NoSpacing"/>
        <w:numPr>
          <w:ilvl w:val="0"/>
          <w:numId w:val="1"/>
        </w:numPr>
        <w:rPr/>
      </w:pPr>
      <w:r>
        <w:rPr/>
        <w:t xml:space="preserve">The sound icons need a selected state. </w:t>
      </w:r>
      <w:r>
        <w:rPr>
          <w:highlight w:val="cyan"/>
        </w:rPr>
        <w:t>Done</w:t>
      </w:r>
    </w:p>
    <w:p>
      <w:pPr>
        <w:pStyle w:val="Normal"/>
        <w:rPr/>
      </w:pPr>
      <w:r>
        <w:rPr/>
        <w:drawing>
          <wp:inline distT="0" distB="0" distL="0" distR="0">
            <wp:extent cx="5943600" cy="44386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943600" cy="443865"/>
                    </a:xfrm>
                    <a:prstGeom prst="rect">
                      <a:avLst/>
                    </a:prstGeom>
                  </pic:spPr>
                </pic:pic>
              </a:graphicData>
            </a:graphic>
          </wp:inline>
        </w:drawing>
      </w:r>
    </w:p>
    <w:p>
      <w:pPr>
        <w:pStyle w:val="Normal"/>
        <w:rPr/>
      </w:pPr>
      <w:r>
        <w:rPr/>
      </w:r>
    </w:p>
    <w:p>
      <w:pPr>
        <w:pStyle w:val="ListParagraph"/>
        <w:numPr>
          <w:ilvl w:val="0"/>
          <w:numId w:val="1"/>
        </w:numPr>
        <w:rPr/>
      </w:pPr>
      <w:r>
        <w:rPr/>
        <w:t xml:space="preserve">From previous edits:  Change current selected state to a green glow (rather than changing arrow to a lighter color). </w:t>
      </w:r>
      <w:r>
        <w:rPr>
          <w:highlight w:val="cyan"/>
        </w:rPr>
        <w:t>Done</w:t>
      </w:r>
    </w:p>
    <w:p>
      <w:pPr>
        <w:pStyle w:val="Normal"/>
        <w:rPr/>
      </w:pPr>
      <w:r>
        <w:rPr/>
      </w:r>
    </w:p>
    <w:p>
      <w:pPr>
        <w:pStyle w:val="ListParagraph"/>
        <w:numPr>
          <w:ilvl w:val="0"/>
          <w:numId w:val="1"/>
        </w:numPr>
        <w:rPr/>
      </w:pPr>
      <w:r>
        <w:rPr/>
        <w:t xml:space="preserve">Admin/Score page:  I think we need to make the font in this arrow smaller, because the text shouldn’t wrap around to two lines, but when it’s on one line it doesn’t quite fit. </w:t>
      </w:r>
      <w:r>
        <w:rPr>
          <w:highlight w:val="cyan"/>
        </w:rPr>
        <w:t>Decreased font-size</w:t>
      </w:r>
    </w:p>
    <w:p>
      <w:pPr>
        <w:pStyle w:val="Normal"/>
        <w:rPr/>
      </w:pPr>
      <w:r>
        <w:rPr/>
        <w:drawing>
          <wp:inline distT="0" distB="0" distL="0" distR="0">
            <wp:extent cx="2095500" cy="83248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2095500" cy="832485"/>
                    </a:xfrm>
                    <a:prstGeom prst="rect">
                      <a:avLst/>
                    </a:prstGeom>
                  </pic:spPr>
                </pic:pic>
              </a:graphicData>
            </a:graphic>
          </wp:inline>
        </w:drawing>
      </w:r>
    </w:p>
    <w:p>
      <w:pPr>
        <w:pStyle w:val="Normal"/>
        <w:rPr/>
      </w:pPr>
      <w:r>
        <w:rPr/>
      </w:r>
    </w:p>
    <w:p>
      <w:pPr>
        <w:pStyle w:val="Normal"/>
        <w:rPr/>
      </w:pPr>
      <w:r>
        <w:rPr/>
      </w:r>
    </w:p>
    <w:p>
      <w:pPr>
        <w:pStyle w:val="Normal"/>
        <w:rPr/>
      </w:pPr>
      <w:r>
        <w:rPr/>
      </w:r>
    </w:p>
    <w:p>
      <w:pPr>
        <w:pStyle w:val="ListParagraph"/>
        <w:numPr>
          <w:ilvl w:val="0"/>
          <w:numId w:val="1"/>
        </w:numPr>
        <w:rPr/>
      </w:pPr>
      <w:r>
        <w:rPr/>
        <w:t xml:space="preserve">This is how the final page looks on my browser (Chrome) when a non-passing score is earned.  Needs to be corrected to match the final passing-score page (which looks fine). </w:t>
      </w:r>
      <w:r>
        <w:rPr>
          <w:highlight w:val="cyan"/>
        </w:rPr>
        <w:t>Fixed</w:t>
      </w:r>
    </w:p>
    <w:p>
      <w:pPr>
        <w:pStyle w:val="Normal"/>
        <w:rPr/>
      </w:pPr>
      <w:r>
        <w:rPr/>
        <w:drawing>
          <wp:inline distT="0" distB="0" distL="0" distR="0">
            <wp:extent cx="3228975" cy="18605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3228975" cy="1860550"/>
                    </a:xfrm>
                    <a:prstGeom prst="rect">
                      <a:avLst/>
                    </a:prstGeom>
                  </pic:spPr>
                </pic:pic>
              </a:graphicData>
            </a:graphic>
          </wp:inline>
        </w:drawing>
      </w:r>
    </w:p>
    <w:p>
      <w:pPr>
        <w:pStyle w:val="Normal"/>
        <w:rPr/>
      </w:pPr>
      <w:r>
        <w:rPr/>
      </w:r>
    </w:p>
    <w:p>
      <w:pPr>
        <w:pStyle w:val="ListParagraph"/>
        <w:numPr>
          <w:ilvl w:val="0"/>
          <w:numId w:val="1"/>
        </w:numPr>
        <w:rPr/>
      </w:pPr>
      <w:r>
        <w:rPr/>
        <w:t xml:space="preserve">From previous edits:  “Dish” graphic needs to be updated.  Talk to Scott S. </w:t>
      </w:r>
      <w:r>
        <w:rPr>
          <w:highlight w:val="cyan"/>
        </w:rPr>
        <w:t>Replaced</w:t>
      </w:r>
    </w:p>
    <w:p>
      <w:pPr>
        <w:pStyle w:val="Normal"/>
        <w:rPr/>
      </w:pPr>
      <w:r>
        <w:rPr/>
        <w:drawing>
          <wp:inline distT="0" distB="0" distL="0" distR="0">
            <wp:extent cx="2257425" cy="86677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2257425" cy="866775"/>
                    </a:xfrm>
                    <a:prstGeom prst="rect">
                      <a:avLst/>
                    </a:prstGeom>
                  </pic:spPr>
                </pic:pic>
              </a:graphicData>
            </a:graphic>
          </wp:inline>
        </w:drawing>
      </w:r>
    </w:p>
    <w:p>
      <w:pPr>
        <w:pStyle w:val="Normal"/>
        <w:rPr/>
      </w:pPr>
      <w:r>
        <w:rPr/>
      </w:r>
    </w:p>
    <w:p>
      <w:pPr>
        <w:pStyle w:val="NoSpacing"/>
        <w:numPr>
          <w:ilvl w:val="0"/>
          <w:numId w:val="1"/>
        </w:numPr>
        <w:rPr/>
      </w:pPr>
      <w:r>
        <w:rPr/>
        <w:t xml:space="preserve">The graphic for “thread” is the same graphic we use for “end.”  Does it matter that we show the red arrow pointing to the end for “thread”?  Should we remove the arrow for the “thread” graphic? </w:t>
      </w:r>
      <w:r>
        <w:rPr>
          <w:highlight w:val="cyan"/>
        </w:rPr>
        <w:t>Removed arrow in “thread”</w:t>
      </w:r>
    </w:p>
    <w:p>
      <w:pPr>
        <w:pStyle w:val="Normal"/>
        <w:rPr/>
      </w:pPr>
      <w:r>
        <w:rPr/>
        <w:drawing>
          <wp:inline distT="0" distB="0" distL="0" distR="0">
            <wp:extent cx="1896745" cy="18669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1896745" cy="1866900"/>
                    </a:xfrm>
                    <a:prstGeom prst="rect">
                      <a:avLst/>
                    </a:prstGeom>
                  </pic:spPr>
                </pic:pic>
              </a:graphicData>
            </a:graphic>
          </wp:inline>
        </w:drawing>
      </w:r>
    </w:p>
    <w:p>
      <w:pPr>
        <w:pStyle w:val="Normal"/>
        <w:rPr/>
      </w:pPr>
      <w:r>
        <w:rPr/>
      </w:r>
    </w:p>
    <w:p>
      <w:pPr>
        <w:pStyle w:val="Normal"/>
        <w:rPr>
          <w:highlight w:val="cyan"/>
        </w:rPr>
      </w:pPr>
      <w:r>
        <w:rPr>
          <w:highlight w:val="cyan"/>
        </w:rPr>
        <w:t>Removed all old audio</w:t>
      </w:r>
    </w:p>
    <w:p>
      <w:pPr>
        <w:pStyle w:val="Normal"/>
        <w:rPr/>
      </w:pPr>
      <w:r>
        <w:rPr/>
        <w:t xml:space="preserve">Audio: </w:t>
      </w:r>
    </w:p>
    <w:p>
      <w:pPr>
        <w:pStyle w:val="Normal"/>
        <w:rPr/>
      </w:pPr>
      <w:r>
        <w:rPr/>
        <w:t xml:space="preserve">Lesson 3:  “Say the beginning and ending sound in…” is still in Jimmy’s voice. </w:t>
      </w:r>
      <w:r>
        <w:rPr>
          <w:highlight w:val="cyan"/>
        </w:rPr>
        <w:t>Fixed</w:t>
      </w:r>
    </w:p>
    <w:p>
      <w:pPr>
        <w:pStyle w:val="Normal"/>
        <w:rPr/>
      </w:pPr>
      <w:r>
        <w:rPr/>
        <w:t>Need audio from Dave for “Nice try.  Let’s practice this somemore.”</w:t>
      </w:r>
    </w:p>
    <w:p>
      <w:pPr>
        <w:pStyle w:val="Normal"/>
        <w:rPr/>
      </w:pPr>
      <w:r>
        <w:rPr/>
        <w:t>leg (Jacqueline):  There’s a clicking sound at the end.</w:t>
      </w:r>
    </w:p>
    <w:p>
      <w:pPr>
        <w:pStyle w:val="Normal"/>
        <w:rPr/>
      </w:pPr>
      <w:r>
        <w:rPr/>
        <w:t>eight:  This is still in Jimmy’s  voice.</w:t>
      </w:r>
    </w:p>
    <w:p>
      <w:pPr>
        <w:pStyle w:val="Normal"/>
        <w:rPr/>
      </w:pPr>
      <w:r>
        <w:rPr/>
        <w:t>dad:  This is in Dave’s wife’s voice.</w:t>
      </w:r>
    </w:p>
    <w:p>
      <w:pPr>
        <w:pStyle w:val="Normal"/>
        <w:rPr/>
      </w:pPr>
      <w:r>
        <w:rPr/>
        <w:t>stick (Jacqueline):  Volume is low.</w:t>
      </w:r>
    </w:p>
    <w:p>
      <w:pPr>
        <w:pStyle w:val="Normal"/>
        <w:rPr/>
      </w:pPr>
      <w:r>
        <w:rPr/>
        <w:t>road (Jacqueline):  Volume is low.</w:t>
      </w:r>
    </w:p>
    <w:p>
      <w:pPr>
        <w:pStyle w:val="Normal"/>
        <w:rPr/>
      </w:pPr>
      <w:r>
        <w:rPr/>
        <w:t>pug (Jacqueline):  Volume is very low and has different/muffled quality.</w:t>
      </w:r>
    </w:p>
    <w:p>
      <w:pPr>
        <w:pStyle w:val="Normal"/>
        <w:rPr/>
      </w:pPr>
      <w:r>
        <w:rPr/>
        <w:t>axe (Jacqueline):  Volume is very low and has different/muffled quality.</w:t>
      </w:r>
    </w:p>
    <w:p>
      <w:pPr>
        <w:pStyle w:val="Normal"/>
        <w:rPr/>
      </w:pPr>
      <w:r>
        <w:rPr/>
        <w:t>add (Jacqueline):  Volume is very low and has different/muffled quality.</w:t>
      </w:r>
    </w:p>
    <w:p>
      <w:pPr>
        <w:pStyle w:val="Normal"/>
        <w:rPr/>
      </w:pPr>
      <w:r>
        <w:rPr/>
        <w:t>hat (Jacqueline): Volume is very low and has different/muffled quality.</w:t>
      </w:r>
    </w:p>
    <w:p>
      <w:pPr>
        <w:pStyle w:val="Normal"/>
        <w:rPr/>
      </w:pPr>
      <w:r>
        <w:rPr/>
        <w:t>off (Jacqueline):  Volume is very low and has different/muffled quality.</w:t>
      </w:r>
    </w:p>
    <w:p>
      <w:pPr>
        <w:pStyle w:val="Normal"/>
        <w:rPr/>
      </w:pPr>
      <w:r>
        <w:rPr/>
        <w:t>tacks (Jacqueline):  Volume is very low and has different/muffled quality.  ***Noted by Terry.</w:t>
      </w:r>
    </w:p>
    <w:p>
      <w:pPr>
        <w:pStyle w:val="Normal"/>
        <w:rPr/>
      </w:pPr>
      <w:r>
        <w:rPr/>
        <w:t>three (Jacqueline):  Volume is very low and has different/muffled quality.  ***Noted by Terry.</w:t>
      </w:r>
    </w:p>
    <w:p>
      <w:pPr>
        <w:pStyle w:val="Normal"/>
        <w:rPr/>
      </w:pPr>
      <w:r>
        <w:rPr/>
        <w:t xml:space="preserve">Lesson 5:  Did we change the instructions here?  They seem incomplete on the first page:  “Words like ‘red, head, bed,’; the words ‘wait, gate, eight’ rhyme because they all end in ‘ate.’ “  They don’t all end in “ate.”  The first three words shown end in “ed.”  </w:t>
      </w:r>
      <w:r>
        <w:rPr>
          <w:rFonts w:asciiTheme="minorHAnsi" w:cstheme="minorBidi" w:eastAsiaTheme="minorHAnsi" w:hAnsiTheme="minorHAnsi"/>
          <w:highlight w:val="cyan"/>
        </w:rPr>
        <w:t>Fixed</w:t>
      </w:r>
    </w:p>
    <w:p>
      <w:pPr>
        <w:pStyle w:val="Normal"/>
        <w:rPr/>
      </w:pPr>
      <w:r>
        <w:rPr/>
        <w:t>---------------------------------------------------</w:t>
      </w:r>
    </w:p>
    <w:p>
      <w:pPr>
        <w:pStyle w:val="Normal"/>
        <w:rPr/>
      </w:pPr>
      <w:r>
        <w:rPr/>
        <w:t>I don’t think we’re going beyond Lesson 5, but here are notes on Lesson 6 (I didn’t get into Lesson 7).</w:t>
      </w:r>
    </w:p>
    <w:p>
      <w:pPr>
        <w:pStyle w:val="Normal"/>
        <w:rPr/>
      </w:pPr>
      <w:r>
        <w:rPr/>
        <w:t>Lesson 6:  The very first audio that plays—the lesson—is at a lower volume than the rest of the audio, but then gets louder when the words “box, egg, cat” are read.  The audio feedback for correct/incorrect answers is at a lower volume as well.</w:t>
      </w:r>
    </w:p>
    <w:p>
      <w:pPr>
        <w:pStyle w:val="Normal"/>
        <w:widowControl/>
        <w:bidi w:val="0"/>
        <w:spacing w:lineRule="auto" w:line="276" w:before="0" w:after="200"/>
        <w:jc w:val="left"/>
        <w:rPr/>
      </w:pPr>
      <w:r>
        <w:rPr/>
        <w:t xml:space="preserve">Lesson 6, Act. 4 “axe”:  For the correct feedback, only the word part sounds played, not the full word.  In the previous activity the word parts played, followed by the word. </w:t>
      </w:r>
      <w:r>
        <w:rPr>
          <w:rFonts w:asciiTheme="minorHAnsi" w:cstheme="minorBidi" w:eastAsiaTheme="minorHAnsi" w:hAnsiTheme="minorHAnsi"/>
          <w:highlight w:val="cyan"/>
        </w:rPr>
        <w:t>Fixed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d0bcb"/>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d0bcb"/>
    <w:pPr>
      <w:spacing w:lineRule="auto" w:line="240" w:before="0" w:after="0"/>
    </w:pPr>
    <w:rPr>
      <w:rFonts w:ascii="Tahoma" w:hAnsi="Tahoma" w:cs="Tahoma"/>
      <w:sz w:val="16"/>
      <w:szCs w:val="16"/>
    </w:rPr>
  </w:style>
  <w:style w:type="paragraph" w:styleId="NoSpacing">
    <w:name w:val="No Spacing"/>
    <w:uiPriority w:val="1"/>
    <w:qFormat/>
    <w:rsid w:val="004d0bcb"/>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0e63b2"/>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Application>LibreOffice/5.0.2.2$Linux_X86_64 LibreOffice_project/00m0$Build-2</Application>
  <Paragraphs>45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2016-01-08T16:14:00Z</dcterms:created>
  <dc:creator>Sarah Rigney</dc:creator>
  <dc:language>en-US</dc:language>
  <dcterms:modified xsi:type="dcterms:W3CDTF">2016-01-12T10:42:11Z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