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6795"/>
        <w:gridCol w:w="2761"/>
      </w:tblGrid>
      <w:tr w:rsidR="685FAAB2" w14:paraId="68A53F22" w14:textId="77777777" w:rsidTr="122175D9">
        <w:trPr>
          <w:trHeight w:val="675"/>
        </w:trPr>
        <w:tc>
          <w:tcPr>
            <w:tcW w:w="2254" w:type="dxa"/>
          </w:tcPr>
          <w:p w14:paraId="7E6ED268" w14:textId="29FF6FD3" w:rsidR="1251A11F" w:rsidRDefault="1251A11F" w:rsidP="685FAAB2">
            <w:r>
              <w:t xml:space="preserve">Lp. </w:t>
            </w:r>
          </w:p>
        </w:tc>
        <w:tc>
          <w:tcPr>
            <w:tcW w:w="2254" w:type="dxa"/>
          </w:tcPr>
          <w:p w14:paraId="57FA6BAE" w14:textId="6E5BC948" w:rsidR="1251A11F" w:rsidRDefault="1251A11F" w:rsidP="685FAAB2">
            <w:r>
              <w:t>Nazwa dokumentu</w:t>
            </w:r>
          </w:p>
        </w:tc>
        <w:tc>
          <w:tcPr>
            <w:tcW w:w="6795" w:type="dxa"/>
          </w:tcPr>
          <w:p w14:paraId="6ADF538F" w14:textId="28CEDCC0" w:rsidR="1251A11F" w:rsidRDefault="1251A11F" w:rsidP="685FAAB2">
            <w:r>
              <w:t>Opis</w:t>
            </w:r>
          </w:p>
        </w:tc>
        <w:tc>
          <w:tcPr>
            <w:tcW w:w="2761" w:type="dxa"/>
          </w:tcPr>
          <w:p w14:paraId="18B5D91C" w14:textId="520313F1" w:rsidR="1251A11F" w:rsidRDefault="1251A11F" w:rsidP="685FAAB2">
            <w:r>
              <w:t>Nazwa pliku szab</w:t>
            </w:r>
            <w:r w:rsidR="30F1E659">
              <w:t>l</w:t>
            </w:r>
            <w:r>
              <w:t>onu</w:t>
            </w:r>
          </w:p>
        </w:tc>
      </w:tr>
      <w:tr w:rsidR="685FAAB2" w14:paraId="73BDCC33" w14:textId="77777777" w:rsidTr="122175D9">
        <w:trPr>
          <w:trHeight w:val="300"/>
        </w:trPr>
        <w:tc>
          <w:tcPr>
            <w:tcW w:w="2254" w:type="dxa"/>
          </w:tcPr>
          <w:p w14:paraId="1B2842EE" w14:textId="1D060C07" w:rsidR="1251A11F" w:rsidRDefault="1251A11F" w:rsidP="685FAAB2">
            <w:r>
              <w:t>1</w:t>
            </w:r>
          </w:p>
        </w:tc>
        <w:tc>
          <w:tcPr>
            <w:tcW w:w="2254" w:type="dxa"/>
          </w:tcPr>
          <w:p w14:paraId="53AB9045" w14:textId="29DDE1AE" w:rsidR="1251A11F" w:rsidRDefault="1251A11F" w:rsidP="685FAAB2">
            <w:r>
              <w:t>Harmonogram projektu</w:t>
            </w:r>
          </w:p>
        </w:tc>
        <w:tc>
          <w:tcPr>
            <w:tcW w:w="6795" w:type="dxa"/>
          </w:tcPr>
          <w:p w14:paraId="670C475F" w14:textId="18E79FED" w:rsidR="1251A11F" w:rsidRDefault="1251A11F" w:rsidP="685FAAB2">
            <w:r w:rsidRPr="685FAAB2">
              <w:rPr>
                <w:rFonts w:ascii="Aptos" w:eastAsia="Aptos" w:hAnsi="Aptos" w:cs="Aptos"/>
              </w:rPr>
              <w:t>Dokument zawiera listę pogrupowanych i powiązanych ze sobą zadań realizowanych w projekcie. Zadania mają określoną datę początku i końca, do zadań przypisane są zasoby. Harmonogram zawiera punkty kontrolne. Dokument utworzony za pomocą narzędzia MS Project.</w:t>
            </w:r>
          </w:p>
        </w:tc>
        <w:tc>
          <w:tcPr>
            <w:tcW w:w="2761" w:type="dxa"/>
          </w:tcPr>
          <w:p w14:paraId="5379A560" w14:textId="69E88E0C" w:rsidR="1251A11F" w:rsidRDefault="1251A11F" w:rsidP="685FAAB2">
            <w:r w:rsidRPr="685FAAB2">
              <w:rPr>
                <w:rFonts w:ascii="Aptos" w:eastAsia="Aptos" w:hAnsi="Aptos" w:cs="Aptos"/>
              </w:rPr>
              <w:t>harmonogram projektu – szablon v.2024-04-11.mpp</w:t>
            </w:r>
          </w:p>
        </w:tc>
      </w:tr>
      <w:tr w:rsidR="685FAAB2" w14:paraId="7F4A4FC8" w14:textId="77777777" w:rsidTr="122175D9">
        <w:trPr>
          <w:trHeight w:val="300"/>
        </w:trPr>
        <w:tc>
          <w:tcPr>
            <w:tcW w:w="2254" w:type="dxa"/>
          </w:tcPr>
          <w:p w14:paraId="65C999A3" w14:textId="0A8F550C" w:rsidR="1251A11F" w:rsidRDefault="1251A11F" w:rsidP="685FAAB2">
            <w:r>
              <w:t>2</w:t>
            </w:r>
          </w:p>
        </w:tc>
        <w:tc>
          <w:tcPr>
            <w:tcW w:w="2254" w:type="dxa"/>
          </w:tcPr>
          <w:p w14:paraId="39ED0876" w14:textId="7A2B679C" w:rsidR="1251A11F" w:rsidRDefault="1251A11F" w:rsidP="685FAAB2">
            <w:r>
              <w:t>Plan projektu</w:t>
            </w:r>
          </w:p>
        </w:tc>
        <w:tc>
          <w:tcPr>
            <w:tcW w:w="6795" w:type="dxa"/>
          </w:tcPr>
          <w:p w14:paraId="2B890FF0" w14:textId="55DD83CC" w:rsidR="1251A11F" w:rsidRDefault="1251A11F" w:rsidP="685FAAB2">
            <w:r w:rsidRPr="685FAAB2">
              <w:rPr>
                <w:rFonts w:ascii="Aptos" w:eastAsia="Aptos" w:hAnsi="Aptos" w:cs="Aptos"/>
              </w:rPr>
              <w:t>Dokument zawiera informacje o metodach zarządzania projektem, zawiera kosztorys projektu. Dodatkowo dokument zawiera rozdział: - zarządzanie konfiguracją i wersjami, - zarządzanie ryzykiem projektu, - zarządzanie testami</w:t>
            </w:r>
          </w:p>
        </w:tc>
        <w:tc>
          <w:tcPr>
            <w:tcW w:w="2761" w:type="dxa"/>
          </w:tcPr>
          <w:p w14:paraId="3DB255BB" w14:textId="584C3AD7" w:rsidR="1251A11F" w:rsidRDefault="1251A11F" w:rsidP="685FAAB2">
            <w:r w:rsidRPr="685FAAB2">
              <w:rPr>
                <w:rFonts w:ascii="Aptos" w:eastAsia="Aptos" w:hAnsi="Aptos" w:cs="Aptos"/>
              </w:rPr>
              <w:t>plan projektu – szablon v.2024-04- 11.docx</w:t>
            </w:r>
          </w:p>
        </w:tc>
      </w:tr>
      <w:tr w:rsidR="685FAAB2" w14:paraId="6CC924C0" w14:textId="77777777" w:rsidTr="122175D9">
        <w:trPr>
          <w:trHeight w:val="300"/>
        </w:trPr>
        <w:tc>
          <w:tcPr>
            <w:tcW w:w="2254" w:type="dxa"/>
          </w:tcPr>
          <w:p w14:paraId="6A6340F0" w14:textId="4C5F5653" w:rsidR="1251A11F" w:rsidRDefault="1251A11F" w:rsidP="685FAAB2">
            <w:r>
              <w:t>3</w:t>
            </w:r>
          </w:p>
        </w:tc>
        <w:tc>
          <w:tcPr>
            <w:tcW w:w="2254" w:type="dxa"/>
          </w:tcPr>
          <w:p w14:paraId="12C4A5A7" w14:textId="24668B9F" w:rsidR="1251A11F" w:rsidRDefault="1251A11F" w:rsidP="685FAAB2">
            <w:r>
              <w:t>Specyfikacja wymagań</w:t>
            </w:r>
          </w:p>
        </w:tc>
        <w:tc>
          <w:tcPr>
            <w:tcW w:w="6795" w:type="dxa"/>
          </w:tcPr>
          <w:p w14:paraId="003269F2" w14:textId="266C0A41" w:rsidR="1251A11F" w:rsidRDefault="1251A11F" w:rsidP="685FAAB2">
            <w:r w:rsidRPr="685FAAB2">
              <w:rPr>
                <w:rFonts w:ascii="Aptos" w:eastAsia="Aptos" w:hAnsi="Aptos" w:cs="Aptos"/>
              </w:rPr>
              <w:t>Dokument jest szablonem specyfikacji wymagań budowanej aplikacji. Zawiera specyfikacje wymagań funkcjonalnych, nie funkcjonalnych, parametrów jakościowych budowanej aplikacji i więzów projektu.</w:t>
            </w:r>
          </w:p>
        </w:tc>
        <w:tc>
          <w:tcPr>
            <w:tcW w:w="2761" w:type="dxa"/>
          </w:tcPr>
          <w:p w14:paraId="5E402EBD" w14:textId="2CE6CA33" w:rsidR="1251A11F" w:rsidRDefault="1251A11F" w:rsidP="685FAAB2">
            <w:r w:rsidRPr="685FAAB2">
              <w:rPr>
                <w:rFonts w:ascii="Aptos" w:eastAsia="Aptos" w:hAnsi="Aptos" w:cs="Aptos"/>
              </w:rPr>
              <w:t>specyfikacja wymagań – szablon v.2024-04-11.docx</w:t>
            </w:r>
          </w:p>
        </w:tc>
      </w:tr>
      <w:tr w:rsidR="685FAAB2" w14:paraId="7742C2C9" w14:textId="77777777" w:rsidTr="122175D9">
        <w:trPr>
          <w:trHeight w:val="300"/>
        </w:trPr>
        <w:tc>
          <w:tcPr>
            <w:tcW w:w="2254" w:type="dxa"/>
          </w:tcPr>
          <w:p w14:paraId="4BB679B2" w14:textId="490FD71C" w:rsidR="1251A11F" w:rsidRDefault="1251A11F" w:rsidP="685FAAB2">
            <w:r>
              <w:t>4</w:t>
            </w:r>
          </w:p>
        </w:tc>
        <w:tc>
          <w:tcPr>
            <w:tcW w:w="2254" w:type="dxa"/>
          </w:tcPr>
          <w:p w14:paraId="54AB6755" w14:textId="7CFDD70B" w:rsidR="437AC108" w:rsidRDefault="437AC108" w:rsidP="685FAAB2">
            <w:r>
              <w:t>Analiza specyfikacji wymagań</w:t>
            </w:r>
          </w:p>
        </w:tc>
        <w:tc>
          <w:tcPr>
            <w:tcW w:w="6795" w:type="dxa"/>
          </w:tcPr>
          <w:p w14:paraId="473413A3" w14:textId="72013E8F" w:rsidR="685FAAB2" w:rsidRDefault="0FF6ADCD" w:rsidP="122175D9">
            <w:pPr>
              <w:rPr>
                <w:rFonts w:eastAsiaTheme="minorEastAsia"/>
                <w:color w:val="0D0D0D" w:themeColor="text1" w:themeTint="F2"/>
              </w:rPr>
            </w:pPr>
            <w:r>
              <w:t>D</w:t>
            </w:r>
            <w:r w:rsidRPr="122175D9">
              <w:rPr>
                <w:rFonts w:eastAsiaTheme="minorEastAsia"/>
              </w:rPr>
              <w:t>okument ten stanowi głębszą analizę specyfikacji wymagań.</w:t>
            </w:r>
            <w:r w:rsidRPr="122175D9">
              <w:rPr>
                <w:rFonts w:eastAsiaTheme="minorEastAsia"/>
                <w:color w:val="0D0D0D" w:themeColor="text1" w:themeTint="F2"/>
              </w:rPr>
              <w:t xml:space="preserve"> </w:t>
            </w:r>
            <w:r w:rsidR="3608D02D" w:rsidRPr="122175D9">
              <w:rPr>
                <w:rFonts w:eastAsiaTheme="minorEastAsia"/>
                <w:color w:val="0D0D0D" w:themeColor="text1" w:themeTint="F2"/>
              </w:rPr>
              <w:t>Z</w:t>
            </w:r>
            <w:r w:rsidRPr="122175D9">
              <w:rPr>
                <w:rFonts w:eastAsiaTheme="minorEastAsia"/>
                <w:color w:val="0D0D0D" w:themeColor="text1" w:themeTint="F2"/>
              </w:rPr>
              <w:t>awiera szczegółowe omówienie poszczególnych wymagań funkcjonalnych i niefunkcjonalnych, ich związki</w:t>
            </w:r>
            <w:r w:rsidR="1975C10C" w:rsidRPr="122175D9">
              <w:rPr>
                <w:rFonts w:eastAsiaTheme="minorEastAsia"/>
                <w:color w:val="0D0D0D" w:themeColor="text1" w:themeTint="F2"/>
              </w:rPr>
              <w:t>, ograniczeń ar</w:t>
            </w:r>
            <w:r w:rsidR="6EFE8662" w:rsidRPr="122175D9">
              <w:rPr>
                <w:rFonts w:eastAsiaTheme="minorEastAsia"/>
                <w:color w:val="0D0D0D" w:themeColor="text1" w:themeTint="F2"/>
              </w:rPr>
              <w:t>c</w:t>
            </w:r>
            <w:r w:rsidR="1975C10C" w:rsidRPr="122175D9">
              <w:rPr>
                <w:rFonts w:eastAsiaTheme="minorEastAsia"/>
                <w:color w:val="0D0D0D" w:themeColor="text1" w:themeTint="F2"/>
              </w:rPr>
              <w:t>hitek</w:t>
            </w:r>
            <w:r w:rsidR="6E38C01E" w:rsidRPr="122175D9">
              <w:rPr>
                <w:rFonts w:eastAsiaTheme="minorEastAsia"/>
                <w:color w:val="0D0D0D" w:themeColor="text1" w:themeTint="F2"/>
              </w:rPr>
              <w:t>t</w:t>
            </w:r>
            <w:r w:rsidR="1975C10C" w:rsidRPr="122175D9">
              <w:rPr>
                <w:rFonts w:eastAsiaTheme="minorEastAsia"/>
                <w:color w:val="0D0D0D" w:themeColor="text1" w:themeTint="F2"/>
              </w:rPr>
              <w:t>ur</w:t>
            </w:r>
            <w:r w:rsidR="54B15B3B" w:rsidRPr="122175D9">
              <w:rPr>
                <w:rFonts w:eastAsiaTheme="minorEastAsia"/>
                <w:color w:val="0D0D0D" w:themeColor="text1" w:themeTint="F2"/>
              </w:rPr>
              <w:t xml:space="preserve">y jak </w:t>
            </w:r>
            <w:r w:rsidR="1B120968" w:rsidRPr="122175D9">
              <w:rPr>
                <w:rFonts w:eastAsiaTheme="minorEastAsia"/>
                <w:color w:val="0D0D0D" w:themeColor="text1" w:themeTint="F2"/>
              </w:rPr>
              <w:t>i analiza bazy danych (jej specyfikacja).</w:t>
            </w:r>
          </w:p>
        </w:tc>
        <w:tc>
          <w:tcPr>
            <w:tcW w:w="2761" w:type="dxa"/>
          </w:tcPr>
          <w:p w14:paraId="7A4EAA24" w14:textId="22759310" w:rsidR="737E5848" w:rsidRDefault="737E5848" w:rsidP="685FAAB2">
            <w:r>
              <w:t>analiza specyfikacji wymagań - szablon.v2024-04-11</w:t>
            </w:r>
            <w:r w:rsidR="58EC5717">
              <w:t>.docx</w:t>
            </w:r>
          </w:p>
        </w:tc>
      </w:tr>
      <w:tr w:rsidR="685FAAB2" w14:paraId="46AAE6BA" w14:textId="77777777" w:rsidTr="122175D9">
        <w:trPr>
          <w:trHeight w:val="300"/>
        </w:trPr>
        <w:tc>
          <w:tcPr>
            <w:tcW w:w="2254" w:type="dxa"/>
          </w:tcPr>
          <w:p w14:paraId="50AB2886" w14:textId="0671A765" w:rsidR="1251A11F" w:rsidRDefault="1251A11F" w:rsidP="685FAAB2">
            <w:r>
              <w:t>5</w:t>
            </w:r>
          </w:p>
        </w:tc>
        <w:tc>
          <w:tcPr>
            <w:tcW w:w="2254" w:type="dxa"/>
          </w:tcPr>
          <w:p w14:paraId="2E5A7674" w14:textId="54661AC2" w:rsidR="424CFC7A" w:rsidRDefault="424CFC7A" w:rsidP="685FAAB2">
            <w:r>
              <w:t>Projekt aplikacji</w:t>
            </w:r>
          </w:p>
        </w:tc>
        <w:tc>
          <w:tcPr>
            <w:tcW w:w="6795" w:type="dxa"/>
          </w:tcPr>
          <w:p w14:paraId="136F9DDC" w14:textId="50A44BF3" w:rsidR="685FAAB2" w:rsidRDefault="56BCFBBE" w:rsidP="122175D9">
            <w:pPr>
              <w:rPr>
                <w:rFonts w:eastAsiaTheme="minorEastAsia"/>
                <w:color w:val="0D0D0D" w:themeColor="text1" w:themeTint="F2"/>
              </w:rPr>
            </w:pPr>
            <w:r w:rsidRPr="122175D9">
              <w:rPr>
                <w:rFonts w:eastAsiaTheme="minorEastAsia"/>
                <w:color w:val="0D0D0D" w:themeColor="text1" w:themeTint="F2"/>
              </w:rPr>
              <w:t>Dokument zawiera szczegółowy opis projektu aplikacji, obejmujący architekturę systemu</w:t>
            </w:r>
            <w:r w:rsidR="17AE9C26" w:rsidRPr="122175D9">
              <w:rPr>
                <w:rFonts w:eastAsiaTheme="minorEastAsia"/>
                <w:color w:val="0D0D0D" w:themeColor="text1" w:themeTint="F2"/>
              </w:rPr>
              <w:t xml:space="preserve"> </w:t>
            </w:r>
            <w:r w:rsidRPr="122175D9">
              <w:rPr>
                <w:rFonts w:eastAsiaTheme="minorEastAsia"/>
                <w:color w:val="0D0D0D" w:themeColor="text1" w:themeTint="F2"/>
              </w:rPr>
              <w:t xml:space="preserve">(cele i ograniczenia), </w:t>
            </w:r>
            <w:r w:rsidR="3DAF44CF" w:rsidRPr="122175D9">
              <w:rPr>
                <w:rFonts w:eastAsiaTheme="minorEastAsia"/>
                <w:color w:val="0D0D0D" w:themeColor="text1" w:themeTint="F2"/>
              </w:rPr>
              <w:t xml:space="preserve">obraz logiczny aplikacji, </w:t>
            </w:r>
            <w:r w:rsidR="13F82955" w:rsidRPr="122175D9">
              <w:rPr>
                <w:rFonts w:eastAsiaTheme="minorEastAsia"/>
                <w:color w:val="0D0D0D" w:themeColor="text1" w:themeTint="F2"/>
              </w:rPr>
              <w:t>dynamiczny i statyczny obraz aplikacji, jak i projekt bazy danych.</w:t>
            </w:r>
          </w:p>
        </w:tc>
        <w:tc>
          <w:tcPr>
            <w:tcW w:w="2761" w:type="dxa"/>
          </w:tcPr>
          <w:p w14:paraId="10FA2A26" w14:textId="4BE6FDFD" w:rsidR="685FAAB2" w:rsidRDefault="26B1BCC0" w:rsidP="685FAAB2">
            <w:r>
              <w:t>p</w:t>
            </w:r>
            <w:r w:rsidR="2C942102">
              <w:t>rojekt aplikacji – szablon.v2024-04-11</w:t>
            </w:r>
            <w:r w:rsidR="0CE5CDB9">
              <w:t>.docx</w:t>
            </w:r>
          </w:p>
        </w:tc>
      </w:tr>
      <w:tr w:rsidR="685FAAB2" w14:paraId="67E348AC" w14:textId="77777777" w:rsidTr="122175D9">
        <w:trPr>
          <w:trHeight w:val="300"/>
        </w:trPr>
        <w:tc>
          <w:tcPr>
            <w:tcW w:w="2254" w:type="dxa"/>
          </w:tcPr>
          <w:p w14:paraId="416E71F9" w14:textId="7C265985" w:rsidR="1251A11F" w:rsidRDefault="1251A11F" w:rsidP="685FAAB2">
            <w:r>
              <w:t>6</w:t>
            </w:r>
            <w:r w:rsidR="520CA5FB">
              <w:t xml:space="preserve"> </w:t>
            </w:r>
          </w:p>
        </w:tc>
        <w:tc>
          <w:tcPr>
            <w:tcW w:w="2254" w:type="dxa"/>
          </w:tcPr>
          <w:p w14:paraId="7B819F53" w14:textId="0D6127A8" w:rsidR="39778046" w:rsidRDefault="39778046" w:rsidP="685FAAB2">
            <w:r>
              <w:t>Opis wersji aplikacji</w:t>
            </w:r>
          </w:p>
        </w:tc>
        <w:tc>
          <w:tcPr>
            <w:tcW w:w="6795" w:type="dxa"/>
          </w:tcPr>
          <w:p w14:paraId="2C46AE2D" w14:textId="22C793D1" w:rsidR="685FAAB2" w:rsidRDefault="394624E5" w:rsidP="122175D9">
            <w:pPr>
              <w:rPr>
                <w:rFonts w:eastAsiaTheme="minorEastAsia"/>
                <w:color w:val="0D0D0D" w:themeColor="text1" w:themeTint="F2"/>
              </w:rPr>
            </w:pPr>
            <w:r w:rsidRPr="122175D9">
              <w:rPr>
                <w:rFonts w:eastAsiaTheme="minorEastAsia"/>
                <w:color w:val="0D0D0D" w:themeColor="text1" w:themeTint="F2"/>
              </w:rPr>
              <w:t xml:space="preserve">Dokument zawiera opis wersji aplikacji, wraz z numerem wersji, datą, </w:t>
            </w:r>
            <w:r w:rsidR="361E6E22" w:rsidRPr="122175D9">
              <w:rPr>
                <w:rFonts w:eastAsiaTheme="minorEastAsia"/>
                <w:color w:val="0D0D0D" w:themeColor="text1" w:themeTint="F2"/>
              </w:rPr>
              <w:t>listą pakietów aplikacji, jak i samymi pakietami oraz specyfikacja unit testów.</w:t>
            </w:r>
          </w:p>
        </w:tc>
        <w:tc>
          <w:tcPr>
            <w:tcW w:w="2761" w:type="dxa"/>
          </w:tcPr>
          <w:p w14:paraId="0CD3AA9D" w14:textId="2EF1C1C8" w:rsidR="685FAAB2" w:rsidRDefault="06042F59" w:rsidP="685FAAB2">
            <w:r>
              <w:t>Opis wersji</w:t>
            </w:r>
            <w:r w:rsidR="1E79F682">
              <w:t xml:space="preserve"> </w:t>
            </w:r>
            <w:r>
              <w:t xml:space="preserve">- </w:t>
            </w:r>
            <w:r w:rsidR="7DD9EB0B">
              <w:t>szablon.v2024-04-11.docx</w:t>
            </w:r>
          </w:p>
        </w:tc>
      </w:tr>
      <w:tr w:rsidR="685FAAB2" w14:paraId="38A2C434" w14:textId="77777777" w:rsidTr="122175D9">
        <w:trPr>
          <w:trHeight w:val="300"/>
        </w:trPr>
        <w:tc>
          <w:tcPr>
            <w:tcW w:w="2254" w:type="dxa"/>
          </w:tcPr>
          <w:p w14:paraId="604F4D6F" w14:textId="6611A344" w:rsidR="1251A11F" w:rsidRDefault="67B316C2" w:rsidP="685FAAB2">
            <w:r>
              <w:t>7</w:t>
            </w:r>
          </w:p>
        </w:tc>
        <w:tc>
          <w:tcPr>
            <w:tcW w:w="2254" w:type="dxa"/>
          </w:tcPr>
          <w:p w14:paraId="68DD1149" w14:textId="258DF1BB" w:rsidR="06B1B531" w:rsidRDefault="06B1B531" w:rsidP="685FAAB2">
            <w:r>
              <w:t>Use case</w:t>
            </w:r>
          </w:p>
        </w:tc>
        <w:tc>
          <w:tcPr>
            <w:tcW w:w="6795" w:type="dxa"/>
          </w:tcPr>
          <w:p w14:paraId="65F484DB" w14:textId="51A668F3" w:rsidR="685FAAB2" w:rsidRDefault="28FCAAB2" w:rsidP="122175D9">
            <w:pPr>
              <w:rPr>
                <w:rFonts w:eastAsiaTheme="minorEastAsia"/>
                <w:color w:val="0D0D0D" w:themeColor="text1" w:themeTint="F2"/>
              </w:rPr>
            </w:pPr>
            <w:r w:rsidRPr="122175D9">
              <w:rPr>
                <w:rFonts w:eastAsiaTheme="minorEastAsia"/>
                <w:color w:val="0D0D0D" w:themeColor="text1" w:themeTint="F2"/>
              </w:rPr>
              <w:t xml:space="preserve">Dokument zawiera szczegółowe opisy przypadków użycia aplikacji, które przedstawiają interakcje pomiędzy aktorami a systemem w różnych scenariuszach. Każdy przypadek użycia </w:t>
            </w:r>
            <w:r w:rsidRPr="122175D9">
              <w:rPr>
                <w:rFonts w:eastAsiaTheme="minorEastAsia"/>
                <w:color w:val="0D0D0D" w:themeColor="text1" w:themeTint="F2"/>
              </w:rPr>
              <w:lastRenderedPageBreak/>
              <w:t>opisuje konkretne zadanie, które użytkownik chce wykonać, oraz reakcje systemu na te działania.</w:t>
            </w:r>
          </w:p>
        </w:tc>
        <w:tc>
          <w:tcPr>
            <w:tcW w:w="2761" w:type="dxa"/>
          </w:tcPr>
          <w:p w14:paraId="4C16295F" w14:textId="1573A5F0" w:rsidR="685FAAB2" w:rsidRDefault="33501AF5" w:rsidP="685FAAB2">
            <w:r>
              <w:lastRenderedPageBreak/>
              <w:t>u</w:t>
            </w:r>
            <w:r w:rsidR="377F8879">
              <w:t>se case – szablon.v2024-04-11.docx</w:t>
            </w:r>
          </w:p>
        </w:tc>
      </w:tr>
      <w:tr w:rsidR="685FAAB2" w14:paraId="72A5B95B" w14:textId="77777777" w:rsidTr="122175D9">
        <w:trPr>
          <w:trHeight w:val="300"/>
        </w:trPr>
        <w:tc>
          <w:tcPr>
            <w:tcW w:w="2254" w:type="dxa"/>
          </w:tcPr>
          <w:p w14:paraId="49C06C8A" w14:textId="5B61989C" w:rsidR="1251A11F" w:rsidRDefault="1251A11F" w:rsidP="685FAAB2">
            <w:r>
              <w:t>8</w:t>
            </w:r>
          </w:p>
        </w:tc>
        <w:tc>
          <w:tcPr>
            <w:tcW w:w="2254" w:type="dxa"/>
          </w:tcPr>
          <w:p w14:paraId="37392636" w14:textId="7AD4F966" w:rsidR="1251A11F" w:rsidRDefault="1251A11F" w:rsidP="685FAAB2">
            <w:r w:rsidRPr="685FAAB2">
              <w:rPr>
                <w:rFonts w:ascii="Aptos" w:eastAsia="Aptos" w:hAnsi="Aptos" w:cs="Aptos"/>
              </w:rPr>
              <w:t>Ryzyka projektu</w:t>
            </w:r>
          </w:p>
        </w:tc>
        <w:tc>
          <w:tcPr>
            <w:tcW w:w="6795" w:type="dxa"/>
          </w:tcPr>
          <w:p w14:paraId="505E455D" w14:textId="2596C190" w:rsidR="1251A11F" w:rsidRDefault="1251A11F" w:rsidP="122175D9">
            <w:pPr>
              <w:rPr>
                <w:rFonts w:eastAsiaTheme="minorEastAsia"/>
              </w:rPr>
            </w:pPr>
            <w:r w:rsidRPr="122175D9">
              <w:rPr>
                <w:rFonts w:eastAsiaTheme="minorEastAsia"/>
              </w:rPr>
              <w:t>Dokument jest bazą ryzyk projektu. Utworzony za pomocą narzędzia MS Excel.</w:t>
            </w:r>
          </w:p>
        </w:tc>
        <w:tc>
          <w:tcPr>
            <w:tcW w:w="2761" w:type="dxa"/>
          </w:tcPr>
          <w:p w14:paraId="7F483D17" w14:textId="3CCDA204" w:rsidR="1251A11F" w:rsidRDefault="1251A11F" w:rsidP="685FAAB2">
            <w:r w:rsidRPr="685FAAB2">
              <w:rPr>
                <w:rFonts w:ascii="Aptos" w:eastAsia="Aptos" w:hAnsi="Aptos" w:cs="Aptos"/>
              </w:rPr>
              <w:t>ryzyka projektu - szablon v2024-04- 11.xlsx</w:t>
            </w:r>
          </w:p>
        </w:tc>
      </w:tr>
      <w:tr w:rsidR="685FAAB2" w14:paraId="52736F48" w14:textId="77777777" w:rsidTr="122175D9">
        <w:trPr>
          <w:trHeight w:val="300"/>
        </w:trPr>
        <w:tc>
          <w:tcPr>
            <w:tcW w:w="2254" w:type="dxa"/>
          </w:tcPr>
          <w:p w14:paraId="1D7556D8" w14:textId="6EF35F0C" w:rsidR="1251A11F" w:rsidRDefault="1251A11F" w:rsidP="685FAAB2">
            <w:r>
              <w:t>9</w:t>
            </w:r>
          </w:p>
        </w:tc>
        <w:tc>
          <w:tcPr>
            <w:tcW w:w="2254" w:type="dxa"/>
          </w:tcPr>
          <w:p w14:paraId="49DA38EC" w14:textId="76A6FCCF" w:rsidR="50FF4BF9" w:rsidRDefault="50FF4BF9" w:rsidP="685FAAB2">
            <w:r>
              <w:t>Test case</w:t>
            </w:r>
          </w:p>
        </w:tc>
        <w:tc>
          <w:tcPr>
            <w:tcW w:w="6795" w:type="dxa"/>
          </w:tcPr>
          <w:p w14:paraId="2BC20056" w14:textId="1B44AA7A" w:rsidR="50FF4BF9" w:rsidRDefault="6EB4ACA9" w:rsidP="122175D9">
            <w:pPr>
              <w:rPr>
                <w:rFonts w:eastAsiaTheme="minorEastAsia"/>
                <w:color w:val="0D0D0D" w:themeColor="text1" w:themeTint="F2"/>
              </w:rPr>
            </w:pPr>
            <w:r w:rsidRPr="122175D9">
              <w:rPr>
                <w:rFonts w:eastAsiaTheme="minorEastAsia"/>
                <w:color w:val="0D0D0D" w:themeColor="text1" w:themeTint="F2"/>
              </w:rPr>
              <w:t>Dokument zawiera szczegółowe przypadki testowe, które są używane do przetestowania różnych funkcjonalności i scenariuszy aplikacji. Każdy test case opisuje konkretny scenariusz testowy, zawierając informacje takie jak kroki do wykonania testu, oczekiwane rezultaty, dane testowe oraz oczekiwane zachowanie systemu.</w:t>
            </w:r>
          </w:p>
        </w:tc>
        <w:tc>
          <w:tcPr>
            <w:tcW w:w="2761" w:type="dxa"/>
          </w:tcPr>
          <w:p w14:paraId="25851879" w14:textId="248EAADB" w:rsidR="52DB4E18" w:rsidRDefault="52DB4E18" w:rsidP="685FAAB2">
            <w:r>
              <w:t>test case - szablon.v2024-04-11</w:t>
            </w:r>
            <w:r w:rsidR="7FFB85AA">
              <w:t>. docx</w:t>
            </w:r>
          </w:p>
        </w:tc>
      </w:tr>
      <w:tr w:rsidR="685FAAB2" w14:paraId="72EE2800" w14:textId="77777777" w:rsidTr="122175D9">
        <w:trPr>
          <w:trHeight w:val="300"/>
        </w:trPr>
        <w:tc>
          <w:tcPr>
            <w:tcW w:w="2254" w:type="dxa"/>
          </w:tcPr>
          <w:p w14:paraId="3C048881" w14:textId="233AFBA8" w:rsidR="1251A11F" w:rsidRDefault="1251A11F" w:rsidP="685FAAB2">
            <w:r>
              <w:t>10</w:t>
            </w:r>
          </w:p>
        </w:tc>
        <w:tc>
          <w:tcPr>
            <w:tcW w:w="2254" w:type="dxa"/>
          </w:tcPr>
          <w:p w14:paraId="1EA7B111" w14:textId="0C845991" w:rsidR="50EB2EE2" w:rsidRDefault="50EB2EE2" w:rsidP="685FAAB2">
            <w:r>
              <w:t>Baza błędów</w:t>
            </w:r>
          </w:p>
        </w:tc>
        <w:tc>
          <w:tcPr>
            <w:tcW w:w="6795" w:type="dxa"/>
          </w:tcPr>
          <w:p w14:paraId="5B979DDD" w14:textId="5590CEAB" w:rsidR="685FAAB2" w:rsidRDefault="4A1572FF" w:rsidP="122175D9">
            <w:pPr>
              <w:rPr>
                <w:rFonts w:eastAsiaTheme="minorEastAsia"/>
                <w:color w:val="0D0D0D" w:themeColor="text1" w:themeTint="F2"/>
              </w:rPr>
            </w:pPr>
            <w:r w:rsidRPr="122175D9">
              <w:rPr>
                <w:rFonts w:eastAsiaTheme="minorEastAsia"/>
                <w:color w:val="0D0D0D" w:themeColor="text1" w:themeTint="F2"/>
              </w:rPr>
              <w:t>Dokument zawiera szczegółowe informacje o błędach, które zostały zidentyfikowane w trakcie różnych faz projektu. Każdy wpis w bazie błędów może zawierać informacje takie jak numer błędu, opis problemu, kroki reprodukujące błąd, jego priorytet, status oraz ewentualne notatki dotyczące rozwiązania lub postępów w naprawie.</w:t>
            </w:r>
            <w:r w:rsidR="372D23C1" w:rsidRPr="122175D9">
              <w:rPr>
                <w:rFonts w:eastAsiaTheme="minorEastAsia"/>
                <w:color w:val="0D0D0D" w:themeColor="text1" w:themeTint="F2"/>
              </w:rPr>
              <w:t xml:space="preserve"> Utworzony został w MS Excel.</w:t>
            </w:r>
          </w:p>
        </w:tc>
        <w:tc>
          <w:tcPr>
            <w:tcW w:w="2761" w:type="dxa"/>
          </w:tcPr>
          <w:p w14:paraId="19D9C64D" w14:textId="49CE67AB" w:rsidR="6B591698" w:rsidRDefault="4F68AEB0" w:rsidP="685FAAB2">
            <w:r>
              <w:t>baza blędów</w:t>
            </w:r>
            <w:r w:rsidR="6B591698">
              <w:t xml:space="preserve"> - szablon.v2024-04-11</w:t>
            </w:r>
            <w:r w:rsidR="7067D721">
              <w:t>.</w:t>
            </w:r>
            <w:r w:rsidR="2592DA14">
              <w:t>xls</w:t>
            </w:r>
            <w:r w:rsidR="10C4D9C7">
              <w:t>x</w:t>
            </w:r>
          </w:p>
        </w:tc>
      </w:tr>
    </w:tbl>
    <w:p w14:paraId="7AFF6D4D" w14:textId="02AF1818" w:rsidR="685FAAB2" w:rsidRDefault="685FAAB2" w:rsidP="685FAAB2"/>
    <w:sectPr w:rsidR="685FAAB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5E69FC"/>
    <w:rsid w:val="00760C85"/>
    <w:rsid w:val="00A51620"/>
    <w:rsid w:val="00B8CB79"/>
    <w:rsid w:val="01003D63"/>
    <w:rsid w:val="03541DC7"/>
    <w:rsid w:val="06042F59"/>
    <w:rsid w:val="06B1B531"/>
    <w:rsid w:val="0A0BCEE2"/>
    <w:rsid w:val="0A1F92BF"/>
    <w:rsid w:val="0CE5CDB9"/>
    <w:rsid w:val="0D67E6B5"/>
    <w:rsid w:val="0F67A1A2"/>
    <w:rsid w:val="0FF6ADCD"/>
    <w:rsid w:val="10C4D9C7"/>
    <w:rsid w:val="122175D9"/>
    <w:rsid w:val="1251A11F"/>
    <w:rsid w:val="13F82955"/>
    <w:rsid w:val="1518B00A"/>
    <w:rsid w:val="17AE9C26"/>
    <w:rsid w:val="18A34632"/>
    <w:rsid w:val="1975C10C"/>
    <w:rsid w:val="19E1E1EF"/>
    <w:rsid w:val="1B120968"/>
    <w:rsid w:val="1B5CD8EA"/>
    <w:rsid w:val="1E79F682"/>
    <w:rsid w:val="1F1124F6"/>
    <w:rsid w:val="20422B6B"/>
    <w:rsid w:val="208F49A9"/>
    <w:rsid w:val="22992605"/>
    <w:rsid w:val="2592DA14"/>
    <w:rsid w:val="265497F0"/>
    <w:rsid w:val="26B1BCC0"/>
    <w:rsid w:val="271E1ACF"/>
    <w:rsid w:val="28FCAAB2"/>
    <w:rsid w:val="29BB9258"/>
    <w:rsid w:val="2C942102"/>
    <w:rsid w:val="2C9630FA"/>
    <w:rsid w:val="30F1E659"/>
    <w:rsid w:val="310CF708"/>
    <w:rsid w:val="33501AF5"/>
    <w:rsid w:val="3494AA18"/>
    <w:rsid w:val="34A04068"/>
    <w:rsid w:val="34CBAB8E"/>
    <w:rsid w:val="357D6C76"/>
    <w:rsid w:val="3608D02D"/>
    <w:rsid w:val="361E6E22"/>
    <w:rsid w:val="363347E7"/>
    <w:rsid w:val="369FDF34"/>
    <w:rsid w:val="3718205A"/>
    <w:rsid w:val="372D23C1"/>
    <w:rsid w:val="377F8879"/>
    <w:rsid w:val="388C5ED7"/>
    <w:rsid w:val="394624E5"/>
    <w:rsid w:val="39778046"/>
    <w:rsid w:val="3CEA2369"/>
    <w:rsid w:val="3DAF44CF"/>
    <w:rsid w:val="40E3D5DC"/>
    <w:rsid w:val="40F38B3D"/>
    <w:rsid w:val="40F833BD"/>
    <w:rsid w:val="424CFC7A"/>
    <w:rsid w:val="437AC108"/>
    <w:rsid w:val="4490A15F"/>
    <w:rsid w:val="4A1572FF"/>
    <w:rsid w:val="4ABCB22C"/>
    <w:rsid w:val="4D9F17E7"/>
    <w:rsid w:val="4EA34482"/>
    <w:rsid w:val="4F68AEB0"/>
    <w:rsid w:val="4FB607CB"/>
    <w:rsid w:val="50EB2EE2"/>
    <w:rsid w:val="50FF4BF9"/>
    <w:rsid w:val="520CA5FB"/>
    <w:rsid w:val="52DB4E18"/>
    <w:rsid w:val="54B15B3B"/>
    <w:rsid w:val="56BCFBBE"/>
    <w:rsid w:val="58EC5717"/>
    <w:rsid w:val="5AAA9270"/>
    <w:rsid w:val="5BDBFEF6"/>
    <w:rsid w:val="60C12610"/>
    <w:rsid w:val="6353C460"/>
    <w:rsid w:val="661A8445"/>
    <w:rsid w:val="67B316C2"/>
    <w:rsid w:val="685FAAB2"/>
    <w:rsid w:val="6B591698"/>
    <w:rsid w:val="6E38C01E"/>
    <w:rsid w:val="6EB4ACA9"/>
    <w:rsid w:val="6ED3641B"/>
    <w:rsid w:val="6EFE8662"/>
    <w:rsid w:val="7067D721"/>
    <w:rsid w:val="71528C97"/>
    <w:rsid w:val="72EE5CF8"/>
    <w:rsid w:val="737E5848"/>
    <w:rsid w:val="74185685"/>
    <w:rsid w:val="786A4123"/>
    <w:rsid w:val="78EF1FD1"/>
    <w:rsid w:val="795D97F8"/>
    <w:rsid w:val="7A5E69FC"/>
    <w:rsid w:val="7C774557"/>
    <w:rsid w:val="7DAFB587"/>
    <w:rsid w:val="7DD9EB0B"/>
    <w:rsid w:val="7FFB8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BBCB5"/>
  <w15:chartTrackingRefBased/>
  <w15:docId w15:val="{A2A89DA7-0FEF-4F1B-A469-1D1D44F72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422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Borowicz</dc:creator>
  <cp:keywords/>
  <dc:description/>
  <cp:lastModifiedBy>Patryk Borowicz</cp:lastModifiedBy>
  <cp:revision>2</cp:revision>
  <dcterms:created xsi:type="dcterms:W3CDTF">2024-06-13T15:50:00Z</dcterms:created>
  <dcterms:modified xsi:type="dcterms:W3CDTF">2024-06-13T15:50:00Z</dcterms:modified>
</cp:coreProperties>
</file>