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18" w:val="clear"/>
        <w:spacing w:before="200" w:after="40"/>
        <w:jc w:val="center"/>
      </w:pPr>
      <w:r>
        <w:rPr>
          <w:rFonts w:ascii="Jost" w:cs="Jost" w:eastAsia="Jost" w:hAnsi="Jost"/>
          <w:color w:val="c4a97d"/>
          <w:spacing w:val="300"/>
          <w:sz w:val="16"/>
          <w:szCs w:val="16"/>
        </w:rPr>
        <w:t xml:space="preserve">KIDDIES HAIR MENU</w:t>
      </w:r>
    </w:p>
    <w:p>
      <w:pPr>
        <w:shd w:fill="1a1a18" w:val="clear"/>
        <w:spacing w:before="0" w:after="4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color w:val="faf8f5"/>
          <w:sz w:val="64"/>
          <w:szCs w:val="64"/>
        </w:rPr>
        <w:t xml:space="preserve">TASSEL HAIR &amp; BEAUTY STUDIO</w:t>
      </w:r>
    </w:p>
    <w:p>
      <w:pPr>
        <w:shd w:fill="1a1a18" w:val="clear"/>
        <w:spacing w:before="0" w:after="60"/>
        <w:jc w:val="center"/>
      </w:pPr>
      <w:r>
        <w:rPr>
          <w:rFonts w:ascii="Jost" w:cs="Jost" w:eastAsia="Jost" w:hAnsi="Jost"/>
          <w:color w:val="6a6a64"/>
          <w:spacing w:val="200"/>
          <w:sz w:val="16"/>
          <w:szCs w:val="16"/>
        </w:rPr>
        <w:t xml:space="preserve">Price List  ·  2026</w:t>
      </w:r>
    </w:p>
    <w:p>
      <w:pPr>
        <w:shd w:fill="1a1a18" w:val="clear"/>
        <w:spacing w:before="0" w:after="200"/>
        <w:jc w:val="center"/>
      </w:pPr>
      <w:r>
        <w:rPr>
          <w:rFonts w:ascii="Jost" w:cs="Jost" w:eastAsia="Jost" w:hAnsi="Jost"/>
          <w:i/>
          <w:iCs/>
          <w:color w:val="c4a97d"/>
          <w:sz w:val="18"/>
          <w:szCs w:val="18"/>
        </w:rPr>
        <w:t xml:space="preserve">All styles include a complimentary wash, matching accessories &amp; party pack</w:t>
      </w:r>
    </w:p>
    <w:p>
      <w:pPr>
        <w:pBdr>
          <w:top w:val="single" w:color="9a8060" w:sz="6" w:space="1"/>
        </w:pBdr>
        <w:shd w:fill="f0e8e2" w:val="clear"/>
        <w:spacing w:before="0" w:after="0"/>
        <w:jc w:val="center"/>
      </w:pPr>
      <w:r>
        <w:rPr>
          <w:rFonts w:ascii="Cormorant Garamond" w:cs="Cormorant Garamond" w:eastAsia="Cormorant Garamond" w:hAnsi="Cormorant Garamond"/>
          <w:i/>
          <w:iCs/>
          <w:color w:val="3a3530"/>
          <w:sz w:val="24"/>
          <w:szCs w:val="24"/>
        </w:rPr>
        <w:t xml:space="preserve">✦  Complimentary: Wash  ·  Matching Accessories  ·  Party Pack  ✦</w:t>
      </w:r>
    </w:p>
    <w:p>
      <w:pPr>
        <w:spacing w:before="0" w:after="320"/>
      </w:pPr>
    </w:p>
    <w:p>
      <w:pPr>
        <w:spacing w:before="0" w:after="60"/>
      </w:pPr>
      <w:r>
        <w:rPr>
          <w:rFonts w:ascii="Jost" w:cs="Jost" w:eastAsia="Jost" w:hAnsi="Jost"/>
          <w:color w:val="9a8060"/>
          <w:spacing w:val="200"/>
          <w:sz w:val="14"/>
          <w:szCs w:val="14"/>
        </w:rPr>
        <w:t xml:space="preserve">HAIR WASH &amp; TREATMENTS</w:t>
      </w:r>
    </w:p>
    <w:p>
      <w:pPr>
        <w:pBdr>
          <w:bottom w:val="single" w:color="c4a97d" w:sz="4" w:space="6"/>
        </w:pBdr>
        <w:spacing w:before="0" w:after="120"/>
      </w:pPr>
      <w:r>
        <w:rPr>
          <w:rFonts w:ascii="Cormorant Garamond" w:cs="Cormorant Garamond" w:eastAsia="Cormorant Garamond" w:hAnsi="Cormorant Garamond"/>
          <w:b w:val="false"/>
          <w:bCs w:val="false"/>
          <w:color w:val="1a1a18"/>
          <w:sz w:val="36"/>
          <w:szCs w:val="36"/>
        </w:rPr>
        <w:t xml:space="preserve">Wash &amp; Treatments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Gentle Hair Wash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200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Wash and Treat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300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Detangling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280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Waterless Wash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100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Braids Wash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300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Dreadlocks Wash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320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Dreadlocks Treatment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350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Nourish and Repair Treatment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250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Hot Oil Treatment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320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Relaxers / Blow Out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300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Just for Kids Relaxer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300</w:t>
            </w:r>
          </w:p>
        </w:tc>
      </w:tr>
    </w:tbl>
    <w:p>
      <w:pPr>
        <w:spacing w:before="0" w:after="320"/>
      </w:pPr>
    </w:p>
    <w:p>
      <w:pPr>
        <w:spacing w:before="0" w:after="60"/>
      </w:pPr>
      <w:r>
        <w:rPr>
          <w:rFonts w:ascii="Jost" w:cs="Jost" w:eastAsia="Jost" w:hAnsi="Jost"/>
          <w:color w:val="9a8060"/>
          <w:spacing w:val="200"/>
          <w:sz w:val="14"/>
          <w:szCs w:val="14"/>
        </w:rPr>
        <w:t xml:space="preserve">REMOVAL SERVICES</w:t>
      </w:r>
    </w:p>
    <w:p>
      <w:pPr>
        <w:pBdr>
          <w:bottom w:val="single" w:color="c4a97d" w:sz="4" w:space="6"/>
        </w:pBdr>
        <w:spacing w:before="0" w:after="120"/>
      </w:pPr>
      <w:r>
        <w:rPr>
          <w:rFonts w:ascii="Cormorant Garamond" w:cs="Cormorant Garamond" w:eastAsia="Cormorant Garamond" w:hAnsi="Cormorant Garamond"/>
          <w:b w:val="false"/>
          <w:bCs w:val="false"/>
          <w:color w:val="1a1a18"/>
          <w:sz w:val="36"/>
          <w:szCs w:val="36"/>
        </w:rPr>
        <w:t xml:space="preserve">Undo Services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Needle Cornrows Undo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100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Foreign Needle Undo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150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Freehand Undo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100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Foreign Freehand Undo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150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Braids Undo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200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Foreign Braids Undo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250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Benny &amp; Betty Undo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80</w:t>
            </w:r>
          </w:p>
        </w:tc>
      </w:tr>
    </w:tbl>
    <w:p>
      <w:pPr>
        <w:spacing w:before="0" w:after="320"/>
      </w:pPr>
    </w:p>
    <w:p>
      <w:pPr>
        <w:spacing w:before="0" w:after="60"/>
      </w:pPr>
      <w:r>
        <w:rPr>
          <w:rFonts w:ascii="Jost" w:cs="Jost" w:eastAsia="Jost" w:hAnsi="Jost"/>
          <w:color w:val="9a8060"/>
          <w:spacing w:val="200"/>
          <w:sz w:val="14"/>
          <w:szCs w:val="14"/>
        </w:rPr>
        <w:t xml:space="preserve">STYLING</w:t>
      </w:r>
    </w:p>
    <w:p>
      <w:pPr>
        <w:pBdr>
          <w:bottom w:val="single" w:color="c4a97d" w:sz="4" w:space="6"/>
        </w:pBdr>
        <w:spacing w:before="0" w:after="120"/>
      </w:pPr>
      <w:r>
        <w:rPr>
          <w:rFonts w:ascii="Cormorant Garamond" w:cs="Cormorant Garamond" w:eastAsia="Cormorant Garamond" w:hAnsi="Cormorant Garamond"/>
          <w:b w:val="false"/>
          <w:bCs w:val="false"/>
          <w:color w:val="1a1a18"/>
          <w:sz w:val="36"/>
          <w:szCs w:val="36"/>
        </w:rPr>
        <w:t xml:space="preserve">Up Styles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Pom Pom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150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Gel Up — 1 Pom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300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Gel Up — 2 Poms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400</w:t>
            </w:r>
          </w:p>
        </w:tc>
      </w:tr>
    </w:tbl>
    <w:p>
      <w:pPr>
        <w:spacing w:before="80" w:after="0"/>
      </w:pPr>
      <w:r>
        <w:rPr>
          <w:rFonts w:ascii="Jost" w:cs="Jost" w:eastAsia="Jost" w:hAnsi="Jost"/>
          <w:i/>
          <w:iCs/>
          <w:color w:val="8a7e78"/>
          <w:sz w:val="16"/>
          <w:szCs w:val="16"/>
        </w:rPr>
        <w:t xml:space="preserve">Extensions added at a cost on request.</w:t>
      </w:r>
    </w:p>
    <w:p>
      <w:pPr>
        <w:spacing w:before="0" w:after="320"/>
      </w:pPr>
    </w:p>
    <w:p>
      <w:pPr>
        <w:spacing w:before="0" w:after="60"/>
      </w:pPr>
      <w:r>
        <w:rPr>
          <w:rFonts w:ascii="Jost" w:cs="Jost" w:eastAsia="Jost" w:hAnsi="Jost"/>
          <w:color w:val="9a8060"/>
          <w:spacing w:val="200"/>
          <w:sz w:val="14"/>
          <w:szCs w:val="14"/>
        </w:rPr>
        <w:t xml:space="preserve">CORNROWS</w:t>
      </w:r>
    </w:p>
    <w:p>
      <w:pPr>
        <w:pBdr>
          <w:bottom w:val="single" w:color="c4a97d" w:sz="4" w:space="6"/>
        </w:pBdr>
        <w:spacing w:before="0" w:after="120"/>
      </w:pPr>
      <w:r>
        <w:rPr>
          <w:rFonts w:ascii="Cormorant Garamond" w:cs="Cormorant Garamond" w:eastAsia="Cormorant Garamond" w:hAnsi="Cormorant Garamond"/>
          <w:b w:val="false"/>
          <w:bCs w:val="false"/>
          <w:color w:val="1a1a18"/>
          <w:sz w:val="36"/>
          <w:szCs w:val="36"/>
        </w:rPr>
        <w:t xml:space="preserve">Needle Cornrows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Plain Needle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380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Needle — 1 Pom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420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Needle — 2 Poms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480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Needle — 3 Poms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520</w:t>
            </w:r>
          </w:p>
        </w:tc>
      </w:tr>
    </w:tbl>
    <w:p>
      <w:pPr>
        <w:spacing w:before="0" w:after="320"/>
      </w:pPr>
    </w:p>
    <w:p>
      <w:pPr>
        <w:spacing w:before="0" w:after="60"/>
      </w:pPr>
      <w:r>
        <w:rPr>
          <w:rFonts w:ascii="Jost" w:cs="Jost" w:eastAsia="Jost" w:hAnsi="Jost"/>
          <w:color w:val="9a8060"/>
          <w:spacing w:val="200"/>
          <w:sz w:val="14"/>
          <w:szCs w:val="14"/>
        </w:rPr>
        <w:t xml:space="preserve">CORNROWS</w:t>
      </w:r>
    </w:p>
    <w:p>
      <w:pPr>
        <w:pBdr>
          <w:bottom w:val="single" w:color="c4a97d" w:sz="4" w:space="6"/>
        </w:pBdr>
        <w:spacing w:before="0" w:after="120"/>
      </w:pPr>
      <w:r>
        <w:rPr>
          <w:rFonts w:ascii="Cormorant Garamond" w:cs="Cormorant Garamond" w:eastAsia="Cormorant Garamond" w:hAnsi="Cormorant Garamond"/>
          <w:b w:val="false"/>
          <w:bCs w:val="false"/>
          <w:color w:val="1a1a18"/>
          <w:sz w:val="36"/>
          <w:szCs w:val="36"/>
        </w:rPr>
        <w:t xml:space="preserve">Freehand Cornrows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Thick 2 or 3 Lines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180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Plain Freehand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450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Freehand — 1 Pom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480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Freehand — 2 Poms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520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Freehand — 3 Poms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580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Fish Bone — 1 Zip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450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Fish Bone — 2 Zips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550</w:t>
            </w:r>
          </w:p>
        </w:tc>
      </w:tr>
    </w:tbl>
    <w:p>
      <w:pPr>
        <w:spacing w:before="0" w:after="320"/>
      </w:pPr>
    </w:p>
    <w:p>
      <w:pPr>
        <w:spacing w:before="0" w:after="60"/>
      </w:pPr>
      <w:r>
        <w:rPr>
          <w:rFonts w:ascii="Jost" w:cs="Jost" w:eastAsia="Jost" w:hAnsi="Jost"/>
          <w:color w:val="9a8060"/>
          <w:spacing w:val="200"/>
          <w:sz w:val="14"/>
          <w:szCs w:val="14"/>
        </w:rPr>
        <w:t xml:space="preserve">BRAIDS</w:t>
      </w:r>
    </w:p>
    <w:p>
      <w:pPr>
        <w:pBdr>
          <w:bottom w:val="single" w:color="c4a97d" w:sz="4" w:space="6"/>
        </w:pBdr>
        <w:spacing w:before="0" w:after="120"/>
      </w:pPr>
      <w:r>
        <w:rPr>
          <w:rFonts w:ascii="Cormorant Garamond" w:cs="Cormorant Garamond" w:eastAsia="Cormorant Garamond" w:hAnsi="Cormorant Garamond"/>
          <w:b w:val="false"/>
          <w:bCs w:val="false"/>
          <w:color w:val="1a1a18"/>
          <w:sz w:val="36"/>
          <w:szCs w:val="36"/>
        </w:rPr>
        <w:t xml:space="preserve">Braids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Plain Bantu Knots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260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Styled Bantu Knots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360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Box Braids — Short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680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Box Braids — Medium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720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Box Braids — Long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820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Knotless Braids — Medium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850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Knotless Braids — Long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920</w:t>
            </w:r>
          </w:p>
        </w:tc>
      </w:tr>
    </w:tbl>
    <w:p>
      <w:pPr>
        <w:spacing w:before="0" w:after="320"/>
      </w:pPr>
    </w:p>
    <w:p>
      <w:pPr>
        <w:spacing w:before="0" w:after="60"/>
      </w:pPr>
      <w:r>
        <w:rPr>
          <w:rFonts w:ascii="Jost" w:cs="Jost" w:eastAsia="Jost" w:hAnsi="Jost"/>
          <w:color w:val="9a8060"/>
          <w:spacing w:val="200"/>
          <w:sz w:val="14"/>
          <w:szCs w:val="14"/>
        </w:rPr>
        <w:t xml:space="preserve">STYLES</w:t>
      </w:r>
    </w:p>
    <w:p>
      <w:pPr>
        <w:pBdr>
          <w:bottom w:val="single" w:color="c4a97d" w:sz="4" w:space="6"/>
        </w:pBdr>
        <w:spacing w:before="0" w:after="120"/>
      </w:pPr>
      <w:r>
        <w:rPr>
          <w:rFonts w:ascii="Cormorant Garamond" w:cs="Cormorant Garamond" w:eastAsia="Cormorant Garamond" w:hAnsi="Cormorant Garamond"/>
          <w:b w:val="false"/>
          <w:bCs w:val="false"/>
          <w:color w:val="1a1a18"/>
          <w:sz w:val="36"/>
          <w:szCs w:val="36"/>
        </w:rPr>
        <w:t xml:space="preserve">Benny &amp; Betty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Plain Benny &amp; Betty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260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Thick Lines with Brazilian Wool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350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Benny &amp; Betty with Style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420</w:t>
            </w:r>
          </w:p>
        </w:tc>
      </w:tr>
    </w:tbl>
    <w:p>
      <w:pPr>
        <w:spacing w:before="0" w:after="320"/>
      </w:pPr>
    </w:p>
    <w:p>
      <w:pPr>
        <w:spacing w:before="0" w:after="60"/>
      </w:pPr>
      <w:r>
        <w:rPr>
          <w:rFonts w:ascii="Jost" w:cs="Jost" w:eastAsia="Jost" w:hAnsi="Jost"/>
          <w:color w:val="9a8060"/>
          <w:spacing w:val="200"/>
          <w:sz w:val="14"/>
          <w:szCs w:val="14"/>
        </w:rPr>
        <w:t xml:space="preserve">HAIRPIECE STYLES</w:t>
      </w:r>
    </w:p>
    <w:p>
      <w:pPr>
        <w:pBdr>
          <w:bottom w:val="single" w:color="c4a97d" w:sz="4" w:space="6"/>
        </w:pBdr>
        <w:spacing w:before="0" w:after="120"/>
      </w:pPr>
      <w:r>
        <w:rPr>
          <w:rFonts w:ascii="Cormorant Garamond" w:cs="Cormorant Garamond" w:eastAsia="Cormorant Garamond" w:hAnsi="Cormorant Garamond"/>
          <w:b w:val="false"/>
          <w:bCs w:val="false"/>
          <w:color w:val="1a1a18"/>
          <w:sz w:val="36"/>
          <w:szCs w:val="36"/>
        </w:rPr>
        <w:t xml:space="preserve">Plaits (Hairpiece)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2 Thick Lines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250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Straight Back — Thin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460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Straight Back — Medium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420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Straight Back — Thick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380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Straight Up — Thin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700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Straight Up — Medium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680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Straight Up — Thick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620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Tribal Braids — Short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600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Tribal Braids — Medium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680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Tribal Braids — Long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720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Straight Up with Hairpiece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620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Fixing Front Braids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300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Jost" w:cs="Jost" w:eastAsia="Jost" w:hAnsi="Jost"/>
                <w:color w:val="3a3530"/>
                <w:sz w:val="20"/>
                <w:szCs w:val="20"/>
              </w:rPr>
              <w:t xml:space="preserve">Fixing Front Tribal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ddd6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9a8060"/>
                <w:sz w:val="24"/>
                <w:szCs w:val="24"/>
              </w:rPr>
              <w:t xml:space="preserve">R 350</w:t>
            </w:r>
          </w:p>
        </w:tc>
      </w:tr>
    </w:tbl>
    <w:p>
      <w:pPr>
        <w:spacing w:before="0" w:after="320"/>
      </w:pPr>
    </w:p>
    <w:p>
      <w:pPr>
        <w:shd w:fill="1a1a18" w:val="clear"/>
        <w:spacing w:before="0" w:after="0"/>
        <w:jc w:val="center"/>
      </w:pPr>
      <w:r>
        <w:rPr>
          <w:rFonts w:ascii="Cormorant Garamond" w:cs="Cormorant Garamond" w:eastAsia="Cormorant Garamond" w:hAnsi="Cormorant Garamond"/>
          <w:i/>
          <w:iCs/>
          <w:color w:val="c4a97d"/>
          <w:sz w:val="22"/>
          <w:szCs w:val="22"/>
        </w:rPr>
        <w:t xml:space="preserve">Prices may vary depending on hair thickness, length and style complexity.</w:t>
      </w:r>
    </w:p>
    <w:sectPr>
      <w:footerReference w:type="default" r:id="rId6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a97d" w:sz="4" w:space="6"/>
      </w:pBdr>
      <w:spacing w:before="80"/>
      <w:jc w:val="center"/>
    </w:pPr>
    <w:r>
      <w:rPr>
        <w:rFonts w:ascii="Jost" w:cs="Jost" w:eastAsia="Jost" w:hAnsi="Jost"/>
        <w:color w:val="8a7e78"/>
        <w:spacing w:val="150"/>
        <w:sz w:val="14"/>
        <w:szCs w:val="14"/>
      </w:rPr>
      <w:t xml:space="preserve">TASSEL HAIR &amp; BEAUTY STUDIO  ·  Kiddies Hair Menu  ·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Jost" w:cs="Jost" w:eastAsia="Jost" w:hAnsi="Jost"/>
        <w:color w:val="3a3530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2026-03-26T10:35:08.758Z</dcterms:created>
  <dcterms:modified xsi:type="dcterms:W3CDTF">2026-03-26T10:35:08.759Z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