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145" w:rsidRDefault="00CA6F95">
      <w:pPr>
        <w:jc w:val="right"/>
        <w:rPr>
          <w:b/>
          <w:i/>
          <w:sz w:val="22"/>
          <w:szCs w:val="22"/>
        </w:rPr>
      </w:pPr>
      <w:bookmarkStart w:id="0" w:name="_GoBack"/>
      <w:bookmarkEnd w:id="0"/>
      <w:r>
        <w:rPr>
          <w:b/>
          <w:i/>
          <w:sz w:val="22"/>
          <w:szCs w:val="22"/>
        </w:rPr>
        <w:t xml:space="preserve">АО «Тулаэлектропривод» </w:t>
      </w: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-155574</wp:posOffset>
            </wp:positionH>
            <wp:positionV relativeFrom="paragraph">
              <wp:posOffset>-96697</wp:posOffset>
            </wp:positionV>
            <wp:extent cx="632003" cy="599847"/>
            <wp:effectExtent l="0" t="0" r="0" b="0"/>
            <wp:wrapNone/>
            <wp:docPr id="1" name="image1.png" descr="C:\Users\cp-46\Desktop\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cp-46\Desktop\logo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003" cy="5998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C1145" w:rsidRDefault="00CA6F95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ОПРОСНЫЙ ЛИСТ</w:t>
      </w:r>
    </w:p>
    <w:p w:rsidR="006C1145" w:rsidRDefault="00CA6F95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для заказа электроприводов трубопроводной арматуры</w:t>
      </w:r>
    </w:p>
    <w:p w:rsidR="006C1145" w:rsidRDefault="00CA6F95">
      <w:pPr>
        <w:numPr>
          <w:ilvl w:val="0"/>
          <w:numId w:val="1"/>
        </w:numPr>
        <w:spacing w:before="24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Характеристика и параметры арматуры:</w:t>
      </w:r>
    </w:p>
    <w:tbl>
      <w:tblPr>
        <w:tblStyle w:val="a5"/>
        <w:tblW w:w="10950" w:type="dxa"/>
        <w:tblInd w:w="-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08"/>
        <w:gridCol w:w="1113"/>
        <w:gridCol w:w="1242"/>
        <w:gridCol w:w="2835"/>
        <w:gridCol w:w="1452"/>
      </w:tblGrid>
      <w:tr w:rsidR="006C1145"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Тип арматуры: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□  кран шаровой;</w:t>
            </w:r>
          </w:p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□ задвижка;  □ затвор дисковый;  □ клапан.</w:t>
            </w:r>
          </w:p>
        </w:tc>
        <w:tc>
          <w:tcPr>
            <w:tcW w:w="2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Маркировка:</w:t>
            </w:r>
          </w:p>
        </w:tc>
        <w:tc>
          <w:tcPr>
            <w:tcW w:w="4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Завод-изготовитель: </w:t>
            </w:r>
          </w:p>
        </w:tc>
      </w:tr>
      <w:tr w:rsidR="006C1145"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Номинальное давление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: </w:t>
            </w:r>
          </w:p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Ру __________ МПа</w:t>
            </w:r>
          </w:p>
        </w:tc>
        <w:tc>
          <w:tcPr>
            <w:tcW w:w="2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Диаметр: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</w:t>
            </w:r>
          </w:p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Ду _________  мм</w:t>
            </w:r>
          </w:p>
        </w:tc>
        <w:tc>
          <w:tcPr>
            <w:tcW w:w="4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Требуемое время закрытия: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не более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________ сек., не менее ___________ сек. </w:t>
            </w:r>
          </w:p>
        </w:tc>
      </w:tr>
      <w:tr w:rsidR="006C1145">
        <w:tc>
          <w:tcPr>
            <w:tcW w:w="10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Максимальный крутящий момент / (Усилие)</w:t>
            </w:r>
          </w:p>
        </w:tc>
      </w:tr>
      <w:tr w:rsidR="006C1145">
        <w:tc>
          <w:tcPr>
            <w:tcW w:w="5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На открывание _____________ Нм / (кН)</w:t>
            </w:r>
          </w:p>
        </w:tc>
        <w:tc>
          <w:tcPr>
            <w:tcW w:w="5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На закрывание _________ Нм / (кН)</w:t>
            </w:r>
          </w:p>
        </w:tc>
      </w:tr>
      <w:tr w:rsidR="006C1145">
        <w:tc>
          <w:tcPr>
            <w:tcW w:w="10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Присоединение к приводу</w:t>
            </w:r>
          </w:p>
        </w:tc>
      </w:tr>
      <w:tr w:rsidR="006C1145"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□  ISO 5210-2001 «_____________»</w:t>
            </w:r>
          </w:p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□  ISO 5211-2001 «_____________»</w:t>
            </w:r>
          </w:p>
          <w:p w:rsidR="006C1145" w:rsidRDefault="00CA6F95">
            <w:pPr>
              <w:ind w:right="-148"/>
              <w:rPr>
                <w:rFonts w:ascii="Arial" w:eastAsia="Arial" w:hAnsi="Arial" w:cs="Arial"/>
                <w:i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i/>
                <w:color w:val="000000"/>
                <w:sz w:val="17"/>
                <w:szCs w:val="17"/>
              </w:rPr>
              <w:t>(F03,F04,F05,F07,F10,F12,F14,F16,F25,F30,F35,F40;</w:t>
            </w:r>
          </w:p>
          <w:p w:rsidR="006C1145" w:rsidRDefault="00CA6F95">
            <w:pP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тип А,В1,В2,В3,В4,D)</w:t>
            </w:r>
          </w:p>
        </w:tc>
        <w:tc>
          <w:tcPr>
            <w:tcW w:w="2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□  ГОСТ 34287-2017  </w:t>
            </w:r>
          </w:p>
          <w:p w:rsidR="006C1145" w:rsidRDefault="006C1145">
            <w:pPr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</w:p>
          <w:p w:rsidR="006C1145" w:rsidRDefault="00CA6F95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Тип «____»</w:t>
            </w:r>
          </w:p>
          <w:p w:rsidR="006C1145" w:rsidRDefault="006C1145">
            <w:pPr>
              <w:jc w:val="center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</w:p>
          <w:p w:rsidR="006C1145" w:rsidRDefault="00CA6F95">
            <w:pPr>
              <w:ind w:left="-163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(М, АК или АЧ, Б, В, Г, Д)</w:t>
            </w:r>
          </w:p>
          <w:p w:rsidR="006C1145" w:rsidRDefault="006C1145">
            <w:pPr>
              <w:ind w:left="-163" w:right="-108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</w:p>
          <w:p w:rsidR="006C1145" w:rsidRDefault="00CA6F95">
            <w:pPr>
              <w:ind w:left="-163" w:right="-108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согласно</w:t>
            </w:r>
          </w:p>
          <w:p w:rsidR="006C1145" w:rsidRDefault="00CA6F95">
            <w:pPr>
              <w:ind w:left="-163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Приложению № 1, 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Тип вала:</w:t>
            </w:r>
          </w:p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□  квадрат: _____ мм; </w:t>
            </w:r>
          </w:p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□  шпонка: _____ мм;                 □  лыски: _____ мм;</w:t>
            </w:r>
          </w:p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□  кулачек.</w:t>
            </w:r>
          </w:p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Вылет штока _____ мм.</w:t>
            </w:r>
          </w:p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Диаметр штока _____ мм.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□ Другое: </w:t>
            </w:r>
          </w:p>
          <w:p w:rsidR="006C1145" w:rsidRDefault="006C114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 приложить эскиз</w:t>
            </w:r>
          </w:p>
        </w:tc>
      </w:tr>
      <w:tr w:rsidR="006C1145">
        <w:trPr>
          <w:trHeight w:val="524"/>
        </w:trPr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Кол-во оборотов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угол поворота) для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закрытия арматуры: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______ об. (град.)</w:t>
            </w:r>
          </w:p>
        </w:tc>
        <w:tc>
          <w:tcPr>
            <w:tcW w:w="2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Рабочая среда: </w:t>
            </w:r>
          </w:p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</w:t>
            </w:r>
          </w:p>
        </w:tc>
        <w:tc>
          <w:tcPr>
            <w:tcW w:w="4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Установка: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□  в помещении (под навесом)</w:t>
            </w:r>
          </w:p>
          <w:p w:rsidR="006C1145" w:rsidRDefault="00CA6F95">
            <w:pPr>
              <w:ind w:firstLine="34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       □  под открытым небом</w:t>
            </w:r>
          </w:p>
        </w:tc>
      </w:tr>
    </w:tbl>
    <w:p w:rsidR="006C1145" w:rsidRDefault="00CA6F95">
      <w:pPr>
        <w:numPr>
          <w:ilvl w:val="0"/>
          <w:numId w:val="1"/>
        </w:numPr>
        <w:spacing w:before="1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Характеристика и параметры электропривода:</w:t>
      </w:r>
    </w:p>
    <w:tbl>
      <w:tblPr>
        <w:tblStyle w:val="a6"/>
        <w:tblW w:w="10916" w:type="dxa"/>
        <w:tblInd w:w="-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1"/>
        <w:gridCol w:w="761"/>
        <w:gridCol w:w="174"/>
        <w:gridCol w:w="1349"/>
        <w:gridCol w:w="68"/>
        <w:gridCol w:w="6"/>
        <w:gridCol w:w="709"/>
        <w:gridCol w:w="475"/>
        <w:gridCol w:w="264"/>
        <w:gridCol w:w="106"/>
        <w:gridCol w:w="714"/>
        <w:gridCol w:w="107"/>
        <w:gridCol w:w="420"/>
        <w:gridCol w:w="142"/>
        <w:gridCol w:w="34"/>
        <w:gridCol w:w="6"/>
        <w:gridCol w:w="588"/>
        <w:gridCol w:w="81"/>
        <w:gridCol w:w="465"/>
        <w:gridCol w:w="278"/>
        <w:gridCol w:w="367"/>
        <w:gridCol w:w="341"/>
        <w:gridCol w:w="709"/>
        <w:gridCol w:w="142"/>
        <w:gridCol w:w="318"/>
        <w:gridCol w:w="10"/>
        <w:gridCol w:w="239"/>
        <w:gridCol w:w="425"/>
        <w:gridCol w:w="216"/>
        <w:gridCol w:w="641"/>
      </w:tblGrid>
      <w:tr w:rsidR="006C1145">
        <w:tc>
          <w:tcPr>
            <w:tcW w:w="10916" w:type="dxa"/>
            <w:gridSpan w:val="30"/>
            <w:shd w:val="clear" w:color="auto" w:fill="auto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Исполнение по назначению</w:t>
            </w:r>
          </w:p>
        </w:tc>
      </w:tr>
      <w:tr w:rsidR="006C1145">
        <w:tc>
          <w:tcPr>
            <w:tcW w:w="1522" w:type="dxa"/>
            <w:gridSpan w:val="2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Общепромыш-ленное</w:t>
            </w:r>
          </w:p>
        </w:tc>
        <w:tc>
          <w:tcPr>
            <w:tcW w:w="6353" w:type="dxa"/>
            <w:gridSpan w:val="19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Взрывозащищенное</w:t>
            </w:r>
          </w:p>
        </w:tc>
        <w:tc>
          <w:tcPr>
            <w:tcW w:w="3041" w:type="dxa"/>
            <w:gridSpan w:val="9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Для АЭС</w:t>
            </w:r>
          </w:p>
        </w:tc>
      </w:tr>
      <w:tr w:rsidR="006C1145">
        <w:tc>
          <w:tcPr>
            <w:tcW w:w="152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</w:p>
        </w:tc>
        <w:tc>
          <w:tcPr>
            <w:tcW w:w="159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1ExdbIIBT4Gb</w:t>
            </w:r>
          </w:p>
        </w:tc>
        <w:tc>
          <w:tcPr>
            <w:tcW w:w="156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□1ExdeIICT4Gb</w:t>
            </w:r>
          </w:p>
        </w:tc>
        <w:tc>
          <w:tcPr>
            <w:tcW w:w="1383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РВ ExdI (рудничное)</w:t>
            </w:r>
          </w:p>
        </w:tc>
        <w:tc>
          <w:tcPr>
            <w:tcW w:w="181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PB Exd(ia)i (искробезопасное)</w:t>
            </w:r>
          </w:p>
        </w:tc>
        <w:tc>
          <w:tcPr>
            <w:tcW w:w="1192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ind w:left="-50" w:right="-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«Для  помещения»</w:t>
            </w:r>
          </w:p>
        </w:tc>
        <w:tc>
          <w:tcPr>
            <w:tcW w:w="992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ind w:left="-50" w:right="-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 «Под оболочку»</w:t>
            </w:r>
          </w:p>
        </w:tc>
        <w:tc>
          <w:tcPr>
            <w:tcW w:w="857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 ЗПА</w:t>
            </w:r>
          </w:p>
          <w:p w:rsidR="006C1145" w:rsidRDefault="006C114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6C1145">
        <w:tc>
          <w:tcPr>
            <w:tcW w:w="3113" w:type="dxa"/>
            <w:gridSpan w:val="5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Режим работы</w:t>
            </w:r>
          </w:p>
        </w:tc>
        <w:tc>
          <w:tcPr>
            <w:tcW w:w="4762" w:type="dxa"/>
            <w:gridSpan w:val="16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Степень защиты от проникновения пыли и влаги</w:t>
            </w:r>
          </w:p>
        </w:tc>
        <w:tc>
          <w:tcPr>
            <w:tcW w:w="3041" w:type="dxa"/>
            <w:gridSpan w:val="9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Вращение выходного вала при закрывании:</w:t>
            </w:r>
          </w:p>
        </w:tc>
      </w:tr>
      <w:tr w:rsidR="006C1145">
        <w:tc>
          <w:tcPr>
            <w:tcW w:w="152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запорный</w:t>
            </w:r>
          </w:p>
        </w:tc>
        <w:tc>
          <w:tcPr>
            <w:tcW w:w="159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запорно-регулирующий</w:t>
            </w:r>
          </w:p>
        </w:tc>
        <w:tc>
          <w:tcPr>
            <w:tcW w:w="1190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C1145" w:rsidRDefault="00CA6F95">
            <w:pPr>
              <w:keepNext/>
              <w:tabs>
                <w:tab w:val="left" w:pos="324"/>
              </w:tabs>
              <w:ind w:right="-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IP54</w:t>
            </w:r>
          </w:p>
        </w:tc>
        <w:tc>
          <w:tcPr>
            <w:tcW w:w="1191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IP55</w:t>
            </w:r>
          </w:p>
        </w:tc>
        <w:tc>
          <w:tcPr>
            <w:tcW w:w="1190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IP67</w:t>
            </w:r>
          </w:p>
        </w:tc>
        <w:tc>
          <w:tcPr>
            <w:tcW w:w="1191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IP68</w:t>
            </w:r>
          </w:p>
        </w:tc>
        <w:tc>
          <w:tcPr>
            <w:tcW w:w="152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По часовой стрелке</w:t>
            </w:r>
          </w:p>
        </w:tc>
        <w:tc>
          <w:tcPr>
            <w:tcW w:w="152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ind w:right="-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Против часовой стрелки</w:t>
            </w:r>
          </w:p>
        </w:tc>
      </w:tr>
      <w:tr w:rsidR="006C1145">
        <w:trPr>
          <w:trHeight w:val="371"/>
        </w:trPr>
        <w:tc>
          <w:tcPr>
            <w:tcW w:w="3113" w:type="dxa"/>
            <w:gridSpan w:val="5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Температура окружающей среды</w:t>
            </w:r>
          </w:p>
        </w:tc>
        <w:tc>
          <w:tcPr>
            <w:tcW w:w="2983" w:type="dxa"/>
            <w:gridSpan w:val="11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Тип блока концевых выключателей</w:t>
            </w:r>
          </w:p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(без встроенного пускателя)</w:t>
            </w:r>
          </w:p>
        </w:tc>
        <w:tc>
          <w:tcPr>
            <w:tcW w:w="4820" w:type="dxa"/>
            <w:gridSpan w:val="14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Тип блока управления привода</w:t>
            </w:r>
          </w:p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(со встроенным пускателем)</w:t>
            </w:r>
          </w:p>
        </w:tc>
      </w:tr>
      <w:tr w:rsidR="006C1145">
        <w:trPr>
          <w:trHeight w:val="435"/>
        </w:trPr>
        <w:tc>
          <w:tcPr>
            <w:tcW w:w="152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Мин. _____ºС</w:t>
            </w:r>
          </w:p>
        </w:tc>
        <w:tc>
          <w:tcPr>
            <w:tcW w:w="159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Макс. ____ºС</w:t>
            </w:r>
          </w:p>
        </w:tc>
        <w:tc>
          <w:tcPr>
            <w:tcW w:w="1560" w:type="dxa"/>
            <w:gridSpan w:val="5"/>
            <w:vMerge w:val="restart"/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БКВ⃰</w:t>
            </w:r>
          </w:p>
        </w:tc>
        <w:tc>
          <w:tcPr>
            <w:tcW w:w="1423" w:type="dxa"/>
            <w:gridSpan w:val="6"/>
            <w:vMerge w:val="restart"/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ЭБКВ⃰</w:t>
            </w:r>
          </w:p>
        </w:tc>
        <w:tc>
          <w:tcPr>
            <w:tcW w:w="1412" w:type="dxa"/>
            <w:gridSpan w:val="4"/>
            <w:vMerge w:val="restart"/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ЭИМУ⃰</w:t>
            </w:r>
          </w:p>
        </w:tc>
        <w:tc>
          <w:tcPr>
            <w:tcW w:w="3408" w:type="dxa"/>
            <w:gridSpan w:val="10"/>
            <w:vMerge w:val="restart"/>
            <w:shd w:val="clear" w:color="auto" w:fill="auto"/>
          </w:tcPr>
          <w:p w:rsidR="006C1145" w:rsidRDefault="00CA6F95">
            <w:pPr>
              <w:keepNext/>
              <w:spacing w:before="120"/>
              <w:ind w:left="890" w:hanging="8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ВИМУ⃰   (установка на стене, стойке и т.п.)</w:t>
            </w:r>
          </w:p>
        </w:tc>
      </w:tr>
      <w:tr w:rsidR="006C1145">
        <w:trPr>
          <w:trHeight w:val="210"/>
        </w:trPr>
        <w:tc>
          <w:tcPr>
            <w:tcW w:w="311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Климат: ____ (У2, У1, УХЛ1, М, Т)</w:t>
            </w:r>
          </w:p>
        </w:tc>
        <w:tc>
          <w:tcPr>
            <w:tcW w:w="1560" w:type="dxa"/>
            <w:gridSpan w:val="5"/>
            <w:vMerge/>
            <w:shd w:val="clear" w:color="auto" w:fill="auto"/>
          </w:tcPr>
          <w:p w:rsidR="006C1145" w:rsidRDefault="006C1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23" w:type="dxa"/>
            <w:gridSpan w:val="6"/>
            <w:vMerge/>
            <w:shd w:val="clear" w:color="auto" w:fill="auto"/>
          </w:tcPr>
          <w:p w:rsidR="006C1145" w:rsidRDefault="006C1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2" w:type="dxa"/>
            <w:gridSpan w:val="4"/>
            <w:vMerge/>
            <w:shd w:val="clear" w:color="auto" w:fill="auto"/>
          </w:tcPr>
          <w:p w:rsidR="006C1145" w:rsidRDefault="006C1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408" w:type="dxa"/>
            <w:gridSpan w:val="10"/>
            <w:vMerge/>
            <w:shd w:val="clear" w:color="auto" w:fill="auto"/>
          </w:tcPr>
          <w:p w:rsidR="006C1145" w:rsidRDefault="006C1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6C1145">
        <w:trPr>
          <w:trHeight w:val="321"/>
        </w:trPr>
        <w:tc>
          <w:tcPr>
            <w:tcW w:w="6096" w:type="dxa"/>
            <w:gridSpan w:val="16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Сигнализация положения</w:t>
            </w:r>
          </w:p>
        </w:tc>
        <w:tc>
          <w:tcPr>
            <w:tcW w:w="4820" w:type="dxa"/>
            <w:gridSpan w:val="14"/>
            <w:vMerge w:val="restart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Сигналы дистанционного управления</w:t>
            </w:r>
          </w:p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(только для ЭИМУ или ВИМУ)</w:t>
            </w:r>
          </w:p>
        </w:tc>
      </w:tr>
      <w:tr w:rsidR="006C1145">
        <w:trPr>
          <w:trHeight w:val="236"/>
        </w:trPr>
        <w:tc>
          <w:tcPr>
            <w:tcW w:w="6096" w:type="dxa"/>
            <w:gridSpan w:val="16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Механический указатель:   □  да   /   □  нет</w:t>
            </w:r>
          </w:p>
        </w:tc>
        <w:tc>
          <w:tcPr>
            <w:tcW w:w="4820" w:type="dxa"/>
            <w:gridSpan w:val="14"/>
            <w:vMerge/>
            <w:shd w:val="clear" w:color="auto" w:fill="auto"/>
            <w:vAlign w:val="center"/>
          </w:tcPr>
          <w:p w:rsidR="006C1145" w:rsidRDefault="006C1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6C1145">
        <w:tc>
          <w:tcPr>
            <w:tcW w:w="152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60"/>
              <w:ind w:right="-14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потенциометр 100 Ом</w:t>
            </w:r>
          </w:p>
        </w:tc>
        <w:tc>
          <w:tcPr>
            <w:tcW w:w="15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4-20 мА</w:t>
            </w:r>
          </w:p>
        </w:tc>
        <w:tc>
          <w:tcPr>
            <w:tcW w:w="1522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24 В DC       □  48 В DC        □  220 B AC</w:t>
            </w:r>
          </w:p>
        </w:tc>
        <w:tc>
          <w:tcPr>
            <w:tcW w:w="1523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6 реле</w:t>
            </w:r>
          </w:p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8 реле</w:t>
            </w:r>
          </w:p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12 реле</w:t>
            </w:r>
          </w:p>
        </w:tc>
        <w:tc>
          <w:tcPr>
            <w:tcW w:w="141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Аналоговые</w:t>
            </w:r>
          </w:p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4-20 мА</w:t>
            </w:r>
          </w:p>
        </w:tc>
        <w:tc>
          <w:tcPr>
            <w:tcW w:w="187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Цифровые</w:t>
            </w:r>
          </w:p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RS485 Modbus</w:t>
            </w:r>
          </w:p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RS485 Profibus</w:t>
            </w:r>
          </w:p>
        </w:tc>
        <w:tc>
          <w:tcPr>
            <w:tcW w:w="1531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Дискретные</w:t>
            </w:r>
          </w:p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24 В DC       □  220 B AC</w:t>
            </w:r>
          </w:p>
        </w:tc>
      </w:tr>
      <w:tr w:rsidR="006C1145">
        <w:tc>
          <w:tcPr>
            <w:tcW w:w="1696" w:type="dxa"/>
            <w:gridSpan w:val="3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Сигнал «Момент»         4-20 мА</w:t>
            </w:r>
          </w:p>
        </w:tc>
        <w:tc>
          <w:tcPr>
            <w:tcW w:w="2977" w:type="dxa"/>
            <w:gridSpan w:val="7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Дублирование шины RS485</w:t>
            </w:r>
          </w:p>
        </w:tc>
        <w:tc>
          <w:tcPr>
            <w:tcW w:w="2092" w:type="dxa"/>
            <w:gridSpan w:val="8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Кабельные вводы</w:t>
            </w:r>
          </w:p>
        </w:tc>
        <w:tc>
          <w:tcPr>
            <w:tcW w:w="2869" w:type="dxa"/>
            <w:gridSpan w:val="9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Штепсельные разъемы</w:t>
            </w:r>
          </w:p>
        </w:tc>
        <w:tc>
          <w:tcPr>
            <w:tcW w:w="1282" w:type="dxa"/>
            <w:gridSpan w:val="3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Защитный колпак</w:t>
            </w:r>
          </w:p>
        </w:tc>
      </w:tr>
      <w:tr w:rsidR="006C1145">
        <w:tc>
          <w:tcPr>
            <w:tcW w:w="761" w:type="dxa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Да</w:t>
            </w:r>
          </w:p>
        </w:tc>
        <w:tc>
          <w:tcPr>
            <w:tcW w:w="93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Нет</w:t>
            </w:r>
          </w:p>
        </w:tc>
        <w:tc>
          <w:tcPr>
            <w:tcW w:w="142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Да</w:t>
            </w:r>
          </w:p>
        </w:tc>
        <w:tc>
          <w:tcPr>
            <w:tcW w:w="1554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Нет</w:t>
            </w:r>
          </w:p>
        </w:tc>
        <w:tc>
          <w:tcPr>
            <w:tcW w:w="124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Да</w:t>
            </w:r>
          </w:p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_____ шт.</w:t>
            </w:r>
          </w:p>
        </w:tc>
        <w:tc>
          <w:tcPr>
            <w:tcW w:w="851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Нет</w:t>
            </w:r>
          </w:p>
        </w:tc>
        <w:tc>
          <w:tcPr>
            <w:tcW w:w="216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□  Да _______ шт.,         тип _______________</w:t>
            </w:r>
          </w:p>
        </w:tc>
        <w:tc>
          <w:tcPr>
            <w:tcW w:w="70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□ Нет</w:t>
            </w:r>
          </w:p>
        </w:tc>
        <w:tc>
          <w:tcPr>
            <w:tcW w:w="641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ind w:right="-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Да</w:t>
            </w:r>
          </w:p>
        </w:tc>
        <w:tc>
          <w:tcPr>
            <w:tcW w:w="641" w:type="dxa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ind w:right="-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Нет</w:t>
            </w:r>
          </w:p>
        </w:tc>
      </w:tr>
      <w:tr w:rsidR="006C1145">
        <w:tc>
          <w:tcPr>
            <w:tcW w:w="10916" w:type="dxa"/>
            <w:gridSpan w:val="30"/>
            <w:shd w:val="clear" w:color="auto" w:fill="auto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Тип подводимых кабелей</w:t>
            </w:r>
          </w:p>
        </w:tc>
      </w:tr>
      <w:tr w:rsidR="006C1145">
        <w:trPr>
          <w:trHeight w:val="1092"/>
        </w:trPr>
        <w:tc>
          <w:tcPr>
            <w:tcW w:w="3828" w:type="dxa"/>
            <w:gridSpan w:val="7"/>
            <w:shd w:val="clear" w:color="auto" w:fill="auto"/>
          </w:tcPr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Гибкий без брони, тип ______________</w:t>
            </w:r>
          </w:p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Ø ______ мм по оболочке</w:t>
            </w:r>
          </w:p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кол-во ____ шт.</w:t>
            </w:r>
          </w:p>
          <w:p w:rsidR="006C1145" w:rsidRDefault="00CA6F95">
            <w:pPr>
              <w:keepNext/>
              <w:spacing w:before="120" w:after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Металлорукав  Ø _____ мм</w:t>
            </w:r>
          </w:p>
        </w:tc>
        <w:tc>
          <w:tcPr>
            <w:tcW w:w="3402" w:type="dxa"/>
            <w:gridSpan w:val="12"/>
            <w:shd w:val="clear" w:color="auto" w:fill="auto"/>
          </w:tcPr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Бронированный, тип______________         Ø _____ мм по броне</w:t>
            </w:r>
          </w:p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Ø _____ мм по оболочке</w:t>
            </w:r>
          </w:p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кол-во ____ шт.</w:t>
            </w:r>
          </w:p>
          <w:p w:rsidR="006C1145" w:rsidRDefault="00CA6F95">
            <w:pPr>
              <w:keepNext/>
              <w:spacing w:before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Металлорукав  Ø _____ мм</w:t>
            </w:r>
          </w:p>
        </w:tc>
        <w:tc>
          <w:tcPr>
            <w:tcW w:w="3686" w:type="dxa"/>
            <w:gridSpan w:val="11"/>
            <w:shd w:val="clear" w:color="auto" w:fill="auto"/>
          </w:tcPr>
          <w:p w:rsidR="006C1145" w:rsidRDefault="00CA6F95">
            <w:pPr>
              <w:keepNext/>
              <w:ind w:left="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Дополнительная информация о кабелях и/или требования к кабельным вводам:</w:t>
            </w:r>
          </w:p>
        </w:tc>
      </w:tr>
      <w:tr w:rsidR="006C1145">
        <w:tc>
          <w:tcPr>
            <w:tcW w:w="5387" w:type="dxa"/>
            <w:gridSpan w:val="11"/>
            <w:shd w:val="clear" w:color="auto" w:fill="auto"/>
          </w:tcPr>
          <w:p w:rsidR="006C1145" w:rsidRDefault="00CA6F95">
            <w:pPr>
              <w:keepNext/>
              <w:spacing w:after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Напряжение питания электродвигателя: </w:t>
            </w:r>
            <w:r>
              <w:rPr>
                <w:rFonts w:ascii="Arial" w:eastAsia="Arial" w:hAnsi="Arial" w:cs="Arial"/>
                <w:sz w:val="18"/>
                <w:szCs w:val="18"/>
              </w:rPr>
              <w:t>________В, _______ Гц, ______ фаз</w:t>
            </w:r>
          </w:p>
          <w:p w:rsidR="006C1145" w:rsidRDefault="00CA6F95">
            <w:pPr>
              <w:keepNext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Цвет окраски: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□ Серый (стандарт);     □ Другой:  RAL ______</w:t>
            </w:r>
          </w:p>
        </w:tc>
        <w:tc>
          <w:tcPr>
            <w:tcW w:w="2829" w:type="dxa"/>
            <w:gridSpan w:val="11"/>
            <w:shd w:val="clear" w:color="auto" w:fill="auto"/>
          </w:tcPr>
          <w:p w:rsidR="006C1145" w:rsidRDefault="00CA6F95">
            <w:pPr>
              <w:keepNext/>
              <w:spacing w:before="12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Количество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эл./приводов:</w:t>
            </w:r>
          </w:p>
          <w:p w:rsidR="006C1145" w:rsidRDefault="00CA6F95">
            <w:pPr>
              <w:keepNext/>
              <w:spacing w:before="12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__________ шт.</w:t>
            </w:r>
          </w:p>
        </w:tc>
        <w:tc>
          <w:tcPr>
            <w:tcW w:w="2700" w:type="dxa"/>
            <w:gridSpan w:val="8"/>
            <w:shd w:val="clear" w:color="auto" w:fill="auto"/>
            <w:vAlign w:val="center"/>
          </w:tcPr>
          <w:p w:rsidR="006C1145" w:rsidRDefault="00CA6F95">
            <w:pPr>
              <w:keepNext/>
              <w:spacing w:before="12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Дата: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«____» _____ 2023 г.</w:t>
            </w:r>
          </w:p>
        </w:tc>
      </w:tr>
      <w:tr w:rsidR="006C1145">
        <w:tc>
          <w:tcPr>
            <w:tcW w:w="3113" w:type="dxa"/>
            <w:gridSpan w:val="5"/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Дополнительные опции:</w:t>
            </w:r>
          </w:p>
        </w:tc>
        <w:tc>
          <w:tcPr>
            <w:tcW w:w="7803" w:type="dxa"/>
            <w:gridSpan w:val="25"/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bookmarkStart w:id="1" w:name="_gjdgxs" w:colFirst="0" w:colLast="0"/>
            <w:bookmarkEnd w:id="1"/>
            <w:r>
              <w:rPr>
                <w:rFonts w:ascii="Arial" w:eastAsia="Arial" w:hAnsi="Arial" w:cs="Arial"/>
                <w:sz w:val="18"/>
                <w:szCs w:val="18"/>
              </w:rPr>
              <w:t xml:space="preserve">□  механический селектор переключения режима работы местн./дист; □  плата регистратор; </w:t>
            </w:r>
          </w:p>
        </w:tc>
      </w:tr>
      <w:tr w:rsidR="006C1145">
        <w:tc>
          <w:tcPr>
            <w:tcW w:w="3113" w:type="dxa"/>
            <w:gridSpan w:val="5"/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Дополнительные требования:</w:t>
            </w:r>
          </w:p>
        </w:tc>
        <w:tc>
          <w:tcPr>
            <w:tcW w:w="7803" w:type="dxa"/>
            <w:gridSpan w:val="25"/>
            <w:shd w:val="clear" w:color="auto" w:fill="auto"/>
          </w:tcPr>
          <w:p w:rsidR="006C1145" w:rsidRDefault="006C114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6C1145" w:rsidRDefault="006C1145">
      <w:pPr>
        <w:rPr>
          <w:rFonts w:ascii="Arial" w:eastAsia="Arial" w:hAnsi="Arial" w:cs="Arial"/>
          <w:b/>
          <w:sz w:val="20"/>
          <w:szCs w:val="20"/>
        </w:rPr>
      </w:pPr>
    </w:p>
    <w:p w:rsidR="006C1145" w:rsidRDefault="006C1145">
      <w:pPr>
        <w:rPr>
          <w:rFonts w:ascii="Arial" w:eastAsia="Arial" w:hAnsi="Arial" w:cs="Arial"/>
          <w:b/>
          <w:sz w:val="20"/>
          <w:szCs w:val="20"/>
        </w:rPr>
      </w:pPr>
    </w:p>
    <w:p w:rsidR="006C1145" w:rsidRDefault="00CA6F9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ОРГАНИЗАЦИЯ - заказчик</w:t>
      </w:r>
      <w:r>
        <w:rPr>
          <w:rFonts w:ascii="Arial" w:eastAsia="Arial" w:hAnsi="Arial" w:cs="Arial"/>
          <w:sz w:val="24"/>
          <w:szCs w:val="24"/>
        </w:rPr>
        <w:t>: ______________________________________________________</w:t>
      </w:r>
    </w:p>
    <w:p w:rsidR="006C1145" w:rsidRDefault="006C1145">
      <w:pPr>
        <w:rPr>
          <w:rFonts w:ascii="Arial" w:eastAsia="Arial" w:hAnsi="Arial" w:cs="Arial"/>
          <w:sz w:val="24"/>
          <w:szCs w:val="24"/>
        </w:rPr>
      </w:pPr>
    </w:p>
    <w:p w:rsidR="006C1145" w:rsidRDefault="00CA6F95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Ф.И.О. ____________________ Тел: ____________________ E-mail:_____________________</w:t>
      </w:r>
    </w:p>
    <w:p w:rsidR="006C1145" w:rsidRDefault="006C1145">
      <w:pPr>
        <w:rPr>
          <w:rFonts w:ascii="Arial" w:eastAsia="Arial" w:hAnsi="Arial" w:cs="Arial"/>
          <w:sz w:val="20"/>
          <w:szCs w:val="20"/>
        </w:rPr>
      </w:pPr>
    </w:p>
    <w:p w:rsidR="006C1145" w:rsidRDefault="006C1145">
      <w:pPr>
        <w:rPr>
          <w:rFonts w:ascii="Arial" w:eastAsia="Arial" w:hAnsi="Arial" w:cs="Arial"/>
          <w:i/>
          <w:sz w:val="22"/>
          <w:szCs w:val="22"/>
        </w:rPr>
      </w:pPr>
    </w:p>
    <w:p w:rsidR="006C1145" w:rsidRDefault="00CA6F95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*  Примечания:</w:t>
      </w:r>
    </w:p>
    <w:p w:rsidR="006C1145" w:rsidRDefault="00CA6F95">
      <w:pPr>
        <w:keepNext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БКВ – электромеханический блок концевых выключателей     </w:t>
      </w:r>
    </w:p>
    <w:p w:rsidR="006C1145" w:rsidRDefault="00CA6F95">
      <w:pPr>
        <w:keepNext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ЭБКВ – электронный блок концевых выключа</w:t>
      </w:r>
      <w:r>
        <w:rPr>
          <w:rFonts w:ascii="Arial" w:eastAsia="Arial" w:hAnsi="Arial" w:cs="Arial"/>
          <w:sz w:val="22"/>
          <w:szCs w:val="22"/>
        </w:rPr>
        <w:t>телей</w:t>
      </w:r>
    </w:p>
    <w:p w:rsidR="006C1145" w:rsidRDefault="00CA6F95">
      <w:pPr>
        <w:keepNext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ЭИМУ – электронный интеллектуальный модуль управления</w:t>
      </w:r>
    </w:p>
    <w:p w:rsidR="006C1145" w:rsidRDefault="00CA6F95">
      <w:pPr>
        <w:keepNext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ВИМУ – внешний интеллектуальный модуль управления</w:t>
      </w:r>
    </w:p>
    <w:p w:rsidR="006C1145" w:rsidRDefault="006C1145">
      <w:pPr>
        <w:keepNext/>
        <w:ind w:firstLine="567"/>
        <w:rPr>
          <w:rFonts w:ascii="Arial" w:eastAsia="Arial" w:hAnsi="Arial" w:cs="Arial"/>
          <w:sz w:val="22"/>
          <w:szCs w:val="22"/>
        </w:rPr>
      </w:pPr>
    </w:p>
    <w:p w:rsidR="006C1145" w:rsidRDefault="006C1145">
      <w:pPr>
        <w:keepNext/>
        <w:ind w:firstLine="567"/>
        <w:rPr>
          <w:rFonts w:ascii="Arial" w:eastAsia="Arial" w:hAnsi="Arial" w:cs="Arial"/>
          <w:sz w:val="22"/>
          <w:szCs w:val="22"/>
        </w:rPr>
      </w:pPr>
    </w:p>
    <w:p w:rsidR="006C1145" w:rsidRDefault="00CA6F95">
      <w:pPr>
        <w:keepNext/>
        <w:ind w:firstLine="567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  <w:u w:val="single"/>
        </w:rPr>
        <w:t>Предоставление эскизов присоединительных мест электроприводов для дисковых поворотных затворов и шаровых кранов обязательно!</w:t>
      </w:r>
    </w:p>
    <w:p w:rsidR="006C1145" w:rsidRDefault="006C1145">
      <w:pPr>
        <w:keepNext/>
        <w:ind w:firstLine="567"/>
        <w:rPr>
          <w:rFonts w:ascii="Arial" w:eastAsia="Arial" w:hAnsi="Arial" w:cs="Arial"/>
          <w:sz w:val="22"/>
          <w:szCs w:val="22"/>
        </w:rPr>
      </w:pPr>
    </w:p>
    <w:p w:rsidR="006C1145" w:rsidRDefault="006C1145">
      <w:pPr>
        <w:keepNext/>
        <w:ind w:firstLine="567"/>
        <w:rPr>
          <w:rFonts w:ascii="Arial" w:eastAsia="Arial" w:hAnsi="Arial" w:cs="Arial"/>
          <w:sz w:val="22"/>
          <w:szCs w:val="22"/>
        </w:rPr>
      </w:pPr>
    </w:p>
    <w:p w:rsidR="006C1145" w:rsidRDefault="006C1145">
      <w:pPr>
        <w:keepNext/>
        <w:ind w:firstLine="567"/>
        <w:rPr>
          <w:rFonts w:ascii="Arial" w:eastAsia="Arial" w:hAnsi="Arial" w:cs="Arial"/>
          <w:sz w:val="22"/>
          <w:szCs w:val="22"/>
        </w:rPr>
      </w:pPr>
    </w:p>
    <w:p w:rsidR="006C1145" w:rsidRDefault="006C1145">
      <w:pPr>
        <w:keepNext/>
        <w:ind w:firstLine="567"/>
        <w:rPr>
          <w:rFonts w:ascii="Arial" w:eastAsia="Arial" w:hAnsi="Arial" w:cs="Arial"/>
          <w:sz w:val="22"/>
          <w:szCs w:val="22"/>
        </w:rPr>
      </w:pPr>
    </w:p>
    <w:p w:rsidR="006C1145" w:rsidRDefault="00CA6F95">
      <w:pPr>
        <w:pStyle w:val="a3"/>
        <w:spacing w:before="60" w:line="276" w:lineRule="auto"/>
        <w:ind w:firstLine="567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Приложение № 1</w:t>
      </w:r>
      <w:r>
        <w:rPr>
          <w:rFonts w:ascii="Arial" w:eastAsia="Arial" w:hAnsi="Arial" w:cs="Arial"/>
          <w:sz w:val="22"/>
          <w:szCs w:val="22"/>
        </w:rPr>
        <w:t xml:space="preserve"> – Присоединительные размеры электроприводов классической линейки</w:t>
      </w:r>
    </w:p>
    <w:p w:rsidR="006C1145" w:rsidRDefault="00CA6F95">
      <w:pPr>
        <w:pStyle w:val="a3"/>
        <w:spacing w:line="276" w:lineRule="auto"/>
        <w:ind w:firstLine="567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(ТУ 26-07-015-89, ТУ 3791-006-05749406-2000).</w:t>
      </w:r>
    </w:p>
    <w:p w:rsidR="006C1145" w:rsidRDefault="006C1145">
      <w:pPr>
        <w:pStyle w:val="a3"/>
        <w:spacing w:before="60" w:line="276" w:lineRule="auto"/>
        <w:ind w:firstLine="567"/>
        <w:jc w:val="left"/>
        <w:rPr>
          <w:rFonts w:ascii="Arial" w:eastAsia="Arial" w:hAnsi="Arial" w:cs="Arial"/>
          <w:sz w:val="22"/>
          <w:szCs w:val="22"/>
        </w:rPr>
      </w:pPr>
    </w:p>
    <w:p w:rsidR="006C1145" w:rsidRDefault="006C1145">
      <w:pPr>
        <w:pStyle w:val="a3"/>
        <w:spacing w:before="60" w:line="276" w:lineRule="auto"/>
        <w:ind w:firstLine="567"/>
        <w:jc w:val="left"/>
        <w:rPr>
          <w:rFonts w:ascii="Arial" w:eastAsia="Arial" w:hAnsi="Arial" w:cs="Arial"/>
          <w:sz w:val="22"/>
          <w:szCs w:val="22"/>
        </w:rPr>
      </w:pPr>
    </w:p>
    <w:p w:rsidR="006C1145" w:rsidRDefault="00CA6F95">
      <w:pPr>
        <w:ind w:firstLine="56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Приложение № 2</w:t>
      </w:r>
      <w:r>
        <w:rPr>
          <w:rFonts w:ascii="Arial" w:eastAsia="Arial" w:hAnsi="Arial" w:cs="Arial"/>
          <w:sz w:val="22"/>
          <w:szCs w:val="22"/>
        </w:rPr>
        <w:t xml:space="preserve"> – Присоединительные размеры электроприводов линейки ЭП4</w:t>
      </w:r>
    </w:p>
    <w:p w:rsidR="006C1145" w:rsidRDefault="00CA6F95">
      <w:pPr>
        <w:spacing w:before="60"/>
        <w:ind w:firstLine="56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(ТУ 3791-001-70780838-2005, ТУ 3791-002-70780838-2007, ТУ 3791-004-7078</w:t>
      </w:r>
      <w:r>
        <w:rPr>
          <w:rFonts w:ascii="Arial" w:eastAsia="Arial" w:hAnsi="Arial" w:cs="Arial"/>
          <w:sz w:val="22"/>
          <w:szCs w:val="22"/>
        </w:rPr>
        <w:t>0838-2007).</w:t>
      </w:r>
    </w:p>
    <w:p w:rsidR="006C1145" w:rsidRDefault="006C1145">
      <w:pPr>
        <w:keepNext/>
        <w:ind w:firstLine="567"/>
        <w:rPr>
          <w:sz w:val="22"/>
          <w:szCs w:val="22"/>
        </w:rPr>
      </w:pPr>
    </w:p>
    <w:sectPr w:rsidR="006C1145">
      <w:pgSz w:w="11906" w:h="16838"/>
      <w:pgMar w:top="567" w:right="567" w:bottom="56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F1196"/>
    <w:multiLevelType w:val="multilevel"/>
    <w:tmpl w:val="CACA2E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6C1145"/>
    <w:rsid w:val="006C1145"/>
    <w:rsid w:val="00CA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sz w:val="24"/>
      <w:szCs w:val="24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sz w:val="24"/>
      <w:szCs w:val="24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Kyberlox</dc:creator>
  <cp:lastModifiedBy>Kyberlox</cp:lastModifiedBy>
  <cp:revision>2</cp:revision>
  <dcterms:created xsi:type="dcterms:W3CDTF">2023-08-25T15:41:00Z</dcterms:created>
  <dcterms:modified xsi:type="dcterms:W3CDTF">2023-08-25T15:41:00Z</dcterms:modified>
</cp:coreProperties>
</file>