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Pr="00AC1C05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 w:rsidRPr="00AC1C05"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6D41F7" w14:paraId="07C7DD09" w14:textId="77777777" w:rsidTr="00717C20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7DE9F566" w:rsidR="006D41F7" w:rsidRPr="00AC1C05" w:rsidRDefault="006D41F7" w:rsidP="00CA0982">
            <w:pPr>
              <w:jc w:val="center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 w:rsidR="00B76226"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122B78" w14:paraId="6A9F04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772EE" w14:textId="7B56A51A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0BD7C" w14:textId="43EEF627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il legame che c’è tra una riunione ed il project manager che l’ha organizzata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710DC" w14:textId="77777777" w:rsidR="00717C20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ruolo “è </w:t>
            </w:r>
            <w:r w:rsidR="00AC1C05" w:rsidRPr="00AC1C05">
              <w:rPr>
                <w:rFonts w:ascii="Avenir Next LT Pro Light" w:hAnsi="Avenir Next LT Pro Light"/>
                <w:color w:val="000000" w:themeColor="text1"/>
              </w:rPr>
              <w:t>organizzata da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155C8C7" w14:textId="2CBE8E95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da quale impiegato (Project Manager) è stata organizzata la riunione</w:t>
            </w:r>
          </w:p>
          <w:p w14:paraId="55D791B6" w14:textId="77777777" w:rsidR="00717C20" w:rsidRDefault="00122B78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“organizza”:</w:t>
            </w:r>
          </w:p>
          <w:p w14:paraId="64D215E6" w14:textId="49FDE276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suggerisce che un impiegato (Project Manager) può organizzare più riunioni</w:t>
            </w:r>
          </w:p>
        </w:tc>
      </w:tr>
      <w:tr w:rsidR="003671C3" w:rsidRPr="00893007" w14:paraId="3BCA91EE" w14:textId="77777777" w:rsidTr="00717C20">
        <w:trPr>
          <w:trHeight w:val="1057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E0630" w14:textId="77777777" w:rsidR="00717C20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725B4CFF" w14:textId="67838339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Fisica  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5CCEC" w14:textId="6D297D4D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generica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in una riunione fisica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0CF4A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7AB33DFE" w14:textId="3B476880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fisica tenuta in un luogo fisico</w:t>
            </w:r>
          </w:p>
          <w:p w14:paraId="495E2552" w14:textId="077477AC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RiunioneFisica[1]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ruolo “è”: </w:t>
            </w:r>
            <w:r w:rsidR="00717C20" w:rsidRPr="00AC1C05">
              <w:rPr>
                <w:rFonts w:ascii="Avenir Next LT Pro Light" w:hAnsi="Avenir Next LT Pro Light"/>
              </w:rPr>
              <w:t xml:space="preserve">indica che ogni riunione </w:t>
            </w:r>
            <w:r w:rsidR="00717C20">
              <w:rPr>
                <w:rFonts w:ascii="Avenir Next LT Pro Light" w:hAnsi="Avenir Next LT Pro Light"/>
              </w:rPr>
              <w:t>fisica</w:t>
            </w:r>
            <w:r w:rsidR="00717C20" w:rsidRPr="00AC1C05">
              <w:rPr>
                <w:rFonts w:ascii="Avenir Next LT Pro Light" w:hAnsi="Avenir Next LT Pro Light"/>
              </w:rPr>
              <w:t xml:space="preserve"> è</w:t>
            </w:r>
            <w:r w:rsidR="00717C20">
              <w:rPr>
                <w:rFonts w:ascii="Avenir Next LT Pro Light" w:hAnsi="Avenir Next LT Pro Light"/>
              </w:rPr>
              <w:t xml:space="preserve"> </w:t>
            </w:r>
            <w:r w:rsidR="00717C20" w:rsidRPr="00AC1C05">
              <w:rPr>
                <w:rFonts w:ascii="Avenir Next LT Pro Light" w:hAnsi="Avenir Next LT Pro Light"/>
              </w:rPr>
              <w:t>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3671C3" w:rsidRPr="00FB7024" w14:paraId="351A616D" w14:textId="77777777" w:rsidTr="00717C20">
        <w:trPr>
          <w:trHeight w:val="1659"/>
        </w:trPr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54CA6" w14:textId="77777777" w:rsidR="00AC1C05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SpecializzazioneRiunione</w:t>
            </w:r>
          </w:p>
          <w:p w14:paraId="654D3AD0" w14:textId="3FBDF824" w:rsidR="003671C3" w:rsidRPr="00AC1C05" w:rsidRDefault="003671C3" w:rsidP="008E7C5F">
            <w:pPr>
              <w:jc w:val="both"/>
              <w:rPr>
                <w:rFonts w:ascii="Avenir Next LT Pro" w:hAnsi="Avenir Next LT Pro"/>
                <w:b/>
                <w:bCs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Telematica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63838" w14:textId="468C2815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Esprime la specializzazione di una riunione</w:t>
            </w:r>
            <w:r w:rsidR="00B76226">
              <w:rPr>
                <w:rFonts w:ascii="Avenir Next LT Pro Light" w:hAnsi="Avenir Next LT Pro Light"/>
              </w:rPr>
              <w:t xml:space="preserve"> </w:t>
            </w:r>
            <w:r w:rsidR="00B76226">
              <w:rPr>
                <w:rFonts w:ascii="Avenir Next LT Pro Light" w:hAnsi="Avenir Next LT Pro Light"/>
              </w:rPr>
              <w:t>generica</w:t>
            </w:r>
            <w:r w:rsidRPr="00AC1C05">
              <w:rPr>
                <w:rFonts w:ascii="Avenir Next LT Pro Light" w:hAnsi="Avenir Next LT Pro Light"/>
              </w:rPr>
              <w:t xml:space="preserve"> in una riunione telematica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4586AD" w14:textId="77777777" w:rsidR="00717C20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Riunione[0…1]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 xml:space="preserve"> ruolo “può essere”: </w:t>
            </w:r>
          </w:p>
          <w:p w14:paraId="5B37A372" w14:textId="78ED0A2A" w:rsidR="003671C3" w:rsidRPr="00AC1C05" w:rsidRDefault="003671C3" w:rsidP="008E7C5F">
            <w:pPr>
              <w:jc w:val="both"/>
              <w:rPr>
                <w:rFonts w:ascii="Avenir Next LT Pro Light" w:hAnsi="Avenir Next LT Pro Light"/>
              </w:rPr>
            </w:pPr>
            <w:r w:rsidRPr="00AC1C05">
              <w:rPr>
                <w:rFonts w:ascii="Avenir Next LT Pro Light" w:hAnsi="Avenir Next LT Pro Light"/>
              </w:rPr>
              <w:t>indica che una riunione può essere una riunione telematica</w:t>
            </w:r>
            <w:r w:rsidR="00717C20">
              <w:rPr>
                <w:rFonts w:ascii="Avenir Next LT Pro Light" w:hAnsi="Avenir Next LT Pro Light"/>
              </w:rPr>
              <w:t xml:space="preserve"> tenuta su una piattaforma online</w:t>
            </w:r>
          </w:p>
          <w:p w14:paraId="008623DC" w14:textId="2AADDE4B" w:rsidR="003671C3" w:rsidRPr="00AC1C05" w:rsidRDefault="003671C3" w:rsidP="00717C20">
            <w:pPr>
              <w:spacing w:before="120"/>
              <w:jc w:val="both"/>
              <w:rPr>
                <w:rFonts w:ascii="Avenir Next LT Pro Light" w:hAnsi="Avenir Next LT Pro Light"/>
              </w:rPr>
            </w:pPr>
            <w:r w:rsidRPr="00717C20">
              <w:rPr>
                <w:rFonts w:ascii="Avenir Next LT Pro" w:hAnsi="Avenir Next LT Pro"/>
                <w:b/>
                <w:bCs/>
              </w:rPr>
              <w:t>RiunioneTelematica[1]</w:t>
            </w:r>
            <w:r w:rsidRPr="00AC1C05">
              <w:rPr>
                <w:rFonts w:ascii="Avenir Next LT Pro Light" w:hAnsi="Avenir Next LT Pro Light"/>
                <w:b/>
                <w:bCs/>
              </w:rPr>
              <w:t xml:space="preserve"> </w:t>
            </w:r>
            <w:r w:rsidRPr="00AC1C05">
              <w:rPr>
                <w:rFonts w:ascii="Avenir Next LT Pro Light" w:hAnsi="Avenir Next LT Pro Light"/>
              </w:rPr>
              <w:t>ruolo “è”: indica che ogni riunione telematica è anche una riunione gener</w:t>
            </w:r>
            <w:r w:rsidR="00717C20">
              <w:rPr>
                <w:rFonts w:ascii="Avenir Next LT Pro Light" w:hAnsi="Avenir Next LT Pro Light"/>
              </w:rPr>
              <w:t>ica</w:t>
            </w:r>
          </w:p>
        </w:tc>
      </w:tr>
      <w:tr w:rsidR="00122B78" w14:paraId="7BD4FDC3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AA03E" w14:textId="33AA5F16" w:rsidR="00122B78" w:rsidRPr="00AC1C05" w:rsidRDefault="00122B78" w:rsidP="00CA0982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PartecipazioneRiunione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222E0" w14:textId="06C219B9" w:rsidR="00122B78" w:rsidRPr="00AC1C05" w:rsidRDefault="00122B78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relazione tra una riunione e i suoi partecipanti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8929E" w14:textId="77777777" w:rsidR="00717C20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 partecipato”:</w:t>
            </w:r>
          </w:p>
          <w:p w14:paraId="13BBB288" w14:textId="07140D22" w:rsidR="00122B78" w:rsidRPr="00AC1C05" w:rsidRDefault="00CD0CAC" w:rsidP="00CA0982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in una riunione partecipano più impiegati</w:t>
            </w:r>
          </w:p>
          <w:p w14:paraId="389D7736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23908F45" w14:textId="0BF3190E" w:rsidR="00CD0CAC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a quale riunione ha partecipato un impiegato</w:t>
            </w:r>
          </w:p>
        </w:tc>
      </w:tr>
      <w:tr w:rsidR="00CD0CAC" w14:paraId="381A717C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174BA" w14:textId="3D9EC5C5" w:rsidR="00CD0CAC" w:rsidRPr="00AC1C05" w:rsidRDefault="00CD0CAC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PartecipazioneImpiegato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7D671" w14:textId="349DD711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 è la relazione che c’è tra un impiegato e le riunioni alle quali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2B40F" w14:textId="77777777" w:rsidR="00717C20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Impiegato[1</w:t>
            </w:r>
            <w:r w:rsidR="00AC1C05"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…</w:t>
            </w: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“partecipa”:</w:t>
            </w:r>
          </w:p>
          <w:p w14:paraId="6879961B" w14:textId="56E25D5E" w:rsidR="00CD0CAC" w:rsidRPr="00AC1C05" w:rsidRDefault="00CD0CAC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a quali riunioni partecipa un impiegato</w:t>
            </w:r>
          </w:p>
          <w:p w14:paraId="2F32588E" w14:textId="77777777" w:rsidR="00717C20" w:rsidRDefault="00CD0CAC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741A82D7" w14:textId="1A31DF92" w:rsidR="008740AA" w:rsidRPr="00AC1C05" w:rsidRDefault="00CD0CAC" w:rsidP="00717C20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esprime la riunione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 cui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l’impiegato ha partecipat</w:t>
            </w:r>
            <w:r w:rsidR="008740AA" w:rsidRPr="00AC1C05">
              <w:rPr>
                <w:rFonts w:ascii="Avenir Next LT Pro Light" w:hAnsi="Avenir Next LT Pro Light"/>
                <w:color w:val="000000" w:themeColor="text1"/>
              </w:rPr>
              <w:t>o</w:t>
            </w:r>
          </w:p>
        </w:tc>
      </w:tr>
      <w:tr w:rsidR="008740AA" w14:paraId="6CE18512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F4D5A" w14:textId="1567D536" w:rsidR="008740AA" w:rsidRPr="00AC1C05" w:rsidRDefault="008740AA" w:rsidP="00CD0CAC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OrganizzatoreRecensore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74007" w14:textId="2BE5C19F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Riguarda la valutazione di un organizzatore nei confronti dei partecipanti alla riunione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559A3D" w14:textId="77777777" w:rsidR="00717C20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“valuta”:</w:t>
            </w:r>
          </w:p>
          <w:p w14:paraId="716C69C8" w14:textId="3D0AEF1A" w:rsidR="008740AA" w:rsidRPr="00AC1C05" w:rsidRDefault="008740AA" w:rsidP="00CD0CAC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che un Organizzatore recensisce più partecipanti di una riunione</w:t>
            </w:r>
          </w:p>
          <w:p w14:paraId="601F6A55" w14:textId="77777777" w:rsidR="00B76226" w:rsidRDefault="008740AA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</w:p>
          <w:p w14:paraId="0497C37D" w14:textId="4D333720" w:rsidR="00B76226" w:rsidRDefault="008740AA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07C00737" w14:textId="21A818E4" w:rsidR="008740AA" w:rsidRPr="00AC1C05" w:rsidRDefault="008740AA" w:rsidP="00B76226">
            <w:pPr>
              <w:spacing w:before="16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ogni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valutazione è associata 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>ad un singolo 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rganizzatore della riunione</w:t>
            </w:r>
          </w:p>
        </w:tc>
      </w:tr>
      <w:tr w:rsidR="00AC1C05" w14:paraId="119B4891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6FB8E" w14:textId="7AC5BF3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D4B8E" w14:textId="24B79F71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che un impiegato ottiene da un organizzatore di una riunione alla quale ha partecipato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19051" w14:textId="0D7141C3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RiunioneImpiegato[1…*]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valutato”: indica che un impiegato viene valutato da più organizzatori di riunioni alle quali ha partecipato</w:t>
            </w:r>
          </w:p>
          <w:p w14:paraId="72EE0C85" w14:textId="77777777" w:rsidR="00B76226" w:rsidRDefault="00AC1C05" w:rsidP="00717C20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717C20">
              <w:rPr>
                <w:rFonts w:ascii="Avenir Next LT Pro" w:hAnsi="Avenir Next LT Pro"/>
                <w:b/>
                <w:bCs/>
                <w:color w:val="000000" w:themeColor="text1"/>
              </w:rPr>
              <w:t>ValutazioneRiunioneImpiegato[1]</w:t>
            </w:r>
          </w:p>
          <w:p w14:paraId="4634E469" w14:textId="77777777" w:rsidR="00B76226" w:rsidRDefault="00AC1C05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15985FAE" w14:textId="4F168F18" w:rsidR="00AC1C05" w:rsidRPr="00AC1C05" w:rsidRDefault="00AC1C05" w:rsidP="00B76226">
            <w:pPr>
              <w:spacing w:before="16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 w:rsidR="00B7622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</w:tbl>
    <w:p w14:paraId="558CCB60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B76226" w14:paraId="669A2709" w14:textId="77777777" w:rsidTr="00B76226">
        <w:tc>
          <w:tcPr>
            <w:tcW w:w="311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A43A24" w14:textId="26E8D4EA" w:rsidR="00B76226" w:rsidRPr="00AC1C05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lastRenderedPageBreak/>
              <w:t>Nome</w:t>
            </w: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746E0" w14:textId="4D3CEB8D" w:rsidR="00B76226" w:rsidRPr="00AC1C05" w:rsidRDefault="00B76226" w:rsidP="00B76226">
            <w:pPr>
              <w:jc w:val="center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>Descrizione</w:t>
            </w:r>
          </w:p>
        </w:tc>
        <w:tc>
          <w:tcPr>
            <w:tcW w:w="467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46EA60" w14:textId="35255232" w:rsidR="00B76226" w:rsidRPr="00B76226" w:rsidRDefault="00B76226" w:rsidP="00B76226">
            <w:pPr>
              <w:jc w:val="center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</w:rPr>
              <w:t xml:space="preserve">Classi </w:t>
            </w:r>
            <w:r>
              <w:rPr>
                <w:rFonts w:ascii="Avenir Next LT Pro" w:hAnsi="Avenir Next LT Pro"/>
                <w:b/>
                <w:bCs/>
              </w:rPr>
              <w:t>c</w:t>
            </w:r>
            <w:r w:rsidRPr="00AC1C05">
              <w:rPr>
                <w:rFonts w:ascii="Avenir Next LT Pro" w:hAnsi="Avenir Next LT Pro"/>
                <w:b/>
                <w:bCs/>
              </w:rPr>
              <w:t>oinvolte</w:t>
            </w:r>
          </w:p>
        </w:tc>
      </w:tr>
      <w:tr w:rsidR="00B76226" w14:paraId="61CCB44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D1E83" w14:textId="2F7C7B23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PosizioneImpiegato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862C7" w14:textId="4E75C39C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quale grado ricopre un impiegato nell’azienda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A464F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“è”:</w:t>
            </w:r>
          </w:p>
          <w:p w14:paraId="16DE1DE0" w14:textId="0E08217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impiegato ricopre un singolo ruolo</w:t>
            </w:r>
          </w:p>
          <w:p w14:paraId="20708AF7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Grado[1…*]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“sono”:</w:t>
            </w:r>
          </w:p>
          <w:p w14:paraId="58F2484E" w14:textId="19CA9D1E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determinato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grado può essere ricoperto da più impiegati</w:t>
            </w:r>
          </w:p>
        </w:tc>
      </w:tr>
      <w:tr w:rsidR="00B76226" w14:paraId="6EA360F5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6E82C" w14:textId="60A2A9D6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RegistroStipendi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5B40E" w14:textId="0F7D00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Tiene conto d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egli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stipendi percepiti da un impiegato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DC41E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“può percepire”:</w:t>
            </w:r>
          </w:p>
          <w:p w14:paraId="2AE1780B" w14:textId="394969BF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percepisce più stipendi durante la sua carriera, se appena assunto può non aver ancora percepito uno stipendio</w:t>
            </w:r>
          </w:p>
          <w:p w14:paraId="250B6B55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Salario[1]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percepito”:</w:t>
            </w:r>
          </w:p>
          <w:p w14:paraId="61394F48" w14:textId="5FA52C27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salario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percepito da un solo impiegato</w:t>
            </w:r>
          </w:p>
        </w:tc>
      </w:tr>
      <w:tr w:rsidR="00B76226" w14:paraId="78FB5BA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C31F9C" w14:textId="7DBF262E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0A693" w14:textId="505BE00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La relazione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descrive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le skill che hanno gli impiegati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7FEAB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758ABAC5" w14:textId="68F82BBA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impiegato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ha più skills</w:t>
            </w:r>
          </w:p>
          <w:p w14:paraId="634F4B71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C231577" w14:textId="13B265C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(con un determinato id) è di un unico impiegato</w:t>
            </w:r>
          </w:p>
        </w:tc>
      </w:tr>
      <w:tr w:rsidR="00B76226" w14:paraId="587A8B7E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A2E2" w14:textId="7B0C6C68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CertificazioneSkill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281E8" w14:textId="5D286BF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Ogni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hard-skill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deve essere certificata perché ogni impiegato ha un certificato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di ottenimento della skill descritta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ACD2C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Skill[1]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649D0640" w14:textId="476598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determinata skill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(con un </w:t>
            </w:r>
            <w:r>
              <w:rPr>
                <w:rFonts w:ascii="Avenir Next LT Pro Light" w:hAnsi="Avenir Next LT Pro Light"/>
                <w:color w:val="000000" w:themeColor="text1"/>
              </w:rPr>
              <w:t>certo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id) ha una sola certificazione e quindi un solo titolo</w:t>
            </w:r>
          </w:p>
          <w:p w14:paraId="7CB11FEF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Titolo[0…*]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“appartiene”:</w:t>
            </w:r>
          </w:p>
          <w:p w14:paraId="75EE77E5" w14:textId="32231394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unico titolo, che esprime l’argomento della skill, può appartenere a più skill certificate</w:t>
            </w:r>
          </w:p>
        </w:tc>
      </w:tr>
      <w:tr w:rsidR="00B76226" w14:paraId="791E785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80AF59" w14:textId="7CC8730F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D3E99C" w14:textId="53297292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la partecipazione di un impiegato a dei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DD5E6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Impiegato[1…*]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“effettua”:</w:t>
            </w:r>
          </w:p>
          <w:p w14:paraId="37C33BA8" w14:textId="73FA7C98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impiegato effettua la registrazione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di partecipazione a più progetti</w:t>
            </w:r>
          </w:p>
          <w:p w14:paraId="73126EE8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>
              <w:rPr>
                <w:rFonts w:ascii="Avenir Next LT Pro" w:hAnsi="Avenir Next LT Pro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“di”:</w:t>
            </w:r>
          </w:p>
          <w:p w14:paraId="41B5DE50" w14:textId="4753ACC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è di un unico impiegato</w:t>
            </w:r>
          </w:p>
        </w:tc>
      </w:tr>
      <w:tr w:rsidR="00B76226" w14:paraId="0BB39648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4FDD6" w14:textId="0875EC8D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RegistrazioneProgetto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AEC55" w14:textId="17B1CF1D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il legame tra un progetto e gli impiegati che ci partecipano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E93EE9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“in”:</w:t>
            </w:r>
          </w:p>
          <w:p w14:paraId="0CCCC5E4" w14:textId="451F4709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coppia del tipo (progetto,impiegato)  è in un unico progetto</w:t>
            </w:r>
          </w:p>
          <w:p w14:paraId="63408D43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partecipato da”:</w:t>
            </w:r>
          </w:p>
          <w:p w14:paraId="5E6960CE" w14:textId="2FCA6155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ad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possono partecipare</w:t>
            </w:r>
            <w:r w:rsidR="00271D16"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più impiegati</w:t>
            </w:r>
          </w:p>
        </w:tc>
      </w:tr>
      <w:tr w:rsidR="00B76226" w14:paraId="22AF007D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6EB4" w14:textId="494B6185" w:rsidR="00B76226" w:rsidRPr="00AC1C05" w:rsidRDefault="00B76226" w:rsidP="00B76226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ProgectManagerRecensore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5B946" w14:textId="4A8E9661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le valutazioni effettuate dal Project Manager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sugli impiegati partecipanti al progetto da lui gestito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EF41A" w14:textId="7777777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“valuta”:</w:t>
            </w:r>
          </w:p>
          <w:p w14:paraId="4474A041" w14:textId="3D178740" w:rsidR="00B76226" w:rsidRPr="00AC1C05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Project Manager di un determinato progetto recensisce più impiegati che fanno parte di quel progetto</w:t>
            </w:r>
          </w:p>
          <w:p w14:paraId="6E190F3C" w14:textId="77777777" w:rsidR="00B76226" w:rsidRDefault="00B76226" w:rsidP="00B76226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ValutazioneProgettoImpiegato[1]</w:t>
            </w:r>
          </w:p>
          <w:p w14:paraId="55FED194" w14:textId="02B82967" w:rsidR="00B76226" w:rsidRDefault="00B76226" w:rsidP="00B76226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203169A7" w14:textId="7FF664C0" w:rsidR="00B76226" w:rsidRPr="00AC1C05" w:rsidRDefault="00B76226" w:rsidP="00B76226">
            <w:pPr>
              <w:spacing w:before="160"/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una determinata valutazione di un impiegato su un progetto </w:t>
            </w:r>
            <w:r w:rsidR="00271D16">
              <w:rPr>
                <w:rFonts w:ascii="Avenir Next LT Pro Light" w:hAnsi="Avenir Next LT Pro Light"/>
                <w:color w:val="000000" w:themeColor="text1"/>
              </w:rPr>
              <w:t>è associata al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Project Manager di quel progetto</w:t>
            </w:r>
          </w:p>
        </w:tc>
      </w:tr>
    </w:tbl>
    <w:p w14:paraId="5DF08B4A" w14:textId="77777777" w:rsidR="00B76226" w:rsidRDefault="00B76226">
      <w:r>
        <w:br w:type="page"/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2835"/>
        <w:gridCol w:w="4678"/>
      </w:tblGrid>
      <w:tr w:rsidR="00AC1C05" w14:paraId="6378862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1E76CB" w14:textId="325ABC24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lastRenderedPageBreak/>
              <w:t>ImpiegatoRecensito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01C65" w14:textId="6198011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le valutazioni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associate ai singoli impiegati nei progetti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8C60C" w14:textId="44A7CC00" w:rsidR="00B76226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ProgettoImpiegato[1…*]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ruolo “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è valutato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”:</w:t>
            </w:r>
          </w:p>
          <w:p w14:paraId="733C2623" w14:textId="3DFB98B2" w:rsidR="00606BA3" w:rsidRDefault="00606BA3" w:rsidP="00606BA3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che un impiegato viene valutato da più </w:t>
            </w:r>
            <w:r>
              <w:rPr>
                <w:rFonts w:ascii="Avenir Next LT Pro Light" w:hAnsi="Avenir Next LT Pro Light"/>
                <w:color w:val="000000" w:themeColor="text1"/>
              </w:rPr>
              <w:t>Project Manager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>
              <w:rPr>
                <w:rFonts w:ascii="Avenir Next LT Pro Light" w:hAnsi="Avenir Next LT Pro Light"/>
                <w:color w:val="000000" w:themeColor="text1"/>
              </w:rPr>
              <w:t>dei progetti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alle quali ha </w:t>
            </w:r>
            <w:r>
              <w:rPr>
                <w:rFonts w:ascii="Avenir Next LT Pro Light" w:hAnsi="Avenir Next LT Pro Light"/>
                <w:color w:val="000000" w:themeColor="text1"/>
              </w:rPr>
              <w:t>lavorato</w:t>
            </w:r>
          </w:p>
          <w:p w14:paraId="0F40571D" w14:textId="658FF41D" w:rsidR="00B76226" w:rsidRDefault="00AC1C05" w:rsidP="00606BA3">
            <w:pPr>
              <w:spacing w:before="12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ValutazioneProgettoImpiegato[1]</w:t>
            </w:r>
          </w:p>
          <w:p w14:paraId="6A25594A" w14:textId="561F7109" w:rsidR="00B76226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ruolo “è associata”:</w:t>
            </w:r>
          </w:p>
          <w:p w14:paraId="110E0F95" w14:textId="3AC1C882" w:rsidR="00AC1C05" w:rsidRPr="00AC1C05" w:rsidRDefault="00606BA3" w:rsidP="00B76226">
            <w:pPr>
              <w:spacing w:before="160"/>
              <w:jc w:val="both"/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ogni valutazione è associata</w:t>
            </w:r>
            <w:r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ad un unico partecipante della riunione</w:t>
            </w:r>
          </w:p>
        </w:tc>
      </w:tr>
      <w:tr w:rsidR="00AC1C05" w14:paraId="4C6D9684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7D1EEF" w14:textId="6D4A24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RuoloImpiegato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868CD" w14:textId="2B247F64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Ruoli che può assumere un impiegato nei progetti di cui fa parte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B7F981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ProgettoImpiegato[1]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“ha”:</w:t>
            </w:r>
          </w:p>
          <w:p w14:paraId="35BCF2A4" w14:textId="3B5D970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indica il ruolo che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ri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copre un impiegato in un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certo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progetto</w:t>
            </w:r>
          </w:p>
          <w:p w14:paraId="61DFC61F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B76226">
              <w:rPr>
                <w:rFonts w:ascii="Avenir Next LT Pro" w:hAnsi="Avenir Next LT Pro"/>
                <w:b/>
                <w:bCs/>
                <w:color w:val="000000" w:themeColor="text1"/>
              </w:rPr>
              <w:t>Ruolo[1…*]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“riguarda”:</w:t>
            </w:r>
          </w:p>
          <w:p w14:paraId="7579603A" w14:textId="691FA146" w:rsidR="00AC1C05" w:rsidRPr="00AC1C05" w:rsidRDefault="00AC1C05" w:rsidP="00606BA3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indica che un determinato ruolo viene ricoperto da più impiegati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nello stesso progetto</w:t>
            </w:r>
          </w:p>
        </w:tc>
      </w:tr>
      <w:tr w:rsidR="00AC1C05" w14:paraId="4BD6BD99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E468B" w14:textId="2C5127DE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TipologiaProgetto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51B84" w14:textId="032875DA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quale tipologia è associata ad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91517" w14:textId="7777777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“è una”:</w:t>
            </w:r>
          </w:p>
          <w:p w14:paraId="07B8E509" w14:textId="4459AA5A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progetto è di un’unica tipologia</w:t>
            </w:r>
          </w:p>
          <w:p w14:paraId="7C85EE7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Tipologia[0…*]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associata”:</w:t>
            </w:r>
          </w:p>
          <w:p w14:paraId="02AD4257" w14:textId="3CF001E2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una tipologia può essere associata a più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progetti</w:t>
            </w:r>
          </w:p>
        </w:tc>
      </w:tr>
      <w:tr w:rsidR="00AC1C05" w14:paraId="360A0AFF" w14:textId="77777777" w:rsidTr="00717C20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4B0CB2" w14:textId="3690A7D3" w:rsidR="00AC1C05" w:rsidRPr="00AC1C05" w:rsidRDefault="00AC1C05" w:rsidP="00AC1C05">
            <w:pPr>
              <w:jc w:val="both"/>
              <w:rPr>
                <w:rFonts w:ascii="Avenir Next LT Pro" w:hAnsi="Avenir Next LT Pro"/>
                <w:b/>
                <w:bCs/>
                <w:color w:val="000000" w:themeColor="text1"/>
              </w:rPr>
            </w:pPr>
            <w:r w:rsidRPr="00AC1C05">
              <w:rPr>
                <w:rFonts w:ascii="Avenir Next LT Pro" w:hAnsi="Avenir Next LT Pro"/>
                <w:b/>
                <w:bCs/>
                <w:color w:val="000000" w:themeColor="text1"/>
              </w:rPr>
              <w:t>ComposizioneAmbiti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2F30F" w14:textId="16212C08" w:rsidR="00AC1C05" w:rsidRPr="00AC1C05" w:rsidRDefault="00AC1C05" w:rsidP="00AC1C05">
            <w:pPr>
              <w:jc w:val="both"/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Esprime quali ambiti tratta un progetto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CFE834" w14:textId="22531337" w:rsidR="00606BA3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Progetto[1</w:t>
            </w:r>
            <w:r w:rsidR="00606BA3">
              <w:rPr>
                <w:rFonts w:ascii="Avenir Next LT Pro" w:hAnsi="Avenir Next LT Pro"/>
                <w:b/>
                <w:bCs/>
                <w:color w:val="000000" w:themeColor="text1"/>
              </w:rPr>
              <w:t>…*</w:t>
            </w: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“tratta”:</w:t>
            </w:r>
          </w:p>
          <w:p w14:paraId="2ECA86FE" w14:textId="365B17A7" w:rsidR="00AC1C05" w:rsidRPr="00AC1C05" w:rsidRDefault="00AC1C05" w:rsidP="00AC1C05">
            <w:pPr>
              <w:rPr>
                <w:rFonts w:ascii="Avenir Next LT Pro Light" w:hAnsi="Avenir Next LT Pro Light"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un progetto tratta 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diversi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 xml:space="preserve"> ambit</w:t>
            </w:r>
            <w:r w:rsidR="00606BA3">
              <w:rPr>
                <w:rFonts w:ascii="Avenir Next LT Pro Light" w:hAnsi="Avenir Next LT Pro Light"/>
                <w:color w:val="000000" w:themeColor="text1"/>
              </w:rPr>
              <w:t>i</w:t>
            </w:r>
          </w:p>
          <w:p w14:paraId="30E90597" w14:textId="77777777" w:rsidR="00606BA3" w:rsidRDefault="00AC1C05" w:rsidP="00606BA3">
            <w:pPr>
              <w:spacing w:before="120"/>
              <w:rPr>
                <w:rFonts w:ascii="Avenir Next LT Pro Light" w:hAnsi="Avenir Next LT Pro Light"/>
                <w:color w:val="000000" w:themeColor="text1"/>
              </w:rPr>
            </w:pPr>
            <w:r w:rsidRPr="00606BA3">
              <w:rPr>
                <w:rFonts w:ascii="Avenir Next LT Pro" w:hAnsi="Avenir Next LT Pro"/>
                <w:b/>
                <w:bCs/>
                <w:color w:val="000000" w:themeColor="text1"/>
              </w:rPr>
              <w:t>Ambito[0…*]</w:t>
            </w:r>
            <w:r w:rsidRPr="00AC1C05">
              <w:rPr>
                <w:rFonts w:ascii="Avenir Next LT Pro Light" w:hAnsi="Avenir Next LT Pro Light"/>
                <w:b/>
                <w:bCs/>
                <w:color w:val="000000" w:themeColor="text1"/>
              </w:rPr>
              <w:t xml:space="preserve"> </w:t>
            </w:r>
            <w:r w:rsidRPr="00AC1C05">
              <w:rPr>
                <w:rFonts w:ascii="Avenir Next LT Pro Light" w:hAnsi="Avenir Next LT Pro Light"/>
                <w:color w:val="000000" w:themeColor="text1"/>
              </w:rPr>
              <w:t>ruolo ”è trattato in”:</w:t>
            </w:r>
          </w:p>
          <w:p w14:paraId="62A383F4" w14:textId="76882E9F" w:rsidR="00AC1C05" w:rsidRPr="00AC1C05" w:rsidRDefault="00AC1C05" w:rsidP="00AC1C05">
            <w:pPr>
              <w:rPr>
                <w:rFonts w:ascii="Avenir Next LT Pro Light" w:hAnsi="Avenir Next LT Pro Light"/>
                <w:b/>
                <w:bCs/>
                <w:color w:val="000000" w:themeColor="text1"/>
              </w:rPr>
            </w:pPr>
            <w:r w:rsidRPr="00AC1C05">
              <w:rPr>
                <w:rFonts w:ascii="Avenir Next LT Pro Light" w:hAnsi="Avenir Next LT Pro Light"/>
                <w:color w:val="000000" w:themeColor="text1"/>
              </w:rPr>
              <w:t>un ambito può essere trattato in più progetti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122B78"/>
    <w:rsid w:val="001D28D2"/>
    <w:rsid w:val="00271D16"/>
    <w:rsid w:val="00352CC3"/>
    <w:rsid w:val="003671C3"/>
    <w:rsid w:val="00390229"/>
    <w:rsid w:val="003F748C"/>
    <w:rsid w:val="00453CAB"/>
    <w:rsid w:val="00455F16"/>
    <w:rsid w:val="004D770D"/>
    <w:rsid w:val="005A7A04"/>
    <w:rsid w:val="005D46A3"/>
    <w:rsid w:val="00606BA3"/>
    <w:rsid w:val="006D41F7"/>
    <w:rsid w:val="00717C20"/>
    <w:rsid w:val="008740AA"/>
    <w:rsid w:val="00893007"/>
    <w:rsid w:val="008A7FD2"/>
    <w:rsid w:val="008E2889"/>
    <w:rsid w:val="00A10DBE"/>
    <w:rsid w:val="00AC1C05"/>
    <w:rsid w:val="00B76226"/>
    <w:rsid w:val="00CA0982"/>
    <w:rsid w:val="00CB5C37"/>
    <w:rsid w:val="00CD0CAC"/>
    <w:rsid w:val="00DA4185"/>
    <w:rsid w:val="00E3530C"/>
    <w:rsid w:val="00FA0BA4"/>
    <w:rsid w:val="00FB1C42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5</cp:revision>
  <dcterms:created xsi:type="dcterms:W3CDTF">2020-12-22T12:03:00Z</dcterms:created>
  <dcterms:modified xsi:type="dcterms:W3CDTF">2020-12-28T20:08:00Z</dcterms:modified>
</cp:coreProperties>
</file>