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CD0" w:rsidRDefault="00C227FD" w:rsidP="005A267C">
      <w:pPr>
        <w:pStyle w:val="Titre2"/>
        <w:jc w:val="cente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27FD">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RAPPORT ZENITH WEB DE BOLATY DU </w:t>
      </w:r>
      <w:r w:rsidR="008E3935">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B33AE2">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C227FD">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8A44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C227FD">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-2023</w:t>
      </w:r>
    </w:p>
    <w:p w:rsidR="00BE7F98" w:rsidRDefault="00BE7F98" w:rsidP="00BE7F98">
      <w:pPr>
        <w:jc w:val="center"/>
        <w:rPr>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Suggestion sur le logiciel zénith web</w:t>
      </w:r>
      <w:r w:rsidRPr="00AE7060">
        <w:rPr>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3A0C7F" w:rsidRDefault="00BE7F98" w:rsidP="003A0C7F">
      <w:pPr>
        <w:pStyle w:val="Paragraphedeliste"/>
        <w:widowControl w:val="0"/>
        <w:numPr>
          <w:ilvl w:val="0"/>
          <w:numId w:val="11"/>
        </w:numPr>
        <w:tabs>
          <w:tab w:val="left" w:pos="3473"/>
        </w:tabs>
        <w:autoSpaceDE w:val="0"/>
        <w:autoSpaceDN w:val="0"/>
        <w:spacing w:after="0" w:line="240" w:lineRule="auto"/>
        <w:contextualSpacing w:val="0"/>
        <w:rPr>
          <w:rFonts w:cstheme="minorHAnsi"/>
          <w:b/>
          <w:i/>
          <w:color w:val="FF0000"/>
          <w:szCs w:val="24"/>
          <w:highlight w:val="yellow"/>
        </w:rPr>
      </w:pPr>
      <w:r w:rsidRPr="003A0C7F">
        <w:rPr>
          <w:rFonts w:cstheme="minorHAnsi"/>
          <w:b/>
          <w:i/>
          <w:color w:val="FF0000"/>
          <w:szCs w:val="24"/>
        </w:rPr>
        <w:t xml:space="preserve">Revoir la possibilité de cliquer plusieurs sur un bouton et l’opération va également effectuer l’opération plusieurs fois, il faut donc ajouter un patienter qui va nous empêcher de cliquer une seconde fois, exemple : ce qui fera pour qu’un versement de 10 milles va s’effectuer plusieurs sur le relevé du client. Ceci n’est pas normal et très dangereux. (cela peut se produire plusieurs opérations « amortissement de biens, OD, versement etc.) </w:t>
      </w:r>
      <w:r w:rsidR="003A0C7F" w:rsidRPr="005E4D51">
        <w:rPr>
          <w:rFonts w:cstheme="minorHAnsi"/>
          <w:b/>
          <w:i/>
          <w:color w:val="FF0000"/>
          <w:szCs w:val="24"/>
          <w:highlight w:val="yellow"/>
        </w:rPr>
        <w:t xml:space="preserve">ok la fonctionnalité est disponible que sur le module </w:t>
      </w:r>
      <w:r w:rsidR="003D6C8C" w:rsidRPr="005E4D51">
        <w:rPr>
          <w:rFonts w:cstheme="minorHAnsi"/>
          <w:b/>
          <w:i/>
          <w:color w:val="FF0000"/>
          <w:szCs w:val="24"/>
          <w:highlight w:val="yellow"/>
        </w:rPr>
        <w:t>guichet</w:t>
      </w:r>
      <w:r w:rsidR="003D6C8C">
        <w:rPr>
          <w:rFonts w:cstheme="minorHAnsi"/>
          <w:b/>
          <w:i/>
          <w:color w:val="FF0000"/>
          <w:szCs w:val="24"/>
          <w:highlight w:val="yellow"/>
        </w:rPr>
        <w:t>, membre</w:t>
      </w:r>
      <w:r w:rsidR="003A0C7F">
        <w:rPr>
          <w:rFonts w:cstheme="minorHAnsi"/>
          <w:b/>
          <w:i/>
          <w:color w:val="FF0000"/>
          <w:szCs w:val="24"/>
          <w:highlight w:val="yellow"/>
        </w:rPr>
        <w:t xml:space="preserve"> et </w:t>
      </w:r>
      <w:r w:rsidR="003D6C8C">
        <w:rPr>
          <w:rFonts w:cstheme="minorHAnsi"/>
          <w:b/>
          <w:i/>
          <w:color w:val="FF0000"/>
          <w:szCs w:val="24"/>
          <w:highlight w:val="yellow"/>
        </w:rPr>
        <w:t>tiers,</w:t>
      </w:r>
      <w:r w:rsidR="003A0C7F">
        <w:rPr>
          <w:rFonts w:cstheme="minorHAnsi"/>
          <w:b/>
          <w:i/>
          <w:color w:val="FF0000"/>
          <w:szCs w:val="24"/>
          <w:highlight w:val="yellow"/>
        </w:rPr>
        <w:t xml:space="preserve"> </w:t>
      </w:r>
      <w:proofErr w:type="gramStart"/>
      <w:r w:rsidR="003A0C7F">
        <w:rPr>
          <w:rFonts w:cstheme="minorHAnsi"/>
          <w:b/>
          <w:i/>
          <w:color w:val="FF0000"/>
          <w:szCs w:val="24"/>
          <w:highlight w:val="yellow"/>
        </w:rPr>
        <w:t xml:space="preserve">comptabilité </w:t>
      </w:r>
      <w:r w:rsidR="008E664B">
        <w:rPr>
          <w:rFonts w:cstheme="minorHAnsi"/>
          <w:b/>
          <w:i/>
          <w:color w:val="FF0000"/>
          <w:szCs w:val="24"/>
          <w:highlight w:val="yellow"/>
        </w:rPr>
        <w:t>,</w:t>
      </w:r>
      <w:proofErr w:type="spellStart"/>
      <w:r w:rsidR="008E664B">
        <w:rPr>
          <w:rFonts w:cstheme="minorHAnsi"/>
          <w:b/>
          <w:i/>
          <w:color w:val="FF0000"/>
          <w:szCs w:val="24"/>
          <w:highlight w:val="yellow"/>
        </w:rPr>
        <w:t>epargne</w:t>
      </w:r>
      <w:r w:rsidR="00EA0142">
        <w:rPr>
          <w:rFonts w:cstheme="minorHAnsi"/>
          <w:b/>
          <w:i/>
          <w:color w:val="FF0000"/>
          <w:szCs w:val="24"/>
          <w:highlight w:val="yellow"/>
        </w:rPr>
        <w:t>,</w:t>
      </w:r>
      <w:r w:rsidR="00163BEA">
        <w:rPr>
          <w:rFonts w:cstheme="minorHAnsi"/>
          <w:b/>
          <w:i/>
          <w:color w:val="FF0000"/>
          <w:szCs w:val="24"/>
          <w:highlight w:val="yellow"/>
        </w:rPr>
        <w:t>credit,para</w:t>
      </w:r>
      <w:bookmarkStart w:id="0" w:name="_GoBack"/>
      <w:bookmarkEnd w:id="0"/>
      <w:r w:rsidR="00163BEA">
        <w:rPr>
          <w:rFonts w:cstheme="minorHAnsi"/>
          <w:b/>
          <w:i/>
          <w:color w:val="FF0000"/>
          <w:szCs w:val="24"/>
          <w:highlight w:val="yellow"/>
        </w:rPr>
        <w:t>metre</w:t>
      </w:r>
      <w:proofErr w:type="spellEnd"/>
      <w:proofErr w:type="gramEnd"/>
      <w:r w:rsidR="00163BEA">
        <w:rPr>
          <w:rFonts w:cstheme="minorHAnsi"/>
          <w:b/>
          <w:i/>
          <w:color w:val="FF0000"/>
          <w:szCs w:val="24"/>
          <w:highlight w:val="yellow"/>
        </w:rPr>
        <w:t xml:space="preserve"> I </w:t>
      </w:r>
      <w:r w:rsidR="00EA0142">
        <w:rPr>
          <w:rFonts w:cstheme="minorHAnsi"/>
          <w:b/>
          <w:i/>
          <w:color w:val="FF0000"/>
          <w:szCs w:val="24"/>
          <w:highlight w:val="yellow"/>
        </w:rPr>
        <w:t>reste les autres modules</w:t>
      </w:r>
    </w:p>
    <w:p w:rsidR="00FD0116" w:rsidRPr="003A0C7F" w:rsidRDefault="00FD0116" w:rsidP="003D6C8C">
      <w:pPr>
        <w:pStyle w:val="Paragraphedeliste"/>
        <w:widowControl w:val="0"/>
        <w:tabs>
          <w:tab w:val="left" w:pos="3473"/>
        </w:tabs>
        <w:autoSpaceDE w:val="0"/>
        <w:autoSpaceDN w:val="0"/>
        <w:spacing w:after="0" w:line="240" w:lineRule="auto"/>
        <w:contextualSpacing w:val="0"/>
        <w:rPr>
          <w:rFonts w:cstheme="minorHAnsi"/>
          <w:b/>
          <w:i/>
          <w:color w:val="FF0000"/>
          <w:szCs w:val="24"/>
          <w:highlight w:val="yellow"/>
        </w:rPr>
      </w:pPr>
    </w:p>
    <w:p w:rsidR="00FD0116" w:rsidRDefault="00FD0116" w:rsidP="003D6C8C">
      <w:pPr>
        <w:pStyle w:val="Paragraphedeliste"/>
        <w:widowControl w:val="0"/>
        <w:tabs>
          <w:tab w:val="left" w:pos="3473"/>
        </w:tabs>
        <w:autoSpaceDE w:val="0"/>
        <w:autoSpaceDN w:val="0"/>
        <w:spacing w:after="0" w:line="240" w:lineRule="auto"/>
        <w:contextualSpacing w:val="0"/>
        <w:rPr>
          <w:rFonts w:cstheme="minorHAnsi"/>
          <w:b/>
          <w:i/>
          <w:color w:val="FF0000"/>
          <w:szCs w:val="24"/>
          <w:highlight w:val="yellow"/>
        </w:rPr>
      </w:pPr>
    </w:p>
    <w:p w:rsidR="00FD0116" w:rsidRPr="00FD0116" w:rsidRDefault="00FD0116" w:rsidP="00FD0116">
      <w:pPr>
        <w:pStyle w:val="Paragraphedeliste"/>
        <w:widowControl w:val="0"/>
        <w:numPr>
          <w:ilvl w:val="0"/>
          <w:numId w:val="11"/>
        </w:numPr>
        <w:tabs>
          <w:tab w:val="left" w:pos="3473"/>
        </w:tabs>
        <w:autoSpaceDE w:val="0"/>
        <w:autoSpaceDN w:val="0"/>
        <w:spacing w:after="0" w:line="240" w:lineRule="auto"/>
        <w:rPr>
          <w:rFonts w:cstheme="minorHAnsi"/>
          <w:b/>
          <w:i/>
          <w:color w:val="FF0000"/>
          <w:szCs w:val="24"/>
        </w:rPr>
      </w:pPr>
      <w:r w:rsidRPr="00FD0116">
        <w:rPr>
          <w:rFonts w:cstheme="minorHAnsi"/>
          <w:b/>
          <w:i/>
          <w:color w:val="FF0000"/>
          <w:szCs w:val="24"/>
        </w:rPr>
        <w:t xml:space="preserve">Nouvelle anomalie trouvée : malgré que la journée </w:t>
      </w:r>
      <w:proofErr w:type="gramStart"/>
      <w:r w:rsidRPr="00FD0116">
        <w:rPr>
          <w:rFonts w:cstheme="minorHAnsi"/>
          <w:b/>
          <w:i/>
          <w:color w:val="FF0000"/>
          <w:szCs w:val="24"/>
        </w:rPr>
        <w:t>a</w:t>
      </w:r>
      <w:proofErr w:type="gramEnd"/>
      <w:r w:rsidRPr="00FD0116">
        <w:rPr>
          <w:rFonts w:cstheme="minorHAnsi"/>
          <w:b/>
          <w:i/>
          <w:color w:val="FF0000"/>
          <w:szCs w:val="24"/>
        </w:rPr>
        <w:t xml:space="preserve"> été fermée, j’ai utilisé le module</w:t>
      </w:r>
    </w:p>
    <w:p w:rsidR="00FD0116" w:rsidRPr="00FD0116" w:rsidRDefault="00FD0116" w:rsidP="00FD0116">
      <w:pPr>
        <w:pStyle w:val="Paragraphedeliste"/>
        <w:widowControl w:val="0"/>
        <w:numPr>
          <w:ilvl w:val="0"/>
          <w:numId w:val="11"/>
        </w:numPr>
        <w:tabs>
          <w:tab w:val="left" w:pos="3473"/>
        </w:tabs>
        <w:autoSpaceDE w:val="0"/>
        <w:autoSpaceDN w:val="0"/>
        <w:spacing w:after="0" w:line="240" w:lineRule="auto"/>
        <w:rPr>
          <w:rFonts w:cstheme="minorHAnsi"/>
          <w:b/>
          <w:i/>
          <w:color w:val="FF0000"/>
          <w:szCs w:val="24"/>
        </w:rPr>
      </w:pPr>
      <w:r w:rsidRPr="00FD0116">
        <w:rPr>
          <w:rFonts w:cstheme="minorHAnsi"/>
          <w:b/>
          <w:i/>
          <w:color w:val="FF0000"/>
          <w:szCs w:val="24"/>
        </w:rPr>
        <w:t>changement de la journée pour revenir sur cette journée. j’ai faire opérations qui devraient</w:t>
      </w:r>
    </w:p>
    <w:p w:rsidR="00FD0116" w:rsidRPr="00FD0116" w:rsidRDefault="00FD0116" w:rsidP="00FD0116">
      <w:pPr>
        <w:pStyle w:val="Paragraphedeliste"/>
        <w:widowControl w:val="0"/>
        <w:numPr>
          <w:ilvl w:val="0"/>
          <w:numId w:val="11"/>
        </w:numPr>
        <w:tabs>
          <w:tab w:val="left" w:pos="3473"/>
        </w:tabs>
        <w:autoSpaceDE w:val="0"/>
        <w:autoSpaceDN w:val="0"/>
        <w:spacing w:after="0" w:line="240" w:lineRule="auto"/>
        <w:rPr>
          <w:rFonts w:cstheme="minorHAnsi"/>
          <w:b/>
          <w:i/>
          <w:color w:val="FF0000"/>
          <w:szCs w:val="24"/>
        </w:rPr>
      </w:pPr>
      <w:r w:rsidRPr="00FD0116">
        <w:rPr>
          <w:rFonts w:cstheme="minorHAnsi"/>
          <w:b/>
          <w:i/>
          <w:color w:val="FF0000"/>
          <w:szCs w:val="24"/>
        </w:rPr>
        <w:t>être impossible à effectuer puis que la journée est fermer, cette contrainte n’est pas</w:t>
      </w:r>
    </w:p>
    <w:p w:rsidR="00FD0116" w:rsidRPr="00FD0116" w:rsidRDefault="00FD0116" w:rsidP="00FD0116">
      <w:pPr>
        <w:pStyle w:val="Paragraphedeliste"/>
        <w:widowControl w:val="0"/>
        <w:numPr>
          <w:ilvl w:val="0"/>
          <w:numId w:val="11"/>
        </w:numPr>
        <w:tabs>
          <w:tab w:val="left" w:pos="3473"/>
        </w:tabs>
        <w:autoSpaceDE w:val="0"/>
        <w:autoSpaceDN w:val="0"/>
        <w:spacing w:after="0" w:line="240" w:lineRule="auto"/>
        <w:rPr>
          <w:rFonts w:cstheme="minorHAnsi"/>
          <w:b/>
          <w:i/>
          <w:color w:val="FF0000"/>
          <w:szCs w:val="24"/>
        </w:rPr>
      </w:pPr>
      <w:r w:rsidRPr="00FD0116">
        <w:rPr>
          <w:rFonts w:cstheme="minorHAnsi"/>
          <w:b/>
          <w:i/>
          <w:color w:val="FF0000"/>
          <w:szCs w:val="24"/>
        </w:rPr>
        <w:t>respectée puisse qu’on peut toujours (crée un commercial, une personne physique, morale,</w:t>
      </w:r>
    </w:p>
    <w:p w:rsidR="00FD0116" w:rsidRPr="00AB2845" w:rsidRDefault="00FD0116" w:rsidP="002121D9">
      <w:pPr>
        <w:pStyle w:val="Paragraphedeliste"/>
        <w:widowControl w:val="0"/>
        <w:numPr>
          <w:ilvl w:val="0"/>
          <w:numId w:val="11"/>
        </w:numPr>
        <w:tabs>
          <w:tab w:val="left" w:pos="3473"/>
        </w:tabs>
        <w:autoSpaceDE w:val="0"/>
        <w:autoSpaceDN w:val="0"/>
        <w:spacing w:after="0" w:line="240" w:lineRule="auto"/>
        <w:rPr>
          <w:rFonts w:cstheme="minorHAnsi"/>
          <w:b/>
          <w:i/>
          <w:color w:val="FF0000"/>
          <w:szCs w:val="24"/>
        </w:rPr>
      </w:pPr>
      <w:r w:rsidRPr="00AB2845">
        <w:rPr>
          <w:rFonts w:cstheme="minorHAnsi"/>
          <w:b/>
          <w:i/>
          <w:color w:val="FF0000"/>
          <w:szCs w:val="24"/>
        </w:rPr>
        <w:t xml:space="preserve">tiers, faire des versements, retraits, OD, </w:t>
      </w:r>
      <w:proofErr w:type="spellStart"/>
      <w:r w:rsidRPr="00AB2845">
        <w:rPr>
          <w:rFonts w:cstheme="minorHAnsi"/>
          <w:b/>
          <w:i/>
          <w:color w:val="FF0000"/>
          <w:szCs w:val="24"/>
        </w:rPr>
        <w:t>extouner</w:t>
      </w:r>
      <w:proofErr w:type="spellEnd"/>
      <w:r w:rsidRPr="00AB2845">
        <w:rPr>
          <w:rFonts w:cstheme="minorHAnsi"/>
          <w:b/>
          <w:i/>
          <w:color w:val="FF0000"/>
          <w:szCs w:val="24"/>
        </w:rPr>
        <w:t xml:space="preserve"> des opérations etc.) comme si la journée est</w:t>
      </w:r>
      <w:r w:rsidR="00AB2845">
        <w:rPr>
          <w:rFonts w:cstheme="minorHAnsi"/>
          <w:b/>
          <w:i/>
          <w:color w:val="FF0000"/>
          <w:szCs w:val="24"/>
        </w:rPr>
        <w:t xml:space="preserve"> </w:t>
      </w:r>
      <w:r w:rsidRPr="00AB2845">
        <w:rPr>
          <w:rFonts w:cstheme="minorHAnsi"/>
          <w:b/>
          <w:i/>
          <w:color w:val="FF0000"/>
          <w:szCs w:val="24"/>
        </w:rPr>
        <w:t>toujours ouverte. Egalement aussi pour un exercice fermé on ne doit pas pouvoir effectuer</w:t>
      </w:r>
    </w:p>
    <w:p w:rsidR="00FD0116" w:rsidRDefault="00FD0116" w:rsidP="00AB2845">
      <w:pPr>
        <w:pStyle w:val="Paragraphedeliste"/>
        <w:widowControl w:val="0"/>
        <w:tabs>
          <w:tab w:val="left" w:pos="3473"/>
        </w:tabs>
        <w:autoSpaceDE w:val="0"/>
        <w:autoSpaceDN w:val="0"/>
        <w:spacing w:after="0" w:line="240" w:lineRule="auto"/>
        <w:contextualSpacing w:val="0"/>
        <w:rPr>
          <w:rFonts w:cstheme="minorHAnsi"/>
          <w:b/>
          <w:i/>
          <w:color w:val="FF0000"/>
          <w:szCs w:val="24"/>
          <w:highlight w:val="yellow"/>
        </w:rPr>
      </w:pPr>
      <w:proofErr w:type="gramStart"/>
      <w:r w:rsidRPr="00FD0116">
        <w:rPr>
          <w:rFonts w:cstheme="minorHAnsi"/>
          <w:b/>
          <w:i/>
          <w:color w:val="FF0000"/>
          <w:szCs w:val="24"/>
        </w:rPr>
        <w:t>des</w:t>
      </w:r>
      <w:proofErr w:type="gramEnd"/>
      <w:r w:rsidRPr="00FD0116">
        <w:rPr>
          <w:rFonts w:cstheme="minorHAnsi"/>
          <w:b/>
          <w:i/>
          <w:color w:val="FF0000"/>
          <w:szCs w:val="24"/>
        </w:rPr>
        <w:t xml:space="preserve"> opérations si ce n’est que affichage des états.</w:t>
      </w:r>
    </w:p>
    <w:p w:rsidR="00BE7F98" w:rsidRPr="00BE7F98" w:rsidRDefault="00BE7F98" w:rsidP="00BE7F98">
      <w:pPr>
        <w:pStyle w:val="Paragraphedeliste"/>
        <w:rPr>
          <w:rFonts w:cstheme="minorHAnsi"/>
          <w:b/>
          <w:i/>
          <w:color w:val="FF0000"/>
          <w:szCs w:val="24"/>
          <w:highlight w:val="yellow"/>
        </w:rPr>
      </w:pPr>
    </w:p>
    <w:p w:rsidR="00FC3C2F" w:rsidRPr="00BE7F98" w:rsidRDefault="00857A71" w:rsidP="00B84285">
      <w:pPr>
        <w:rPr>
          <w:highlight w:val="green"/>
        </w:rPr>
      </w:pPr>
      <w:r w:rsidRPr="00BE7F98">
        <w:rPr>
          <w:highlight w:val="green"/>
        </w:rPr>
        <w:t xml:space="preserve">- </w:t>
      </w:r>
      <w:r w:rsidR="00FC3C2F" w:rsidRPr="00BE7F98">
        <w:rPr>
          <w:highlight w:val="green"/>
        </w:rPr>
        <w:t xml:space="preserve">RELANCE!!!* </w:t>
      </w:r>
    </w:p>
    <w:p w:rsidR="00FC3C2F" w:rsidRPr="00BE7F98" w:rsidRDefault="00FC3C2F" w:rsidP="00FC3C2F">
      <w:pPr>
        <w:rPr>
          <w:highlight w:val="green"/>
        </w:rPr>
      </w:pPr>
      <w:r w:rsidRPr="00BE7F98">
        <w:rPr>
          <w:highlight w:val="green"/>
        </w:rPr>
        <w:t xml:space="preserve">Nous avons </w:t>
      </w:r>
      <w:proofErr w:type="gramStart"/>
      <w:r w:rsidRPr="00BE7F98">
        <w:rPr>
          <w:highlight w:val="green"/>
        </w:rPr>
        <w:t>tester</w:t>
      </w:r>
      <w:proofErr w:type="gramEnd"/>
      <w:r w:rsidRPr="00BE7F98">
        <w:rPr>
          <w:highlight w:val="green"/>
        </w:rPr>
        <w:t xml:space="preserve"> l'application de géolocalisation des collectrices.  </w:t>
      </w:r>
    </w:p>
    <w:p w:rsidR="00FC3C2F" w:rsidRPr="00BE7F98" w:rsidRDefault="00FC3C2F" w:rsidP="00FC3C2F">
      <w:pPr>
        <w:rPr>
          <w:highlight w:val="green"/>
        </w:rPr>
      </w:pPr>
      <w:r w:rsidRPr="00BE7F98">
        <w:rPr>
          <w:highlight w:val="green"/>
        </w:rPr>
        <w:t>Voici le constat de non localisation par agence:</w:t>
      </w:r>
    </w:p>
    <w:p w:rsidR="00FC3C2F" w:rsidRPr="00BE7F98" w:rsidRDefault="00FC3C2F" w:rsidP="00FC3C2F">
      <w:pPr>
        <w:rPr>
          <w:highlight w:val="green"/>
        </w:rPr>
      </w:pPr>
      <w:r w:rsidRPr="00BE7F98">
        <w:rPr>
          <w:highlight w:val="green"/>
        </w:rPr>
        <w:t xml:space="preserve">- Divo: seule OKPE Marthe </w:t>
      </w:r>
    </w:p>
    <w:p w:rsidR="00FC3C2F" w:rsidRPr="00BE7F98" w:rsidRDefault="00FC3C2F" w:rsidP="00FC3C2F">
      <w:pPr>
        <w:rPr>
          <w:highlight w:val="green"/>
        </w:rPr>
      </w:pPr>
      <w:r w:rsidRPr="00BE7F98">
        <w:rPr>
          <w:highlight w:val="green"/>
        </w:rPr>
        <w:t xml:space="preserve">- </w:t>
      </w:r>
      <w:proofErr w:type="spellStart"/>
      <w:r w:rsidRPr="00BE7F98">
        <w:rPr>
          <w:highlight w:val="green"/>
        </w:rPr>
        <w:t>Tiassalé</w:t>
      </w:r>
      <w:proofErr w:type="spellEnd"/>
      <w:r w:rsidRPr="00BE7F98">
        <w:rPr>
          <w:highlight w:val="green"/>
        </w:rPr>
        <w:t xml:space="preserve"> : Aucune des collectrices </w:t>
      </w:r>
    </w:p>
    <w:p w:rsidR="00FC3C2F" w:rsidRPr="00BE7F98" w:rsidRDefault="00FC3C2F" w:rsidP="00FC3C2F">
      <w:pPr>
        <w:rPr>
          <w:highlight w:val="green"/>
        </w:rPr>
      </w:pPr>
      <w:r w:rsidRPr="00BE7F98">
        <w:rPr>
          <w:highlight w:val="green"/>
        </w:rPr>
        <w:t>- Gd Bassam : Aucune</w:t>
      </w:r>
    </w:p>
    <w:p w:rsidR="00FC3C2F" w:rsidRPr="00BE7F98" w:rsidRDefault="00FC3C2F" w:rsidP="00FC3C2F">
      <w:pPr>
        <w:rPr>
          <w:highlight w:val="green"/>
        </w:rPr>
      </w:pPr>
      <w:r w:rsidRPr="00BE7F98">
        <w:rPr>
          <w:highlight w:val="green"/>
        </w:rPr>
        <w:t>- Aboisso : Aucune</w:t>
      </w:r>
    </w:p>
    <w:p w:rsidR="00FC3C2F" w:rsidRPr="00BE7F98" w:rsidRDefault="00FC3C2F" w:rsidP="00FC3C2F">
      <w:pPr>
        <w:rPr>
          <w:highlight w:val="green"/>
        </w:rPr>
      </w:pPr>
      <w:r w:rsidRPr="00BE7F98">
        <w:rPr>
          <w:highlight w:val="green"/>
        </w:rPr>
        <w:t xml:space="preserve">- </w:t>
      </w:r>
      <w:proofErr w:type="spellStart"/>
      <w:r w:rsidRPr="00BE7F98">
        <w:rPr>
          <w:highlight w:val="green"/>
        </w:rPr>
        <w:t>Bonoua</w:t>
      </w:r>
      <w:proofErr w:type="spellEnd"/>
      <w:r w:rsidRPr="00BE7F98">
        <w:rPr>
          <w:highlight w:val="green"/>
        </w:rPr>
        <w:t>: N'</w:t>
      </w:r>
      <w:proofErr w:type="spellStart"/>
      <w:r w:rsidRPr="00BE7F98">
        <w:rPr>
          <w:highlight w:val="green"/>
        </w:rPr>
        <w:t>Douba</w:t>
      </w:r>
      <w:proofErr w:type="spellEnd"/>
      <w:r w:rsidRPr="00BE7F98">
        <w:rPr>
          <w:highlight w:val="green"/>
        </w:rPr>
        <w:t xml:space="preserve"> </w:t>
      </w:r>
      <w:proofErr w:type="spellStart"/>
      <w:r w:rsidRPr="00BE7F98">
        <w:rPr>
          <w:highlight w:val="green"/>
        </w:rPr>
        <w:t>Chistine</w:t>
      </w:r>
      <w:proofErr w:type="spellEnd"/>
      <w:r w:rsidRPr="00BE7F98">
        <w:rPr>
          <w:highlight w:val="green"/>
        </w:rPr>
        <w:t xml:space="preserve"> /  KOFFI Cœur / Yao </w:t>
      </w:r>
      <w:proofErr w:type="spellStart"/>
      <w:r w:rsidRPr="00BE7F98">
        <w:rPr>
          <w:highlight w:val="green"/>
        </w:rPr>
        <w:t>Bloko</w:t>
      </w:r>
      <w:proofErr w:type="spellEnd"/>
      <w:r w:rsidRPr="00BE7F98">
        <w:rPr>
          <w:highlight w:val="green"/>
        </w:rPr>
        <w:t xml:space="preserve"> Angèle </w:t>
      </w:r>
    </w:p>
    <w:p w:rsidR="00FC3C2F" w:rsidRPr="00BE7F98" w:rsidRDefault="00FC3C2F" w:rsidP="00FC3C2F">
      <w:pPr>
        <w:rPr>
          <w:highlight w:val="green"/>
        </w:rPr>
      </w:pPr>
      <w:proofErr w:type="spellStart"/>
      <w:r w:rsidRPr="00BE7F98">
        <w:rPr>
          <w:highlight w:val="green"/>
        </w:rPr>
        <w:t>Agboville</w:t>
      </w:r>
      <w:proofErr w:type="spellEnd"/>
      <w:r w:rsidRPr="00BE7F98">
        <w:rPr>
          <w:highlight w:val="green"/>
        </w:rPr>
        <w:t xml:space="preserve"> : Aucune</w:t>
      </w:r>
    </w:p>
    <w:p w:rsidR="00FC3C2F" w:rsidRPr="00BE7F98" w:rsidRDefault="00FC3C2F" w:rsidP="00FC3C2F">
      <w:pPr>
        <w:rPr>
          <w:highlight w:val="green"/>
        </w:rPr>
      </w:pPr>
      <w:r w:rsidRPr="00BE7F98">
        <w:rPr>
          <w:highlight w:val="green"/>
        </w:rPr>
        <w:t xml:space="preserve">Gd </w:t>
      </w:r>
      <w:proofErr w:type="spellStart"/>
      <w:r w:rsidRPr="00BE7F98">
        <w:rPr>
          <w:highlight w:val="green"/>
        </w:rPr>
        <w:t>Lahou</w:t>
      </w:r>
      <w:proofErr w:type="spellEnd"/>
      <w:r w:rsidRPr="00BE7F98">
        <w:rPr>
          <w:highlight w:val="green"/>
        </w:rPr>
        <w:t>: Aucune</w:t>
      </w:r>
    </w:p>
    <w:p w:rsidR="00FC3C2F" w:rsidRPr="00BE7F98" w:rsidRDefault="00FC3C2F" w:rsidP="00FC3C2F">
      <w:pPr>
        <w:rPr>
          <w:highlight w:val="green"/>
        </w:rPr>
      </w:pPr>
      <w:proofErr w:type="spellStart"/>
      <w:r w:rsidRPr="00BE7F98">
        <w:rPr>
          <w:highlight w:val="green"/>
        </w:rPr>
        <w:t>Dabou</w:t>
      </w:r>
      <w:proofErr w:type="spellEnd"/>
      <w:proofErr w:type="gramStart"/>
      <w:r w:rsidRPr="00BE7F98">
        <w:rPr>
          <w:highlight w:val="green"/>
        </w:rPr>
        <w:t>:  Aucune</w:t>
      </w:r>
      <w:proofErr w:type="gramEnd"/>
    </w:p>
    <w:p w:rsidR="00FC3C2F" w:rsidRPr="00BE7F98" w:rsidRDefault="00FC3C2F" w:rsidP="00FC3C2F">
      <w:pPr>
        <w:rPr>
          <w:highlight w:val="green"/>
        </w:rPr>
      </w:pPr>
    </w:p>
    <w:p w:rsidR="00FC3C2F" w:rsidRPr="00BE7F98" w:rsidRDefault="00FC3C2F" w:rsidP="00FC3C2F">
      <w:pPr>
        <w:rPr>
          <w:color w:val="FF0000"/>
          <w:highlight w:val="green"/>
        </w:rPr>
      </w:pPr>
      <w:r w:rsidRPr="00BE7F98">
        <w:rPr>
          <w:highlight w:val="green"/>
        </w:rPr>
        <w:t xml:space="preserve">Veuillez voir si toutes les agences sont bien intégrées dans la base de données. </w:t>
      </w:r>
      <w:r w:rsidR="00B03FE1" w:rsidRPr="00BE7F98">
        <w:rPr>
          <w:color w:val="FF0000"/>
          <w:highlight w:val="green"/>
        </w:rPr>
        <w:t xml:space="preserve">Reste à appeler </w:t>
      </w:r>
    </w:p>
    <w:p w:rsidR="00666B06" w:rsidRPr="00BE7F98" w:rsidRDefault="00666B06" w:rsidP="00FC3C2F">
      <w:pPr>
        <w:rPr>
          <w:color w:val="FF0000"/>
          <w:highlight w:val="green"/>
        </w:rPr>
      </w:pPr>
    </w:p>
    <w:p w:rsidR="00666B06" w:rsidRPr="00BE7F98" w:rsidRDefault="00666B06" w:rsidP="00666B06">
      <w:pPr>
        <w:rPr>
          <w:color w:val="FF0000"/>
          <w:highlight w:val="green"/>
        </w:rPr>
      </w:pPr>
      <w:r w:rsidRPr="00BE7F98">
        <w:rPr>
          <w:color w:val="FF0000"/>
          <w:highlight w:val="green"/>
        </w:rPr>
        <w:t xml:space="preserve">  -j’ai travaillé avec la collectrice de </w:t>
      </w:r>
      <w:proofErr w:type="spellStart"/>
      <w:r w:rsidRPr="00BE7F98">
        <w:rPr>
          <w:color w:val="FF0000"/>
          <w:highlight w:val="green"/>
        </w:rPr>
        <w:t>tiassalé</w:t>
      </w:r>
      <w:proofErr w:type="spellEnd"/>
      <w:r w:rsidRPr="00BE7F98">
        <w:rPr>
          <w:color w:val="FF0000"/>
          <w:highlight w:val="green"/>
        </w:rPr>
        <w:t xml:space="preserve"> son </w:t>
      </w:r>
      <w:proofErr w:type="spellStart"/>
      <w:r w:rsidRPr="00BE7F98">
        <w:rPr>
          <w:color w:val="FF0000"/>
          <w:highlight w:val="green"/>
        </w:rPr>
        <w:t>apk</w:t>
      </w:r>
      <w:proofErr w:type="spellEnd"/>
      <w:r w:rsidRPr="00BE7F98">
        <w:rPr>
          <w:color w:val="FF0000"/>
          <w:highlight w:val="green"/>
        </w:rPr>
        <w:t xml:space="preserve"> n’est pas bon </w:t>
      </w:r>
    </w:p>
    <w:p w:rsidR="00666B06" w:rsidRPr="00BE7F98" w:rsidRDefault="00666B06" w:rsidP="00666B06">
      <w:pPr>
        <w:rPr>
          <w:color w:val="FF0000"/>
          <w:highlight w:val="green"/>
        </w:rPr>
      </w:pPr>
      <w:r w:rsidRPr="00BE7F98">
        <w:rPr>
          <w:color w:val="FF0000"/>
          <w:highlight w:val="green"/>
        </w:rPr>
        <w:t>-j’ai téléchargé la version de l’</w:t>
      </w:r>
      <w:proofErr w:type="spellStart"/>
      <w:r w:rsidRPr="00BE7F98">
        <w:rPr>
          <w:color w:val="FF0000"/>
          <w:highlight w:val="green"/>
        </w:rPr>
        <w:t>apk</w:t>
      </w:r>
      <w:proofErr w:type="spellEnd"/>
      <w:r w:rsidRPr="00BE7F98">
        <w:rPr>
          <w:color w:val="FF0000"/>
          <w:highlight w:val="green"/>
        </w:rPr>
        <w:t xml:space="preserve"> sur le </w:t>
      </w:r>
      <w:proofErr w:type="spellStart"/>
      <w:r w:rsidRPr="00BE7F98">
        <w:rPr>
          <w:color w:val="FF0000"/>
          <w:highlight w:val="green"/>
        </w:rPr>
        <w:t>playstore</w:t>
      </w:r>
      <w:proofErr w:type="spellEnd"/>
      <w:r w:rsidRPr="00BE7F98">
        <w:rPr>
          <w:color w:val="FF0000"/>
          <w:highlight w:val="green"/>
        </w:rPr>
        <w:t xml:space="preserve"> pour faire le test et ça marche pas</w:t>
      </w:r>
    </w:p>
    <w:p w:rsidR="00666B06" w:rsidRPr="0037039F" w:rsidRDefault="00666B06" w:rsidP="00666B06">
      <w:r w:rsidRPr="00BE7F98">
        <w:rPr>
          <w:color w:val="FF0000"/>
          <w:highlight w:val="green"/>
        </w:rPr>
        <w:t xml:space="preserve"> Conclusion : c’est l’</w:t>
      </w:r>
      <w:proofErr w:type="spellStart"/>
      <w:r w:rsidRPr="00BE7F98">
        <w:rPr>
          <w:color w:val="FF0000"/>
          <w:highlight w:val="green"/>
        </w:rPr>
        <w:t>apk</w:t>
      </w:r>
      <w:proofErr w:type="spellEnd"/>
      <w:r w:rsidRPr="00BE7F98">
        <w:rPr>
          <w:color w:val="FF0000"/>
          <w:highlight w:val="green"/>
        </w:rPr>
        <w:t xml:space="preserve"> sur le store qui pose problème, ce qui veut dire qu’il y’a deux versions d’</w:t>
      </w:r>
      <w:proofErr w:type="spellStart"/>
      <w:r w:rsidRPr="00BE7F98">
        <w:rPr>
          <w:color w:val="FF0000"/>
          <w:highlight w:val="green"/>
        </w:rPr>
        <w:t>apk</w:t>
      </w:r>
      <w:proofErr w:type="spellEnd"/>
    </w:p>
    <w:p w:rsidR="00666B06" w:rsidRDefault="00666B06" w:rsidP="00FC3C2F">
      <w:pPr>
        <w:rPr>
          <w:color w:val="FF0000"/>
        </w:rPr>
      </w:pPr>
    </w:p>
    <w:p w:rsidR="00850941" w:rsidRDefault="00850941" w:rsidP="00FC3C2F">
      <w:pPr>
        <w:rPr>
          <w:color w:val="FF0000"/>
        </w:rPr>
      </w:pPr>
    </w:p>
    <w:p w:rsidR="00200D38" w:rsidRDefault="00200D38" w:rsidP="00FC3C2F">
      <w:pPr>
        <w:rPr>
          <w:color w:val="FF0000"/>
        </w:rPr>
      </w:pPr>
    </w:p>
    <w:p w:rsidR="00D65E24" w:rsidRPr="00BE7F98" w:rsidRDefault="00D65E24" w:rsidP="00D65E24">
      <w:pPr>
        <w:jc w:val="center"/>
        <w:rPr>
          <w:b/>
          <w:color w:val="FF0000"/>
          <w:sz w:val="28"/>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F98">
        <w:rPr>
          <w:b/>
          <w:color w:val="FF0000"/>
          <w:sz w:val="28"/>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Etat des éditions :</w:t>
      </w:r>
    </w:p>
    <w:p w:rsidR="00D65E24" w:rsidRPr="00BE7F98" w:rsidRDefault="00D65E24" w:rsidP="00D65E24">
      <w:pPr>
        <w:spacing w:line="273" w:lineRule="auto"/>
        <w:rPr>
          <w:color w:val="FF0000"/>
          <w:highlight w:val="green"/>
        </w:rPr>
      </w:pPr>
      <w:r w:rsidRPr="00BE7F98">
        <w:rPr>
          <w:noProof/>
          <w:highlight w:val="green"/>
          <w:lang w:eastAsia="fr-FR"/>
        </w:rPr>
        <w:t xml:space="preserve">                    Edition crédit :</w:t>
      </w:r>
      <w:r w:rsidRPr="00BE7F98">
        <w:rPr>
          <w:color w:val="FF0000"/>
          <w:highlight w:val="green"/>
        </w:rPr>
        <w:t xml:space="preserve"> Un message d’erreur trouvé sur ces deux (02) états « LISTE DES CREDITS PROVISIONNES, LISTE DES CREANCES RATTACHEES »</w:t>
      </w:r>
    </w:p>
    <w:p w:rsidR="00D65E24" w:rsidRDefault="00D65E24" w:rsidP="00D65E24">
      <w:pPr>
        <w:jc w:val="center"/>
        <w:rPr>
          <w:b/>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F98">
        <w:rPr>
          <w:noProof/>
          <w:highlight w:val="green"/>
          <w:lang w:eastAsia="fr-FR"/>
        </w:rPr>
        <w:drawing>
          <wp:inline distT="0" distB="0" distL="0" distR="0" wp14:anchorId="0CB81C46" wp14:editId="0E214E26">
            <wp:extent cx="3743325" cy="2056386"/>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7205" cy="2058517"/>
                    </a:xfrm>
                    <a:prstGeom prst="rect">
                      <a:avLst/>
                    </a:prstGeom>
                  </pic:spPr>
                </pic:pic>
              </a:graphicData>
            </a:graphic>
          </wp:inline>
        </w:drawing>
      </w:r>
    </w:p>
    <w:p w:rsidR="00D65E24" w:rsidRPr="0037039F" w:rsidRDefault="00D65E24" w:rsidP="00FC3C2F"/>
    <w:p w:rsidR="00F945A2" w:rsidRPr="004364E5" w:rsidRDefault="00F945A2" w:rsidP="00F945A2">
      <w:pPr>
        <w:spacing w:line="273" w:lineRule="auto"/>
        <w:jc w:val="center"/>
        <w:rPr>
          <w:color w:val="FF0000"/>
        </w:rPr>
      </w:pPr>
      <w:r w:rsidRPr="008325D3">
        <w:rPr>
          <w:noProof/>
          <w:lang w:eastAsia="fr-FR"/>
        </w:rPr>
        <w:t xml:space="preserve"> </w:t>
      </w:r>
      <w:r>
        <w:rPr>
          <w:noProof/>
          <w:lang w:eastAsia="fr-FR"/>
        </w:rPr>
        <w:t xml:space="preserve">  </w:t>
      </w:r>
    </w:p>
    <w:p w:rsidR="00666B06" w:rsidRPr="00BE7F98" w:rsidRDefault="00666B06" w:rsidP="00666B06">
      <w:pPr>
        <w:spacing w:line="273" w:lineRule="auto"/>
        <w:jc w:val="center"/>
        <w:rPr>
          <w:noProof/>
          <w:highlight w:val="green"/>
          <w:lang w:eastAsia="fr-FR"/>
        </w:rPr>
      </w:pPr>
      <w:r w:rsidRPr="00BE7F98">
        <w:rPr>
          <w:noProof/>
          <w:highlight w:val="green"/>
          <w:lang w:eastAsia="fr-FR"/>
        </w:rPr>
        <w:t>Groupe 2 (comité de cr...) :</w:t>
      </w:r>
      <w:r w:rsidRPr="00BE7F98">
        <w:rPr>
          <w:noProof/>
          <w:color w:val="FF0000"/>
          <w:highlight w:val="green"/>
          <w:lang w:eastAsia="fr-FR"/>
        </w:rPr>
        <w:t xml:space="preserve"> un message d’erreur m’empeche d’afficher ces etats ci-dessous :</w:t>
      </w:r>
      <w:r w:rsidRPr="00BE7F98">
        <w:rPr>
          <w:noProof/>
          <w:highlight w:val="green"/>
          <w:lang w:eastAsia="fr-FR"/>
        </w:rPr>
        <w:t xml:space="preserve">. </w:t>
      </w:r>
      <w:r w:rsidRPr="00BE7F98">
        <w:rPr>
          <w:noProof/>
          <w:color w:val="FF0000"/>
          <w:highlight w:val="green"/>
          <w:lang w:eastAsia="fr-FR"/>
        </w:rPr>
        <w:t>Probleme resolu reste a tester l’affichage ok en terme de code (mais dans windows forms les etats n’affichent pas )</w:t>
      </w:r>
    </w:p>
    <w:p w:rsidR="00666B06" w:rsidRPr="00BE7F98" w:rsidRDefault="00666B06" w:rsidP="00F945A2">
      <w:pPr>
        <w:spacing w:line="273" w:lineRule="auto"/>
        <w:jc w:val="center"/>
        <w:rPr>
          <w:noProof/>
          <w:highlight w:val="green"/>
          <w:lang w:eastAsia="fr-FR"/>
        </w:rPr>
      </w:pPr>
    </w:p>
    <w:p w:rsidR="004224AA" w:rsidRDefault="00F945A2" w:rsidP="004224AA">
      <w:pPr>
        <w:spacing w:line="273" w:lineRule="auto"/>
        <w:jc w:val="center"/>
        <w:rPr>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F98">
        <w:rPr>
          <w:noProof/>
          <w:highlight w:val="green"/>
          <w:lang w:eastAsia="fr-FR"/>
        </w:rPr>
        <w:drawing>
          <wp:inline distT="0" distB="0" distL="0" distR="0" wp14:anchorId="693551C7" wp14:editId="3D8F2AD1">
            <wp:extent cx="4676775" cy="2336352"/>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5103" cy="2340512"/>
                    </a:xfrm>
                    <a:prstGeom prst="rect">
                      <a:avLst/>
                    </a:prstGeom>
                  </pic:spPr>
                </pic:pic>
              </a:graphicData>
            </a:graphic>
          </wp:inline>
        </w:drawing>
      </w:r>
    </w:p>
    <w:p w:rsidR="009A2A3A" w:rsidRDefault="009A2A3A" w:rsidP="004224AA">
      <w:pPr>
        <w:spacing w:line="273" w:lineRule="auto"/>
        <w:jc w:val="center"/>
        <w:rPr>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2FC2" w:rsidRDefault="00262FC2" w:rsidP="00262FC2">
      <w:pPr>
        <w:rPr>
          <w:b/>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2902" w:rsidRPr="00BE7F98" w:rsidRDefault="00492902" w:rsidP="00B22BF9">
      <w:pPr>
        <w:widowControl w:val="0"/>
        <w:tabs>
          <w:tab w:val="left" w:pos="4029"/>
        </w:tabs>
        <w:autoSpaceDE w:val="0"/>
        <w:autoSpaceDN w:val="0"/>
        <w:spacing w:before="201" w:after="0" w:line="240" w:lineRule="auto"/>
        <w:rPr>
          <w:rFonts w:ascii="Arial"/>
          <w:b/>
          <w:sz w:val="44"/>
          <w:highlight w:val="green"/>
        </w:rPr>
      </w:pPr>
      <w:r w:rsidRPr="00BE7F98">
        <w:rPr>
          <w:rFonts w:ascii="Arial"/>
          <w:b/>
          <w:w w:val="90"/>
          <w:sz w:val="44"/>
          <w:highlight w:val="green"/>
        </w:rPr>
        <w:lastRenderedPageBreak/>
        <w:t>Missions</w:t>
      </w:r>
    </w:p>
    <w:p w:rsidR="00492902" w:rsidRPr="00BE7F98" w:rsidRDefault="00492902" w:rsidP="00C53896">
      <w:pPr>
        <w:tabs>
          <w:tab w:val="left" w:pos="4389"/>
        </w:tabs>
        <w:rPr>
          <w:color w:val="FF0000"/>
          <w:sz w:val="24"/>
          <w:szCs w:val="24"/>
          <w:highlight w:val="green"/>
        </w:rPr>
      </w:pPr>
      <w:r w:rsidRPr="00BE7F98">
        <w:rPr>
          <w:b/>
          <w:color w:val="0070C0"/>
          <w:w w:val="80"/>
          <w:sz w:val="36"/>
          <w:highlight w:val="green"/>
        </w:rPr>
        <w:t xml:space="preserve">Rapport De L'objet De L'ordre De Mission: </w:t>
      </w:r>
      <w:r w:rsidRPr="00BE7F98">
        <w:rPr>
          <w:color w:val="FF0000"/>
          <w:sz w:val="24"/>
          <w:szCs w:val="24"/>
          <w:highlight w:val="green"/>
        </w:rPr>
        <w:t>lorsqu’on sélectionne le fichier puis l’importe l’opération met « opération effectuée avec succès » mais lorsque revient voir  on s’aperçoit que dans le champ « Rapport » le fichier importé ne s’est pas effectué, rien ne s’affiche.</w:t>
      </w:r>
      <w:r w:rsidR="00986040" w:rsidRPr="00BE7F98">
        <w:rPr>
          <w:color w:val="FF0000"/>
          <w:sz w:val="24"/>
          <w:szCs w:val="24"/>
          <w:highlight w:val="green"/>
        </w:rPr>
        <w:t xml:space="preserve"> Pas touché aujourd’hui</w:t>
      </w:r>
    </w:p>
    <w:p w:rsidR="00492902" w:rsidRPr="00BE7F98" w:rsidRDefault="00492902" w:rsidP="00492902">
      <w:pPr>
        <w:spacing w:line="276" w:lineRule="auto"/>
        <w:rPr>
          <w:color w:val="FF0000"/>
          <w:sz w:val="26"/>
          <w:szCs w:val="24"/>
          <w:highlight w:val="green"/>
        </w:rPr>
      </w:pPr>
      <w:r w:rsidRPr="00BE7F98">
        <w:rPr>
          <w:noProof/>
          <w:highlight w:val="green"/>
          <w:lang w:eastAsia="fr-FR"/>
        </w:rPr>
        <mc:AlternateContent>
          <mc:Choice Requires="wps">
            <w:drawing>
              <wp:anchor distT="0" distB="0" distL="114300" distR="114300" simplePos="0" relativeHeight="251659264" behindDoc="0" locked="0" layoutInCell="1" allowOverlap="1" wp14:anchorId="0D03668E" wp14:editId="56820337">
                <wp:simplePos x="0" y="0"/>
                <wp:positionH relativeFrom="column">
                  <wp:posOffset>2889250</wp:posOffset>
                </wp:positionH>
                <wp:positionV relativeFrom="paragraph">
                  <wp:posOffset>1781175</wp:posOffset>
                </wp:positionV>
                <wp:extent cx="1943100" cy="342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943100"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776EE" id="Rectangle 2" o:spid="_x0000_s1026" style="position:absolute;margin-left:227.5pt;margin-top:140.25pt;width:153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" filled="f" strokecolor="red" strokeweight="1pt"/>
            </w:pict>
          </mc:Fallback>
        </mc:AlternateContent>
      </w:r>
      <w:r w:rsidRPr="00BE7F98">
        <w:rPr>
          <w:noProof/>
          <w:highlight w:val="green"/>
          <w:lang w:eastAsia="fr-FR"/>
        </w:rPr>
        <w:drawing>
          <wp:inline distT="0" distB="0" distL="0" distR="0" wp14:anchorId="54C24692" wp14:editId="3C1A36F7">
            <wp:extent cx="7296150" cy="27641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96150" cy="2764155"/>
                    </a:xfrm>
                    <a:prstGeom prst="rect">
                      <a:avLst/>
                    </a:prstGeom>
                  </pic:spPr>
                </pic:pic>
              </a:graphicData>
            </a:graphic>
          </wp:inline>
        </w:drawing>
      </w:r>
    </w:p>
    <w:p w:rsidR="003D472F" w:rsidRPr="00BE7F98" w:rsidRDefault="003D472F" w:rsidP="004A0EED">
      <w:pPr>
        <w:spacing w:line="276" w:lineRule="auto"/>
        <w:rPr>
          <w:color w:val="FF0000"/>
          <w:sz w:val="26"/>
          <w:szCs w:val="24"/>
          <w:highlight w:val="green"/>
        </w:rPr>
      </w:pPr>
    </w:p>
    <w:p w:rsidR="004224AA" w:rsidRPr="00BE7F98" w:rsidRDefault="004224AA" w:rsidP="004A0EED">
      <w:pPr>
        <w:spacing w:line="276" w:lineRule="auto"/>
        <w:rPr>
          <w:color w:val="FF0000"/>
          <w:sz w:val="26"/>
          <w:szCs w:val="24"/>
          <w:highlight w:val="green"/>
        </w:rPr>
      </w:pPr>
    </w:p>
    <w:p w:rsidR="004224AA" w:rsidRPr="00BE7F98" w:rsidRDefault="004224AA" w:rsidP="004A0EED">
      <w:pPr>
        <w:spacing w:line="276" w:lineRule="auto"/>
        <w:rPr>
          <w:color w:val="FF0000"/>
          <w:sz w:val="26"/>
          <w:szCs w:val="24"/>
          <w:highlight w:val="green"/>
        </w:rPr>
      </w:pPr>
    </w:p>
    <w:p w:rsidR="005656E9" w:rsidRPr="00BE7F98" w:rsidRDefault="005656E9" w:rsidP="004A0EED">
      <w:pPr>
        <w:spacing w:line="276" w:lineRule="auto"/>
        <w:rPr>
          <w:color w:val="FF0000"/>
          <w:sz w:val="26"/>
          <w:szCs w:val="24"/>
          <w:highlight w:val="green"/>
        </w:rPr>
      </w:pPr>
      <w:r w:rsidRPr="00BE7F98">
        <w:rPr>
          <w:color w:val="FF0000"/>
          <w:sz w:val="26"/>
          <w:szCs w:val="24"/>
          <w:highlight w:val="green"/>
        </w:rPr>
        <w:t xml:space="preserve">Voir ces </w:t>
      </w:r>
      <w:r w:rsidR="000551E5" w:rsidRPr="00BE7F98">
        <w:rPr>
          <w:color w:val="FF0000"/>
          <w:sz w:val="26"/>
          <w:szCs w:val="24"/>
          <w:highlight w:val="green"/>
        </w:rPr>
        <w:t xml:space="preserve"> </w:t>
      </w:r>
      <w:r w:rsidRPr="00BE7F98">
        <w:rPr>
          <w:color w:val="FF0000"/>
          <w:sz w:val="26"/>
          <w:szCs w:val="24"/>
          <w:highlight w:val="green"/>
        </w:rPr>
        <w:t>menus ensemble :</w:t>
      </w:r>
    </w:p>
    <w:p w:rsidR="004224AA" w:rsidRPr="00BE7F98" w:rsidRDefault="004224AA" w:rsidP="004224AA">
      <w:pPr>
        <w:tabs>
          <w:tab w:val="left" w:pos="3321"/>
        </w:tabs>
        <w:rPr>
          <w:rFonts w:ascii="Arial" w:hAnsi="Arial"/>
          <w:b/>
          <w:sz w:val="24"/>
          <w:highlight w:val="green"/>
        </w:rPr>
      </w:pPr>
    </w:p>
    <w:p w:rsidR="004224AA" w:rsidRPr="00BE7F98" w:rsidRDefault="004224AA" w:rsidP="004224AA">
      <w:pPr>
        <w:pStyle w:val="Paragraphedeliste"/>
        <w:widowControl w:val="0"/>
        <w:numPr>
          <w:ilvl w:val="0"/>
          <w:numId w:val="16"/>
        </w:numPr>
        <w:tabs>
          <w:tab w:val="left" w:pos="3321"/>
        </w:tabs>
        <w:autoSpaceDE w:val="0"/>
        <w:autoSpaceDN w:val="0"/>
        <w:spacing w:after="0" w:line="240" w:lineRule="auto"/>
        <w:contextualSpacing w:val="0"/>
        <w:rPr>
          <w:rFonts w:ascii="Arial" w:hAnsi="Arial"/>
          <w:b/>
          <w:color w:val="FF0000"/>
          <w:sz w:val="24"/>
          <w:highlight w:val="green"/>
        </w:rPr>
      </w:pPr>
      <w:r w:rsidRPr="00BE7F98">
        <w:rPr>
          <w:rFonts w:ascii="Arial"/>
          <w:b/>
          <w:color w:val="00B0F0"/>
          <w:w w:val="80"/>
          <w:sz w:val="24"/>
          <w:highlight w:val="green"/>
        </w:rPr>
        <w:t>cl</w:t>
      </w:r>
      <w:r w:rsidRPr="00BE7F98">
        <w:rPr>
          <w:rFonts w:ascii="Arial"/>
          <w:b/>
          <w:color w:val="00B0F0"/>
          <w:w w:val="80"/>
          <w:sz w:val="24"/>
          <w:highlight w:val="green"/>
        </w:rPr>
        <w:t>ô</w:t>
      </w:r>
      <w:r w:rsidRPr="00BE7F98">
        <w:rPr>
          <w:rFonts w:ascii="Arial"/>
          <w:b/>
          <w:color w:val="00B0F0"/>
          <w:w w:val="80"/>
          <w:sz w:val="24"/>
          <w:highlight w:val="green"/>
        </w:rPr>
        <w:t>ture</w:t>
      </w:r>
      <w:r w:rsidRPr="00BE7F98">
        <w:rPr>
          <w:rFonts w:ascii="Arial"/>
          <w:b/>
          <w:color w:val="00B0F0"/>
          <w:w w:val="80"/>
          <w:sz w:val="24"/>
          <w:highlight w:val="green"/>
        </w:rPr>
        <w:t> </w:t>
      </w:r>
      <w:r w:rsidRPr="00BE7F98">
        <w:rPr>
          <w:rFonts w:ascii="Arial"/>
          <w:b/>
          <w:color w:val="00B0F0"/>
          <w:w w:val="80"/>
          <w:sz w:val="24"/>
          <w:highlight w:val="green"/>
        </w:rPr>
        <w:t>:</w:t>
      </w:r>
      <w:r w:rsidRPr="00BE7F98">
        <w:rPr>
          <w:rFonts w:ascii="Arial" w:hAnsi="Arial"/>
          <w:b/>
          <w:color w:val="00B0F0"/>
          <w:w w:val="90"/>
          <w:sz w:val="24"/>
          <w:highlight w:val="green"/>
        </w:rPr>
        <w:t xml:space="preserve"> </w:t>
      </w:r>
      <w:r w:rsidRPr="00BE7F98">
        <w:rPr>
          <w:rFonts w:ascii="Arial" w:hAnsi="Arial"/>
          <w:b/>
          <w:color w:val="FF0000"/>
          <w:w w:val="90"/>
          <w:sz w:val="24"/>
          <w:highlight w:val="green"/>
        </w:rPr>
        <w:t>voici le message qui s’affiche : « Le bilan n'a pas encore démarré, opération impossible !!! » Ceci est sur tous les sous menu de ce menu.</w:t>
      </w:r>
    </w:p>
    <w:p w:rsidR="004224AA" w:rsidRPr="00BE7F98" w:rsidRDefault="004224AA" w:rsidP="004224AA">
      <w:pPr>
        <w:pStyle w:val="Paragraphedeliste"/>
        <w:widowControl w:val="0"/>
        <w:numPr>
          <w:ilvl w:val="1"/>
          <w:numId w:val="16"/>
        </w:numPr>
        <w:tabs>
          <w:tab w:val="left" w:pos="3321"/>
        </w:tabs>
        <w:autoSpaceDE w:val="0"/>
        <w:autoSpaceDN w:val="0"/>
        <w:spacing w:after="0" w:line="240" w:lineRule="auto"/>
        <w:contextualSpacing w:val="0"/>
        <w:rPr>
          <w:rFonts w:ascii="Arial"/>
          <w:b/>
          <w:sz w:val="24"/>
          <w:highlight w:val="green"/>
        </w:rPr>
      </w:pPr>
      <w:r w:rsidRPr="00BE7F98">
        <w:rPr>
          <w:rFonts w:ascii="Arial"/>
          <w:b/>
          <w:sz w:val="24"/>
          <w:highlight w:val="green"/>
        </w:rPr>
        <w:t>Cl</w:t>
      </w:r>
      <w:r w:rsidRPr="00BE7F98">
        <w:rPr>
          <w:rFonts w:ascii="Arial"/>
          <w:b/>
          <w:sz w:val="24"/>
          <w:highlight w:val="green"/>
        </w:rPr>
        <w:t>ô</w:t>
      </w:r>
      <w:r w:rsidRPr="00BE7F98">
        <w:rPr>
          <w:rFonts w:ascii="Arial"/>
          <w:b/>
          <w:sz w:val="24"/>
          <w:highlight w:val="green"/>
        </w:rPr>
        <w:t>ture exercice</w:t>
      </w:r>
      <w:r w:rsidRPr="00BE7F98">
        <w:rPr>
          <w:rFonts w:ascii="Arial"/>
          <w:b/>
          <w:sz w:val="24"/>
          <w:highlight w:val="green"/>
        </w:rPr>
        <w:t> </w:t>
      </w:r>
      <w:r w:rsidRPr="00BE7F98">
        <w:rPr>
          <w:rFonts w:ascii="Arial"/>
          <w:b/>
          <w:sz w:val="24"/>
          <w:highlight w:val="green"/>
        </w:rPr>
        <w:t xml:space="preserve">: </w:t>
      </w:r>
      <w:r w:rsidRPr="00BE7F98">
        <w:rPr>
          <w:rFonts w:ascii="Arial" w:hAnsi="Arial"/>
          <w:b/>
          <w:color w:val="FF0000"/>
          <w:w w:val="90"/>
          <w:sz w:val="24"/>
          <w:highlight w:val="green"/>
        </w:rPr>
        <w:t>il n’y a aucun bouton pour faire la clôture de l’exercice.</w:t>
      </w:r>
    </w:p>
    <w:p w:rsidR="004224AA" w:rsidRPr="00BE7F98" w:rsidRDefault="004224AA" w:rsidP="004224AA">
      <w:pPr>
        <w:tabs>
          <w:tab w:val="left" w:pos="3321"/>
        </w:tabs>
        <w:jc w:val="center"/>
        <w:rPr>
          <w:rFonts w:ascii="Arial"/>
          <w:b/>
          <w:sz w:val="24"/>
          <w:highlight w:val="green"/>
        </w:rPr>
      </w:pPr>
      <w:r w:rsidRPr="00BE7F98">
        <w:rPr>
          <w:noProof/>
          <w:highlight w:val="green"/>
          <w:lang w:eastAsia="fr-FR"/>
        </w:rPr>
        <w:lastRenderedPageBreak/>
        <w:drawing>
          <wp:inline distT="0" distB="0" distL="0" distR="0" wp14:anchorId="62F8771D" wp14:editId="70FE8AF8">
            <wp:extent cx="6751308" cy="34385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52856" cy="3439313"/>
                    </a:xfrm>
                    <a:prstGeom prst="rect">
                      <a:avLst/>
                    </a:prstGeom>
                  </pic:spPr>
                </pic:pic>
              </a:graphicData>
            </a:graphic>
          </wp:inline>
        </w:drawing>
      </w:r>
    </w:p>
    <w:p w:rsidR="004224AA" w:rsidRPr="00BE7F98" w:rsidRDefault="000551E5" w:rsidP="004224AA">
      <w:pPr>
        <w:tabs>
          <w:tab w:val="left" w:pos="3321"/>
        </w:tabs>
        <w:rPr>
          <w:rFonts w:ascii="Arial"/>
          <w:b/>
          <w:color w:val="FF0000"/>
          <w:sz w:val="24"/>
          <w:highlight w:val="green"/>
        </w:rPr>
      </w:pPr>
      <w:r w:rsidRPr="00BE7F98">
        <w:rPr>
          <w:rFonts w:ascii="Arial"/>
          <w:b/>
          <w:sz w:val="24"/>
          <w:highlight w:val="green"/>
        </w:rPr>
        <w:t xml:space="preserve"> </w:t>
      </w:r>
    </w:p>
    <w:p w:rsidR="004224AA" w:rsidRPr="00BE7F98" w:rsidRDefault="004224AA" w:rsidP="004224AA">
      <w:pPr>
        <w:tabs>
          <w:tab w:val="left" w:pos="3321"/>
        </w:tabs>
        <w:rPr>
          <w:noProof/>
          <w:color w:val="00B0F0"/>
          <w:highlight w:val="green"/>
          <w:lang w:eastAsia="fr-FR"/>
        </w:rPr>
      </w:pPr>
    </w:p>
    <w:p w:rsidR="004224AA" w:rsidRPr="00BE7F98" w:rsidRDefault="004224AA" w:rsidP="004A0EED">
      <w:pPr>
        <w:spacing w:line="276" w:lineRule="auto"/>
        <w:rPr>
          <w:color w:val="FF0000"/>
          <w:sz w:val="26"/>
          <w:szCs w:val="24"/>
          <w:highlight w:val="green"/>
        </w:rPr>
      </w:pPr>
    </w:p>
    <w:p w:rsidR="003D472F" w:rsidRPr="00BE7F98" w:rsidRDefault="003D472F" w:rsidP="003D472F">
      <w:pPr>
        <w:pStyle w:val="Corpsdetexte"/>
        <w:rPr>
          <w:color w:val="FF0000"/>
          <w:highlight w:val="green"/>
        </w:rPr>
      </w:pPr>
      <w:r w:rsidRPr="00BE7F98">
        <w:rPr>
          <w:color w:val="FF0000"/>
          <w:highlight w:val="green"/>
        </w:rPr>
        <w:t>Affectation résultat en instance : aucune écriture comptable n’a été générer, l’état ne doit pas s’afficher vide un message doit afficher nous indiquant qu’il y’a aucun élément trouvé dans le journal.</w:t>
      </w:r>
    </w:p>
    <w:p w:rsidR="003D472F" w:rsidRPr="00BE7F98" w:rsidRDefault="003D472F" w:rsidP="003D472F">
      <w:pPr>
        <w:pStyle w:val="Corpsdetexte"/>
        <w:rPr>
          <w:color w:val="FF0000"/>
          <w:highlight w:val="green"/>
        </w:rPr>
      </w:pPr>
      <w:r w:rsidRPr="00BE7F98">
        <w:rPr>
          <w:color w:val="FF0000"/>
          <w:highlight w:val="green"/>
        </w:rPr>
        <w:t>Répartition du résultat  e instance : aucun montant ne s’affiche, au minimum nous devons avoir zéro (0) dans le champ« Réparation du résultat en instance » et aussi le montant devait être grisé on ne doit pas saisir dans le champ « Réparation du résultat en instance »</w:t>
      </w:r>
    </w:p>
    <w:p w:rsidR="003D472F" w:rsidRPr="00BE7F98" w:rsidRDefault="003D472F" w:rsidP="005656E9">
      <w:pPr>
        <w:pStyle w:val="Corpsdetexte"/>
        <w:ind w:firstLine="708"/>
        <w:rPr>
          <w:rFonts w:asciiTheme="minorHAnsi" w:eastAsiaTheme="minorHAnsi" w:hAnsiTheme="minorHAnsi" w:cstheme="minorBidi"/>
          <w:color w:val="FF0000"/>
          <w:sz w:val="26"/>
          <w:highlight w:val="green"/>
        </w:rPr>
      </w:pPr>
    </w:p>
    <w:p w:rsidR="00CB6627" w:rsidRPr="00BE7F98" w:rsidRDefault="005656E9" w:rsidP="003D472F">
      <w:pPr>
        <w:pStyle w:val="Corpsdetexte"/>
        <w:rPr>
          <w:color w:val="FF0000"/>
          <w:sz w:val="26"/>
          <w:highlight w:val="green"/>
        </w:rPr>
      </w:pPr>
      <w:r w:rsidRPr="00BE7F98">
        <w:rPr>
          <w:color w:val="FF0000"/>
          <w:highlight w:val="green"/>
        </w:rPr>
        <w:t>Affectation résultat </w:t>
      </w:r>
    </w:p>
    <w:p w:rsidR="00CB6627" w:rsidRPr="00BE7F98" w:rsidRDefault="00CB6627" w:rsidP="004A0EED">
      <w:pPr>
        <w:spacing w:line="276" w:lineRule="auto"/>
        <w:rPr>
          <w:color w:val="FF0000"/>
          <w:sz w:val="26"/>
          <w:szCs w:val="24"/>
          <w:highlight w:val="green"/>
        </w:rPr>
      </w:pPr>
    </w:p>
    <w:p w:rsidR="00CB6627" w:rsidRPr="00BE7F98" w:rsidRDefault="00CB6627" w:rsidP="00C53896">
      <w:pPr>
        <w:tabs>
          <w:tab w:val="left" w:pos="4389"/>
        </w:tabs>
        <w:rPr>
          <w:color w:val="FF0000"/>
          <w:sz w:val="24"/>
          <w:szCs w:val="24"/>
          <w:highlight w:val="green"/>
        </w:rPr>
      </w:pPr>
      <w:r w:rsidRPr="00BE7F98">
        <w:rPr>
          <w:noProof/>
          <w:highlight w:val="green"/>
          <w:lang w:eastAsia="fr-FR"/>
        </w:rPr>
        <w:t>Tiers (épargne) :</w:t>
      </w:r>
      <w:r w:rsidRPr="00BE7F98">
        <w:rPr>
          <w:noProof/>
          <w:color w:val="FF0000"/>
          <w:highlight w:val="green"/>
          <w:lang w:eastAsia="fr-FR"/>
        </w:rPr>
        <w:t xml:space="preserve"> l’interface s’affiche mais lorsqu’on veut tirer les etats y’a un message d’erreur.</w:t>
      </w:r>
      <w:r w:rsidRPr="00BE7F98">
        <w:rPr>
          <w:color w:val="FF0000"/>
          <w:sz w:val="24"/>
          <w:szCs w:val="24"/>
          <w:highlight w:val="green"/>
        </w:rPr>
        <w:t xml:space="preserve"> Pas touché aujourd’hui CODE EN PLACE CHEZ MAIS DANS WINFORM NOUS AVONS LE MESSAGE</w:t>
      </w:r>
    </w:p>
    <w:p w:rsidR="00CB6627" w:rsidRPr="00BE7F98" w:rsidRDefault="00CB6627" w:rsidP="00CB6627">
      <w:pPr>
        <w:spacing w:line="273" w:lineRule="auto"/>
        <w:jc w:val="center"/>
        <w:rPr>
          <w:noProof/>
          <w:color w:val="FF0000"/>
          <w:highlight w:val="green"/>
          <w:lang w:eastAsia="fr-FR"/>
        </w:rPr>
      </w:pPr>
    </w:p>
    <w:p w:rsidR="00CB6627" w:rsidRPr="00BE7F98" w:rsidRDefault="00CB6627" w:rsidP="00CB6627">
      <w:pPr>
        <w:spacing w:line="273" w:lineRule="auto"/>
        <w:jc w:val="center"/>
        <w:rPr>
          <w:noProof/>
          <w:highlight w:val="green"/>
          <w:lang w:eastAsia="fr-FR"/>
        </w:rPr>
      </w:pPr>
      <w:r w:rsidRPr="00BE7F98">
        <w:rPr>
          <w:noProof/>
          <w:highlight w:val="green"/>
          <w:lang w:eastAsia="fr-FR"/>
        </w:rPr>
        <w:lastRenderedPageBreak/>
        <w:drawing>
          <wp:inline distT="0" distB="0" distL="0" distR="0" wp14:anchorId="5D7C2D1C" wp14:editId="7FDB85FA">
            <wp:extent cx="4642792" cy="2295939"/>
            <wp:effectExtent l="0" t="0" r="571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1275" cy="2300134"/>
                    </a:xfrm>
                    <a:prstGeom prst="rect">
                      <a:avLst/>
                    </a:prstGeom>
                  </pic:spPr>
                </pic:pic>
              </a:graphicData>
            </a:graphic>
          </wp:inline>
        </w:drawing>
      </w:r>
    </w:p>
    <w:p w:rsidR="00B47595" w:rsidRPr="00BE7F98" w:rsidRDefault="00B47595" w:rsidP="00B47595">
      <w:pPr>
        <w:tabs>
          <w:tab w:val="left" w:pos="3321"/>
        </w:tabs>
        <w:spacing w:before="226"/>
        <w:rPr>
          <w:rFonts w:asciiTheme="majorHAnsi" w:eastAsiaTheme="majorEastAsia" w:hAnsiTheme="majorHAnsi" w:cstheme="majorBidi"/>
          <w:b/>
          <w:color w:val="FF0000"/>
          <w:sz w:val="24"/>
          <w:highlight w:val="gree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F98">
        <w:rPr>
          <w:b/>
          <w:color w:val="FF0000"/>
          <w:highlight w:val="green"/>
        </w:rPr>
        <w:t xml:space="preserve">                                          </w:t>
      </w:r>
      <w:r w:rsidRPr="00BE7F98">
        <w:rPr>
          <w:rFonts w:asciiTheme="majorHAnsi" w:eastAsiaTheme="majorEastAsia" w:hAnsiTheme="majorHAnsi" w:cstheme="majorBidi"/>
          <w:b/>
          <w:color w:val="FF0000"/>
          <w:sz w:val="24"/>
          <w:highlight w:val="gree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CREATION COMPTE INSTITUTION : </w:t>
      </w:r>
      <w:r w:rsidRPr="00BE7F98">
        <w:rPr>
          <w:rFonts w:asciiTheme="majorHAnsi" w:eastAsiaTheme="majorEastAsia" w:hAnsiTheme="majorHAnsi" w:cstheme="majorBidi"/>
          <w:b/>
          <w:color w:val="FF0000"/>
          <w:sz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 OK,</w:t>
      </w:r>
    </w:p>
    <w:p w:rsidR="00B47595" w:rsidRPr="00BE7F98" w:rsidRDefault="00B47595" w:rsidP="00B47595">
      <w:pPr>
        <w:tabs>
          <w:tab w:val="left" w:pos="3321"/>
        </w:tabs>
        <w:spacing w:before="226"/>
        <w:jc w:val="center"/>
        <w:rPr>
          <w:rFonts w:asciiTheme="majorHAnsi" w:eastAsiaTheme="majorEastAsia" w:hAnsiTheme="majorHAnsi" w:cstheme="majorBidi"/>
          <w:b/>
          <w:color w:val="FF0000"/>
          <w:sz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F98">
        <w:rPr>
          <w:rFonts w:asciiTheme="majorHAnsi" w:eastAsiaTheme="majorEastAsia" w:hAnsiTheme="majorHAnsi" w:cstheme="majorBidi"/>
          <w:b/>
          <w:color w:val="FF0000"/>
          <w:sz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arrive pas à crée  un compte épargne, et aussi le message du paramétrage du dépôt minimum à l’ouverture ne marche pas lorsqu’on effectuer le paramétrage.</w:t>
      </w:r>
    </w:p>
    <w:p w:rsidR="00B47595" w:rsidRPr="00BE7F98" w:rsidRDefault="00B47595" w:rsidP="00B47595">
      <w:pPr>
        <w:tabs>
          <w:tab w:val="left" w:pos="3321"/>
        </w:tabs>
        <w:spacing w:before="226"/>
        <w:jc w:val="center"/>
        <w:rPr>
          <w:rFonts w:asciiTheme="majorHAnsi" w:eastAsiaTheme="majorEastAsia" w:hAnsiTheme="majorHAnsi" w:cstheme="majorBidi"/>
          <w:b/>
          <w:color w:val="FF0000"/>
          <w:sz w:val="24"/>
          <w:highlight w:val="gree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F98">
        <w:rPr>
          <w:rFonts w:asciiTheme="majorHAnsi" w:eastAsiaTheme="majorEastAsia" w:hAnsiTheme="majorHAnsi" w:cstheme="majorBidi"/>
          <w:b/>
          <w:color w:val="FF0000"/>
          <w:sz w:val="24"/>
          <w:highlight w:val="gree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 SUR COMPTE MOBILE</w:t>
      </w:r>
    </w:p>
    <w:p w:rsidR="00B47595" w:rsidRPr="00BE7F98" w:rsidRDefault="00B47595" w:rsidP="00B47595">
      <w:pPr>
        <w:pStyle w:val="Corpsdetexte"/>
        <w:rPr>
          <w:sz w:val="28"/>
          <w:highlight w:val="green"/>
        </w:rPr>
      </w:pPr>
      <w:r w:rsidRPr="00BE7F98">
        <w:rPr>
          <w:noProof/>
          <w:color w:val="FF0000"/>
          <w:highlight w:val="green"/>
          <w:lang w:eastAsia="fr-FR"/>
        </w:rPr>
        <w:t>Ce module est fonctionnable qu’avec la base de celpaid test en attente.</w:t>
      </w:r>
    </w:p>
    <w:p w:rsidR="00CB6627" w:rsidRPr="00BE7F98" w:rsidRDefault="00CB6627" w:rsidP="004A0EED">
      <w:pPr>
        <w:spacing w:line="276" w:lineRule="auto"/>
        <w:rPr>
          <w:color w:val="FF0000"/>
          <w:sz w:val="26"/>
          <w:szCs w:val="24"/>
          <w:highlight w:val="green"/>
        </w:rPr>
      </w:pPr>
    </w:p>
    <w:p w:rsidR="00B47595" w:rsidRPr="00BE7F98" w:rsidRDefault="00B47595" w:rsidP="00B47595">
      <w:pPr>
        <w:spacing w:line="273" w:lineRule="auto"/>
        <w:jc w:val="center"/>
        <w:rPr>
          <w:highlight w:val="green"/>
        </w:rPr>
      </w:pPr>
      <w:r w:rsidRPr="00BE7F98">
        <w:rPr>
          <w:b/>
          <w:color w:val="0070C0"/>
          <w:sz w:val="28"/>
          <w:highlight w:val="green"/>
        </w:rPr>
        <w:t xml:space="preserve">Validation  de mot de passe oublié : </w:t>
      </w:r>
      <w:r w:rsidRPr="00BE7F98">
        <w:rPr>
          <w:noProof/>
          <w:color w:val="FF0000"/>
          <w:sz w:val="24"/>
          <w:szCs w:val="24"/>
          <w:highlight w:val="green"/>
          <w:lang w:eastAsia="fr-FR"/>
        </w:rPr>
        <w:t>j</w:t>
      </w:r>
      <w:r w:rsidRPr="00BE7F98">
        <w:rPr>
          <w:rFonts w:ascii="Arial" w:hAnsi="Arial"/>
          <w:b/>
          <w:color w:val="FF0000"/>
          <w:w w:val="90"/>
          <w:sz w:val="24"/>
          <w:highlight w:val="green"/>
        </w:rPr>
        <w:t xml:space="preserve">e n’ai pas pu tester cet écran aucun mot de passé voulant être modifié n’a été retrouvé. Cet écran ne fonctionne qu’avec la base de </w:t>
      </w:r>
      <w:proofErr w:type="spellStart"/>
      <w:r w:rsidRPr="00BE7F98">
        <w:rPr>
          <w:rFonts w:ascii="Arial" w:hAnsi="Arial"/>
          <w:b/>
          <w:color w:val="FF0000"/>
          <w:w w:val="90"/>
          <w:sz w:val="24"/>
          <w:highlight w:val="green"/>
        </w:rPr>
        <w:t>celpaid</w:t>
      </w:r>
      <w:proofErr w:type="spellEnd"/>
      <w:r w:rsidRPr="00BE7F98">
        <w:rPr>
          <w:rFonts w:ascii="Arial" w:hAnsi="Arial"/>
          <w:b/>
          <w:color w:val="FF0000"/>
          <w:w w:val="90"/>
          <w:sz w:val="24"/>
          <w:highlight w:val="green"/>
        </w:rPr>
        <w:t xml:space="preserve"> / Mr </w:t>
      </w:r>
      <w:proofErr w:type="spellStart"/>
      <w:r w:rsidRPr="00BE7F98">
        <w:rPr>
          <w:rFonts w:ascii="Arial" w:hAnsi="Arial"/>
          <w:b/>
          <w:color w:val="FF0000"/>
          <w:w w:val="90"/>
          <w:sz w:val="24"/>
          <w:highlight w:val="green"/>
        </w:rPr>
        <w:t>diarrassouba</w:t>
      </w:r>
      <w:proofErr w:type="spellEnd"/>
      <w:r w:rsidRPr="00BE7F98">
        <w:rPr>
          <w:rFonts w:ascii="Arial" w:hAnsi="Arial"/>
          <w:b/>
          <w:color w:val="FF0000"/>
          <w:w w:val="90"/>
          <w:sz w:val="24"/>
          <w:highlight w:val="green"/>
        </w:rPr>
        <w:t xml:space="preserve"> va intégrer les paramètres nécessaires dans la base de RAOUDA pouvoir tester ce module.</w:t>
      </w:r>
    </w:p>
    <w:p w:rsidR="00B47595" w:rsidRPr="00BE7F98" w:rsidRDefault="00B47595" w:rsidP="00B47595">
      <w:pPr>
        <w:spacing w:line="273" w:lineRule="auto"/>
        <w:jc w:val="center"/>
        <w:rPr>
          <w:color w:val="FF0000"/>
          <w:sz w:val="24"/>
          <w:highlight w:val="green"/>
        </w:rPr>
      </w:pPr>
      <w:r w:rsidRPr="00BE7F98">
        <w:rPr>
          <w:noProof/>
          <w:color w:val="FF0000"/>
          <w:sz w:val="24"/>
          <w:highlight w:val="green"/>
          <w:lang w:eastAsia="fr-FR"/>
        </w:rPr>
        <w:drawing>
          <wp:inline distT="0" distB="0" distL="0" distR="0" wp14:anchorId="337646D0" wp14:editId="5B876B9C">
            <wp:extent cx="5219700" cy="252399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t de passe.PNG"/>
                    <pic:cNvPicPr/>
                  </pic:nvPicPr>
                  <pic:blipFill>
                    <a:blip r:embed="rId11">
                      <a:extLst>
                        <a:ext uri="{28A0092B-C50C-407E-A947-70E740481C1C}">
                          <a14:useLocalDpi xmlns:a14="http://schemas.microsoft.com/office/drawing/2010/main" val="0"/>
                        </a:ext>
                      </a:extLst>
                    </a:blip>
                    <a:stretch>
                      <a:fillRect/>
                    </a:stretch>
                  </pic:blipFill>
                  <pic:spPr>
                    <a:xfrm>
                      <a:off x="0" y="0"/>
                      <a:ext cx="5239559" cy="2533593"/>
                    </a:xfrm>
                    <a:prstGeom prst="rect">
                      <a:avLst/>
                    </a:prstGeom>
                  </pic:spPr>
                </pic:pic>
              </a:graphicData>
            </a:graphic>
          </wp:inline>
        </w:drawing>
      </w:r>
      <w:r w:rsidRPr="00BE7F98">
        <w:rPr>
          <w:sz w:val="24"/>
          <w:highlight w:val="green"/>
        </w:rPr>
        <w:t xml:space="preserve"> </w:t>
      </w:r>
    </w:p>
    <w:p w:rsidR="00B47595" w:rsidRPr="00BE7F98" w:rsidRDefault="00B47595" w:rsidP="00B47595">
      <w:pPr>
        <w:spacing w:line="273" w:lineRule="auto"/>
        <w:jc w:val="center"/>
        <w:rPr>
          <w:color w:val="0070C0"/>
          <w:sz w:val="24"/>
          <w:highlight w:val="green"/>
        </w:rPr>
      </w:pPr>
    </w:p>
    <w:p w:rsidR="00B47595" w:rsidRPr="00BE7F98" w:rsidRDefault="00B47595" w:rsidP="00B47595">
      <w:pPr>
        <w:spacing w:line="273" w:lineRule="auto"/>
        <w:jc w:val="center"/>
        <w:rPr>
          <w:color w:val="FF0000"/>
          <w:sz w:val="34"/>
          <w:highlight w:val="green"/>
        </w:rPr>
      </w:pPr>
      <w:r w:rsidRPr="00BE7F98">
        <w:rPr>
          <w:color w:val="0070C0"/>
          <w:sz w:val="34"/>
          <w:highlight w:val="green"/>
        </w:rPr>
        <w:t xml:space="preserve">Liste des opérations : </w:t>
      </w:r>
      <w:r w:rsidRPr="00BE7F98">
        <w:rPr>
          <w:rFonts w:ascii="Arial" w:hAnsi="Arial"/>
          <w:b/>
          <w:color w:val="FF0000"/>
          <w:w w:val="90"/>
          <w:sz w:val="24"/>
          <w:highlight w:val="green"/>
        </w:rPr>
        <w:t xml:space="preserve">Cet écran ne fonctionne qu’avec la base de </w:t>
      </w:r>
      <w:proofErr w:type="spellStart"/>
      <w:r w:rsidRPr="00BE7F98">
        <w:rPr>
          <w:rFonts w:ascii="Arial" w:hAnsi="Arial"/>
          <w:b/>
          <w:color w:val="FF0000"/>
          <w:w w:val="90"/>
          <w:sz w:val="24"/>
          <w:highlight w:val="green"/>
        </w:rPr>
        <w:t>celpaid</w:t>
      </w:r>
      <w:proofErr w:type="spellEnd"/>
      <w:r w:rsidRPr="00BE7F98">
        <w:rPr>
          <w:rFonts w:ascii="Arial" w:hAnsi="Arial"/>
          <w:b/>
          <w:color w:val="FF0000"/>
          <w:w w:val="90"/>
          <w:sz w:val="24"/>
          <w:highlight w:val="green"/>
        </w:rPr>
        <w:t xml:space="preserve"> / Mr </w:t>
      </w:r>
      <w:proofErr w:type="spellStart"/>
      <w:r w:rsidRPr="00BE7F98">
        <w:rPr>
          <w:rFonts w:ascii="Arial" w:hAnsi="Arial"/>
          <w:b/>
          <w:color w:val="FF0000"/>
          <w:w w:val="90"/>
          <w:sz w:val="24"/>
          <w:highlight w:val="green"/>
        </w:rPr>
        <w:t>diarrassouba</w:t>
      </w:r>
      <w:proofErr w:type="spellEnd"/>
      <w:r w:rsidRPr="00BE7F98">
        <w:rPr>
          <w:rFonts w:ascii="Arial" w:hAnsi="Arial"/>
          <w:b/>
          <w:color w:val="FF0000"/>
          <w:w w:val="90"/>
          <w:sz w:val="24"/>
          <w:highlight w:val="green"/>
        </w:rPr>
        <w:t xml:space="preserve"> va intégrer les paramètres nécessaires dans la base de RAOUDA pouvoir tester ce module.</w:t>
      </w:r>
    </w:p>
    <w:p w:rsidR="00B47595" w:rsidRPr="00BE7F98" w:rsidRDefault="00B47595" w:rsidP="00B47595">
      <w:pPr>
        <w:spacing w:line="273" w:lineRule="auto"/>
        <w:jc w:val="center"/>
        <w:rPr>
          <w:color w:val="FF0000"/>
          <w:sz w:val="24"/>
          <w:highlight w:val="green"/>
        </w:rPr>
      </w:pPr>
    </w:p>
    <w:p w:rsidR="00B47595" w:rsidRDefault="00B47595" w:rsidP="00B47595">
      <w:pPr>
        <w:spacing w:line="273" w:lineRule="auto"/>
        <w:jc w:val="center"/>
        <w:rPr>
          <w:sz w:val="24"/>
        </w:rPr>
      </w:pPr>
      <w:r w:rsidRPr="00BE7F98">
        <w:rPr>
          <w:sz w:val="24"/>
          <w:highlight w:val="green"/>
        </w:rPr>
        <w:t>Ici c’est la liste complètes des opérations réalisées dans l’application mobiles on peut apercevoir en mettant le numéro etc. du client.</w:t>
      </w:r>
    </w:p>
    <w:p w:rsidR="003A0C7F" w:rsidRDefault="003A0C7F" w:rsidP="00B47595">
      <w:pPr>
        <w:spacing w:line="273" w:lineRule="auto"/>
        <w:jc w:val="center"/>
        <w:rPr>
          <w:sz w:val="24"/>
        </w:rPr>
      </w:pPr>
    </w:p>
    <w:p w:rsidR="003A0C7F" w:rsidRDefault="003A0C7F" w:rsidP="00B47595">
      <w:pPr>
        <w:spacing w:line="273" w:lineRule="auto"/>
        <w:jc w:val="center"/>
        <w:rPr>
          <w:sz w:val="24"/>
        </w:rPr>
      </w:pPr>
    </w:p>
    <w:p w:rsidR="003A0C7F" w:rsidRDefault="003A0C7F" w:rsidP="00B47595">
      <w:pPr>
        <w:spacing w:line="273" w:lineRule="auto"/>
        <w:jc w:val="center"/>
        <w:rPr>
          <w:sz w:val="24"/>
        </w:rPr>
      </w:pPr>
    </w:p>
    <w:p w:rsidR="003A0C7F" w:rsidRDefault="003A0C7F" w:rsidP="00B47595">
      <w:pPr>
        <w:spacing w:line="273" w:lineRule="auto"/>
        <w:jc w:val="center"/>
        <w:rPr>
          <w:sz w:val="24"/>
        </w:rPr>
      </w:pPr>
    </w:p>
    <w:p w:rsidR="003A0C7F" w:rsidRPr="00D971CF" w:rsidRDefault="003A0C7F" w:rsidP="00B47595">
      <w:pPr>
        <w:spacing w:line="273" w:lineRule="auto"/>
        <w:jc w:val="center"/>
        <w:rPr>
          <w:sz w:val="24"/>
        </w:rPr>
      </w:pPr>
      <w:r>
        <w:t>GEOLOCALISATION SEUL MR DIARRASSOUBA PEUT AVOIR LA REQUETE</w:t>
      </w:r>
      <w:r>
        <w:br/>
      </w:r>
      <w:hyperlink r:id="rId12" w:tgtFrame="_blank" w:history="1">
        <w:r>
          <w:rPr>
            <w:rStyle w:val="Lienhypertexte"/>
          </w:rPr>
          <w:t>https://mapsserveur.mgdigitalplus.com:8090/Service/wsOperateurposition.svc/pvgAjouter</w:t>
        </w:r>
      </w:hyperlink>
      <w:r>
        <w:br/>
      </w:r>
      <w:r>
        <w:br/>
      </w:r>
      <w:r>
        <w:br/>
        <w:t>{"Objet":[{"PP_INDEX":"1","PP_DATE":"24-03-2023","EJ_IDEPARGNANTJOURNALIER":"","OP_CODEOPERATEUR":"100100008","CL_IDCLIENT":"","MB_IDTIERS":"","SO_CODESOCIETE":"0001","AG_CODEAGENCE":"1001","PV_CODEPOINTVENTE":"100100001","LO_CODELOGICIEL":"5","PP_LONGITUDE":"-3.9368538","PP_LATIITUDE":"5.3708667","PP_DATESAISIE":"24-03-2023","SL_LIBELLEECRAN":"Saisie de Continent","SL_LIBELLEMOUCHARD":"INSERTIONS","TYPEOPERATION":"","LG_CODELANGUE":"fr","clsObjetEnvoi":{"OE_A":"1001","OE_Y":"100100008","OE_J":"24-03-2023"}}]}</w:t>
      </w:r>
      <w:r>
        <w:br/>
      </w:r>
      <w:r>
        <w:br/>
        <w:t>EDITION CREDIT  TAUX DE REMBOURSSEMENT DES CREDITS SAINS</w:t>
      </w:r>
      <w:r>
        <w:br/>
        <w:t xml:space="preserve"> APPEL DU BOUTON GENERER IL REVOIT OPERATION REALISER AVEC SUCCES SANS GENERER LA TABLE TEMPORAIRE UNIQUEMENT DANS </w:t>
      </w:r>
      <w:proofErr w:type="spellStart"/>
      <w:r>
        <w:t>L APPLICATION</w:t>
      </w:r>
      <w:proofErr w:type="spellEnd"/>
      <w:r>
        <w:t xml:space="preserve"> WEB DANS WINFORM CA MARCHE</w:t>
      </w:r>
      <w:r>
        <w:br/>
        <w:t xml:space="preserve">EXEC PS_ETATCREDIT1 '1000','100000004','','''01'',''02'',''03'',''05'',''06'',''07'',''08'',''09'',''10'',''99''','''01'',''02'',''03''','''096'',''100'',''098''','','','28/02/2023','01/01/1900','','','','','100000232','TRCS','0','''05'',''07'',''08'',''09'',''10'',''11'',''12'',''13'',''14'',''15''','''00001'',''00002'',''00003'',''00004'',''00005'',''00006'',''00007'',''00008''','''0001'',''0002'',''0003'',''0004'',''0005'',''0006'',''0007'',''0008'',''0009'',''0010'',''0011'',''0012'',''0013'',''0014'',''0015'',''0016'',''0017'',''0018'',''0019'',''0020'',''0021''','','0','0','','','','','', '', '','''01'',''02'',''03'',''04'',''05'',''06'',''07''','Y}@128eVIXfoi7','' </w:t>
      </w:r>
      <w:r>
        <w:br/>
      </w:r>
      <w:r>
        <w:br/>
        <w:t>EDITION GROUPE 2 COMITE</w:t>
      </w:r>
      <w:r>
        <w:br/>
        <w:t> APPEL DU BOUTON GENERER IL REVOIT OPERATION REALISER AVEC SUCCES SANS GENERER LA TABLE TEMPORAIRE MEME MESSAGE DANS WINFORM</w:t>
      </w:r>
      <w:r>
        <w:br/>
        <w:t>EXEC PS_ETATCOMITECREDITGROUPE2    '1000','100000004','''096'',''098'',''100'',''102'',''103'',''104'',''105''',@PS_CODESOUSPRODUIT, '01-02-2023', '28-02-2023','100000232','CCGA1','0','Y}@128eVIXfoi7'</w:t>
      </w:r>
      <w:r>
        <w:br/>
      </w:r>
      <w:r>
        <w:br/>
      </w:r>
      <w:r>
        <w:br/>
        <w:t>EDITION TIERS</w:t>
      </w:r>
      <w:r>
        <w:br/>
        <w:t> </w:t>
      </w:r>
      <w:proofErr w:type="spellStart"/>
      <w:r>
        <w:t>L APPEL</w:t>
      </w:r>
      <w:proofErr w:type="spellEnd"/>
      <w:r>
        <w:t xml:space="preserve"> NE MARCHE NI DANS WINFORM NI DANS LE WEB</w:t>
      </w:r>
      <w:r>
        <w:br/>
        <w:t xml:space="preserve">EXEC PS_ETATCOMPTE1 </w:t>
      </w:r>
      <w:r>
        <w:lastRenderedPageBreak/>
        <w:t>'1000','100000004','','','','00125,00119,00120,00121,00122,00123,00124,00126,00113,00114,00115,00116,00117,00118,00099','28/02/2023','01/01/1900','0','0','100000232','LDS','1','I','','','','','','', '', '','','Y}@128eVIXfoi7'</w:t>
      </w:r>
    </w:p>
    <w:p w:rsidR="00B47595" w:rsidRDefault="00B47595" w:rsidP="00B47595">
      <w:pPr>
        <w:pStyle w:val="Corpsdetexte"/>
        <w:spacing w:before="4"/>
        <w:rPr>
          <w:sz w:val="23"/>
        </w:rPr>
      </w:pPr>
    </w:p>
    <w:p w:rsidR="00B47595" w:rsidRDefault="00B47595" w:rsidP="00B47595">
      <w:pPr>
        <w:pStyle w:val="Corpsdetexte"/>
        <w:ind w:left="1246"/>
        <w:rPr>
          <w:sz w:val="20"/>
        </w:rPr>
      </w:pPr>
    </w:p>
    <w:p w:rsidR="00B47595" w:rsidRDefault="00B47595" w:rsidP="00B47595">
      <w:pPr>
        <w:spacing w:line="273" w:lineRule="auto"/>
        <w:jc w:val="center"/>
        <w:rPr>
          <w:noProof/>
          <w:lang w:eastAsia="fr-FR"/>
        </w:rPr>
      </w:pPr>
    </w:p>
    <w:p w:rsidR="00B47595" w:rsidRDefault="00B47595" w:rsidP="004A0EED">
      <w:pPr>
        <w:spacing w:line="276" w:lineRule="auto"/>
        <w:rPr>
          <w:color w:val="FF0000"/>
          <w:sz w:val="26"/>
          <w:szCs w:val="24"/>
        </w:rPr>
      </w:pPr>
    </w:p>
    <w:sectPr w:rsidR="00B475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D5D91"/>
    <w:multiLevelType w:val="hybridMultilevel"/>
    <w:tmpl w:val="12C09B78"/>
    <w:lvl w:ilvl="0" w:tplc="2CE46F6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7A4282"/>
    <w:multiLevelType w:val="hybridMultilevel"/>
    <w:tmpl w:val="1E62EC68"/>
    <w:lvl w:ilvl="0" w:tplc="F6327162">
      <w:start w:val="1"/>
      <w:numFmt w:val="decimal"/>
      <w:lvlText w:val="%1."/>
      <w:lvlJc w:val="left"/>
      <w:pPr>
        <w:ind w:left="3320" w:hanging="348"/>
      </w:pPr>
      <w:rPr>
        <w:rFonts w:ascii="Arial" w:eastAsia="Arial" w:hAnsi="Arial" w:cs="Arial" w:hint="default"/>
        <w:b/>
        <w:bCs/>
        <w:w w:val="82"/>
        <w:sz w:val="24"/>
        <w:szCs w:val="24"/>
        <w:lang w:val="fr-FR" w:eastAsia="en-US" w:bidi="ar-SA"/>
      </w:rPr>
    </w:lvl>
    <w:lvl w:ilvl="1" w:tplc="2612C71A">
      <w:numFmt w:val="bullet"/>
      <w:lvlText w:val="•"/>
      <w:lvlJc w:val="left"/>
      <w:pPr>
        <w:ind w:left="4136" w:hanging="348"/>
      </w:pPr>
      <w:rPr>
        <w:rFonts w:hint="default"/>
        <w:lang w:val="fr-FR" w:eastAsia="en-US" w:bidi="ar-SA"/>
      </w:rPr>
    </w:lvl>
    <w:lvl w:ilvl="2" w:tplc="B8E2361E">
      <w:numFmt w:val="bullet"/>
      <w:lvlText w:val="•"/>
      <w:lvlJc w:val="left"/>
      <w:pPr>
        <w:ind w:left="4953" w:hanging="348"/>
      </w:pPr>
      <w:rPr>
        <w:rFonts w:hint="default"/>
        <w:lang w:val="fr-FR" w:eastAsia="en-US" w:bidi="ar-SA"/>
      </w:rPr>
    </w:lvl>
    <w:lvl w:ilvl="3" w:tplc="8794DB4A">
      <w:numFmt w:val="bullet"/>
      <w:lvlText w:val="•"/>
      <w:lvlJc w:val="left"/>
      <w:pPr>
        <w:ind w:left="5769" w:hanging="348"/>
      </w:pPr>
      <w:rPr>
        <w:rFonts w:hint="default"/>
        <w:lang w:val="fr-FR" w:eastAsia="en-US" w:bidi="ar-SA"/>
      </w:rPr>
    </w:lvl>
    <w:lvl w:ilvl="4" w:tplc="26CE2B2E">
      <w:numFmt w:val="bullet"/>
      <w:lvlText w:val="•"/>
      <w:lvlJc w:val="left"/>
      <w:pPr>
        <w:ind w:left="6586" w:hanging="348"/>
      </w:pPr>
      <w:rPr>
        <w:rFonts w:hint="default"/>
        <w:lang w:val="fr-FR" w:eastAsia="en-US" w:bidi="ar-SA"/>
      </w:rPr>
    </w:lvl>
    <w:lvl w:ilvl="5" w:tplc="EA34628A">
      <w:numFmt w:val="bullet"/>
      <w:lvlText w:val="•"/>
      <w:lvlJc w:val="left"/>
      <w:pPr>
        <w:ind w:left="7403" w:hanging="348"/>
      </w:pPr>
      <w:rPr>
        <w:rFonts w:hint="default"/>
        <w:lang w:val="fr-FR" w:eastAsia="en-US" w:bidi="ar-SA"/>
      </w:rPr>
    </w:lvl>
    <w:lvl w:ilvl="6" w:tplc="DFECF62C">
      <w:numFmt w:val="bullet"/>
      <w:lvlText w:val="•"/>
      <w:lvlJc w:val="left"/>
      <w:pPr>
        <w:ind w:left="8219" w:hanging="348"/>
      </w:pPr>
      <w:rPr>
        <w:rFonts w:hint="default"/>
        <w:lang w:val="fr-FR" w:eastAsia="en-US" w:bidi="ar-SA"/>
      </w:rPr>
    </w:lvl>
    <w:lvl w:ilvl="7" w:tplc="BBC03298">
      <w:numFmt w:val="bullet"/>
      <w:lvlText w:val="•"/>
      <w:lvlJc w:val="left"/>
      <w:pPr>
        <w:ind w:left="9036" w:hanging="348"/>
      </w:pPr>
      <w:rPr>
        <w:rFonts w:hint="default"/>
        <w:lang w:val="fr-FR" w:eastAsia="en-US" w:bidi="ar-SA"/>
      </w:rPr>
    </w:lvl>
    <w:lvl w:ilvl="8" w:tplc="5AD2B7CA">
      <w:numFmt w:val="bullet"/>
      <w:lvlText w:val="•"/>
      <w:lvlJc w:val="left"/>
      <w:pPr>
        <w:ind w:left="9853" w:hanging="348"/>
      </w:pPr>
      <w:rPr>
        <w:rFonts w:hint="default"/>
        <w:lang w:val="fr-FR" w:eastAsia="en-US" w:bidi="ar-SA"/>
      </w:rPr>
    </w:lvl>
  </w:abstractNum>
  <w:abstractNum w:abstractNumId="2" w15:restartNumberingAfterBreak="0">
    <w:nsid w:val="0F97397E"/>
    <w:multiLevelType w:val="hybridMultilevel"/>
    <w:tmpl w:val="9ABEFB58"/>
    <w:lvl w:ilvl="0" w:tplc="1A80154E">
      <w:numFmt w:val="bullet"/>
      <w:lvlText w:val=""/>
      <w:lvlJc w:val="left"/>
      <w:pPr>
        <w:ind w:left="4029" w:hanging="346"/>
      </w:pPr>
      <w:rPr>
        <w:rFonts w:ascii="Symbol" w:eastAsia="Symbol" w:hAnsi="Symbol" w:cs="Symbol" w:hint="default"/>
        <w:w w:val="100"/>
        <w:sz w:val="24"/>
        <w:szCs w:val="24"/>
        <w:lang w:val="fr-FR" w:eastAsia="en-US" w:bidi="ar-SA"/>
      </w:rPr>
    </w:lvl>
    <w:lvl w:ilvl="1" w:tplc="B1EC4600">
      <w:numFmt w:val="bullet"/>
      <w:lvlText w:val="•"/>
      <w:lvlJc w:val="left"/>
      <w:pPr>
        <w:ind w:left="4766" w:hanging="346"/>
      </w:pPr>
      <w:rPr>
        <w:rFonts w:hint="default"/>
        <w:lang w:val="fr-FR" w:eastAsia="en-US" w:bidi="ar-SA"/>
      </w:rPr>
    </w:lvl>
    <w:lvl w:ilvl="2" w:tplc="CA6C1AC2">
      <w:numFmt w:val="bullet"/>
      <w:lvlText w:val="•"/>
      <w:lvlJc w:val="left"/>
      <w:pPr>
        <w:ind w:left="5513" w:hanging="346"/>
      </w:pPr>
      <w:rPr>
        <w:rFonts w:hint="default"/>
        <w:lang w:val="fr-FR" w:eastAsia="en-US" w:bidi="ar-SA"/>
      </w:rPr>
    </w:lvl>
    <w:lvl w:ilvl="3" w:tplc="E8EC46A4">
      <w:numFmt w:val="bullet"/>
      <w:lvlText w:val="•"/>
      <w:lvlJc w:val="left"/>
      <w:pPr>
        <w:ind w:left="6259" w:hanging="346"/>
      </w:pPr>
      <w:rPr>
        <w:rFonts w:hint="default"/>
        <w:lang w:val="fr-FR" w:eastAsia="en-US" w:bidi="ar-SA"/>
      </w:rPr>
    </w:lvl>
    <w:lvl w:ilvl="4" w:tplc="961C3F06">
      <w:numFmt w:val="bullet"/>
      <w:lvlText w:val="•"/>
      <w:lvlJc w:val="left"/>
      <w:pPr>
        <w:ind w:left="7006" w:hanging="346"/>
      </w:pPr>
      <w:rPr>
        <w:rFonts w:hint="default"/>
        <w:lang w:val="fr-FR" w:eastAsia="en-US" w:bidi="ar-SA"/>
      </w:rPr>
    </w:lvl>
    <w:lvl w:ilvl="5" w:tplc="39A85AB6">
      <w:numFmt w:val="bullet"/>
      <w:lvlText w:val="•"/>
      <w:lvlJc w:val="left"/>
      <w:pPr>
        <w:ind w:left="7753" w:hanging="346"/>
      </w:pPr>
      <w:rPr>
        <w:rFonts w:hint="default"/>
        <w:lang w:val="fr-FR" w:eastAsia="en-US" w:bidi="ar-SA"/>
      </w:rPr>
    </w:lvl>
    <w:lvl w:ilvl="6" w:tplc="52E69C86">
      <w:numFmt w:val="bullet"/>
      <w:lvlText w:val="•"/>
      <w:lvlJc w:val="left"/>
      <w:pPr>
        <w:ind w:left="8499" w:hanging="346"/>
      </w:pPr>
      <w:rPr>
        <w:rFonts w:hint="default"/>
        <w:lang w:val="fr-FR" w:eastAsia="en-US" w:bidi="ar-SA"/>
      </w:rPr>
    </w:lvl>
    <w:lvl w:ilvl="7" w:tplc="4262F7E2">
      <w:numFmt w:val="bullet"/>
      <w:lvlText w:val="•"/>
      <w:lvlJc w:val="left"/>
      <w:pPr>
        <w:ind w:left="9246" w:hanging="346"/>
      </w:pPr>
      <w:rPr>
        <w:rFonts w:hint="default"/>
        <w:lang w:val="fr-FR" w:eastAsia="en-US" w:bidi="ar-SA"/>
      </w:rPr>
    </w:lvl>
    <w:lvl w:ilvl="8" w:tplc="2486A0FC">
      <w:numFmt w:val="bullet"/>
      <w:lvlText w:val="•"/>
      <w:lvlJc w:val="left"/>
      <w:pPr>
        <w:ind w:left="9993" w:hanging="346"/>
      </w:pPr>
      <w:rPr>
        <w:rFonts w:hint="default"/>
        <w:lang w:val="fr-FR" w:eastAsia="en-US" w:bidi="ar-SA"/>
      </w:rPr>
    </w:lvl>
  </w:abstractNum>
  <w:abstractNum w:abstractNumId="3" w15:restartNumberingAfterBreak="0">
    <w:nsid w:val="20811BB1"/>
    <w:multiLevelType w:val="hybridMultilevel"/>
    <w:tmpl w:val="5CEC61E8"/>
    <w:lvl w:ilvl="0" w:tplc="D19A92C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A21A71"/>
    <w:multiLevelType w:val="hybridMultilevel"/>
    <w:tmpl w:val="1E62EC68"/>
    <w:lvl w:ilvl="0" w:tplc="F6327162">
      <w:start w:val="1"/>
      <w:numFmt w:val="decimal"/>
      <w:lvlText w:val="%1."/>
      <w:lvlJc w:val="left"/>
      <w:pPr>
        <w:ind w:left="3320" w:hanging="348"/>
      </w:pPr>
      <w:rPr>
        <w:rFonts w:ascii="Arial" w:eastAsia="Arial" w:hAnsi="Arial" w:cs="Arial" w:hint="default"/>
        <w:b/>
        <w:bCs/>
        <w:w w:val="82"/>
        <w:sz w:val="24"/>
        <w:szCs w:val="24"/>
        <w:lang w:val="fr-FR" w:eastAsia="en-US" w:bidi="ar-SA"/>
      </w:rPr>
    </w:lvl>
    <w:lvl w:ilvl="1" w:tplc="2612C71A">
      <w:numFmt w:val="bullet"/>
      <w:lvlText w:val="•"/>
      <w:lvlJc w:val="left"/>
      <w:pPr>
        <w:ind w:left="4136" w:hanging="348"/>
      </w:pPr>
      <w:rPr>
        <w:rFonts w:hint="default"/>
        <w:lang w:val="fr-FR" w:eastAsia="en-US" w:bidi="ar-SA"/>
      </w:rPr>
    </w:lvl>
    <w:lvl w:ilvl="2" w:tplc="B8E2361E">
      <w:numFmt w:val="bullet"/>
      <w:lvlText w:val="•"/>
      <w:lvlJc w:val="left"/>
      <w:pPr>
        <w:ind w:left="4953" w:hanging="348"/>
      </w:pPr>
      <w:rPr>
        <w:rFonts w:hint="default"/>
        <w:lang w:val="fr-FR" w:eastAsia="en-US" w:bidi="ar-SA"/>
      </w:rPr>
    </w:lvl>
    <w:lvl w:ilvl="3" w:tplc="8794DB4A">
      <w:numFmt w:val="bullet"/>
      <w:lvlText w:val="•"/>
      <w:lvlJc w:val="left"/>
      <w:pPr>
        <w:ind w:left="5769" w:hanging="348"/>
      </w:pPr>
      <w:rPr>
        <w:rFonts w:hint="default"/>
        <w:lang w:val="fr-FR" w:eastAsia="en-US" w:bidi="ar-SA"/>
      </w:rPr>
    </w:lvl>
    <w:lvl w:ilvl="4" w:tplc="26CE2B2E">
      <w:numFmt w:val="bullet"/>
      <w:lvlText w:val="•"/>
      <w:lvlJc w:val="left"/>
      <w:pPr>
        <w:ind w:left="6586" w:hanging="348"/>
      </w:pPr>
      <w:rPr>
        <w:rFonts w:hint="default"/>
        <w:lang w:val="fr-FR" w:eastAsia="en-US" w:bidi="ar-SA"/>
      </w:rPr>
    </w:lvl>
    <w:lvl w:ilvl="5" w:tplc="EA34628A">
      <w:numFmt w:val="bullet"/>
      <w:lvlText w:val="•"/>
      <w:lvlJc w:val="left"/>
      <w:pPr>
        <w:ind w:left="7403" w:hanging="348"/>
      </w:pPr>
      <w:rPr>
        <w:rFonts w:hint="default"/>
        <w:lang w:val="fr-FR" w:eastAsia="en-US" w:bidi="ar-SA"/>
      </w:rPr>
    </w:lvl>
    <w:lvl w:ilvl="6" w:tplc="DFECF62C">
      <w:numFmt w:val="bullet"/>
      <w:lvlText w:val="•"/>
      <w:lvlJc w:val="left"/>
      <w:pPr>
        <w:ind w:left="8219" w:hanging="348"/>
      </w:pPr>
      <w:rPr>
        <w:rFonts w:hint="default"/>
        <w:lang w:val="fr-FR" w:eastAsia="en-US" w:bidi="ar-SA"/>
      </w:rPr>
    </w:lvl>
    <w:lvl w:ilvl="7" w:tplc="BBC03298">
      <w:numFmt w:val="bullet"/>
      <w:lvlText w:val="•"/>
      <w:lvlJc w:val="left"/>
      <w:pPr>
        <w:ind w:left="9036" w:hanging="348"/>
      </w:pPr>
      <w:rPr>
        <w:rFonts w:hint="default"/>
        <w:lang w:val="fr-FR" w:eastAsia="en-US" w:bidi="ar-SA"/>
      </w:rPr>
    </w:lvl>
    <w:lvl w:ilvl="8" w:tplc="5AD2B7CA">
      <w:numFmt w:val="bullet"/>
      <w:lvlText w:val="•"/>
      <w:lvlJc w:val="left"/>
      <w:pPr>
        <w:ind w:left="9853" w:hanging="348"/>
      </w:pPr>
      <w:rPr>
        <w:rFonts w:hint="default"/>
        <w:lang w:val="fr-FR" w:eastAsia="en-US" w:bidi="ar-SA"/>
      </w:rPr>
    </w:lvl>
  </w:abstractNum>
  <w:abstractNum w:abstractNumId="5" w15:restartNumberingAfterBreak="0">
    <w:nsid w:val="2B103B16"/>
    <w:multiLevelType w:val="hybridMultilevel"/>
    <w:tmpl w:val="0E669A22"/>
    <w:lvl w:ilvl="0" w:tplc="7FCE6640">
      <w:start w:val="1"/>
      <w:numFmt w:val="lowerLetter"/>
      <w:lvlText w:val="%1)"/>
      <w:lvlJc w:val="left"/>
      <w:pPr>
        <w:ind w:left="4389" w:hanging="360"/>
      </w:pPr>
      <w:rPr>
        <w:rFonts w:ascii="Arial MT" w:eastAsia="Arial MT" w:hAnsi="Arial MT" w:cs="Arial MT" w:hint="default"/>
        <w:w w:val="81"/>
        <w:sz w:val="24"/>
        <w:szCs w:val="24"/>
        <w:lang w:val="fr-FR" w:eastAsia="en-US" w:bidi="ar-SA"/>
      </w:rPr>
    </w:lvl>
    <w:lvl w:ilvl="1" w:tplc="FFC8558E">
      <w:numFmt w:val="bullet"/>
      <w:lvlText w:val=""/>
      <w:lvlJc w:val="left"/>
      <w:pPr>
        <w:ind w:left="4751" w:hanging="346"/>
      </w:pPr>
      <w:rPr>
        <w:rFonts w:ascii="Symbol" w:eastAsia="Symbol" w:hAnsi="Symbol" w:cs="Symbol" w:hint="default"/>
        <w:w w:val="100"/>
        <w:sz w:val="24"/>
        <w:szCs w:val="24"/>
        <w:lang w:val="fr-FR" w:eastAsia="en-US" w:bidi="ar-SA"/>
      </w:rPr>
    </w:lvl>
    <w:lvl w:ilvl="2" w:tplc="B1ACC2CC">
      <w:numFmt w:val="bullet"/>
      <w:lvlText w:val="•"/>
      <w:lvlJc w:val="left"/>
      <w:pPr>
        <w:ind w:left="5507" w:hanging="346"/>
      </w:pPr>
      <w:rPr>
        <w:rFonts w:hint="default"/>
        <w:lang w:val="fr-FR" w:eastAsia="en-US" w:bidi="ar-SA"/>
      </w:rPr>
    </w:lvl>
    <w:lvl w:ilvl="3" w:tplc="847AE01A">
      <w:numFmt w:val="bullet"/>
      <w:lvlText w:val="•"/>
      <w:lvlJc w:val="left"/>
      <w:pPr>
        <w:ind w:left="6254" w:hanging="346"/>
      </w:pPr>
      <w:rPr>
        <w:rFonts w:hint="default"/>
        <w:lang w:val="fr-FR" w:eastAsia="en-US" w:bidi="ar-SA"/>
      </w:rPr>
    </w:lvl>
    <w:lvl w:ilvl="4" w:tplc="EEDC2242">
      <w:numFmt w:val="bullet"/>
      <w:lvlText w:val="•"/>
      <w:lvlJc w:val="left"/>
      <w:pPr>
        <w:ind w:left="7002" w:hanging="346"/>
      </w:pPr>
      <w:rPr>
        <w:rFonts w:hint="default"/>
        <w:lang w:val="fr-FR" w:eastAsia="en-US" w:bidi="ar-SA"/>
      </w:rPr>
    </w:lvl>
    <w:lvl w:ilvl="5" w:tplc="C71E7BB8">
      <w:numFmt w:val="bullet"/>
      <w:lvlText w:val="•"/>
      <w:lvlJc w:val="left"/>
      <w:pPr>
        <w:ind w:left="7749" w:hanging="346"/>
      </w:pPr>
      <w:rPr>
        <w:rFonts w:hint="default"/>
        <w:lang w:val="fr-FR" w:eastAsia="en-US" w:bidi="ar-SA"/>
      </w:rPr>
    </w:lvl>
    <w:lvl w:ilvl="6" w:tplc="D5F4887E">
      <w:numFmt w:val="bullet"/>
      <w:lvlText w:val="•"/>
      <w:lvlJc w:val="left"/>
      <w:pPr>
        <w:ind w:left="8496" w:hanging="346"/>
      </w:pPr>
      <w:rPr>
        <w:rFonts w:hint="default"/>
        <w:lang w:val="fr-FR" w:eastAsia="en-US" w:bidi="ar-SA"/>
      </w:rPr>
    </w:lvl>
    <w:lvl w:ilvl="7" w:tplc="E26E1C36">
      <w:numFmt w:val="bullet"/>
      <w:lvlText w:val="•"/>
      <w:lvlJc w:val="left"/>
      <w:pPr>
        <w:ind w:left="9244" w:hanging="346"/>
      </w:pPr>
      <w:rPr>
        <w:rFonts w:hint="default"/>
        <w:lang w:val="fr-FR" w:eastAsia="en-US" w:bidi="ar-SA"/>
      </w:rPr>
    </w:lvl>
    <w:lvl w:ilvl="8" w:tplc="BD24A2FA">
      <w:numFmt w:val="bullet"/>
      <w:lvlText w:val="•"/>
      <w:lvlJc w:val="left"/>
      <w:pPr>
        <w:ind w:left="9991" w:hanging="346"/>
      </w:pPr>
      <w:rPr>
        <w:rFonts w:hint="default"/>
        <w:lang w:val="fr-FR" w:eastAsia="en-US" w:bidi="ar-SA"/>
      </w:rPr>
    </w:lvl>
  </w:abstractNum>
  <w:abstractNum w:abstractNumId="6" w15:restartNumberingAfterBreak="0">
    <w:nsid w:val="3E1A203B"/>
    <w:multiLevelType w:val="hybridMultilevel"/>
    <w:tmpl w:val="D144D1EC"/>
    <w:lvl w:ilvl="0" w:tplc="239A54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1F1579"/>
    <w:multiLevelType w:val="hybridMultilevel"/>
    <w:tmpl w:val="309C2654"/>
    <w:lvl w:ilvl="0" w:tplc="1BD8B026">
      <w:numFmt w:val="bullet"/>
      <w:lvlText w:val="-"/>
      <w:lvlJc w:val="left"/>
      <w:pPr>
        <w:ind w:left="720" w:hanging="360"/>
      </w:pPr>
      <w:rPr>
        <w:rFonts w:ascii="Calibri" w:eastAsia="Arial MT"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5C3933"/>
    <w:multiLevelType w:val="hybridMultilevel"/>
    <w:tmpl w:val="2812A720"/>
    <w:lvl w:ilvl="0" w:tplc="1F7AD8D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DE35EF"/>
    <w:multiLevelType w:val="hybridMultilevel"/>
    <w:tmpl w:val="BCF6B664"/>
    <w:lvl w:ilvl="0" w:tplc="896C797E">
      <w:start w:val="1"/>
      <w:numFmt w:val="decimal"/>
      <w:lvlText w:val="%1."/>
      <w:lvlJc w:val="left"/>
      <w:pPr>
        <w:ind w:left="3320" w:hanging="353"/>
      </w:pPr>
      <w:rPr>
        <w:rFonts w:ascii="Arial" w:eastAsia="Arial" w:hAnsi="Arial" w:cs="Arial" w:hint="default"/>
        <w:b/>
        <w:bCs/>
        <w:w w:val="82"/>
        <w:sz w:val="24"/>
        <w:szCs w:val="24"/>
        <w:lang w:val="fr-FR" w:eastAsia="en-US" w:bidi="ar-SA"/>
      </w:rPr>
    </w:lvl>
    <w:lvl w:ilvl="1" w:tplc="557864CC">
      <w:numFmt w:val="bullet"/>
      <w:lvlText w:val=""/>
      <w:lvlJc w:val="left"/>
      <w:pPr>
        <w:ind w:left="4029" w:hanging="298"/>
      </w:pPr>
      <w:rPr>
        <w:rFonts w:ascii="Symbol" w:eastAsia="Symbol" w:hAnsi="Symbol" w:cs="Symbol" w:hint="default"/>
        <w:w w:val="100"/>
        <w:sz w:val="24"/>
        <w:szCs w:val="24"/>
        <w:lang w:val="fr-FR" w:eastAsia="en-US" w:bidi="ar-SA"/>
      </w:rPr>
    </w:lvl>
    <w:lvl w:ilvl="2" w:tplc="5AEA6018">
      <w:numFmt w:val="bullet"/>
      <w:lvlText w:val="•"/>
      <w:lvlJc w:val="left"/>
      <w:pPr>
        <w:ind w:left="4849" w:hanging="298"/>
      </w:pPr>
      <w:rPr>
        <w:rFonts w:hint="default"/>
        <w:lang w:val="fr-FR" w:eastAsia="en-US" w:bidi="ar-SA"/>
      </w:rPr>
    </w:lvl>
    <w:lvl w:ilvl="3" w:tplc="0B7870A0">
      <w:numFmt w:val="bullet"/>
      <w:lvlText w:val="•"/>
      <w:lvlJc w:val="left"/>
      <w:pPr>
        <w:ind w:left="5679" w:hanging="298"/>
      </w:pPr>
      <w:rPr>
        <w:rFonts w:hint="default"/>
        <w:lang w:val="fr-FR" w:eastAsia="en-US" w:bidi="ar-SA"/>
      </w:rPr>
    </w:lvl>
    <w:lvl w:ilvl="4" w:tplc="3452B2A0">
      <w:numFmt w:val="bullet"/>
      <w:lvlText w:val="•"/>
      <w:lvlJc w:val="left"/>
      <w:pPr>
        <w:ind w:left="6508" w:hanging="298"/>
      </w:pPr>
      <w:rPr>
        <w:rFonts w:hint="default"/>
        <w:lang w:val="fr-FR" w:eastAsia="en-US" w:bidi="ar-SA"/>
      </w:rPr>
    </w:lvl>
    <w:lvl w:ilvl="5" w:tplc="4B9E3DD4">
      <w:numFmt w:val="bullet"/>
      <w:lvlText w:val="•"/>
      <w:lvlJc w:val="left"/>
      <w:pPr>
        <w:ind w:left="7338" w:hanging="298"/>
      </w:pPr>
      <w:rPr>
        <w:rFonts w:hint="default"/>
        <w:lang w:val="fr-FR" w:eastAsia="en-US" w:bidi="ar-SA"/>
      </w:rPr>
    </w:lvl>
    <w:lvl w:ilvl="6" w:tplc="6950B05A">
      <w:numFmt w:val="bullet"/>
      <w:lvlText w:val="•"/>
      <w:lvlJc w:val="left"/>
      <w:pPr>
        <w:ind w:left="8168" w:hanging="298"/>
      </w:pPr>
      <w:rPr>
        <w:rFonts w:hint="default"/>
        <w:lang w:val="fr-FR" w:eastAsia="en-US" w:bidi="ar-SA"/>
      </w:rPr>
    </w:lvl>
    <w:lvl w:ilvl="7" w:tplc="01CEB07E">
      <w:numFmt w:val="bullet"/>
      <w:lvlText w:val="•"/>
      <w:lvlJc w:val="left"/>
      <w:pPr>
        <w:ind w:left="8997" w:hanging="298"/>
      </w:pPr>
      <w:rPr>
        <w:rFonts w:hint="default"/>
        <w:lang w:val="fr-FR" w:eastAsia="en-US" w:bidi="ar-SA"/>
      </w:rPr>
    </w:lvl>
    <w:lvl w:ilvl="8" w:tplc="4B1E4E92">
      <w:numFmt w:val="bullet"/>
      <w:lvlText w:val="•"/>
      <w:lvlJc w:val="left"/>
      <w:pPr>
        <w:ind w:left="9827" w:hanging="298"/>
      </w:pPr>
      <w:rPr>
        <w:rFonts w:hint="default"/>
        <w:lang w:val="fr-FR" w:eastAsia="en-US" w:bidi="ar-SA"/>
      </w:rPr>
    </w:lvl>
  </w:abstractNum>
  <w:abstractNum w:abstractNumId="10" w15:restartNumberingAfterBreak="0">
    <w:nsid w:val="59B65F87"/>
    <w:multiLevelType w:val="hybridMultilevel"/>
    <w:tmpl w:val="9B76974A"/>
    <w:lvl w:ilvl="0" w:tplc="C66237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7C24B35"/>
    <w:multiLevelType w:val="hybridMultilevel"/>
    <w:tmpl w:val="BFD292B4"/>
    <w:lvl w:ilvl="0" w:tplc="7526A03E">
      <w:start w:val="1"/>
      <w:numFmt w:val="decimal"/>
      <w:lvlText w:val="%1."/>
      <w:lvlJc w:val="left"/>
      <w:pPr>
        <w:ind w:left="4029" w:hanging="341"/>
      </w:pPr>
      <w:rPr>
        <w:rFonts w:ascii="Arial" w:eastAsia="Arial" w:hAnsi="Arial" w:cs="Arial" w:hint="default"/>
        <w:b/>
        <w:bCs/>
        <w:w w:val="82"/>
        <w:sz w:val="24"/>
        <w:szCs w:val="24"/>
        <w:lang w:val="fr-FR" w:eastAsia="en-US" w:bidi="ar-SA"/>
      </w:rPr>
    </w:lvl>
    <w:lvl w:ilvl="1" w:tplc="E706881C">
      <w:numFmt w:val="bullet"/>
      <w:lvlText w:val=""/>
      <w:lvlJc w:val="left"/>
      <w:pPr>
        <w:ind w:left="4737" w:hanging="300"/>
      </w:pPr>
      <w:rPr>
        <w:rFonts w:ascii="Symbol" w:eastAsia="Symbol" w:hAnsi="Symbol" w:cs="Symbol" w:hint="default"/>
        <w:w w:val="100"/>
        <w:sz w:val="24"/>
        <w:szCs w:val="24"/>
        <w:lang w:val="fr-FR" w:eastAsia="en-US" w:bidi="ar-SA"/>
      </w:rPr>
    </w:lvl>
    <w:lvl w:ilvl="2" w:tplc="0B6C7722">
      <w:numFmt w:val="bullet"/>
      <w:lvlText w:val="•"/>
      <w:lvlJc w:val="left"/>
      <w:pPr>
        <w:ind w:left="4760" w:hanging="300"/>
      </w:pPr>
      <w:rPr>
        <w:rFonts w:hint="default"/>
        <w:lang w:val="fr-FR" w:eastAsia="en-US" w:bidi="ar-SA"/>
      </w:rPr>
    </w:lvl>
    <w:lvl w:ilvl="3" w:tplc="E3EEA108">
      <w:numFmt w:val="bullet"/>
      <w:lvlText w:val="•"/>
      <w:lvlJc w:val="left"/>
      <w:pPr>
        <w:ind w:left="4800" w:hanging="300"/>
      </w:pPr>
      <w:rPr>
        <w:rFonts w:hint="default"/>
        <w:lang w:val="fr-FR" w:eastAsia="en-US" w:bidi="ar-SA"/>
      </w:rPr>
    </w:lvl>
    <w:lvl w:ilvl="4" w:tplc="55E22BC2">
      <w:numFmt w:val="bullet"/>
      <w:lvlText w:val="•"/>
      <w:lvlJc w:val="left"/>
      <w:pPr>
        <w:ind w:left="5755" w:hanging="300"/>
      </w:pPr>
      <w:rPr>
        <w:rFonts w:hint="default"/>
        <w:lang w:val="fr-FR" w:eastAsia="en-US" w:bidi="ar-SA"/>
      </w:rPr>
    </w:lvl>
    <w:lvl w:ilvl="5" w:tplc="3E78EA28">
      <w:numFmt w:val="bullet"/>
      <w:lvlText w:val="•"/>
      <w:lvlJc w:val="left"/>
      <w:pPr>
        <w:ind w:left="6710" w:hanging="300"/>
      </w:pPr>
      <w:rPr>
        <w:rFonts w:hint="default"/>
        <w:lang w:val="fr-FR" w:eastAsia="en-US" w:bidi="ar-SA"/>
      </w:rPr>
    </w:lvl>
    <w:lvl w:ilvl="6" w:tplc="B9A43EE4">
      <w:numFmt w:val="bullet"/>
      <w:lvlText w:val="•"/>
      <w:lvlJc w:val="left"/>
      <w:pPr>
        <w:ind w:left="7665" w:hanging="300"/>
      </w:pPr>
      <w:rPr>
        <w:rFonts w:hint="default"/>
        <w:lang w:val="fr-FR" w:eastAsia="en-US" w:bidi="ar-SA"/>
      </w:rPr>
    </w:lvl>
    <w:lvl w:ilvl="7" w:tplc="09B26AE8">
      <w:numFmt w:val="bullet"/>
      <w:lvlText w:val="•"/>
      <w:lvlJc w:val="left"/>
      <w:pPr>
        <w:ind w:left="8620" w:hanging="300"/>
      </w:pPr>
      <w:rPr>
        <w:rFonts w:hint="default"/>
        <w:lang w:val="fr-FR" w:eastAsia="en-US" w:bidi="ar-SA"/>
      </w:rPr>
    </w:lvl>
    <w:lvl w:ilvl="8" w:tplc="CCCC4BC8">
      <w:numFmt w:val="bullet"/>
      <w:lvlText w:val="•"/>
      <w:lvlJc w:val="left"/>
      <w:pPr>
        <w:ind w:left="9576" w:hanging="300"/>
      </w:pPr>
      <w:rPr>
        <w:rFonts w:hint="default"/>
        <w:lang w:val="fr-FR" w:eastAsia="en-US" w:bidi="ar-SA"/>
      </w:rPr>
    </w:lvl>
  </w:abstractNum>
  <w:abstractNum w:abstractNumId="12" w15:restartNumberingAfterBreak="0">
    <w:nsid w:val="69AA6D93"/>
    <w:multiLevelType w:val="hybridMultilevel"/>
    <w:tmpl w:val="DCC4F920"/>
    <w:lvl w:ilvl="0" w:tplc="B5B8F4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C8F02DA"/>
    <w:multiLevelType w:val="hybridMultilevel"/>
    <w:tmpl w:val="06E26D20"/>
    <w:lvl w:ilvl="0" w:tplc="D6CCEE64">
      <w:numFmt w:val="bullet"/>
      <w:lvlText w:val="-"/>
      <w:lvlJc w:val="left"/>
      <w:pPr>
        <w:ind w:left="1904" w:hanging="348"/>
      </w:pPr>
      <w:rPr>
        <w:rFonts w:ascii="Arial MT" w:eastAsia="Arial MT" w:hAnsi="Arial MT" w:cs="Arial MT" w:hint="default"/>
        <w:w w:val="81"/>
        <w:sz w:val="24"/>
        <w:szCs w:val="24"/>
        <w:lang w:val="fr-FR" w:eastAsia="en-US" w:bidi="ar-SA"/>
      </w:rPr>
    </w:lvl>
    <w:lvl w:ilvl="1" w:tplc="FD542CF6">
      <w:numFmt w:val="bullet"/>
      <w:lvlText w:val=""/>
      <w:lvlJc w:val="left"/>
      <w:pPr>
        <w:ind w:left="3474" w:hanging="207"/>
      </w:pPr>
      <w:rPr>
        <w:rFonts w:ascii="Symbol" w:eastAsia="Symbol" w:hAnsi="Symbol" w:cs="Symbol" w:hint="default"/>
        <w:w w:val="100"/>
        <w:sz w:val="24"/>
        <w:szCs w:val="24"/>
        <w:lang w:val="fr-FR" w:eastAsia="en-US" w:bidi="ar-SA"/>
      </w:rPr>
    </w:lvl>
    <w:lvl w:ilvl="2" w:tplc="5F0CAD3C">
      <w:numFmt w:val="bullet"/>
      <w:lvlText w:val=""/>
      <w:lvlJc w:val="left"/>
      <w:pPr>
        <w:ind w:left="4194" w:hanging="195"/>
      </w:pPr>
      <w:rPr>
        <w:rFonts w:ascii="Symbol" w:eastAsia="Symbol" w:hAnsi="Symbol" w:cs="Symbol" w:hint="default"/>
        <w:w w:val="100"/>
        <w:sz w:val="24"/>
        <w:szCs w:val="24"/>
        <w:lang w:val="fr-FR" w:eastAsia="en-US" w:bidi="ar-SA"/>
      </w:rPr>
    </w:lvl>
    <w:lvl w:ilvl="3" w:tplc="6B3E8B9C">
      <w:numFmt w:val="bullet"/>
      <w:lvlText w:val="•"/>
      <w:lvlJc w:val="left"/>
      <w:pPr>
        <w:ind w:left="5110" w:hanging="195"/>
      </w:pPr>
      <w:rPr>
        <w:rFonts w:hint="default"/>
        <w:lang w:val="fr-FR" w:eastAsia="en-US" w:bidi="ar-SA"/>
      </w:rPr>
    </w:lvl>
    <w:lvl w:ilvl="4" w:tplc="4F9C89B0">
      <w:numFmt w:val="bullet"/>
      <w:lvlText w:val="•"/>
      <w:lvlJc w:val="left"/>
      <w:pPr>
        <w:ind w:left="6021" w:hanging="195"/>
      </w:pPr>
      <w:rPr>
        <w:rFonts w:hint="default"/>
        <w:lang w:val="fr-FR" w:eastAsia="en-US" w:bidi="ar-SA"/>
      </w:rPr>
    </w:lvl>
    <w:lvl w:ilvl="5" w:tplc="8B801F70">
      <w:numFmt w:val="bullet"/>
      <w:lvlText w:val="•"/>
      <w:lvlJc w:val="left"/>
      <w:pPr>
        <w:ind w:left="6932" w:hanging="195"/>
      </w:pPr>
      <w:rPr>
        <w:rFonts w:hint="default"/>
        <w:lang w:val="fr-FR" w:eastAsia="en-US" w:bidi="ar-SA"/>
      </w:rPr>
    </w:lvl>
    <w:lvl w:ilvl="6" w:tplc="7504BED0">
      <w:numFmt w:val="bullet"/>
      <w:lvlText w:val="•"/>
      <w:lvlJc w:val="left"/>
      <w:pPr>
        <w:ind w:left="7843" w:hanging="195"/>
      </w:pPr>
      <w:rPr>
        <w:rFonts w:hint="default"/>
        <w:lang w:val="fr-FR" w:eastAsia="en-US" w:bidi="ar-SA"/>
      </w:rPr>
    </w:lvl>
    <w:lvl w:ilvl="7" w:tplc="C9F2F64E">
      <w:numFmt w:val="bullet"/>
      <w:lvlText w:val="•"/>
      <w:lvlJc w:val="left"/>
      <w:pPr>
        <w:ind w:left="8754" w:hanging="195"/>
      </w:pPr>
      <w:rPr>
        <w:rFonts w:hint="default"/>
        <w:lang w:val="fr-FR" w:eastAsia="en-US" w:bidi="ar-SA"/>
      </w:rPr>
    </w:lvl>
    <w:lvl w:ilvl="8" w:tplc="9D4AB724">
      <w:numFmt w:val="bullet"/>
      <w:lvlText w:val="•"/>
      <w:lvlJc w:val="left"/>
      <w:pPr>
        <w:ind w:left="9664" w:hanging="195"/>
      </w:pPr>
      <w:rPr>
        <w:rFonts w:hint="default"/>
        <w:lang w:val="fr-FR" w:eastAsia="en-US" w:bidi="ar-SA"/>
      </w:rPr>
    </w:lvl>
  </w:abstractNum>
  <w:abstractNum w:abstractNumId="14" w15:restartNumberingAfterBreak="0">
    <w:nsid w:val="6C94361D"/>
    <w:multiLevelType w:val="hybridMultilevel"/>
    <w:tmpl w:val="B1ACB442"/>
    <w:lvl w:ilvl="0" w:tplc="59F0B2B0">
      <w:numFmt w:val="bullet"/>
      <w:lvlText w:val="-"/>
      <w:lvlJc w:val="left"/>
      <w:pPr>
        <w:ind w:left="720" w:hanging="360"/>
      </w:pPr>
      <w:rPr>
        <w:rFonts w:ascii="Arial MT" w:eastAsia="Arial MT" w:hAnsi="Arial MT" w:cs="Arial 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F375401"/>
    <w:multiLevelType w:val="hybridMultilevel"/>
    <w:tmpl w:val="BFD292B4"/>
    <w:lvl w:ilvl="0" w:tplc="7526A03E">
      <w:start w:val="1"/>
      <w:numFmt w:val="decimal"/>
      <w:lvlText w:val="%1."/>
      <w:lvlJc w:val="left"/>
      <w:pPr>
        <w:ind w:left="4029" w:hanging="341"/>
      </w:pPr>
      <w:rPr>
        <w:rFonts w:ascii="Arial" w:eastAsia="Arial" w:hAnsi="Arial" w:cs="Arial" w:hint="default"/>
        <w:b/>
        <w:bCs/>
        <w:w w:val="82"/>
        <w:sz w:val="24"/>
        <w:szCs w:val="24"/>
        <w:lang w:val="fr-FR" w:eastAsia="en-US" w:bidi="ar-SA"/>
      </w:rPr>
    </w:lvl>
    <w:lvl w:ilvl="1" w:tplc="E706881C">
      <w:numFmt w:val="bullet"/>
      <w:lvlText w:val=""/>
      <w:lvlJc w:val="left"/>
      <w:pPr>
        <w:ind w:left="4737" w:hanging="300"/>
      </w:pPr>
      <w:rPr>
        <w:rFonts w:ascii="Symbol" w:eastAsia="Symbol" w:hAnsi="Symbol" w:cs="Symbol" w:hint="default"/>
        <w:w w:val="100"/>
        <w:sz w:val="24"/>
        <w:szCs w:val="24"/>
        <w:lang w:val="fr-FR" w:eastAsia="en-US" w:bidi="ar-SA"/>
      </w:rPr>
    </w:lvl>
    <w:lvl w:ilvl="2" w:tplc="0B6C7722">
      <w:numFmt w:val="bullet"/>
      <w:lvlText w:val="•"/>
      <w:lvlJc w:val="left"/>
      <w:pPr>
        <w:ind w:left="4760" w:hanging="300"/>
      </w:pPr>
      <w:rPr>
        <w:rFonts w:hint="default"/>
        <w:lang w:val="fr-FR" w:eastAsia="en-US" w:bidi="ar-SA"/>
      </w:rPr>
    </w:lvl>
    <w:lvl w:ilvl="3" w:tplc="E3EEA108">
      <w:numFmt w:val="bullet"/>
      <w:lvlText w:val="•"/>
      <w:lvlJc w:val="left"/>
      <w:pPr>
        <w:ind w:left="4800" w:hanging="300"/>
      </w:pPr>
      <w:rPr>
        <w:rFonts w:hint="default"/>
        <w:lang w:val="fr-FR" w:eastAsia="en-US" w:bidi="ar-SA"/>
      </w:rPr>
    </w:lvl>
    <w:lvl w:ilvl="4" w:tplc="55E22BC2">
      <w:numFmt w:val="bullet"/>
      <w:lvlText w:val="•"/>
      <w:lvlJc w:val="left"/>
      <w:pPr>
        <w:ind w:left="5755" w:hanging="300"/>
      </w:pPr>
      <w:rPr>
        <w:rFonts w:hint="default"/>
        <w:lang w:val="fr-FR" w:eastAsia="en-US" w:bidi="ar-SA"/>
      </w:rPr>
    </w:lvl>
    <w:lvl w:ilvl="5" w:tplc="3E78EA28">
      <w:numFmt w:val="bullet"/>
      <w:lvlText w:val="•"/>
      <w:lvlJc w:val="left"/>
      <w:pPr>
        <w:ind w:left="6710" w:hanging="300"/>
      </w:pPr>
      <w:rPr>
        <w:rFonts w:hint="default"/>
        <w:lang w:val="fr-FR" w:eastAsia="en-US" w:bidi="ar-SA"/>
      </w:rPr>
    </w:lvl>
    <w:lvl w:ilvl="6" w:tplc="B9A43EE4">
      <w:numFmt w:val="bullet"/>
      <w:lvlText w:val="•"/>
      <w:lvlJc w:val="left"/>
      <w:pPr>
        <w:ind w:left="7665" w:hanging="300"/>
      </w:pPr>
      <w:rPr>
        <w:rFonts w:hint="default"/>
        <w:lang w:val="fr-FR" w:eastAsia="en-US" w:bidi="ar-SA"/>
      </w:rPr>
    </w:lvl>
    <w:lvl w:ilvl="7" w:tplc="09B26AE8">
      <w:numFmt w:val="bullet"/>
      <w:lvlText w:val="•"/>
      <w:lvlJc w:val="left"/>
      <w:pPr>
        <w:ind w:left="8620" w:hanging="300"/>
      </w:pPr>
      <w:rPr>
        <w:rFonts w:hint="default"/>
        <w:lang w:val="fr-FR" w:eastAsia="en-US" w:bidi="ar-SA"/>
      </w:rPr>
    </w:lvl>
    <w:lvl w:ilvl="8" w:tplc="CCCC4BC8">
      <w:numFmt w:val="bullet"/>
      <w:lvlText w:val="•"/>
      <w:lvlJc w:val="left"/>
      <w:pPr>
        <w:ind w:left="9576" w:hanging="300"/>
      </w:pPr>
      <w:rPr>
        <w:rFonts w:hint="default"/>
        <w:lang w:val="fr-FR" w:eastAsia="en-US" w:bidi="ar-SA"/>
      </w:rPr>
    </w:lvl>
  </w:abstractNum>
  <w:num w:numId="1">
    <w:abstractNumId w:val="10"/>
  </w:num>
  <w:num w:numId="2">
    <w:abstractNumId w:val="2"/>
  </w:num>
  <w:num w:numId="3">
    <w:abstractNumId w:val="14"/>
  </w:num>
  <w:num w:numId="4">
    <w:abstractNumId w:val="5"/>
  </w:num>
  <w:num w:numId="5">
    <w:abstractNumId w:val="15"/>
  </w:num>
  <w:num w:numId="6">
    <w:abstractNumId w:val="13"/>
  </w:num>
  <w:num w:numId="7">
    <w:abstractNumId w:val="9"/>
  </w:num>
  <w:num w:numId="8">
    <w:abstractNumId w:val="11"/>
  </w:num>
  <w:num w:numId="9">
    <w:abstractNumId w:val="6"/>
  </w:num>
  <w:num w:numId="10">
    <w:abstractNumId w:val="12"/>
  </w:num>
  <w:num w:numId="11">
    <w:abstractNumId w:val="7"/>
  </w:num>
  <w:num w:numId="12">
    <w:abstractNumId w:val="3"/>
  </w:num>
  <w:num w:numId="13">
    <w:abstractNumId w:val="8"/>
  </w:num>
  <w:num w:numId="14">
    <w:abstractNumId w:val="0"/>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B1"/>
    <w:rsid w:val="00004706"/>
    <w:rsid w:val="0001106C"/>
    <w:rsid w:val="0002725E"/>
    <w:rsid w:val="00034139"/>
    <w:rsid w:val="0003694D"/>
    <w:rsid w:val="00047A35"/>
    <w:rsid w:val="0005291F"/>
    <w:rsid w:val="000531C9"/>
    <w:rsid w:val="000550D4"/>
    <w:rsid w:val="000551E5"/>
    <w:rsid w:val="0006356D"/>
    <w:rsid w:val="00075307"/>
    <w:rsid w:val="000753EA"/>
    <w:rsid w:val="00080944"/>
    <w:rsid w:val="00085D63"/>
    <w:rsid w:val="00090806"/>
    <w:rsid w:val="000A16E9"/>
    <w:rsid w:val="000A2986"/>
    <w:rsid w:val="000B03C7"/>
    <w:rsid w:val="000C4290"/>
    <w:rsid w:val="000E43C4"/>
    <w:rsid w:val="000F718E"/>
    <w:rsid w:val="00102C46"/>
    <w:rsid w:val="001053F9"/>
    <w:rsid w:val="00116903"/>
    <w:rsid w:val="00125F1E"/>
    <w:rsid w:val="00127A28"/>
    <w:rsid w:val="00131CFB"/>
    <w:rsid w:val="00133C7D"/>
    <w:rsid w:val="00134C53"/>
    <w:rsid w:val="001478FA"/>
    <w:rsid w:val="00152722"/>
    <w:rsid w:val="001528AE"/>
    <w:rsid w:val="001634C7"/>
    <w:rsid w:val="00163BEA"/>
    <w:rsid w:val="001734C9"/>
    <w:rsid w:val="0018267D"/>
    <w:rsid w:val="00182F32"/>
    <w:rsid w:val="00184A8D"/>
    <w:rsid w:val="00187C22"/>
    <w:rsid w:val="00195ED3"/>
    <w:rsid w:val="001A4A1E"/>
    <w:rsid w:val="001A5A80"/>
    <w:rsid w:val="001A5BFB"/>
    <w:rsid w:val="001C078A"/>
    <w:rsid w:val="001C4A4E"/>
    <w:rsid w:val="001D1B3E"/>
    <w:rsid w:val="001D4FAA"/>
    <w:rsid w:val="001D4FF8"/>
    <w:rsid w:val="001D66FD"/>
    <w:rsid w:val="001E6D6D"/>
    <w:rsid w:val="001F4F77"/>
    <w:rsid w:val="002002C7"/>
    <w:rsid w:val="00200D38"/>
    <w:rsid w:val="002077E2"/>
    <w:rsid w:val="0021105B"/>
    <w:rsid w:val="00225A42"/>
    <w:rsid w:val="00242E06"/>
    <w:rsid w:val="002451C7"/>
    <w:rsid w:val="002473A8"/>
    <w:rsid w:val="00251F70"/>
    <w:rsid w:val="002549EC"/>
    <w:rsid w:val="00257AB8"/>
    <w:rsid w:val="00262FC2"/>
    <w:rsid w:val="00273271"/>
    <w:rsid w:val="00291158"/>
    <w:rsid w:val="002A088D"/>
    <w:rsid w:val="002A1521"/>
    <w:rsid w:val="002B07AD"/>
    <w:rsid w:val="002C7E86"/>
    <w:rsid w:val="002D2959"/>
    <w:rsid w:val="002E5E08"/>
    <w:rsid w:val="002F7346"/>
    <w:rsid w:val="0030384E"/>
    <w:rsid w:val="00304C95"/>
    <w:rsid w:val="00323BA5"/>
    <w:rsid w:val="00327294"/>
    <w:rsid w:val="00357675"/>
    <w:rsid w:val="00357BF9"/>
    <w:rsid w:val="003645C4"/>
    <w:rsid w:val="0037039F"/>
    <w:rsid w:val="00374AB8"/>
    <w:rsid w:val="0037646F"/>
    <w:rsid w:val="00377A62"/>
    <w:rsid w:val="003A0114"/>
    <w:rsid w:val="003A0C7F"/>
    <w:rsid w:val="003A0E84"/>
    <w:rsid w:val="003A24EC"/>
    <w:rsid w:val="003B6205"/>
    <w:rsid w:val="003B6467"/>
    <w:rsid w:val="003D354E"/>
    <w:rsid w:val="003D472F"/>
    <w:rsid w:val="003D6C8C"/>
    <w:rsid w:val="003E2F31"/>
    <w:rsid w:val="004224AA"/>
    <w:rsid w:val="004259C8"/>
    <w:rsid w:val="0044238B"/>
    <w:rsid w:val="0045317A"/>
    <w:rsid w:val="00455B38"/>
    <w:rsid w:val="00455E5E"/>
    <w:rsid w:val="00457B03"/>
    <w:rsid w:val="00464E55"/>
    <w:rsid w:val="00480A80"/>
    <w:rsid w:val="00492902"/>
    <w:rsid w:val="004A0EED"/>
    <w:rsid w:val="004A1886"/>
    <w:rsid w:val="004A4183"/>
    <w:rsid w:val="004B1842"/>
    <w:rsid w:val="004B62EC"/>
    <w:rsid w:val="004B7A17"/>
    <w:rsid w:val="004C1D11"/>
    <w:rsid w:val="004C239C"/>
    <w:rsid w:val="004C2813"/>
    <w:rsid w:val="004C6BAC"/>
    <w:rsid w:val="004D3BFA"/>
    <w:rsid w:val="004F0214"/>
    <w:rsid w:val="004F3937"/>
    <w:rsid w:val="00506F2C"/>
    <w:rsid w:val="00510085"/>
    <w:rsid w:val="00510359"/>
    <w:rsid w:val="0052335B"/>
    <w:rsid w:val="00524988"/>
    <w:rsid w:val="005415E0"/>
    <w:rsid w:val="00552C38"/>
    <w:rsid w:val="005656E9"/>
    <w:rsid w:val="00573989"/>
    <w:rsid w:val="00581CB9"/>
    <w:rsid w:val="0059524C"/>
    <w:rsid w:val="005A1705"/>
    <w:rsid w:val="005A267C"/>
    <w:rsid w:val="005A4220"/>
    <w:rsid w:val="005B37AC"/>
    <w:rsid w:val="005B4026"/>
    <w:rsid w:val="005D56C6"/>
    <w:rsid w:val="00606D48"/>
    <w:rsid w:val="006071D1"/>
    <w:rsid w:val="0062062E"/>
    <w:rsid w:val="00622448"/>
    <w:rsid w:val="00627063"/>
    <w:rsid w:val="00635A4E"/>
    <w:rsid w:val="00662CD6"/>
    <w:rsid w:val="00666B06"/>
    <w:rsid w:val="00687CB4"/>
    <w:rsid w:val="00694CD2"/>
    <w:rsid w:val="006A3FA4"/>
    <w:rsid w:val="006C7ECA"/>
    <w:rsid w:val="006D2E76"/>
    <w:rsid w:val="007056B6"/>
    <w:rsid w:val="007109BF"/>
    <w:rsid w:val="00712A70"/>
    <w:rsid w:val="00720F32"/>
    <w:rsid w:val="0072175E"/>
    <w:rsid w:val="0072518E"/>
    <w:rsid w:val="00754E93"/>
    <w:rsid w:val="00756539"/>
    <w:rsid w:val="0077791F"/>
    <w:rsid w:val="00784127"/>
    <w:rsid w:val="007972B8"/>
    <w:rsid w:val="007A5E7B"/>
    <w:rsid w:val="007B4642"/>
    <w:rsid w:val="007D3D1D"/>
    <w:rsid w:val="007E668D"/>
    <w:rsid w:val="00802F48"/>
    <w:rsid w:val="00811415"/>
    <w:rsid w:val="00821D9D"/>
    <w:rsid w:val="008221A0"/>
    <w:rsid w:val="00822DA7"/>
    <w:rsid w:val="008407E5"/>
    <w:rsid w:val="00850941"/>
    <w:rsid w:val="00857A71"/>
    <w:rsid w:val="00867DB4"/>
    <w:rsid w:val="00876BFA"/>
    <w:rsid w:val="00880656"/>
    <w:rsid w:val="008A11D5"/>
    <w:rsid w:val="008A368D"/>
    <w:rsid w:val="008A4441"/>
    <w:rsid w:val="008A4659"/>
    <w:rsid w:val="008B1CD0"/>
    <w:rsid w:val="008B2F42"/>
    <w:rsid w:val="008C5780"/>
    <w:rsid w:val="008E3935"/>
    <w:rsid w:val="008E664B"/>
    <w:rsid w:val="008F0D2C"/>
    <w:rsid w:val="008F59D6"/>
    <w:rsid w:val="008F6012"/>
    <w:rsid w:val="009061F3"/>
    <w:rsid w:val="009077D0"/>
    <w:rsid w:val="009121D6"/>
    <w:rsid w:val="00917D0C"/>
    <w:rsid w:val="00922564"/>
    <w:rsid w:val="009241EF"/>
    <w:rsid w:val="00927927"/>
    <w:rsid w:val="00941CE6"/>
    <w:rsid w:val="009448D3"/>
    <w:rsid w:val="00952837"/>
    <w:rsid w:val="00966E1E"/>
    <w:rsid w:val="0097327E"/>
    <w:rsid w:val="00977F13"/>
    <w:rsid w:val="00986040"/>
    <w:rsid w:val="00986A15"/>
    <w:rsid w:val="00991242"/>
    <w:rsid w:val="009969B2"/>
    <w:rsid w:val="009A2A3A"/>
    <w:rsid w:val="009A3F93"/>
    <w:rsid w:val="009B3C5A"/>
    <w:rsid w:val="009C0DDE"/>
    <w:rsid w:val="009C3F25"/>
    <w:rsid w:val="009D592E"/>
    <w:rsid w:val="009E05B8"/>
    <w:rsid w:val="009E1430"/>
    <w:rsid w:val="009F613C"/>
    <w:rsid w:val="00A04658"/>
    <w:rsid w:val="00A16791"/>
    <w:rsid w:val="00A16966"/>
    <w:rsid w:val="00A20CF8"/>
    <w:rsid w:val="00A301AD"/>
    <w:rsid w:val="00A301FB"/>
    <w:rsid w:val="00A4350C"/>
    <w:rsid w:val="00A51F20"/>
    <w:rsid w:val="00A52041"/>
    <w:rsid w:val="00A5444E"/>
    <w:rsid w:val="00A67B6E"/>
    <w:rsid w:val="00A7026C"/>
    <w:rsid w:val="00A76BE7"/>
    <w:rsid w:val="00A8188B"/>
    <w:rsid w:val="00A9788E"/>
    <w:rsid w:val="00AA7594"/>
    <w:rsid w:val="00AA7CED"/>
    <w:rsid w:val="00AB2845"/>
    <w:rsid w:val="00AB5DC1"/>
    <w:rsid w:val="00AB72F6"/>
    <w:rsid w:val="00AC16E3"/>
    <w:rsid w:val="00AE3EBE"/>
    <w:rsid w:val="00AF27EC"/>
    <w:rsid w:val="00AF4D30"/>
    <w:rsid w:val="00B03FE1"/>
    <w:rsid w:val="00B22BF9"/>
    <w:rsid w:val="00B25A57"/>
    <w:rsid w:val="00B273B6"/>
    <w:rsid w:val="00B33AE2"/>
    <w:rsid w:val="00B47595"/>
    <w:rsid w:val="00B55F1F"/>
    <w:rsid w:val="00B60CA3"/>
    <w:rsid w:val="00B61290"/>
    <w:rsid w:val="00B729BC"/>
    <w:rsid w:val="00B84285"/>
    <w:rsid w:val="00B86E78"/>
    <w:rsid w:val="00B917C1"/>
    <w:rsid w:val="00BA2CBA"/>
    <w:rsid w:val="00BA3721"/>
    <w:rsid w:val="00BA41C3"/>
    <w:rsid w:val="00BB5A44"/>
    <w:rsid w:val="00BB629A"/>
    <w:rsid w:val="00BC4756"/>
    <w:rsid w:val="00BC7BDE"/>
    <w:rsid w:val="00BD396A"/>
    <w:rsid w:val="00BE2BF3"/>
    <w:rsid w:val="00BE7F98"/>
    <w:rsid w:val="00BF0C86"/>
    <w:rsid w:val="00C05744"/>
    <w:rsid w:val="00C104BD"/>
    <w:rsid w:val="00C17997"/>
    <w:rsid w:val="00C2242B"/>
    <w:rsid w:val="00C227FD"/>
    <w:rsid w:val="00C2350C"/>
    <w:rsid w:val="00C2774D"/>
    <w:rsid w:val="00C33F9A"/>
    <w:rsid w:val="00C51254"/>
    <w:rsid w:val="00C52582"/>
    <w:rsid w:val="00C53896"/>
    <w:rsid w:val="00C6708B"/>
    <w:rsid w:val="00C70E3C"/>
    <w:rsid w:val="00C761B9"/>
    <w:rsid w:val="00C80FCB"/>
    <w:rsid w:val="00C82988"/>
    <w:rsid w:val="00C82C34"/>
    <w:rsid w:val="00CB3006"/>
    <w:rsid w:val="00CB6627"/>
    <w:rsid w:val="00CB7EC3"/>
    <w:rsid w:val="00CD08FF"/>
    <w:rsid w:val="00CD2656"/>
    <w:rsid w:val="00CE21D3"/>
    <w:rsid w:val="00CF123A"/>
    <w:rsid w:val="00D10A3A"/>
    <w:rsid w:val="00D35628"/>
    <w:rsid w:val="00D465E8"/>
    <w:rsid w:val="00D47C3C"/>
    <w:rsid w:val="00D65E24"/>
    <w:rsid w:val="00D7051C"/>
    <w:rsid w:val="00D753B1"/>
    <w:rsid w:val="00D85E06"/>
    <w:rsid w:val="00DA3560"/>
    <w:rsid w:val="00DA71E4"/>
    <w:rsid w:val="00DA7F6D"/>
    <w:rsid w:val="00DC2ED1"/>
    <w:rsid w:val="00DD0638"/>
    <w:rsid w:val="00DD3020"/>
    <w:rsid w:val="00DE0AE6"/>
    <w:rsid w:val="00DE3748"/>
    <w:rsid w:val="00DF188A"/>
    <w:rsid w:val="00DF7D20"/>
    <w:rsid w:val="00E02FD7"/>
    <w:rsid w:val="00E05D17"/>
    <w:rsid w:val="00E1572B"/>
    <w:rsid w:val="00E24067"/>
    <w:rsid w:val="00E31DE6"/>
    <w:rsid w:val="00E436FB"/>
    <w:rsid w:val="00E6246E"/>
    <w:rsid w:val="00E70FDA"/>
    <w:rsid w:val="00EA0142"/>
    <w:rsid w:val="00EA4BD5"/>
    <w:rsid w:val="00EB11DB"/>
    <w:rsid w:val="00EB2AFA"/>
    <w:rsid w:val="00ED1F1A"/>
    <w:rsid w:val="00EE6F6E"/>
    <w:rsid w:val="00EF0E8E"/>
    <w:rsid w:val="00EF6D3E"/>
    <w:rsid w:val="00F245FB"/>
    <w:rsid w:val="00F50E4E"/>
    <w:rsid w:val="00F57E62"/>
    <w:rsid w:val="00F65316"/>
    <w:rsid w:val="00F7258E"/>
    <w:rsid w:val="00F908B3"/>
    <w:rsid w:val="00F945A2"/>
    <w:rsid w:val="00FA316C"/>
    <w:rsid w:val="00FB4EED"/>
    <w:rsid w:val="00FC3C2F"/>
    <w:rsid w:val="00FC76D2"/>
    <w:rsid w:val="00FD0116"/>
    <w:rsid w:val="00FE16EB"/>
    <w:rsid w:val="00FF6566"/>
    <w:rsid w:val="00FF6C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D95BC-1CC9-4086-9DD9-B5E0AD05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D3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A2C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28AE"/>
    <w:pPr>
      <w:ind w:left="720"/>
      <w:contextualSpacing/>
    </w:pPr>
  </w:style>
  <w:style w:type="character" w:customStyle="1" w:styleId="Titre2Car">
    <w:name w:val="Titre 2 Car"/>
    <w:basedOn w:val="Policepardfaut"/>
    <w:link w:val="Titre2"/>
    <w:uiPriority w:val="9"/>
    <w:rsid w:val="00BA2CBA"/>
    <w:rPr>
      <w:rFonts w:asciiTheme="majorHAnsi" w:eastAsiaTheme="majorEastAsia" w:hAnsiTheme="majorHAnsi" w:cstheme="majorBidi"/>
      <w:color w:val="2E74B5" w:themeColor="accent1" w:themeShade="BF"/>
      <w:sz w:val="26"/>
      <w:szCs w:val="26"/>
    </w:rPr>
  </w:style>
  <w:style w:type="paragraph" w:styleId="Corpsdetexte">
    <w:name w:val="Body Text"/>
    <w:basedOn w:val="Normal"/>
    <w:link w:val="CorpsdetexteCar"/>
    <w:uiPriority w:val="1"/>
    <w:qFormat/>
    <w:rsid w:val="008A368D"/>
    <w:pPr>
      <w:widowControl w:val="0"/>
      <w:autoSpaceDE w:val="0"/>
      <w:autoSpaceDN w:val="0"/>
      <w:spacing w:after="0" w:line="240" w:lineRule="auto"/>
    </w:pPr>
    <w:rPr>
      <w:rFonts w:ascii="Arial MT" w:eastAsia="Arial MT" w:hAnsi="Arial MT" w:cs="Arial MT"/>
      <w:sz w:val="24"/>
      <w:szCs w:val="24"/>
    </w:rPr>
  </w:style>
  <w:style w:type="character" w:customStyle="1" w:styleId="CorpsdetexteCar">
    <w:name w:val="Corps de texte Car"/>
    <w:basedOn w:val="Policepardfaut"/>
    <w:link w:val="Corpsdetexte"/>
    <w:uiPriority w:val="1"/>
    <w:rsid w:val="008A368D"/>
    <w:rPr>
      <w:rFonts w:ascii="Arial MT" w:eastAsia="Arial MT" w:hAnsi="Arial MT" w:cs="Arial MT"/>
      <w:sz w:val="24"/>
      <w:szCs w:val="24"/>
    </w:rPr>
  </w:style>
  <w:style w:type="character" w:customStyle="1" w:styleId="Titre1Car">
    <w:name w:val="Titre 1 Car"/>
    <w:basedOn w:val="Policepardfaut"/>
    <w:link w:val="Titre1"/>
    <w:uiPriority w:val="9"/>
    <w:rsid w:val="00BD396A"/>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semiHidden/>
    <w:unhideWhenUsed/>
    <w:rsid w:val="003A0C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psserveur.mgdigitalplus.com:8090/Service/wsOperateurposition.svc/pvgAjou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0F458-5286-4E61-95E0-897064073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1066</Words>
  <Characters>5864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TECHICOSUP</dc:creator>
  <cp:keywords/>
  <dc:description/>
  <cp:lastModifiedBy>DEV HT 2</cp:lastModifiedBy>
  <cp:revision>3</cp:revision>
  <dcterms:created xsi:type="dcterms:W3CDTF">2023-03-31T06:08:00Z</dcterms:created>
  <dcterms:modified xsi:type="dcterms:W3CDTF">2023-03-31T19:07:00Z</dcterms:modified>
</cp:coreProperties>
</file>