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04701FEF" w:rsidR="00BA349C" w:rsidRPr="009F7EF8" w:rsidRDefault="00BA349C" w:rsidP="00BA349C">
                    <w:pPr>
                      <w:pStyle w:val="Sansinterligne"/>
                      <w:spacing w:line="216" w:lineRule="auto"/>
                      <w:rPr>
                        <w:rFonts w:asciiTheme="majorHAnsi" w:eastAsiaTheme="majorEastAsia" w:hAnsiTheme="majorHAnsi" w:cstheme="majorBidi"/>
                        <w:sz w:val="88"/>
                        <w:szCs w:val="88"/>
                      </w:rPr>
                    </w:pPr>
                    <w:r w:rsidRPr="009F7EF8">
                      <w:rPr>
                        <w:rFonts w:asciiTheme="majorHAnsi" w:eastAsiaTheme="majorEastAsia" w:hAnsiTheme="majorHAnsi" w:cstheme="majorBidi"/>
                        <w:sz w:val="70"/>
                        <w:szCs w:val="70"/>
                      </w:rPr>
                      <w:t>Génération automatique</w:t>
                    </w:r>
                    <w:r w:rsidR="007807A7" w:rsidRPr="009F7EF8">
                      <w:rPr>
                        <w:rFonts w:asciiTheme="majorHAnsi" w:eastAsiaTheme="majorEastAsia" w:hAnsiTheme="majorHAnsi" w:cstheme="majorBidi"/>
                        <w:sz w:val="70"/>
                        <w:szCs w:val="70"/>
                      </w:rPr>
                      <w:t xml:space="preserve"> de frittage</w:t>
                    </w:r>
                    <w:r w:rsidRPr="009F7EF8">
                      <w:rPr>
                        <w:rFonts w:asciiTheme="majorHAnsi" w:eastAsiaTheme="majorEastAsia" w:hAnsiTheme="majorHAnsi" w:cstheme="majorBidi"/>
                        <w:sz w:val="70"/>
                        <w:szCs w:val="70"/>
                      </w:rPr>
                      <w:t xml:space="preserve"> de support pour impression SG</w:t>
                    </w:r>
                    <w:r w:rsidR="007807A7" w:rsidRPr="009F7EF8">
                      <w:rPr>
                        <w:rFonts w:asciiTheme="majorHAnsi" w:eastAsiaTheme="majorEastAsia" w:hAnsiTheme="majorHAnsi" w:cstheme="majorBidi"/>
                        <w:sz w:val="70"/>
                        <w:szCs w:val="70"/>
                      </w:rPr>
                      <w:t>-</w:t>
                    </w:r>
                    <w:r w:rsidRPr="009F7EF8">
                      <w:rPr>
                        <w:rFonts w:asciiTheme="majorHAnsi" w:eastAsiaTheme="majorEastAsia" w:hAnsiTheme="majorHAnsi" w:cstheme="majorBidi"/>
                        <w:sz w:val="70"/>
                        <w:szCs w:val="70"/>
                      </w:rPr>
                      <w:t>3DP</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57932EDF" w:rsidR="00BA349C" w:rsidRPr="009F7EF8" w:rsidRDefault="00BA349C">
                    <w:pPr>
                      <w:pStyle w:val="Sansinterligne"/>
                      <w:rPr>
                        <w:sz w:val="24"/>
                      </w:rPr>
                    </w:pPr>
                    <w:r w:rsidRPr="009F7EF8">
                      <w:rPr>
                        <w:sz w:val="24"/>
                        <w:szCs w:val="24"/>
                      </w:rPr>
                      <w:t>Documentation Technique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7D8CEED7" w:rsidR="00BA349C" w:rsidRPr="009F7EF8" w:rsidRDefault="00BA349C">
                    <w:pPr>
                      <w:pStyle w:val="Sansinterligne"/>
                      <w:rPr>
                        <w:sz w:val="28"/>
                        <w:szCs w:val="28"/>
                      </w:rPr>
                    </w:pPr>
                    <w:r w:rsidRPr="009F7EF8">
                      <w:rPr>
                        <w:sz w:val="28"/>
                        <w:szCs w:val="28"/>
                      </w:rPr>
                      <w:t>Fumeaux Gaëtan</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9D62C4F" w:rsidR="00BA349C" w:rsidRPr="009F7EF8" w:rsidRDefault="009F7EF8">
                    <w:pPr>
                      <w:pStyle w:val="Sansinterligne"/>
                      <w:rPr>
                        <w:sz w:val="28"/>
                        <w:szCs w:val="28"/>
                      </w:rPr>
                    </w:pPr>
                    <w:r w:rsidRPr="009F7EF8">
                      <w:rPr>
                        <w:sz w:val="28"/>
                        <w:szCs w:val="28"/>
                      </w:rPr>
                      <w:t>20</w:t>
                    </w:r>
                    <w:r w:rsidR="00BA349C" w:rsidRPr="009F7EF8">
                      <w:rPr>
                        <w:sz w:val="28"/>
                        <w:szCs w:val="28"/>
                        <w:lang w:val="fr-FR"/>
                      </w:rPr>
                      <w:t>/0</w:t>
                    </w:r>
                    <w:r w:rsidRPr="009F7EF8">
                      <w:rPr>
                        <w:sz w:val="28"/>
                        <w:szCs w:val="28"/>
                        <w:lang w:val="fr-FR"/>
                      </w:rPr>
                      <w:t>8</w:t>
                    </w:r>
                    <w:r w:rsidR="00BA349C" w:rsidRPr="009F7EF8">
                      <w:rPr>
                        <w:sz w:val="28"/>
                        <w:szCs w:val="28"/>
                        <w:lang w:val="fr-FR"/>
                      </w:rPr>
                      <w:t>/2021</w:t>
                    </w:r>
                  </w:p>
                </w:sdtContent>
              </w:sdt>
              <w:p w14:paraId="4FF4990C" w14:textId="77777777" w:rsidR="00BA349C" w:rsidRDefault="00BA349C">
                <w:pPr>
                  <w:pStyle w:val="Sansinterligne"/>
                  <w:rPr>
                    <w:color w:val="4472C4" w:themeColor="accent1"/>
                  </w:rPr>
                </w:pPr>
              </w:p>
            </w:tc>
          </w:tr>
        </w:tbl>
        <w:p w14:paraId="4A7D943D" w14:textId="42A9E6C8" w:rsidR="00BA349C" w:rsidRDefault="00BA349C">
          <w:r>
            <w:br w:type="page"/>
          </w:r>
        </w:p>
      </w:sdtContent>
    </w:sdt>
    <w:p w14:paraId="4E3E1579" w14:textId="77777777" w:rsidR="0076170B" w:rsidRDefault="0076170B" w:rsidP="0076170B">
      <w:pPr>
        <w:spacing w:after="200" w:line="276" w:lineRule="auto"/>
        <w:jc w:val="left"/>
        <w:rPr>
          <w:lang w:eastAsia="fr-CH"/>
        </w:rPr>
      </w:pPr>
    </w:p>
    <w:sdt>
      <w:sdtPr>
        <w:rPr>
          <w:rFonts w:ascii="Times New Roman" w:eastAsia="Times New Roman" w:hAnsi="Times New Roman" w:cs="Times New Roman"/>
          <w:sz w:val="24"/>
          <w:szCs w:val="24"/>
          <w:lang w:val="fr-FR" w:eastAsia="en-US"/>
        </w:rPr>
        <w:id w:val="1421837427"/>
        <w:docPartObj>
          <w:docPartGallery w:val="Table of Contents"/>
          <w:docPartUnique/>
        </w:docPartObj>
      </w:sdtPr>
      <w:sdtEndPr>
        <w:rPr>
          <w:rFonts w:asciiTheme="minorHAnsi" w:eastAsiaTheme="minorHAnsi" w:hAnsiTheme="minorHAnsi" w:cstheme="minorBidi"/>
          <w:b/>
          <w:bCs/>
          <w:sz w:val="22"/>
          <w:szCs w:val="22"/>
        </w:rPr>
      </w:sdtEndPr>
      <w:sdtContent>
        <w:p w14:paraId="3ECAAC02" w14:textId="77777777" w:rsidR="0076170B" w:rsidRPr="009F7EF8" w:rsidRDefault="0076170B" w:rsidP="0076170B">
          <w:pPr>
            <w:pStyle w:val="En-ttedetabledesmatires"/>
            <w:rPr>
              <w:rFonts w:cstheme="majorHAnsi"/>
            </w:rPr>
          </w:pPr>
          <w:r w:rsidRPr="009F7EF8">
            <w:rPr>
              <w:rFonts w:cstheme="majorHAnsi"/>
            </w:rPr>
            <w:t>Table des matières</w:t>
          </w:r>
        </w:p>
        <w:p w14:paraId="4A9294E1" w14:textId="370338F5" w:rsidR="00703C43" w:rsidRDefault="0076170B">
          <w:pPr>
            <w:pStyle w:val="TM1"/>
            <w:tabs>
              <w:tab w:val="left" w:pos="480"/>
              <w:tab w:val="right" w:leader="dot" w:pos="9062"/>
            </w:tabs>
            <w:rPr>
              <w:rFonts w:eastAsiaTheme="minorEastAsia"/>
              <w:noProof/>
              <w:lang w:eastAsia="fr-CH"/>
            </w:rPr>
          </w:pPr>
          <w:r>
            <w:rPr>
              <w:lang w:val="en-GB"/>
            </w:rPr>
            <w:fldChar w:fldCharType="begin"/>
          </w:r>
          <w:r>
            <w:instrText xml:space="preserve"> TOC \o "1-3" \h \z \u </w:instrText>
          </w:r>
          <w:r>
            <w:rPr>
              <w:lang w:val="en-GB"/>
            </w:rPr>
            <w:fldChar w:fldCharType="separate"/>
          </w:r>
          <w:hyperlink w:anchor="_Toc79419002" w:history="1">
            <w:r w:rsidR="00703C43" w:rsidRPr="00EF0854">
              <w:rPr>
                <w:rStyle w:val="Lienhypertexte"/>
                <w:noProof/>
              </w:rPr>
              <w:t>1.</w:t>
            </w:r>
            <w:r w:rsidR="00703C43">
              <w:rPr>
                <w:rFonts w:eastAsiaTheme="minorEastAsia"/>
                <w:noProof/>
                <w:lang w:eastAsia="fr-CH"/>
              </w:rPr>
              <w:tab/>
            </w:r>
            <w:r w:rsidR="00703C43" w:rsidRPr="00EF0854">
              <w:rPr>
                <w:rStyle w:val="Lienhypertexte"/>
                <w:noProof/>
              </w:rPr>
              <w:t>Introduction</w:t>
            </w:r>
            <w:r w:rsidR="00703C43">
              <w:rPr>
                <w:noProof/>
                <w:webHidden/>
              </w:rPr>
              <w:tab/>
            </w:r>
            <w:r w:rsidR="00703C43">
              <w:rPr>
                <w:noProof/>
                <w:webHidden/>
              </w:rPr>
              <w:fldChar w:fldCharType="begin"/>
            </w:r>
            <w:r w:rsidR="00703C43">
              <w:rPr>
                <w:noProof/>
                <w:webHidden/>
              </w:rPr>
              <w:instrText xml:space="preserve"> PAGEREF _Toc79419002 \h </w:instrText>
            </w:r>
            <w:r w:rsidR="00703C43">
              <w:rPr>
                <w:noProof/>
                <w:webHidden/>
              </w:rPr>
            </w:r>
            <w:r w:rsidR="00703C43">
              <w:rPr>
                <w:noProof/>
                <w:webHidden/>
              </w:rPr>
              <w:fldChar w:fldCharType="separate"/>
            </w:r>
            <w:r w:rsidR="00703C43">
              <w:rPr>
                <w:noProof/>
                <w:webHidden/>
              </w:rPr>
              <w:t>1</w:t>
            </w:r>
            <w:r w:rsidR="00703C43">
              <w:rPr>
                <w:noProof/>
                <w:webHidden/>
              </w:rPr>
              <w:fldChar w:fldCharType="end"/>
            </w:r>
          </w:hyperlink>
        </w:p>
        <w:p w14:paraId="74666203" w14:textId="5DE7B356" w:rsidR="00703C43" w:rsidRDefault="00703C43">
          <w:pPr>
            <w:pStyle w:val="TM1"/>
            <w:tabs>
              <w:tab w:val="left" w:pos="480"/>
              <w:tab w:val="right" w:leader="dot" w:pos="9062"/>
            </w:tabs>
            <w:rPr>
              <w:rFonts w:eastAsiaTheme="minorEastAsia"/>
              <w:noProof/>
              <w:lang w:eastAsia="fr-CH"/>
            </w:rPr>
          </w:pPr>
          <w:hyperlink w:anchor="_Toc79419003" w:history="1">
            <w:r w:rsidRPr="00EF0854">
              <w:rPr>
                <w:rStyle w:val="Lienhypertexte"/>
                <w:noProof/>
              </w:rPr>
              <w:t>2.</w:t>
            </w:r>
            <w:r>
              <w:rPr>
                <w:rFonts w:eastAsiaTheme="minorEastAsia"/>
                <w:noProof/>
                <w:lang w:eastAsia="fr-CH"/>
              </w:rPr>
              <w:tab/>
            </w:r>
            <w:r w:rsidRPr="00EF0854">
              <w:rPr>
                <w:rStyle w:val="Lienhypertexte"/>
                <w:noProof/>
              </w:rPr>
              <w:t>Installation de Blender</w:t>
            </w:r>
            <w:r>
              <w:rPr>
                <w:noProof/>
                <w:webHidden/>
              </w:rPr>
              <w:tab/>
            </w:r>
            <w:r>
              <w:rPr>
                <w:noProof/>
                <w:webHidden/>
              </w:rPr>
              <w:fldChar w:fldCharType="begin"/>
            </w:r>
            <w:r>
              <w:rPr>
                <w:noProof/>
                <w:webHidden/>
              </w:rPr>
              <w:instrText xml:space="preserve"> PAGEREF _Toc79419003 \h </w:instrText>
            </w:r>
            <w:r>
              <w:rPr>
                <w:noProof/>
                <w:webHidden/>
              </w:rPr>
            </w:r>
            <w:r>
              <w:rPr>
                <w:noProof/>
                <w:webHidden/>
              </w:rPr>
              <w:fldChar w:fldCharType="separate"/>
            </w:r>
            <w:r>
              <w:rPr>
                <w:noProof/>
                <w:webHidden/>
              </w:rPr>
              <w:t>1</w:t>
            </w:r>
            <w:r>
              <w:rPr>
                <w:noProof/>
                <w:webHidden/>
              </w:rPr>
              <w:fldChar w:fldCharType="end"/>
            </w:r>
          </w:hyperlink>
        </w:p>
        <w:p w14:paraId="16CB0AF9" w14:textId="1AD4C723" w:rsidR="00703C43" w:rsidRDefault="00703C43">
          <w:pPr>
            <w:pStyle w:val="TM1"/>
            <w:tabs>
              <w:tab w:val="left" w:pos="480"/>
              <w:tab w:val="right" w:leader="dot" w:pos="9062"/>
            </w:tabs>
            <w:rPr>
              <w:rFonts w:eastAsiaTheme="minorEastAsia"/>
              <w:noProof/>
              <w:lang w:eastAsia="fr-CH"/>
            </w:rPr>
          </w:pPr>
          <w:hyperlink w:anchor="_Toc79419004" w:history="1">
            <w:r w:rsidRPr="00EF0854">
              <w:rPr>
                <w:rStyle w:val="Lienhypertexte"/>
                <w:noProof/>
              </w:rPr>
              <w:t>3.</w:t>
            </w:r>
            <w:r>
              <w:rPr>
                <w:rFonts w:eastAsiaTheme="minorEastAsia"/>
                <w:noProof/>
                <w:lang w:eastAsia="fr-CH"/>
              </w:rPr>
              <w:tab/>
            </w:r>
            <w:r w:rsidRPr="00EF0854">
              <w:rPr>
                <w:rStyle w:val="Lienhypertexte"/>
                <w:noProof/>
              </w:rPr>
              <w:t>Problèmes de Blender</w:t>
            </w:r>
            <w:r>
              <w:rPr>
                <w:noProof/>
                <w:webHidden/>
              </w:rPr>
              <w:tab/>
            </w:r>
            <w:r>
              <w:rPr>
                <w:noProof/>
                <w:webHidden/>
              </w:rPr>
              <w:fldChar w:fldCharType="begin"/>
            </w:r>
            <w:r>
              <w:rPr>
                <w:noProof/>
                <w:webHidden/>
              </w:rPr>
              <w:instrText xml:space="preserve"> PAGEREF _Toc79419004 \h </w:instrText>
            </w:r>
            <w:r>
              <w:rPr>
                <w:noProof/>
                <w:webHidden/>
              </w:rPr>
            </w:r>
            <w:r>
              <w:rPr>
                <w:noProof/>
                <w:webHidden/>
              </w:rPr>
              <w:fldChar w:fldCharType="separate"/>
            </w:r>
            <w:r>
              <w:rPr>
                <w:noProof/>
                <w:webHidden/>
              </w:rPr>
              <w:t>1</w:t>
            </w:r>
            <w:r>
              <w:rPr>
                <w:noProof/>
                <w:webHidden/>
              </w:rPr>
              <w:fldChar w:fldCharType="end"/>
            </w:r>
          </w:hyperlink>
        </w:p>
        <w:p w14:paraId="0670ABEE" w14:textId="01E4912A" w:rsidR="00703C43" w:rsidRDefault="00703C43">
          <w:pPr>
            <w:pStyle w:val="TM1"/>
            <w:tabs>
              <w:tab w:val="left" w:pos="480"/>
              <w:tab w:val="right" w:leader="dot" w:pos="9062"/>
            </w:tabs>
            <w:rPr>
              <w:rFonts w:eastAsiaTheme="minorEastAsia"/>
              <w:noProof/>
              <w:lang w:eastAsia="fr-CH"/>
            </w:rPr>
          </w:pPr>
          <w:hyperlink w:anchor="_Toc79419005" w:history="1">
            <w:r w:rsidRPr="00EF0854">
              <w:rPr>
                <w:rStyle w:val="Lienhypertexte"/>
                <w:noProof/>
              </w:rPr>
              <w:t>4.</w:t>
            </w:r>
            <w:r>
              <w:rPr>
                <w:rFonts w:eastAsiaTheme="minorEastAsia"/>
                <w:noProof/>
                <w:lang w:eastAsia="fr-CH"/>
              </w:rPr>
              <w:tab/>
            </w:r>
            <w:r w:rsidRPr="00EF0854">
              <w:rPr>
                <w:rStyle w:val="Lienhypertexte"/>
                <w:noProof/>
              </w:rPr>
              <w:t>Fichiers de l’add-on</w:t>
            </w:r>
            <w:r>
              <w:rPr>
                <w:noProof/>
                <w:webHidden/>
              </w:rPr>
              <w:tab/>
            </w:r>
            <w:r>
              <w:rPr>
                <w:noProof/>
                <w:webHidden/>
              </w:rPr>
              <w:fldChar w:fldCharType="begin"/>
            </w:r>
            <w:r>
              <w:rPr>
                <w:noProof/>
                <w:webHidden/>
              </w:rPr>
              <w:instrText xml:space="preserve"> PAGEREF _Toc79419005 \h </w:instrText>
            </w:r>
            <w:r>
              <w:rPr>
                <w:noProof/>
                <w:webHidden/>
              </w:rPr>
            </w:r>
            <w:r>
              <w:rPr>
                <w:noProof/>
                <w:webHidden/>
              </w:rPr>
              <w:fldChar w:fldCharType="separate"/>
            </w:r>
            <w:r>
              <w:rPr>
                <w:noProof/>
                <w:webHidden/>
              </w:rPr>
              <w:t>2</w:t>
            </w:r>
            <w:r>
              <w:rPr>
                <w:noProof/>
                <w:webHidden/>
              </w:rPr>
              <w:fldChar w:fldCharType="end"/>
            </w:r>
          </w:hyperlink>
        </w:p>
        <w:p w14:paraId="2B808927" w14:textId="0E5BD319" w:rsidR="00703C43" w:rsidRDefault="00703C43">
          <w:pPr>
            <w:pStyle w:val="TM1"/>
            <w:tabs>
              <w:tab w:val="left" w:pos="480"/>
              <w:tab w:val="right" w:leader="dot" w:pos="9062"/>
            </w:tabs>
            <w:rPr>
              <w:rFonts w:eastAsiaTheme="minorEastAsia"/>
              <w:noProof/>
              <w:lang w:eastAsia="fr-CH"/>
            </w:rPr>
          </w:pPr>
          <w:hyperlink w:anchor="_Toc79419006" w:history="1">
            <w:r w:rsidRPr="00EF0854">
              <w:rPr>
                <w:rStyle w:val="Lienhypertexte"/>
                <w:noProof/>
              </w:rPr>
              <w:t>5.</w:t>
            </w:r>
            <w:r>
              <w:rPr>
                <w:rFonts w:eastAsiaTheme="minorEastAsia"/>
                <w:noProof/>
                <w:lang w:eastAsia="fr-CH"/>
              </w:rPr>
              <w:tab/>
            </w:r>
            <w:r w:rsidRPr="00EF0854">
              <w:rPr>
                <w:rStyle w:val="Lienhypertexte"/>
                <w:noProof/>
              </w:rPr>
              <w:t>Installation de l’add-on</w:t>
            </w:r>
            <w:r>
              <w:rPr>
                <w:noProof/>
                <w:webHidden/>
              </w:rPr>
              <w:tab/>
            </w:r>
            <w:r>
              <w:rPr>
                <w:noProof/>
                <w:webHidden/>
              </w:rPr>
              <w:fldChar w:fldCharType="begin"/>
            </w:r>
            <w:r>
              <w:rPr>
                <w:noProof/>
                <w:webHidden/>
              </w:rPr>
              <w:instrText xml:space="preserve"> PAGEREF _Toc79419006 \h </w:instrText>
            </w:r>
            <w:r>
              <w:rPr>
                <w:noProof/>
                <w:webHidden/>
              </w:rPr>
            </w:r>
            <w:r>
              <w:rPr>
                <w:noProof/>
                <w:webHidden/>
              </w:rPr>
              <w:fldChar w:fldCharType="separate"/>
            </w:r>
            <w:r>
              <w:rPr>
                <w:noProof/>
                <w:webHidden/>
              </w:rPr>
              <w:t>3</w:t>
            </w:r>
            <w:r>
              <w:rPr>
                <w:noProof/>
                <w:webHidden/>
              </w:rPr>
              <w:fldChar w:fldCharType="end"/>
            </w:r>
          </w:hyperlink>
        </w:p>
        <w:p w14:paraId="7D1A5FC7" w14:textId="102B2790" w:rsidR="00703C43" w:rsidRDefault="00703C43">
          <w:pPr>
            <w:pStyle w:val="TM1"/>
            <w:tabs>
              <w:tab w:val="left" w:pos="480"/>
              <w:tab w:val="right" w:leader="dot" w:pos="9062"/>
            </w:tabs>
            <w:rPr>
              <w:rFonts w:eastAsiaTheme="minorEastAsia"/>
              <w:noProof/>
              <w:lang w:eastAsia="fr-CH"/>
            </w:rPr>
          </w:pPr>
          <w:hyperlink w:anchor="_Toc79419007" w:history="1">
            <w:r w:rsidRPr="00EF0854">
              <w:rPr>
                <w:rStyle w:val="Lienhypertexte"/>
                <w:noProof/>
              </w:rPr>
              <w:t>6.</w:t>
            </w:r>
            <w:r>
              <w:rPr>
                <w:rFonts w:eastAsiaTheme="minorEastAsia"/>
                <w:noProof/>
                <w:lang w:eastAsia="fr-CH"/>
              </w:rPr>
              <w:tab/>
            </w:r>
            <w:r w:rsidRPr="00EF0854">
              <w:rPr>
                <w:rStyle w:val="Lienhypertexte"/>
                <w:noProof/>
              </w:rPr>
              <w:t>Position de l’add-on</w:t>
            </w:r>
            <w:r>
              <w:rPr>
                <w:noProof/>
                <w:webHidden/>
              </w:rPr>
              <w:tab/>
            </w:r>
            <w:r>
              <w:rPr>
                <w:noProof/>
                <w:webHidden/>
              </w:rPr>
              <w:fldChar w:fldCharType="begin"/>
            </w:r>
            <w:r>
              <w:rPr>
                <w:noProof/>
                <w:webHidden/>
              </w:rPr>
              <w:instrText xml:space="preserve"> PAGEREF _Toc79419007 \h </w:instrText>
            </w:r>
            <w:r>
              <w:rPr>
                <w:noProof/>
                <w:webHidden/>
              </w:rPr>
            </w:r>
            <w:r>
              <w:rPr>
                <w:noProof/>
                <w:webHidden/>
              </w:rPr>
              <w:fldChar w:fldCharType="separate"/>
            </w:r>
            <w:r>
              <w:rPr>
                <w:noProof/>
                <w:webHidden/>
              </w:rPr>
              <w:t>3</w:t>
            </w:r>
            <w:r>
              <w:rPr>
                <w:noProof/>
                <w:webHidden/>
              </w:rPr>
              <w:fldChar w:fldCharType="end"/>
            </w:r>
          </w:hyperlink>
        </w:p>
        <w:p w14:paraId="77D9417D" w14:textId="78095C4E" w:rsidR="00703C43" w:rsidRDefault="00703C43">
          <w:pPr>
            <w:pStyle w:val="TM1"/>
            <w:tabs>
              <w:tab w:val="left" w:pos="480"/>
              <w:tab w:val="right" w:leader="dot" w:pos="9062"/>
            </w:tabs>
            <w:rPr>
              <w:rFonts w:eastAsiaTheme="minorEastAsia"/>
              <w:noProof/>
              <w:lang w:eastAsia="fr-CH"/>
            </w:rPr>
          </w:pPr>
          <w:hyperlink w:anchor="_Toc79419008" w:history="1">
            <w:r w:rsidRPr="00EF0854">
              <w:rPr>
                <w:rStyle w:val="Lienhypertexte"/>
                <w:noProof/>
              </w:rPr>
              <w:t>7.</w:t>
            </w:r>
            <w:r>
              <w:rPr>
                <w:rFonts w:eastAsiaTheme="minorEastAsia"/>
                <w:noProof/>
                <w:lang w:eastAsia="fr-CH"/>
              </w:rPr>
              <w:tab/>
            </w:r>
            <w:r w:rsidRPr="00EF0854">
              <w:rPr>
                <w:rStyle w:val="Lienhypertexte"/>
                <w:noProof/>
              </w:rPr>
              <w:t>Conseils Blender</w:t>
            </w:r>
            <w:r>
              <w:rPr>
                <w:noProof/>
                <w:webHidden/>
              </w:rPr>
              <w:tab/>
            </w:r>
            <w:r>
              <w:rPr>
                <w:noProof/>
                <w:webHidden/>
              </w:rPr>
              <w:fldChar w:fldCharType="begin"/>
            </w:r>
            <w:r>
              <w:rPr>
                <w:noProof/>
                <w:webHidden/>
              </w:rPr>
              <w:instrText xml:space="preserve"> PAGEREF _Toc79419008 \h </w:instrText>
            </w:r>
            <w:r>
              <w:rPr>
                <w:noProof/>
                <w:webHidden/>
              </w:rPr>
            </w:r>
            <w:r>
              <w:rPr>
                <w:noProof/>
                <w:webHidden/>
              </w:rPr>
              <w:fldChar w:fldCharType="separate"/>
            </w:r>
            <w:r>
              <w:rPr>
                <w:noProof/>
                <w:webHidden/>
              </w:rPr>
              <w:t>4</w:t>
            </w:r>
            <w:r>
              <w:rPr>
                <w:noProof/>
                <w:webHidden/>
              </w:rPr>
              <w:fldChar w:fldCharType="end"/>
            </w:r>
          </w:hyperlink>
        </w:p>
        <w:p w14:paraId="64B23D56" w14:textId="46B2E33C" w:rsidR="00703C43" w:rsidRDefault="00703C43">
          <w:pPr>
            <w:pStyle w:val="TM1"/>
            <w:tabs>
              <w:tab w:val="left" w:pos="480"/>
              <w:tab w:val="right" w:leader="dot" w:pos="9062"/>
            </w:tabs>
            <w:rPr>
              <w:rFonts w:eastAsiaTheme="minorEastAsia"/>
              <w:noProof/>
              <w:lang w:eastAsia="fr-CH"/>
            </w:rPr>
          </w:pPr>
          <w:hyperlink w:anchor="_Toc79419009" w:history="1">
            <w:r w:rsidRPr="00EF0854">
              <w:rPr>
                <w:rStyle w:val="Lienhypertexte"/>
                <w:noProof/>
              </w:rPr>
              <w:t>8.</w:t>
            </w:r>
            <w:r>
              <w:rPr>
                <w:rFonts w:eastAsiaTheme="minorEastAsia"/>
                <w:noProof/>
                <w:lang w:eastAsia="fr-CH"/>
              </w:rPr>
              <w:tab/>
            </w:r>
            <w:r w:rsidRPr="00EF0854">
              <w:rPr>
                <w:rStyle w:val="Lienhypertexte"/>
                <w:noProof/>
              </w:rPr>
              <w:t>Fonctionnalités</w:t>
            </w:r>
            <w:r>
              <w:rPr>
                <w:noProof/>
                <w:webHidden/>
              </w:rPr>
              <w:tab/>
            </w:r>
            <w:r>
              <w:rPr>
                <w:noProof/>
                <w:webHidden/>
              </w:rPr>
              <w:fldChar w:fldCharType="begin"/>
            </w:r>
            <w:r>
              <w:rPr>
                <w:noProof/>
                <w:webHidden/>
              </w:rPr>
              <w:instrText xml:space="preserve"> PAGEREF _Toc79419009 \h </w:instrText>
            </w:r>
            <w:r>
              <w:rPr>
                <w:noProof/>
                <w:webHidden/>
              </w:rPr>
            </w:r>
            <w:r>
              <w:rPr>
                <w:noProof/>
                <w:webHidden/>
              </w:rPr>
              <w:fldChar w:fldCharType="separate"/>
            </w:r>
            <w:r>
              <w:rPr>
                <w:noProof/>
                <w:webHidden/>
              </w:rPr>
              <w:t>4</w:t>
            </w:r>
            <w:r>
              <w:rPr>
                <w:noProof/>
                <w:webHidden/>
              </w:rPr>
              <w:fldChar w:fldCharType="end"/>
            </w:r>
          </w:hyperlink>
        </w:p>
        <w:p w14:paraId="24E7FFDC" w14:textId="33E9BC8C"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0" w:history="1">
            <w:r w:rsidRPr="00EF0854">
              <w:rPr>
                <w:rStyle w:val="Lienhypertexte"/>
                <w:noProof/>
              </w:rPr>
              <w:t>8.1.</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Import/Export</w:t>
            </w:r>
            <w:r>
              <w:rPr>
                <w:noProof/>
                <w:webHidden/>
              </w:rPr>
              <w:tab/>
            </w:r>
            <w:r>
              <w:rPr>
                <w:noProof/>
                <w:webHidden/>
              </w:rPr>
              <w:fldChar w:fldCharType="begin"/>
            </w:r>
            <w:r>
              <w:rPr>
                <w:noProof/>
                <w:webHidden/>
              </w:rPr>
              <w:instrText xml:space="preserve"> PAGEREF _Toc79419010 \h </w:instrText>
            </w:r>
            <w:r>
              <w:rPr>
                <w:noProof/>
                <w:webHidden/>
              </w:rPr>
            </w:r>
            <w:r>
              <w:rPr>
                <w:noProof/>
                <w:webHidden/>
              </w:rPr>
              <w:fldChar w:fldCharType="separate"/>
            </w:r>
            <w:r>
              <w:rPr>
                <w:noProof/>
                <w:webHidden/>
              </w:rPr>
              <w:t>4</w:t>
            </w:r>
            <w:r>
              <w:rPr>
                <w:noProof/>
                <w:webHidden/>
              </w:rPr>
              <w:fldChar w:fldCharType="end"/>
            </w:r>
          </w:hyperlink>
        </w:p>
        <w:p w14:paraId="734F58CF" w14:textId="0BE52D7B"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1" w:history="1">
            <w:r w:rsidRPr="00EF0854">
              <w:rPr>
                <w:rStyle w:val="Lienhypertexte"/>
                <w:noProof/>
              </w:rPr>
              <w:t>8.2.</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Rotation and offset</w:t>
            </w:r>
            <w:r>
              <w:rPr>
                <w:noProof/>
                <w:webHidden/>
              </w:rPr>
              <w:tab/>
            </w:r>
            <w:r>
              <w:rPr>
                <w:noProof/>
                <w:webHidden/>
              </w:rPr>
              <w:fldChar w:fldCharType="begin"/>
            </w:r>
            <w:r>
              <w:rPr>
                <w:noProof/>
                <w:webHidden/>
              </w:rPr>
              <w:instrText xml:space="preserve"> PAGEREF _Toc79419011 \h </w:instrText>
            </w:r>
            <w:r>
              <w:rPr>
                <w:noProof/>
                <w:webHidden/>
              </w:rPr>
            </w:r>
            <w:r>
              <w:rPr>
                <w:noProof/>
                <w:webHidden/>
              </w:rPr>
              <w:fldChar w:fldCharType="separate"/>
            </w:r>
            <w:r>
              <w:rPr>
                <w:noProof/>
                <w:webHidden/>
              </w:rPr>
              <w:t>5</w:t>
            </w:r>
            <w:r>
              <w:rPr>
                <w:noProof/>
                <w:webHidden/>
              </w:rPr>
              <w:fldChar w:fldCharType="end"/>
            </w:r>
          </w:hyperlink>
        </w:p>
        <w:p w14:paraId="460EFEC0" w14:textId="60F77FCC"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2" w:history="1">
            <w:r w:rsidRPr="00EF0854">
              <w:rPr>
                <w:rStyle w:val="Lienhypertexte"/>
                <w:noProof/>
              </w:rPr>
              <w:t>8.3.</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Generation</w:t>
            </w:r>
            <w:r>
              <w:rPr>
                <w:noProof/>
                <w:webHidden/>
              </w:rPr>
              <w:tab/>
            </w:r>
            <w:r>
              <w:rPr>
                <w:noProof/>
                <w:webHidden/>
              </w:rPr>
              <w:fldChar w:fldCharType="begin"/>
            </w:r>
            <w:r>
              <w:rPr>
                <w:noProof/>
                <w:webHidden/>
              </w:rPr>
              <w:instrText xml:space="preserve"> PAGEREF _Toc79419012 \h </w:instrText>
            </w:r>
            <w:r>
              <w:rPr>
                <w:noProof/>
                <w:webHidden/>
              </w:rPr>
            </w:r>
            <w:r>
              <w:rPr>
                <w:noProof/>
                <w:webHidden/>
              </w:rPr>
              <w:fldChar w:fldCharType="separate"/>
            </w:r>
            <w:r>
              <w:rPr>
                <w:noProof/>
                <w:webHidden/>
              </w:rPr>
              <w:t>5</w:t>
            </w:r>
            <w:r>
              <w:rPr>
                <w:noProof/>
                <w:webHidden/>
              </w:rPr>
              <w:fldChar w:fldCharType="end"/>
            </w:r>
          </w:hyperlink>
        </w:p>
        <w:p w14:paraId="484FE7D6" w14:textId="14A57822"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3" w:history="1">
            <w:r w:rsidRPr="00EF0854">
              <w:rPr>
                <w:rStyle w:val="Lienhypertexte"/>
                <w:noProof/>
              </w:rPr>
              <w:t>8.4.</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Area</w:t>
            </w:r>
            <w:r>
              <w:rPr>
                <w:noProof/>
                <w:webHidden/>
              </w:rPr>
              <w:tab/>
            </w:r>
            <w:r>
              <w:rPr>
                <w:noProof/>
                <w:webHidden/>
              </w:rPr>
              <w:fldChar w:fldCharType="begin"/>
            </w:r>
            <w:r>
              <w:rPr>
                <w:noProof/>
                <w:webHidden/>
              </w:rPr>
              <w:instrText xml:space="preserve"> PAGEREF _Toc79419013 \h </w:instrText>
            </w:r>
            <w:r>
              <w:rPr>
                <w:noProof/>
                <w:webHidden/>
              </w:rPr>
            </w:r>
            <w:r>
              <w:rPr>
                <w:noProof/>
                <w:webHidden/>
              </w:rPr>
              <w:fldChar w:fldCharType="separate"/>
            </w:r>
            <w:r>
              <w:rPr>
                <w:noProof/>
                <w:webHidden/>
              </w:rPr>
              <w:t>6</w:t>
            </w:r>
            <w:r>
              <w:rPr>
                <w:noProof/>
                <w:webHidden/>
              </w:rPr>
              <w:fldChar w:fldCharType="end"/>
            </w:r>
          </w:hyperlink>
        </w:p>
        <w:p w14:paraId="3C7DDFA6" w14:textId="39C39EAF"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4" w:history="1">
            <w:r w:rsidRPr="00EF0854">
              <w:rPr>
                <w:rStyle w:val="Lienhypertexte"/>
                <w:noProof/>
              </w:rPr>
              <w:t>8.5.</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Resize</w:t>
            </w:r>
            <w:r>
              <w:rPr>
                <w:noProof/>
                <w:webHidden/>
              </w:rPr>
              <w:tab/>
            </w:r>
            <w:r>
              <w:rPr>
                <w:noProof/>
                <w:webHidden/>
              </w:rPr>
              <w:fldChar w:fldCharType="begin"/>
            </w:r>
            <w:r>
              <w:rPr>
                <w:noProof/>
                <w:webHidden/>
              </w:rPr>
              <w:instrText xml:space="preserve"> PAGEREF _Toc79419014 \h </w:instrText>
            </w:r>
            <w:r>
              <w:rPr>
                <w:noProof/>
                <w:webHidden/>
              </w:rPr>
            </w:r>
            <w:r>
              <w:rPr>
                <w:noProof/>
                <w:webHidden/>
              </w:rPr>
              <w:fldChar w:fldCharType="separate"/>
            </w:r>
            <w:r>
              <w:rPr>
                <w:noProof/>
                <w:webHidden/>
              </w:rPr>
              <w:t>7</w:t>
            </w:r>
            <w:r>
              <w:rPr>
                <w:noProof/>
                <w:webHidden/>
              </w:rPr>
              <w:fldChar w:fldCharType="end"/>
            </w:r>
          </w:hyperlink>
        </w:p>
        <w:p w14:paraId="43F9B427" w14:textId="769316FD"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5" w:history="1">
            <w:r w:rsidRPr="00EF0854">
              <w:rPr>
                <w:rStyle w:val="Lienhypertexte"/>
                <w:noProof/>
              </w:rPr>
              <w:t>8.6.</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Lattice</w:t>
            </w:r>
            <w:r>
              <w:rPr>
                <w:noProof/>
                <w:webHidden/>
              </w:rPr>
              <w:tab/>
            </w:r>
            <w:r>
              <w:rPr>
                <w:noProof/>
                <w:webHidden/>
              </w:rPr>
              <w:fldChar w:fldCharType="begin"/>
            </w:r>
            <w:r>
              <w:rPr>
                <w:noProof/>
                <w:webHidden/>
              </w:rPr>
              <w:instrText xml:space="preserve"> PAGEREF _Toc79419015 \h </w:instrText>
            </w:r>
            <w:r>
              <w:rPr>
                <w:noProof/>
                <w:webHidden/>
              </w:rPr>
            </w:r>
            <w:r>
              <w:rPr>
                <w:noProof/>
                <w:webHidden/>
              </w:rPr>
              <w:fldChar w:fldCharType="separate"/>
            </w:r>
            <w:r>
              <w:rPr>
                <w:noProof/>
                <w:webHidden/>
              </w:rPr>
              <w:t>8</w:t>
            </w:r>
            <w:r>
              <w:rPr>
                <w:noProof/>
                <w:webHidden/>
              </w:rPr>
              <w:fldChar w:fldCharType="end"/>
            </w:r>
          </w:hyperlink>
        </w:p>
        <w:p w14:paraId="5D8115A2" w14:textId="0A38C6A6"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6" w:history="1">
            <w:r w:rsidRPr="00EF0854">
              <w:rPr>
                <w:rStyle w:val="Lienhypertexte"/>
                <w:noProof/>
              </w:rPr>
              <w:t>8.7.</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Remesh</w:t>
            </w:r>
            <w:r>
              <w:rPr>
                <w:noProof/>
                <w:webHidden/>
              </w:rPr>
              <w:tab/>
            </w:r>
            <w:r>
              <w:rPr>
                <w:noProof/>
                <w:webHidden/>
              </w:rPr>
              <w:fldChar w:fldCharType="begin"/>
            </w:r>
            <w:r>
              <w:rPr>
                <w:noProof/>
                <w:webHidden/>
              </w:rPr>
              <w:instrText xml:space="preserve"> PAGEREF _Toc79419016 \h </w:instrText>
            </w:r>
            <w:r>
              <w:rPr>
                <w:noProof/>
                <w:webHidden/>
              </w:rPr>
            </w:r>
            <w:r>
              <w:rPr>
                <w:noProof/>
                <w:webHidden/>
              </w:rPr>
              <w:fldChar w:fldCharType="separate"/>
            </w:r>
            <w:r>
              <w:rPr>
                <w:noProof/>
                <w:webHidden/>
              </w:rPr>
              <w:t>9</w:t>
            </w:r>
            <w:r>
              <w:rPr>
                <w:noProof/>
                <w:webHidden/>
              </w:rPr>
              <w:fldChar w:fldCharType="end"/>
            </w:r>
          </w:hyperlink>
        </w:p>
        <w:p w14:paraId="3C27BD0C" w14:textId="7CC976EA" w:rsidR="00703C43" w:rsidRDefault="00703C43">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19017" w:history="1">
            <w:r w:rsidRPr="00EF0854">
              <w:rPr>
                <w:rStyle w:val="Lienhypertexte"/>
                <w:noProof/>
              </w:rPr>
              <w:t>8.8.</w:t>
            </w:r>
            <w:r>
              <w:rPr>
                <w:rFonts w:asciiTheme="minorHAnsi" w:eastAsiaTheme="minorEastAsia" w:hAnsiTheme="minorHAnsi" w:cstheme="minorBidi"/>
                <w:noProof/>
                <w:sz w:val="22"/>
                <w:szCs w:val="22"/>
                <w:lang w:eastAsia="fr-CH"/>
              </w:rPr>
              <w:tab/>
            </w:r>
            <w:r w:rsidRPr="00EF0854">
              <w:rPr>
                <w:rStyle w:val="Lienhypertexte"/>
                <w:noProof/>
              </w:rPr>
              <w:t xml:space="preserve">Menu </w:t>
            </w:r>
            <w:r w:rsidRPr="00EF0854">
              <w:rPr>
                <w:rStyle w:val="Lienhypertexte"/>
                <w:i/>
                <w:noProof/>
              </w:rPr>
              <w:t>Measure</w:t>
            </w:r>
            <w:r>
              <w:rPr>
                <w:noProof/>
                <w:webHidden/>
              </w:rPr>
              <w:tab/>
            </w:r>
            <w:r>
              <w:rPr>
                <w:noProof/>
                <w:webHidden/>
              </w:rPr>
              <w:fldChar w:fldCharType="begin"/>
            </w:r>
            <w:r>
              <w:rPr>
                <w:noProof/>
                <w:webHidden/>
              </w:rPr>
              <w:instrText xml:space="preserve"> PAGEREF _Toc79419017 \h </w:instrText>
            </w:r>
            <w:r>
              <w:rPr>
                <w:noProof/>
                <w:webHidden/>
              </w:rPr>
            </w:r>
            <w:r>
              <w:rPr>
                <w:noProof/>
                <w:webHidden/>
              </w:rPr>
              <w:fldChar w:fldCharType="separate"/>
            </w:r>
            <w:r>
              <w:rPr>
                <w:noProof/>
                <w:webHidden/>
              </w:rPr>
              <w:t>10</w:t>
            </w:r>
            <w:r>
              <w:rPr>
                <w:noProof/>
                <w:webHidden/>
              </w:rPr>
              <w:fldChar w:fldCharType="end"/>
            </w:r>
          </w:hyperlink>
        </w:p>
        <w:p w14:paraId="05FF296A" w14:textId="5B8C3CFD" w:rsidR="0076170B" w:rsidRDefault="0076170B" w:rsidP="0076170B">
          <w:r>
            <w:rPr>
              <w:b/>
              <w:bCs/>
              <w:lang w:val="fr-FR"/>
            </w:rPr>
            <w:fldChar w:fldCharType="end"/>
          </w:r>
        </w:p>
      </w:sdtContent>
    </w:sdt>
    <w:p w14:paraId="28E46867" w14:textId="77777777" w:rsidR="0076170B" w:rsidRDefault="0076170B" w:rsidP="0076170B">
      <w:pPr>
        <w:spacing w:after="200" w:line="276" w:lineRule="auto"/>
        <w:jc w:val="left"/>
        <w:rPr>
          <w:lang w:eastAsia="fr-CH"/>
        </w:rPr>
      </w:pPr>
      <w:r>
        <w:rPr>
          <w:lang w:eastAsia="fr-CH"/>
        </w:rPr>
        <w:br w:type="page"/>
      </w:r>
    </w:p>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0" w:name="_Toc79419002"/>
      <w:r w:rsidRPr="0076170B">
        <w:lastRenderedPageBreak/>
        <w:t>Introduction</w:t>
      </w:r>
      <w:bookmarkEnd w:id="0"/>
    </w:p>
    <w:p w14:paraId="11A0F026" w14:textId="59825A33" w:rsidR="0076170B" w:rsidRDefault="00D31641" w:rsidP="004A5311">
      <w:r>
        <w:t xml:space="preserve">Dans ce fichier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7807A7">
        <w:t>Bachelor</w:t>
      </w:r>
      <w:proofErr w:type="spellEnd"/>
      <w:r w:rsidR="007807A7">
        <w:t xml:space="preserve"> sur la génération automatique de support de frittage pour impression SG-3DP.</w:t>
      </w:r>
      <w:r w:rsidR="000313AE">
        <w:t xml:space="preserve"> Ce logiciel est un add-on développé sur la version 2.92 de Blender. </w:t>
      </w:r>
      <w:r>
        <w:t xml:space="preserve">Ce document </w:t>
      </w:r>
      <w:r w:rsidR="006B7352">
        <w:t>contient toutes les étapes de l’installation de Blender, de la création des fichiers</w:t>
      </w:r>
      <w:r w:rsidR="00A04DAB">
        <w:t xml:space="preserve"> pour l’add-on, ainsi qu’une description des différentes fonctionnalités de cet add-on.</w:t>
      </w:r>
    </w:p>
    <w:p w14:paraId="2597AB4D" w14:textId="6147D6AA" w:rsidR="00BA349C" w:rsidRDefault="004A5311" w:rsidP="0044327C">
      <w:pPr>
        <w:pStyle w:val="Titre1"/>
        <w:numPr>
          <w:ilvl w:val="0"/>
          <w:numId w:val="2"/>
        </w:numPr>
      </w:pPr>
      <w:bookmarkStart w:id="1" w:name="_Toc79419003"/>
      <w:r>
        <w:t>Installation</w:t>
      </w:r>
      <w:r w:rsidR="00C64B69">
        <w:t xml:space="preserve"> de Blender</w:t>
      </w:r>
      <w:bookmarkEnd w:id="1"/>
    </w:p>
    <w:p w14:paraId="3060AF26" w14:textId="16163C54" w:rsidR="004A5311" w:rsidRDefault="004A5311" w:rsidP="004A5311">
      <w:r>
        <w:t>L’application Blender peut être téléchargé</w:t>
      </w:r>
      <w:r w:rsidR="00214E28">
        <w:t>e</w:t>
      </w:r>
      <w:r>
        <w:t xml:space="preserve">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ED321E">
        <w:t>. La version minimum est donc la 2.80</w:t>
      </w:r>
      <w:r w:rsidR="00B05C12">
        <w:t>.</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77777777" w:rsidR="00000410" w:rsidRDefault="00000410" w:rsidP="00000410">
      <w:pPr>
        <w:jc w:val="center"/>
        <w:rPr>
          <w:noProof/>
        </w:rPr>
      </w:pPr>
      <w:r>
        <w:rPr>
          <w:noProof/>
        </w:rPr>
        <w:drawing>
          <wp:inline distT="0" distB="0" distL="0" distR="0" wp14:anchorId="2907C9B0" wp14:editId="390B142C">
            <wp:extent cx="2780030" cy="217879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878" cy="2201403"/>
                    </a:xfrm>
                    <a:prstGeom prst="rect">
                      <a:avLst/>
                    </a:prstGeom>
                  </pic:spPr>
                </pic:pic>
              </a:graphicData>
            </a:graphic>
          </wp:inline>
        </w:drawing>
      </w:r>
      <w:r>
        <w:rPr>
          <w:noProof/>
        </w:rPr>
        <w:t xml:space="preserve">   </w:t>
      </w:r>
      <w:r>
        <w:rPr>
          <w:noProof/>
        </w:rPr>
        <w:drawing>
          <wp:inline distT="0" distB="0" distL="0" distR="0" wp14:anchorId="178D227D" wp14:editId="198F5119">
            <wp:extent cx="2788920" cy="2178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1514" cy="2227588"/>
                    </a:xfrm>
                    <a:prstGeom prst="rect">
                      <a:avLst/>
                    </a:prstGeom>
                  </pic:spPr>
                </pic:pic>
              </a:graphicData>
            </a:graphic>
          </wp:inline>
        </w:drawing>
      </w:r>
    </w:p>
    <w:p w14:paraId="6A41034D" w14:textId="77777777" w:rsidR="00000410" w:rsidRDefault="00000410" w:rsidP="00000410">
      <w:pPr>
        <w:keepNext/>
        <w:jc w:val="center"/>
      </w:pPr>
      <w:r>
        <w:rPr>
          <w:noProof/>
        </w:rPr>
        <w:drawing>
          <wp:inline distT="0" distB="0" distL="0" distR="0" wp14:anchorId="19F8C91F" wp14:editId="433752D6">
            <wp:extent cx="2794000" cy="2185432"/>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320" cy="2199762"/>
                    </a:xfrm>
                    <a:prstGeom prst="rect">
                      <a:avLst/>
                    </a:prstGeom>
                  </pic:spPr>
                </pic:pic>
              </a:graphicData>
            </a:graphic>
          </wp:inline>
        </w:drawing>
      </w:r>
      <w:r>
        <w:rPr>
          <w:noProof/>
        </w:rPr>
        <w:t xml:space="preserve">   </w:t>
      </w:r>
      <w:r>
        <w:rPr>
          <w:noProof/>
        </w:rPr>
        <w:drawing>
          <wp:inline distT="0" distB="0" distL="0" distR="0" wp14:anchorId="38DEFE9C" wp14:editId="70C0DBA6">
            <wp:extent cx="2796540" cy="2183101"/>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97" cy="2191732"/>
                    </a:xfrm>
                    <a:prstGeom prst="rect">
                      <a:avLst/>
                    </a:prstGeom>
                  </pic:spPr>
                </pic:pic>
              </a:graphicData>
            </a:graphic>
          </wp:inline>
        </w:drawing>
      </w:r>
    </w:p>
    <w:p w14:paraId="173ADD98" w14:textId="51AE5232" w:rsidR="00000410" w:rsidRDefault="00000410" w:rsidP="00000410">
      <w:pPr>
        <w:pStyle w:val="Lgende"/>
        <w:jc w:val="center"/>
      </w:pPr>
      <w:r>
        <w:t xml:space="preserve">Figure </w:t>
      </w:r>
      <w:r w:rsidR="00332716">
        <w:fldChar w:fldCharType="begin"/>
      </w:r>
      <w:r w:rsidR="00332716">
        <w:instrText xml:space="preserve"> SEQ Figure \* ARABIC </w:instrText>
      </w:r>
      <w:r w:rsidR="00332716">
        <w:fldChar w:fldCharType="separate"/>
      </w:r>
      <w:r w:rsidR="009E34EB">
        <w:rPr>
          <w:noProof/>
        </w:rPr>
        <w:t>1</w:t>
      </w:r>
      <w:r w:rsidR="00332716">
        <w:rPr>
          <w:noProof/>
        </w:rPr>
        <w:fldChar w:fldCharType="end"/>
      </w:r>
      <w:r>
        <w:t xml:space="preserve"> : Différentes étapes de l'installation de Blender</w:t>
      </w:r>
    </w:p>
    <w:p w14:paraId="79A2850B" w14:textId="63A2E157" w:rsidR="00A74FBD" w:rsidRPr="00A74FBD" w:rsidRDefault="00A74FBD" w:rsidP="0044327C">
      <w:pPr>
        <w:pStyle w:val="Titre1"/>
        <w:numPr>
          <w:ilvl w:val="0"/>
          <w:numId w:val="2"/>
        </w:numPr>
      </w:pPr>
      <w:bookmarkStart w:id="2" w:name="_Toc79419004"/>
      <w:r>
        <w:t>Problèmes de Blender</w:t>
      </w:r>
      <w:bookmarkEnd w:id="2"/>
    </w:p>
    <w:p w14:paraId="78975ABE" w14:textId="438BFBDE" w:rsidR="002B0DAD" w:rsidRPr="002B0DAD" w:rsidRDefault="002B0DAD" w:rsidP="002B0DAD">
      <w:r>
        <w:t xml:space="preserve">Il se peut </w:t>
      </w:r>
      <w:r w:rsidR="00A74FBD">
        <w:t xml:space="preserve">que Blender plante au démarrage, il faut alors faire les étapes proposées sur la page de ce lien : </w:t>
      </w:r>
      <w:hyperlink r:id="rId17" w:anchor="laptops" w:history="1">
        <w:r w:rsidR="00A74FBD" w:rsidRPr="009D2C07">
          <w:rPr>
            <w:rStyle w:val="Lienhypertexte"/>
          </w:rPr>
          <w:t>https://docs.blender.org/manual/en/latest/troubleshooting/gpu/windows/amd.html#laptops</w:t>
        </w:r>
      </w:hyperlink>
      <w:r w:rsidR="00A74FBD">
        <w:t>. Si même cela ne fonctionne pas, alors le PC est trop vieux et il sera impossible de faire tourner l’add-on.</w:t>
      </w:r>
    </w:p>
    <w:p w14:paraId="798F3AD0" w14:textId="4334F33F" w:rsidR="00A21D4A" w:rsidRDefault="00A21D4A" w:rsidP="0044327C">
      <w:pPr>
        <w:pStyle w:val="Titre1"/>
        <w:numPr>
          <w:ilvl w:val="0"/>
          <w:numId w:val="2"/>
        </w:numPr>
      </w:pPr>
      <w:bookmarkStart w:id="3" w:name="_Toc79419005"/>
      <w:r>
        <w:lastRenderedPageBreak/>
        <w:t>Fichiers</w:t>
      </w:r>
      <w:r w:rsidR="00793F2E">
        <w:t xml:space="preserve"> de l’add-on</w:t>
      </w:r>
      <w:bookmarkEnd w:id="3"/>
    </w:p>
    <w:p w14:paraId="3B999010" w14:textId="2C1DB538" w:rsidR="00A21D4A" w:rsidRDefault="007F0986" w:rsidP="00A21D4A">
      <w:r>
        <w:t>L’add-on Blender nécessite plusieurs fichiers pour qu’il fonctionne.</w:t>
      </w:r>
    </w:p>
    <w:p w14:paraId="279EA137" w14:textId="77777777" w:rsidR="0060741B" w:rsidRDefault="0060741B" w:rsidP="0060741B">
      <w:r>
        <w:rPr>
          <w:b/>
          <w:bCs/>
        </w:rPr>
        <w:t xml:space="preserve">Le fichier </w:t>
      </w:r>
      <w:r w:rsidRPr="00075C41">
        <w:rPr>
          <w:b/>
          <w:bCs/>
        </w:rPr>
        <w:t>__init__.py :</w:t>
      </w:r>
      <w:r>
        <w:rPr>
          <w:b/>
          <w:bCs/>
        </w:rPr>
        <w:tab/>
      </w:r>
      <w:r>
        <w:rPr>
          <w:b/>
          <w:bCs/>
        </w:rPr>
        <w:br/>
      </w:r>
      <w:r>
        <w:t xml:space="preserve">Ce fichier est l’élément central de l’add-on. Il contient toutes les classes des menus et des boutons, ainsi que la déclaration de tous les paramètres. De plus, ce fichier contient les deux méthodes </w:t>
      </w:r>
      <w:proofErr w:type="spellStart"/>
      <w:proofErr w:type="gramStart"/>
      <w:r>
        <w:t>register</w:t>
      </w:r>
      <w:proofErr w:type="spellEnd"/>
      <w:r>
        <w:t>(</w:t>
      </w:r>
      <w:proofErr w:type="gramEnd"/>
      <w:r>
        <w:t xml:space="preserve">) et </w:t>
      </w:r>
      <w:proofErr w:type="spellStart"/>
      <w:r>
        <w:t>unregister</w:t>
      </w:r>
      <w:proofErr w:type="spellEnd"/>
      <w:r>
        <w:t xml:space="preserve">(). La méthode </w:t>
      </w:r>
      <w:proofErr w:type="spellStart"/>
      <w:proofErr w:type="gramStart"/>
      <w:r>
        <w:t>register</w:t>
      </w:r>
      <w:proofErr w:type="spellEnd"/>
      <w:r>
        <w:t>(</w:t>
      </w:r>
      <w:proofErr w:type="gramEnd"/>
      <w:r>
        <w:t xml:space="preserve">) est appelé lors de l’installation de l’add-on et elle permet d’enregistrer toutes les classes des fichiers de l’add-on et de créer tous les paramètres. La méthode </w:t>
      </w:r>
      <w:proofErr w:type="spellStart"/>
      <w:proofErr w:type="gramStart"/>
      <w:r>
        <w:t>unregister</w:t>
      </w:r>
      <w:proofErr w:type="spellEnd"/>
      <w:r>
        <w:t>(</w:t>
      </w:r>
      <w:proofErr w:type="gramEnd"/>
      <w:r>
        <w:t xml:space="preserve">) est appelé lors de la désinstallation de l’add-on et elle fait exactement le contraire de </w:t>
      </w:r>
      <w:proofErr w:type="spellStart"/>
      <w:r>
        <w:t>register</w:t>
      </w:r>
      <w:proofErr w:type="spellEnd"/>
      <w:r>
        <w:t>().</w:t>
      </w:r>
    </w:p>
    <w:p w14:paraId="0B9B938D" w14:textId="77777777" w:rsidR="0060741B" w:rsidRDefault="0060741B" w:rsidP="0060741B">
      <w:r w:rsidRPr="001C1C9E">
        <w:rPr>
          <w:b/>
          <w:bCs/>
        </w:rPr>
        <w:t>Le fichier getter_and_setter.py :</w:t>
      </w:r>
      <w:r>
        <w:tab/>
      </w:r>
      <w:r>
        <w:br/>
        <w:t xml:space="preserve">Ce fichier contient les méthodes </w:t>
      </w:r>
      <w:proofErr w:type="spellStart"/>
      <w:proofErr w:type="gramStart"/>
      <w:r>
        <w:t>get</w:t>
      </w:r>
      <w:proofErr w:type="spellEnd"/>
      <w:r>
        <w:t>(</w:t>
      </w:r>
      <w:proofErr w:type="gramEnd"/>
      <w:r>
        <w:t xml:space="preserve">) et set() des paramètres. Certains paramètres possèdent ces méthodes afin de pouvoir exécuter des scripts dynamiquement quand le </w:t>
      </w:r>
      <w:proofErr w:type="spellStart"/>
      <w:r>
        <w:t>slider</w:t>
      </w:r>
      <w:proofErr w:type="spellEnd"/>
      <w:r>
        <w:t xml:space="preserve"> lié aux paramètres change de valeurs.</w:t>
      </w:r>
    </w:p>
    <w:p w14:paraId="6A783028" w14:textId="77777777" w:rsidR="0060741B" w:rsidRDefault="0060741B" w:rsidP="0060741B">
      <w:r w:rsidRPr="00752EEE">
        <w:rPr>
          <w:b/>
          <w:bCs/>
        </w:rPr>
        <w:t>Le fichier import_export.py :</w:t>
      </w:r>
      <w:r>
        <w:t xml:space="preserve"> </w:t>
      </w:r>
      <w:r>
        <w:tab/>
      </w:r>
      <w:r>
        <w:br/>
        <w:t>Ce fichier possède les méthodes nécessaires pour pouvoir ouvrir un explorateur de fichier qui ne peut sélectionner que des fichiers STL pour l’import et l’export.</w:t>
      </w:r>
    </w:p>
    <w:p w14:paraId="1FDC679E" w14:textId="77777777" w:rsidR="0060741B" w:rsidRDefault="0060741B" w:rsidP="0060741B">
      <w:r w:rsidRPr="00F84B8E">
        <w:rPr>
          <w:b/>
          <w:bCs/>
        </w:rPr>
        <w:t>Le fichier operations.py :</w:t>
      </w:r>
      <w:r>
        <w:rPr>
          <w:b/>
          <w:bCs/>
        </w:rPr>
        <w:tab/>
      </w:r>
      <w:r>
        <w:rPr>
          <w:b/>
          <w:bCs/>
        </w:rPr>
        <w:br/>
      </w:r>
      <w:r>
        <w:t>Ce fichier contient toutes les méthodes qui vont s’exécuter quand un bouton est appuyé.</w:t>
      </w:r>
    </w:p>
    <w:p w14:paraId="3FD242C9" w14:textId="52DD0C44" w:rsidR="0062334F" w:rsidRDefault="0062334F" w:rsidP="00A21D4A">
      <w:r w:rsidRPr="0060741B">
        <w:rPr>
          <w:b/>
          <w:bCs/>
        </w:rPr>
        <w:t xml:space="preserve">Le fichier </w:t>
      </w:r>
      <w:proofErr w:type="spellStart"/>
      <w:r w:rsidRPr="0060741B">
        <w:rPr>
          <w:b/>
          <w:bCs/>
        </w:rPr>
        <w:t>function.c</w:t>
      </w:r>
      <w:proofErr w:type="spellEnd"/>
      <w:r>
        <w:t> :</w:t>
      </w:r>
      <w:r>
        <w:tab/>
      </w:r>
      <w:r>
        <w:br/>
        <w:t xml:space="preserve">Ce fichier contient les méthodes écrites en C </w:t>
      </w:r>
      <w:r w:rsidR="008918B9">
        <w:t>utilisées par l’add-on. Ce fichier n’est pas nécessaire à l’add-on, mais il</w:t>
      </w:r>
      <w:r w:rsidR="0060741B">
        <w:t xml:space="preserve"> est nécessaire </w:t>
      </w:r>
      <w:r w:rsidR="008918B9">
        <w:t xml:space="preserve">créer le fichier </w:t>
      </w:r>
      <w:r w:rsidR="0060741B">
        <w:t>dll</w:t>
      </w:r>
      <w:r w:rsidR="008918B9">
        <w:t>.</w:t>
      </w:r>
    </w:p>
    <w:p w14:paraId="7E8D0082" w14:textId="3AA77D36" w:rsidR="00187AD5" w:rsidRDefault="008918B9" w:rsidP="00187AD5">
      <w:r w:rsidRPr="0060741B">
        <w:rPr>
          <w:b/>
          <w:bCs/>
        </w:rPr>
        <w:t>Le fichier function.dll</w:t>
      </w:r>
      <w:r>
        <w:t> :</w:t>
      </w:r>
      <w:r>
        <w:tab/>
      </w:r>
      <w:r>
        <w:br/>
        <w:t xml:space="preserve">Ce fichier est le fichier </w:t>
      </w:r>
      <w:proofErr w:type="spellStart"/>
      <w:r>
        <w:t>function.c</w:t>
      </w:r>
      <w:proofErr w:type="spellEnd"/>
      <w:r>
        <w:t xml:space="preserve"> compilé en fichier dll pour pouvoir utiliser des méthode C en python. Pour compiler un fichier </w:t>
      </w:r>
      <w:r w:rsidR="00E97990">
        <w:t>C</w:t>
      </w:r>
      <w:r>
        <w:t xml:space="preserve">, il faut un compilateur C. De plus, il faut que ce soit un compilateur 64 bits, sinon il y aura une erreur dans l’add-on. Le compilateur </w:t>
      </w:r>
      <w:r w:rsidRPr="00930A47">
        <w:t xml:space="preserve">utilisé est </w:t>
      </w:r>
      <w:r w:rsidR="00930A47" w:rsidRPr="00930A47">
        <w:t xml:space="preserve">le </w:t>
      </w:r>
      <w:proofErr w:type="spellStart"/>
      <w:r w:rsidR="00930A47" w:rsidRPr="00930A47">
        <w:t>MinGW</w:t>
      </w:r>
      <w:proofErr w:type="spellEnd"/>
      <w:r w:rsidR="00930A47" w:rsidRPr="00930A47">
        <w:t> </w:t>
      </w:r>
      <w:r w:rsidRPr="00930A47">
        <w:t>qui se</w:t>
      </w:r>
      <w:r>
        <w:t xml:space="preserve"> trouve sur le site </w:t>
      </w:r>
      <w:hyperlink r:id="rId18" w:anchor="install" w:history="1">
        <w:r w:rsidRPr="00AD2D91">
          <w:rPr>
            <w:rStyle w:val="Lienhypertexte"/>
          </w:rPr>
          <w:t>https://nuwen.net/mingw.html#install</w:t>
        </w:r>
      </w:hyperlink>
      <w:r>
        <w:t xml:space="preserve">. Ce site indique aussi comment installer le compilateur. Pour créer le fichier dll il faut </w:t>
      </w:r>
      <w:r w:rsidR="00930A47">
        <w:t xml:space="preserve">lancer le open_distro_window.bat qui se trouve l’a où est installé </w:t>
      </w:r>
      <w:proofErr w:type="spellStart"/>
      <w:r w:rsidR="00930A47">
        <w:t>MinGW</w:t>
      </w:r>
      <w:proofErr w:type="spellEnd"/>
      <w:r w:rsidR="00930A47">
        <w:t>. Dans l’invite de commandes qui s’ouvre, il faut aller au répertoire où se trouve le fichier C et rentré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09305FE9" w:rsidR="008918B9" w:rsidRDefault="00187AD5" w:rsidP="00187AD5">
      <w:pPr>
        <w:pStyle w:val="Lgende"/>
        <w:jc w:val="center"/>
      </w:pPr>
      <w:r>
        <w:t xml:space="preserve">Figure </w:t>
      </w:r>
      <w:r w:rsidR="00E307BB">
        <w:fldChar w:fldCharType="begin"/>
      </w:r>
      <w:r w:rsidR="00E307BB">
        <w:instrText xml:space="preserve"> SEQ Figure \* ARABIC </w:instrText>
      </w:r>
      <w:r w:rsidR="00E307BB">
        <w:fldChar w:fldCharType="separate"/>
      </w:r>
      <w:r w:rsidR="009E34EB">
        <w:rPr>
          <w:noProof/>
        </w:rPr>
        <w:t>2</w:t>
      </w:r>
      <w:r w:rsidR="00E307BB">
        <w:rPr>
          <w:noProof/>
        </w:rPr>
        <w:fldChar w:fldCharType="end"/>
      </w:r>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0F8C2F17" w:rsidR="00AD25BA" w:rsidRDefault="00A55B04" w:rsidP="00A55B04">
      <w:pPr>
        <w:pStyle w:val="Lgende"/>
        <w:jc w:val="center"/>
      </w:pPr>
      <w:r>
        <w:t xml:space="preserve">Figure </w:t>
      </w:r>
      <w:r w:rsidR="00E307BB">
        <w:fldChar w:fldCharType="begin"/>
      </w:r>
      <w:r w:rsidR="00E307BB">
        <w:instrText xml:space="preserve"> SEQ Figure \* ARABIC </w:instrText>
      </w:r>
      <w:r w:rsidR="00E307BB">
        <w:fldChar w:fldCharType="separate"/>
      </w:r>
      <w:r w:rsidR="009E34EB">
        <w:rPr>
          <w:noProof/>
        </w:rPr>
        <w:t>3</w:t>
      </w:r>
      <w:r w:rsidR="00E307BB">
        <w:rPr>
          <w:noProof/>
        </w:rPr>
        <w:fldChar w:fldCharType="end"/>
      </w:r>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ascii="Times New Roman" w:eastAsia="Times New Roman" w:hAnsi="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4" w:name="_Toc79419006"/>
      <w:r>
        <w:lastRenderedPageBreak/>
        <w:t>Installation de l’a</w:t>
      </w:r>
      <w:r w:rsidR="00A00AE7">
        <w:t>dd-on</w:t>
      </w:r>
      <w:bookmarkEnd w:id="4"/>
    </w:p>
    <w:p w14:paraId="644C2AF8" w14:textId="77777777" w:rsidR="00FA0166" w:rsidRDefault="00A00AE7" w:rsidP="00FA0166">
      <w:r>
        <w:t xml:space="preserve">Après avoir installé Blender, il faut ensuite ajouter l’add-on créé. Pour cela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3DBB0ADB" w:rsidR="00FA0166" w:rsidRDefault="0003164E" w:rsidP="00FA0166">
      <w:r w:rsidRPr="0003164E">
        <w:t xml:space="preserve"> </w:t>
      </w:r>
      <w:r>
        <w:t xml:space="preserve">Il faut ensuite ajouter les fichiers de l’add-on dans le dossier créé. </w:t>
      </w:r>
      <w:r w:rsidR="00FA0166">
        <w:t>Il peut être nécessaire d’avoir les droits administrateurs pour créer le dossier et y ajouter les fichiers.</w:t>
      </w:r>
    </w:p>
    <w:p w14:paraId="582AB10E" w14:textId="1CCF3FCC" w:rsidR="00A00AE7" w:rsidRPr="00FA0166" w:rsidRDefault="00A00AE7" w:rsidP="00FA0166">
      <w:pPr>
        <w:rPr>
          <w:i/>
          <w:iCs/>
        </w:rPr>
      </w:pPr>
      <w:r>
        <w:t>Après cela, il faut encore autoriser l’add-on sur Blender</w:t>
      </w:r>
      <w:r w:rsidR="00D12862">
        <w:t> :</w:t>
      </w:r>
      <w:r>
        <w:t xml:space="preserve"> </w:t>
      </w:r>
      <w:r w:rsidRPr="00A00AE7">
        <w:rPr>
          <w:i/>
          <w:iCs/>
        </w:rPr>
        <w:t xml:space="preserve">File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l’add-on </w:t>
      </w:r>
      <w:r w:rsidR="002C1BBA" w:rsidRPr="002C1BBA">
        <w:rPr>
          <w:i/>
          <w:iCs/>
        </w:rPr>
        <w:t>Button Controller</w:t>
      </w:r>
      <w:r w:rsidR="002C1BBA">
        <w:t xml:space="preserve"> qu’il faut cocher pour autoriser l’add-on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050" cy="1908529"/>
                    </a:xfrm>
                    <a:prstGeom prst="rect">
                      <a:avLst/>
                    </a:prstGeom>
                  </pic:spPr>
                </pic:pic>
              </a:graphicData>
            </a:graphic>
          </wp:inline>
        </w:drawing>
      </w:r>
    </w:p>
    <w:p w14:paraId="44E4FAC7" w14:textId="6C7E0CB7" w:rsidR="00B23022" w:rsidRDefault="00993786" w:rsidP="00993786">
      <w:pPr>
        <w:pStyle w:val="Lgende"/>
        <w:jc w:val="center"/>
      </w:pPr>
      <w:r>
        <w:t xml:space="preserve">Figure </w:t>
      </w:r>
      <w:r w:rsidR="00332716">
        <w:fldChar w:fldCharType="begin"/>
      </w:r>
      <w:r w:rsidR="00332716">
        <w:instrText xml:space="preserve"> SEQ Figure \* ARABIC </w:instrText>
      </w:r>
      <w:r w:rsidR="00332716">
        <w:fldChar w:fldCharType="separate"/>
      </w:r>
      <w:r w:rsidR="009E34EB">
        <w:rPr>
          <w:noProof/>
        </w:rPr>
        <w:t>4</w:t>
      </w:r>
      <w:r w:rsidR="00332716">
        <w:rPr>
          <w:noProof/>
        </w:rPr>
        <w:fldChar w:fldCharType="end"/>
      </w:r>
      <w:r>
        <w:t xml:space="preserve"> : Différentes étapes pour autoriser l'add-on créé</w:t>
      </w:r>
    </w:p>
    <w:p w14:paraId="4E78AC57" w14:textId="2861D7AA" w:rsidR="005D5AC6" w:rsidRPr="005D5AC6" w:rsidRDefault="005D5AC6" w:rsidP="0044327C">
      <w:pPr>
        <w:pStyle w:val="Titre1"/>
        <w:numPr>
          <w:ilvl w:val="0"/>
          <w:numId w:val="2"/>
        </w:numPr>
      </w:pPr>
      <w:bookmarkStart w:id="5" w:name="_Toc79419007"/>
      <w:r>
        <w:t>Position de l’add-on</w:t>
      </w:r>
      <w:bookmarkEnd w:id="5"/>
    </w:p>
    <w:p w14:paraId="72562540" w14:textId="32FA3D71" w:rsidR="00993786" w:rsidRDefault="000A5EE6" w:rsidP="00993786">
      <w:r>
        <w:t xml:space="preserve">Un nouveau menu </w:t>
      </w:r>
      <w:r w:rsidRPr="000A5EE6">
        <w:rPr>
          <w:i/>
          <w:iCs/>
        </w:rPr>
        <w:t>Button</w:t>
      </w:r>
      <w:r>
        <w:rPr>
          <w:i/>
          <w:iCs/>
        </w:rPr>
        <w:t xml:space="preserve"> </w:t>
      </w:r>
      <w:r>
        <w:t>qui contient les boutons de l’add-on est ensuite disponible dans la sidebar de Blender</w:t>
      </w:r>
      <w:r w:rsidR="00440589">
        <w:t xml:space="preserve">. </w:t>
      </w:r>
      <w:r>
        <w:t xml:space="preserve">Si la sidebar n’est pas visible, il faut </w:t>
      </w:r>
      <w:r w:rsidR="00863710">
        <w:t>appuyer sur la touche N pour l’ouvrir</w:t>
      </w:r>
      <w:r w:rsidR="00440589">
        <w:t xml:space="preserve"> (Figure 5)</w:t>
      </w:r>
      <w:r w:rsidR="00863710">
        <w:t>.</w:t>
      </w:r>
    </w:p>
    <w:p w14:paraId="07E26952" w14:textId="37E53C22" w:rsidR="009E34EB" w:rsidRDefault="009E34EB" w:rsidP="009E34EB">
      <w:pPr>
        <w:keepNext/>
        <w:jc w:val="center"/>
      </w:pPr>
      <w:r>
        <w:rPr>
          <w:noProof/>
        </w:rPr>
        <mc:AlternateContent>
          <mc:Choice Requires="wps">
            <w:drawing>
              <wp:anchor distT="0" distB="0" distL="114300" distR="114300" simplePos="0" relativeHeight="251682816" behindDoc="0" locked="0" layoutInCell="1" allowOverlap="1" wp14:anchorId="7040A563" wp14:editId="224ECCFC">
                <wp:simplePos x="0" y="0"/>
                <wp:positionH relativeFrom="column">
                  <wp:posOffset>4685665</wp:posOffset>
                </wp:positionH>
                <wp:positionV relativeFrom="paragraph">
                  <wp:posOffset>1532890</wp:posOffset>
                </wp:positionV>
                <wp:extent cx="948690" cy="109855"/>
                <wp:effectExtent l="0" t="19050" r="41910" b="42545"/>
                <wp:wrapNone/>
                <wp:docPr id="35" name="Flèche : droite 35"/>
                <wp:cNvGraphicFramePr/>
                <a:graphic xmlns:a="http://schemas.openxmlformats.org/drawingml/2006/main">
                  <a:graphicData uri="http://schemas.microsoft.com/office/word/2010/wordprocessingShape">
                    <wps:wsp>
                      <wps:cNvSpPr/>
                      <wps:spPr>
                        <a:xfrm>
                          <a:off x="0" y="0"/>
                          <a:ext cx="948690" cy="10985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2915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68.95pt;margin-top:120.7pt;width:74.7pt;height:8.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" adj="20349" fillcolor="#c00000" strokecolor="#c00000" strokeweight="1pt"/>
            </w:pict>
          </mc:Fallback>
        </mc:AlternateContent>
      </w:r>
      <w:r>
        <w:rPr>
          <w:noProof/>
        </w:rPr>
        <w:drawing>
          <wp:inline distT="0" distB="0" distL="0" distR="0" wp14:anchorId="0BB015AE" wp14:editId="11B66CE9">
            <wp:extent cx="5760720" cy="24618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61895"/>
                    </a:xfrm>
                    <a:prstGeom prst="rect">
                      <a:avLst/>
                    </a:prstGeom>
                  </pic:spPr>
                </pic:pic>
              </a:graphicData>
            </a:graphic>
          </wp:inline>
        </w:drawing>
      </w:r>
    </w:p>
    <w:p w14:paraId="52895FB5" w14:textId="06E92A21" w:rsidR="009E34EB" w:rsidRDefault="009E34EB" w:rsidP="009E34EB">
      <w:pPr>
        <w:pStyle w:val="Lgende"/>
        <w:jc w:val="center"/>
      </w:pPr>
      <w:r>
        <w:t xml:space="preserve">Figure </w:t>
      </w:r>
      <w:r w:rsidR="00E307BB">
        <w:fldChar w:fldCharType="begin"/>
      </w:r>
      <w:r w:rsidR="00E307BB">
        <w:instrText xml:space="preserve"> SEQ Figure \* ARABIC </w:instrText>
      </w:r>
      <w:r w:rsidR="00E307BB">
        <w:fldChar w:fldCharType="separate"/>
      </w:r>
      <w:r>
        <w:rPr>
          <w:noProof/>
        </w:rPr>
        <w:t>5</w:t>
      </w:r>
      <w:r w:rsidR="00E307BB">
        <w:rPr>
          <w:noProof/>
        </w:rPr>
        <w:fldChar w:fldCharType="end"/>
      </w:r>
      <w:r>
        <w:t xml:space="preserve"> : Position de l'add-on</w:t>
      </w:r>
    </w:p>
    <w:p w14:paraId="1E080EA5" w14:textId="140E9221" w:rsidR="009E34EB" w:rsidRDefault="00041DC4" w:rsidP="00041DC4">
      <w:pPr>
        <w:spacing w:after="160"/>
        <w:jc w:val="left"/>
      </w:pPr>
      <w:r>
        <w:br w:type="page"/>
      </w:r>
    </w:p>
    <w:p w14:paraId="5BBDC25C" w14:textId="648ACA8F" w:rsidR="00A21D4A" w:rsidRDefault="00041DC4" w:rsidP="0044327C">
      <w:pPr>
        <w:pStyle w:val="Titre1"/>
        <w:numPr>
          <w:ilvl w:val="0"/>
          <w:numId w:val="2"/>
        </w:numPr>
      </w:pPr>
      <w:bookmarkStart w:id="6" w:name="_Toc79419008"/>
      <w:r>
        <w:lastRenderedPageBreak/>
        <w:t>Conseils Blender</w:t>
      </w:r>
      <w:bookmarkEnd w:id="6"/>
    </w:p>
    <w:p w14:paraId="34785DEC" w14:textId="2F0D2A35" w:rsidR="00862C80" w:rsidRDefault="00862C80" w:rsidP="00862C80">
      <w:r>
        <w:t>Blender possède plusieurs fonctionnalités importantes à connaître afin de pouvoir correctement utiliser l’add-on.</w:t>
      </w:r>
    </w:p>
    <w:p w14:paraId="336FE4A0" w14:textId="14AD1F0B" w:rsidR="00862C80" w:rsidRDefault="00862C80" w:rsidP="00862C80">
      <w:r>
        <w:t xml:space="preserve">Blender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proofErr w:type="spellStart"/>
      <w:r>
        <w:t>object</w:t>
      </w:r>
      <w:proofErr w:type="spellEnd"/>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Le nom de l’objet sélectionné est bleuté</w:t>
      </w:r>
      <w:r w:rsidR="00CC2630">
        <w:t xml:space="preserve"> (Figure </w:t>
      </w:r>
      <w:r w:rsidR="00C545AB">
        <w:t>6</w:t>
      </w:r>
      <w:r w:rsidR="00F920FF">
        <w:t>b</w:t>
      </w:r>
      <w:r w:rsidR="00CC2630">
        <w:t>).</w:t>
      </w:r>
      <w:r w:rsidR="00A95D0E">
        <w:t xml:space="preserve"> Le mode select permet de sélectionner des parties de l’objet qui est sélectionné</w:t>
      </w:r>
      <w:r w:rsidR="00343C16">
        <w:t>, ce qui sera nécessaire pour certains boutons</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56EE54C9">
            <wp:extent cx="1894515" cy="1504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617" cy="1513769"/>
                    </a:xfrm>
                    <a:prstGeom prst="rect">
                      <a:avLst/>
                    </a:prstGeom>
                  </pic:spPr>
                </pic:pic>
              </a:graphicData>
            </a:graphic>
          </wp:inline>
        </w:drawing>
      </w:r>
      <w:r>
        <w:t xml:space="preserve"> </w:t>
      </w:r>
      <w:proofErr w:type="gramStart"/>
      <w:r>
        <w:t>a</w:t>
      </w:r>
      <w:proofErr w:type="gramEnd"/>
      <w:r>
        <w:t xml:space="preserve"> </w:t>
      </w:r>
      <w:r>
        <w:rPr>
          <w:noProof/>
        </w:rPr>
        <w:drawing>
          <wp:inline distT="0" distB="0" distL="0" distR="0" wp14:anchorId="4A71A6D3" wp14:editId="314C4AE1">
            <wp:extent cx="3600450" cy="145851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563" cy="1463017"/>
                    </a:xfrm>
                    <a:prstGeom prst="rect">
                      <a:avLst/>
                    </a:prstGeom>
                  </pic:spPr>
                </pic:pic>
              </a:graphicData>
            </a:graphic>
          </wp:inline>
        </w:drawing>
      </w:r>
      <w:r>
        <w:t xml:space="preserve"> b</w:t>
      </w:r>
    </w:p>
    <w:p w14:paraId="40FE4741" w14:textId="02C54D83" w:rsidR="00020838" w:rsidRDefault="00020838" w:rsidP="00020838">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6</w:t>
      </w:r>
      <w:r w:rsidR="00E307BB">
        <w:rPr>
          <w:noProof/>
        </w:rPr>
        <w:fldChar w:fldCharType="end"/>
      </w:r>
      <w:r>
        <w:t xml:space="preserve"> : Choix du mode et de la sélection en mode </w:t>
      </w:r>
      <w:proofErr w:type="spellStart"/>
      <w:r>
        <w:t>edit</w:t>
      </w:r>
      <w:proofErr w:type="spellEnd"/>
      <w:r>
        <w:t xml:space="preserve"> (a) et le choix de l'objet sélectionné en mode </w:t>
      </w:r>
      <w:proofErr w:type="spellStart"/>
      <w:r>
        <w:t>object</w:t>
      </w:r>
      <w:proofErr w:type="spellEnd"/>
      <w:r>
        <w:rPr>
          <w:noProof/>
        </w:rPr>
        <w:t xml:space="preserve"> (b)</w:t>
      </w:r>
    </w:p>
    <w:p w14:paraId="663B5688" w14:textId="57FC1965" w:rsidR="00EF2060" w:rsidRPr="00EF2060" w:rsidRDefault="00EF2060" w:rsidP="0044327C">
      <w:pPr>
        <w:pStyle w:val="Titre1"/>
        <w:numPr>
          <w:ilvl w:val="0"/>
          <w:numId w:val="2"/>
        </w:numPr>
      </w:pPr>
      <w:bookmarkStart w:id="7" w:name="_Toc79419009"/>
      <w:r>
        <w:t>Fonctionnalités</w:t>
      </w:r>
      <w:bookmarkEnd w:id="7"/>
    </w:p>
    <w:p w14:paraId="09DD7627" w14:textId="03EC7B9B" w:rsidR="00756D0C" w:rsidRDefault="00756D0C" w:rsidP="0044327C">
      <w:pPr>
        <w:pStyle w:val="Titre2"/>
        <w:numPr>
          <w:ilvl w:val="1"/>
          <w:numId w:val="2"/>
        </w:numPr>
        <w:rPr>
          <w:i/>
          <w:iCs w:val="0"/>
        </w:rPr>
      </w:pPr>
      <w:bookmarkStart w:id="8" w:name="_Toc79419010"/>
      <w:r>
        <w:t xml:space="preserve">Menu </w:t>
      </w:r>
      <w:r w:rsidRPr="00756D0C">
        <w:rPr>
          <w:i/>
          <w:iCs w:val="0"/>
        </w:rPr>
        <w:t>Import/Export</w:t>
      </w:r>
      <w:bookmarkEnd w:id="8"/>
    </w:p>
    <w:p w14:paraId="41EC0FFD" w14:textId="4BD211A2" w:rsidR="001B2B03" w:rsidRDefault="00CF262F" w:rsidP="001B2B03">
      <w:pPr>
        <w:pStyle w:val="Titre4"/>
        <w:rPr>
          <w:rStyle w:val="Accentuationintense"/>
        </w:rPr>
      </w:pPr>
      <w:r>
        <w:rPr>
          <w:noProof/>
        </w:rPr>
        <mc:AlternateContent>
          <mc:Choice Requires="wps">
            <w:drawing>
              <wp:anchor distT="0" distB="0" distL="114300" distR="114300" simplePos="0" relativeHeight="251667456" behindDoc="1" locked="0" layoutInCell="1" allowOverlap="1" wp14:anchorId="54FB55A2" wp14:editId="02FA2052">
                <wp:simplePos x="0" y="0"/>
                <wp:positionH relativeFrom="column">
                  <wp:posOffset>2974975</wp:posOffset>
                </wp:positionH>
                <wp:positionV relativeFrom="paragraph">
                  <wp:posOffset>2557780</wp:posOffset>
                </wp:positionV>
                <wp:extent cx="33870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269D13E" w14:textId="21737656"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7</w:t>
                            </w:r>
                            <w:r w:rsidR="00E307BB">
                              <w:rPr>
                                <w:noProof/>
                              </w:rPr>
                              <w:fldChar w:fldCharType="end"/>
                            </w:r>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B55A2" id="_x0000_t202" coordsize="21600,21600" o:spt="202" path="m,l,21600r21600,l21600,xe">
                <v:stroke joinstyle="miter"/>
                <v:path gradientshapeok="t" o:connecttype="rect"/>
              </v:shapetype>
              <v:shape id="Zone de texte 6" o:spid="_x0000_s1026" type="#_x0000_t202" style="position:absolute;left:0;text-align:left;margin-left:234.25pt;margin-top:201.4pt;width:266.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" stroked="f">
                <v:textbox style="mso-fit-shape-to-text:t" inset="0,0,0,0">
                  <w:txbxContent>
                    <w:p w14:paraId="2269D13E" w14:textId="21737656"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7</w:t>
                      </w:r>
                      <w:r w:rsidR="00E307BB">
                        <w:rPr>
                          <w:noProof/>
                        </w:rPr>
                        <w:fldChar w:fldCharType="end"/>
                      </w:r>
                      <w:r>
                        <w:t xml:space="preserve"> : Menu Import/Export</w:t>
                      </w:r>
                    </w:p>
                  </w:txbxContent>
                </v:textbox>
                <w10:wrap type="tight"/>
              </v:shape>
            </w:pict>
          </mc:Fallback>
        </mc:AlternateContent>
      </w:r>
      <w:r w:rsidR="00B1411B">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524392C4" w:rsidR="001B2B03" w:rsidRDefault="001B2B03" w:rsidP="001B2B03">
      <w:r>
        <w:t xml:space="preserve">But : </w:t>
      </w:r>
      <w:r>
        <w:br/>
        <w:t xml:space="preserve">Ce bouton permet de changer l’échelle de Blender de m à </w:t>
      </w:r>
      <w:proofErr w:type="spellStart"/>
      <w:r>
        <w:t>mm.</w:t>
      </w:r>
      <w:proofErr w:type="spellEnd"/>
    </w:p>
    <w:p w14:paraId="6F9B446A" w14:textId="5B15C545" w:rsidR="001B2B03"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r w:rsidRPr="001B2B03">
        <w:rPr>
          <w:rStyle w:val="Accentuationintense"/>
        </w:rPr>
        <w:tab/>
      </w:r>
    </w:p>
    <w:p w14:paraId="329C93A4" w14:textId="6770ED67" w:rsidR="001B2B03" w:rsidRDefault="001B2B03" w:rsidP="001B2B03">
      <w:r>
        <w:t xml:space="preserve">But : </w:t>
      </w:r>
      <w:r>
        <w:br/>
        <w:t xml:space="preserve">Ce bouton </w:t>
      </w:r>
      <w:r w:rsidR="00B1411B">
        <w:t>calcule</w:t>
      </w:r>
      <w:r w:rsidR="00B1411B" w:rsidRPr="00B1411B">
        <w:t xml:space="preserve"> le volume de </w:t>
      </w:r>
      <w:r w:rsidR="00B1411B">
        <w:t>l’objet sélectionné. Cette valeur est ensuite affichée dans le label situé en-dessous.</w:t>
      </w:r>
    </w:p>
    <w:p w14:paraId="1420B796" w14:textId="5E31B73D" w:rsidR="001B2B03" w:rsidRPr="001B2B03" w:rsidRDefault="001B2B03" w:rsidP="001B2B03">
      <w:r>
        <w:t>Note :</w:t>
      </w:r>
      <w:r>
        <w:br/>
      </w:r>
      <w:r w:rsidR="00B1411B">
        <w:t>Il faut sélectionner un objet avant d’appuyer sur ce bouton.</w:t>
      </w:r>
    </w:p>
    <w:p w14:paraId="3C53E50C" w14:textId="0E92EAB1"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2E361735" w:rsidR="00B1411B" w:rsidRDefault="00B1411B" w:rsidP="00B1411B">
      <w:r>
        <w:t xml:space="preserve">But : </w:t>
      </w:r>
      <w:r>
        <w:br/>
        <w:t xml:space="preserve">Ce bouton </w:t>
      </w:r>
      <w:r w:rsidRPr="00B1411B">
        <w:t>ouvre un explorateur de fichiers</w:t>
      </w:r>
      <w:r>
        <w:t xml:space="preserve"> dans lequel l’utilisateur peut chercher le </w:t>
      </w:r>
      <w:r w:rsidRPr="00B1411B">
        <w:t xml:space="preserve">fichier </w:t>
      </w:r>
      <w:proofErr w:type="spellStart"/>
      <w:r w:rsidRPr="00B1411B">
        <w:t>stl</w:t>
      </w:r>
      <w:proofErr w:type="spellEnd"/>
      <w:r>
        <w:t xml:space="preserve"> à importer.</w:t>
      </w:r>
    </w:p>
    <w:p w14:paraId="4F0B50D0" w14:textId="4FE54847" w:rsidR="00756D0C" w:rsidRDefault="00B1411B" w:rsidP="00B1411B">
      <w:r>
        <w:t>Note :</w:t>
      </w:r>
      <w:r>
        <w:br/>
        <w:t xml:space="preserve">Le fichier </w:t>
      </w:r>
      <w:r w:rsidRPr="00136BA3">
        <w:rPr>
          <w:i/>
          <w:iCs/>
        </w:rPr>
        <w:t>import_export.py</w:t>
      </w:r>
      <w:r>
        <w:t xml:space="preserve"> contient une variable </w:t>
      </w:r>
      <w:proofErr w:type="spellStart"/>
      <w:r w:rsidR="002F4287" w:rsidRPr="002F4287">
        <w:rPr>
          <w:i/>
          <w:iCs/>
        </w:rPr>
        <w:t>name_filepath</w:t>
      </w:r>
      <w:proofErr w:type="spellEnd"/>
      <w:r w:rsidR="002F4287">
        <w:t xml:space="preserve"> </w:t>
      </w:r>
      <w:r>
        <w:t>qui permet de choisir le répertoire par défaut où l’explorateurs de fichier va s’ouvrir.</w:t>
      </w:r>
    </w:p>
    <w:p w14:paraId="20248B3E" w14:textId="5227F93F" w:rsidR="00B1411B" w:rsidRDefault="00B1411B" w:rsidP="00B1411B">
      <w:pPr>
        <w:pStyle w:val="Titre4"/>
        <w:rPr>
          <w:rStyle w:val="Accentuationintense"/>
        </w:rPr>
      </w:pPr>
      <w:r w:rsidRPr="001B2B03">
        <w:rPr>
          <w:rStyle w:val="Accentuationintense"/>
        </w:rPr>
        <w:lastRenderedPageBreak/>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r w:rsidRPr="001B2B03">
        <w:rPr>
          <w:rStyle w:val="Accentuationintense"/>
        </w:rPr>
        <w:tab/>
      </w:r>
    </w:p>
    <w:p w14:paraId="34FE8C96" w14:textId="1B5E3584" w:rsidR="00B1411B" w:rsidRDefault="00B1411B" w:rsidP="00B1411B">
      <w:r>
        <w:t xml:space="preserve">But : </w:t>
      </w:r>
      <w:r>
        <w:br/>
        <w:t xml:space="preserve">Ce bouton </w:t>
      </w:r>
      <w:r w:rsidRPr="00B1411B">
        <w:t>ouvre un explorateur de fichiers</w:t>
      </w:r>
      <w:r>
        <w:t xml:space="preserve"> dans lequel l’utilisateur peut chercher un endroit où exporter le fichier </w:t>
      </w:r>
      <w:proofErr w:type="spellStart"/>
      <w:r>
        <w:t>stl</w:t>
      </w:r>
      <w:proofErr w:type="spellEnd"/>
      <w:r>
        <w:t>.</w:t>
      </w:r>
    </w:p>
    <w:p w14:paraId="24641FC6" w14:textId="0F3D4F25" w:rsidR="00B1411B" w:rsidRDefault="00B1411B" w:rsidP="00B1411B">
      <w:r>
        <w:t>Note :</w:t>
      </w:r>
      <w:r>
        <w:br/>
        <w:t xml:space="preserve">Le fichier </w:t>
      </w:r>
      <w:r w:rsidRPr="00136BA3">
        <w:rPr>
          <w:i/>
          <w:iCs/>
        </w:rPr>
        <w:t>import_export.py</w:t>
      </w:r>
      <w:r>
        <w:t xml:space="preserve"> contient une variable </w:t>
      </w:r>
      <w:proofErr w:type="spellStart"/>
      <w:r w:rsidR="002F4287" w:rsidRPr="002F4287">
        <w:rPr>
          <w:i/>
          <w:iCs/>
        </w:rPr>
        <w:t>name_filepath</w:t>
      </w:r>
      <w:proofErr w:type="spellEnd"/>
      <w:r w:rsidR="002F4287">
        <w:t xml:space="preserve"> </w:t>
      </w:r>
      <w:r>
        <w:t>qui permet de choisir le répertoire par défaut où l’explorateurs de fichier va s’ouvrir.</w:t>
      </w:r>
    </w:p>
    <w:p w14:paraId="24E81797" w14:textId="48788CB8" w:rsidR="00B1411B"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r w:rsidRPr="001B2B03">
        <w:rPr>
          <w:rStyle w:val="Accentuationintense"/>
        </w:rPr>
        <w:tab/>
      </w:r>
    </w:p>
    <w:p w14:paraId="76DDCDC0" w14:textId="5DDFADD0" w:rsidR="00B1411B" w:rsidRDefault="00B1411B" w:rsidP="00B1411B">
      <w:r>
        <w:t xml:space="preserve">But : </w:t>
      </w:r>
      <w:r>
        <w:br/>
        <w:t>Ce bouton permet de transformer toutes les faces de l’objet en triangles.</w:t>
      </w:r>
    </w:p>
    <w:p w14:paraId="225EAB8D" w14:textId="635B5B46" w:rsidR="00B1411B" w:rsidRDefault="00B1411B" w:rsidP="00B1411B">
      <w:r>
        <w:t>Note :</w:t>
      </w:r>
      <w:r>
        <w:br/>
        <w:t>Il faut sélectionner un objet avant d’appuyer sur ce bouton.</w:t>
      </w:r>
      <w:r w:rsidR="00B935B5">
        <w:tab/>
      </w:r>
      <w:r w:rsidR="00B935B5">
        <w:br/>
        <w:t>Les deux labels en-</w:t>
      </w:r>
      <w:proofErr w:type="spellStart"/>
      <w:r w:rsidR="00B935B5">
        <w:t>dessus</w:t>
      </w:r>
      <w:proofErr w:type="spellEnd"/>
      <w:r w:rsidR="00B935B5">
        <w:t xml:space="preserve"> de ce bouton indiquent le nombre de faces de l’objet sélectionné ainsi que la taille que fera le fichier </w:t>
      </w:r>
      <w:proofErr w:type="spellStart"/>
      <w:r w:rsidR="00B935B5">
        <w:t>stl</w:t>
      </w:r>
      <w:proofErr w:type="spellEnd"/>
      <w:r w:rsidR="00B935B5">
        <w:t xml:space="preserve"> de cet objet. Ces deux labels sont seulement visibles quand un objet est sélectionné.</w:t>
      </w:r>
    </w:p>
    <w:p w14:paraId="749B1B6D" w14:textId="384B5EA7" w:rsidR="0073259E" w:rsidRDefault="0073259E" w:rsidP="0044327C">
      <w:pPr>
        <w:pStyle w:val="Titre2"/>
        <w:numPr>
          <w:ilvl w:val="1"/>
          <w:numId w:val="2"/>
        </w:numPr>
        <w:rPr>
          <w:i/>
          <w:iCs w:val="0"/>
        </w:rPr>
      </w:pPr>
      <w:bookmarkStart w:id="9" w:name="_Toc79419011"/>
      <w:r>
        <w:t xml:space="preserve">Menu </w:t>
      </w:r>
      <w:r w:rsidR="00593916">
        <w:rPr>
          <w:i/>
          <w:iCs w:val="0"/>
        </w:rPr>
        <w:t>Rotation and offset</w:t>
      </w:r>
      <w:bookmarkEnd w:id="9"/>
    </w:p>
    <w:p w14:paraId="7D782BFD" w14:textId="3EB166DD" w:rsidR="0073259E" w:rsidRDefault="00CF262F" w:rsidP="0073259E">
      <w:pPr>
        <w:pStyle w:val="Titre4"/>
        <w:rPr>
          <w:rStyle w:val="Accentuationintense"/>
        </w:rPr>
      </w:pPr>
      <w:r>
        <w:rPr>
          <w:noProof/>
        </w:rPr>
        <mc:AlternateContent>
          <mc:Choice Requires="wps">
            <w:drawing>
              <wp:anchor distT="0" distB="0" distL="114300" distR="114300" simplePos="0" relativeHeight="251669504" behindDoc="1" locked="0" layoutInCell="1" allowOverlap="1" wp14:anchorId="36C4109D" wp14:editId="28C9F67C">
                <wp:simplePos x="0" y="0"/>
                <wp:positionH relativeFrom="column">
                  <wp:posOffset>2950845</wp:posOffset>
                </wp:positionH>
                <wp:positionV relativeFrom="paragraph">
                  <wp:posOffset>1182370</wp:posOffset>
                </wp:positionV>
                <wp:extent cx="336867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14:paraId="61FB2CE8" w14:textId="450CDAC5"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8</w:t>
                            </w:r>
                            <w:r w:rsidR="00E307BB">
                              <w:rPr>
                                <w:noProof/>
                              </w:rPr>
                              <w:fldChar w:fldCharType="end"/>
                            </w:r>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109D" id="Zone de texte 10" o:spid="_x0000_s1027" type="#_x0000_t202" style="position:absolute;left:0;text-align:left;margin-left:232.35pt;margin-top:93.1pt;width:26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bvMwIAAGs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" stroked="f">
                <v:textbox style="mso-fit-shape-to-text:t" inset="0,0,0,0">
                  <w:txbxContent>
                    <w:p w14:paraId="61FB2CE8" w14:textId="450CDAC5"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8</w:t>
                      </w:r>
                      <w:r w:rsidR="00E307BB">
                        <w:rPr>
                          <w:noProof/>
                        </w:rPr>
                        <w:fldChar w:fldCharType="end"/>
                      </w:r>
                      <w:r>
                        <w:t xml:space="preserve"> : Menu Rotation and offset</w:t>
                      </w:r>
                    </w:p>
                  </w:txbxContent>
                </v:textbox>
                <w10:wrap type="tight"/>
              </v:shape>
            </w:pict>
          </mc:Fallback>
        </mc:AlternateContent>
      </w:r>
      <w:r w:rsidR="00A010CD">
        <w:rPr>
          <w:noProof/>
        </w:rPr>
        <w:drawing>
          <wp:anchor distT="0" distB="0" distL="114300" distR="114300" simplePos="0" relativeHeight="251659264" behindDoc="1" locked="0" layoutInCell="1" allowOverlap="1" wp14:anchorId="2203EA0B" wp14:editId="3571428E">
            <wp:simplePos x="0" y="0"/>
            <wp:positionH relativeFrom="page">
              <wp:posOffset>3850640</wp:posOffset>
            </wp:positionH>
            <wp:positionV relativeFrom="paragraph">
              <wp:posOffset>85090</wp:posOffset>
            </wp:positionV>
            <wp:extent cx="3368675" cy="1040130"/>
            <wp:effectExtent l="0" t="0" r="3175" b="7620"/>
            <wp:wrapTight wrapText="bothSides">
              <wp:wrapPolygon edited="0">
                <wp:start x="0" y="0"/>
                <wp:lineTo x="0" y="21363"/>
                <wp:lineTo x="21498" y="21363"/>
                <wp:lineTo x="2149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8675" cy="104013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5E4CF88E" w:rsidR="00B1411B" w:rsidRDefault="001D776B" w:rsidP="00B1411B">
      <w:r>
        <w:t>Ces trois paramètres permettent de tourner l’objet sélectionné.</w:t>
      </w:r>
      <w:r w:rsidR="00A010CD" w:rsidRPr="00A010CD">
        <w:rPr>
          <w:noProof/>
        </w:rPr>
        <w:t xml:space="preserve"> </w:t>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2473A36C" w:rsidR="001D776B" w:rsidRDefault="00D41D2A" w:rsidP="00B1411B">
      <w:r>
        <w:t>Ce paramètre permet de translater</w:t>
      </w:r>
      <w:r w:rsidR="003569D9">
        <w:t xml:space="preserve"> verticalement</w:t>
      </w:r>
      <w:r>
        <w:t xml:space="preserve"> l’objet sélectionné</w:t>
      </w:r>
      <w:r w:rsidR="00C36D22">
        <w:t>.</w:t>
      </w:r>
    </w:p>
    <w:p w14:paraId="76B04A0A" w14:textId="0C96663C" w:rsidR="00112B39" w:rsidRDefault="00112B39" w:rsidP="0044327C">
      <w:pPr>
        <w:pStyle w:val="Titre2"/>
        <w:numPr>
          <w:ilvl w:val="1"/>
          <w:numId w:val="2"/>
        </w:numPr>
        <w:rPr>
          <w:i/>
          <w:iCs w:val="0"/>
        </w:rPr>
      </w:pPr>
      <w:bookmarkStart w:id="10" w:name="_Toc79419012"/>
      <w:r>
        <w:t xml:space="preserve">Menu </w:t>
      </w:r>
      <w:proofErr w:type="spellStart"/>
      <w:r>
        <w:rPr>
          <w:i/>
          <w:iCs w:val="0"/>
        </w:rPr>
        <w:t>Generation</w:t>
      </w:r>
      <w:bookmarkEnd w:id="10"/>
      <w:proofErr w:type="spellEnd"/>
    </w:p>
    <w:p w14:paraId="27A42B59" w14:textId="49ABD31F" w:rsidR="00FC5BFB" w:rsidRDefault="00CF262F" w:rsidP="00FC5BFB">
      <w:pPr>
        <w:pStyle w:val="Titre4"/>
        <w:rPr>
          <w:rStyle w:val="Accentuationintense"/>
        </w:rPr>
      </w:pPr>
      <w:r>
        <w:rPr>
          <w:noProof/>
        </w:rPr>
        <mc:AlternateContent>
          <mc:Choice Requires="wps">
            <w:drawing>
              <wp:anchor distT="0" distB="0" distL="114300" distR="114300" simplePos="0" relativeHeight="251671552" behindDoc="1" locked="0" layoutInCell="1" allowOverlap="1" wp14:anchorId="5FCF1790" wp14:editId="6B23AA56">
                <wp:simplePos x="0" y="0"/>
                <wp:positionH relativeFrom="column">
                  <wp:posOffset>2963545</wp:posOffset>
                </wp:positionH>
                <wp:positionV relativeFrom="paragraph">
                  <wp:posOffset>2874010</wp:posOffset>
                </wp:positionV>
                <wp:extent cx="337566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19BDBAC4" w14:textId="4856FA5B"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9</w:t>
                            </w:r>
                            <w:r w:rsidR="00E307BB">
                              <w:rPr>
                                <w:noProof/>
                              </w:rPr>
                              <w:fldChar w:fldCharType="end"/>
                            </w:r>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1790" id="Zone de texte 11" o:spid="_x0000_s1028" type="#_x0000_t202" style="position:absolute;left:0;text-align:left;margin-left:233.35pt;margin-top:226.3pt;width:265.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7TMwIAAGsEAAAOAAAAZHJzL2Uyb0RvYy54bWysVE1v2zAMvQ/YfxB0X5wPNBu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" stroked="f">
                <v:textbox style="mso-fit-shape-to-text:t" inset="0,0,0,0">
                  <w:txbxContent>
                    <w:p w14:paraId="19BDBAC4" w14:textId="4856FA5B"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9</w:t>
                      </w:r>
                      <w:r w:rsidR="00E307BB">
                        <w:rPr>
                          <w:noProof/>
                        </w:rPr>
                        <w:fldChar w:fldCharType="end"/>
                      </w:r>
                      <w:r>
                        <w:t xml:space="preserve"> : Menu </w:t>
                      </w:r>
                      <w:proofErr w:type="spellStart"/>
                      <w:r>
                        <w:t>Generation</w:t>
                      </w:r>
                      <w:proofErr w:type="spellEnd"/>
                    </w:p>
                  </w:txbxContent>
                </v:textbox>
                <w10:wrap type="tight"/>
              </v:shape>
            </w:pict>
          </mc:Fallback>
        </mc:AlternateContent>
      </w:r>
      <w:r w:rsidR="00A010CD">
        <w:rPr>
          <w:noProof/>
        </w:rPr>
        <w:drawing>
          <wp:anchor distT="0" distB="0" distL="114300" distR="114300" simplePos="0" relativeHeight="251660288" behindDoc="1" locked="0" layoutInCell="1" allowOverlap="1" wp14:anchorId="144FB1DC" wp14:editId="65174BF0">
            <wp:simplePos x="0" y="0"/>
            <wp:positionH relativeFrom="column">
              <wp:posOffset>2963545</wp:posOffset>
            </wp:positionH>
            <wp:positionV relativeFrom="paragraph">
              <wp:posOffset>67310</wp:posOffset>
            </wp:positionV>
            <wp:extent cx="3375660" cy="2749550"/>
            <wp:effectExtent l="0" t="0" r="0" b="0"/>
            <wp:wrapTight wrapText="bothSides">
              <wp:wrapPolygon edited="0">
                <wp:start x="0" y="0"/>
                <wp:lineTo x="0" y="21400"/>
                <wp:lineTo x="21454" y="21400"/>
                <wp:lineTo x="2145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5660" cy="274955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807D033" w:rsidR="00FC5BFB" w:rsidRPr="00FC5BFB" w:rsidRDefault="003E4C07" w:rsidP="00FC5BFB">
      <w:r>
        <w:t xml:space="preserve">Ce paramètre est l’angle maximale </w:t>
      </w:r>
      <w:r w:rsidRPr="00D20F07">
        <w:t>entre le vecteur descendant et la normale</w:t>
      </w:r>
      <w:r>
        <w:t xml:space="preserve"> de la face en-dessous duquel les faces sont sélectionnées</w:t>
      </w:r>
      <w:r w:rsidR="00A010CD" w:rsidRPr="00A010CD">
        <w:rPr>
          <w:noProof/>
        </w:rPr>
        <w:t xml:space="preserve"> </w:t>
      </w:r>
    </w:p>
    <w:p w14:paraId="64154E5A" w14:textId="73406CFF" w:rsidR="00112B39" w:rsidRDefault="00112B39" w:rsidP="00112B39">
      <w:pPr>
        <w:pStyle w:val="Titre4"/>
        <w:rPr>
          <w:rStyle w:val="Accentuationintense"/>
        </w:rPr>
      </w:pPr>
      <w:r w:rsidRPr="001B2B03">
        <w:rPr>
          <w:rStyle w:val="Accentuationintense"/>
        </w:rPr>
        <w:t>Bouton « </w:t>
      </w:r>
      <w:r w:rsidR="002F4287">
        <w:rPr>
          <w:rStyle w:val="Accentuationintense"/>
        </w:rPr>
        <w:t>Import for test</w:t>
      </w:r>
      <w:r w:rsidRPr="001B2B03">
        <w:rPr>
          <w:rStyle w:val="Accentuationintense"/>
        </w:rPr>
        <w:t> » :</w:t>
      </w:r>
      <w:r w:rsidRPr="001B2B03">
        <w:rPr>
          <w:rStyle w:val="Accentuationintense"/>
        </w:rPr>
        <w:tab/>
      </w:r>
    </w:p>
    <w:p w14:paraId="206BC21E" w14:textId="03592945" w:rsidR="00112B39" w:rsidRDefault="00112B39" w:rsidP="00112B39">
      <w:r>
        <w:t xml:space="preserve">But : </w:t>
      </w:r>
      <w:r>
        <w:br/>
      </w:r>
      <w:r w:rsidR="002F4287">
        <w:t xml:space="preserve">Ce bouton, utilisé pour les tests, permet de supprimer l’objet sélectionné, puis d’importer le premier fichier </w:t>
      </w:r>
      <w:proofErr w:type="spellStart"/>
      <w:r w:rsidR="002F4287">
        <w:t>stl</w:t>
      </w:r>
      <w:proofErr w:type="spellEnd"/>
      <w:r w:rsidR="002F4287">
        <w:t xml:space="preserve"> se trouvant à l’endroit spécifié par la </w:t>
      </w:r>
      <w:r w:rsidR="00136BA3">
        <w:t xml:space="preserve">variable </w:t>
      </w:r>
      <w:proofErr w:type="spellStart"/>
      <w:r w:rsidR="00136BA3" w:rsidRPr="002F4287">
        <w:rPr>
          <w:i/>
          <w:iCs/>
        </w:rPr>
        <w:t>name_filepath</w:t>
      </w:r>
      <w:proofErr w:type="spellEnd"/>
      <w:r w:rsidR="00136BA3">
        <w:rPr>
          <w:i/>
          <w:iCs/>
        </w:rPr>
        <w:t xml:space="preserve"> </w:t>
      </w:r>
      <w:r w:rsidR="00136BA3">
        <w:t xml:space="preserve">du fichier </w:t>
      </w:r>
      <w:r w:rsidR="00136BA3" w:rsidRPr="00136BA3">
        <w:rPr>
          <w:i/>
          <w:iCs/>
        </w:rPr>
        <w:t>import_export.py</w:t>
      </w:r>
      <w:r w:rsidR="00136BA3">
        <w:t>.</w:t>
      </w:r>
    </w:p>
    <w:p w14:paraId="0E90EFD8" w14:textId="09AEF517" w:rsidR="00A730E5" w:rsidRPr="00136BA3" w:rsidRDefault="00A730E5" w:rsidP="00112B39">
      <w:r>
        <w:t>Note :</w:t>
      </w:r>
      <w:r>
        <w:br/>
        <w:t>Il faut sélectionner un objet avant d’appuyer sur ce bouton.</w:t>
      </w:r>
    </w:p>
    <w:p w14:paraId="6102B032" w14:textId="6001A0E6"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r w:rsidRPr="001B2B03">
        <w:rPr>
          <w:rStyle w:val="Accentuationintense"/>
        </w:rPr>
        <w:tab/>
      </w:r>
    </w:p>
    <w:p w14:paraId="3F2E49F4" w14:textId="30B88FC0" w:rsidR="00112B39" w:rsidRDefault="00112B39" w:rsidP="00112B39">
      <w:r>
        <w:t xml:space="preserve">But : </w:t>
      </w:r>
      <w:r>
        <w:br/>
        <w:t xml:space="preserve">Ce bouton </w:t>
      </w:r>
      <w:r w:rsidR="00D20F07">
        <w:t>s</w:t>
      </w:r>
      <w:r w:rsidR="00D20F07" w:rsidRPr="00D20F07">
        <w:t>électionne les faces pour lesquelles l'angle entre le vecteur descendant et la normale</w:t>
      </w:r>
      <w:r w:rsidR="00D20F07">
        <w:t xml:space="preserve"> de la face</w:t>
      </w:r>
      <w:r w:rsidR="00D20F07" w:rsidRPr="00D20F07">
        <w:t xml:space="preserve"> est inférieur à la valeur </w:t>
      </w:r>
      <w:r w:rsidR="00D20F07">
        <w:t>du paramètre</w:t>
      </w:r>
      <w:r w:rsidR="00D20F07" w:rsidRPr="00D20F07">
        <w:t xml:space="preserve"> max</w:t>
      </w:r>
      <w:r w:rsidR="00D20F07">
        <w:t xml:space="preserve"> angle</w:t>
      </w:r>
      <w:r w:rsidR="00D20F07" w:rsidRPr="00D20F07">
        <w:t xml:space="preserve">. </w:t>
      </w:r>
      <w:r w:rsidR="00D20F07">
        <w:t>Il vérifie ensuite</w:t>
      </w:r>
      <w:r w:rsidR="006208D6">
        <w:t xml:space="preserve"> </w:t>
      </w:r>
      <w:r w:rsidR="00D20F07" w:rsidRPr="00D20F07">
        <w:t xml:space="preserve">qu'il n'y a pas de face </w:t>
      </w:r>
      <w:r w:rsidR="00D20F07">
        <w:t xml:space="preserve">qui se trouvent </w:t>
      </w:r>
      <w:r w:rsidR="00D20F07" w:rsidRPr="00D20F07">
        <w:t xml:space="preserve">sous </w:t>
      </w:r>
      <w:r w:rsidR="00D20F07">
        <w:t>les</w:t>
      </w:r>
      <w:r w:rsidR="00D20F07" w:rsidRPr="00D20F07">
        <w:t xml:space="preserve"> faces</w:t>
      </w:r>
      <w:r w:rsidR="00D20F07">
        <w:t xml:space="preserve"> sélectionnées</w:t>
      </w:r>
      <w:r w:rsidR="00E46B19">
        <w:t>.</w:t>
      </w:r>
    </w:p>
    <w:p w14:paraId="6DD7DCAC" w14:textId="77777777" w:rsidR="00112B39" w:rsidRPr="001B2B03" w:rsidRDefault="00112B39" w:rsidP="00112B39">
      <w:r>
        <w:lastRenderedPageBreak/>
        <w:t>Note :</w:t>
      </w:r>
      <w:r>
        <w:br/>
        <w:t>Il faut sélectionner un objet avant d’appuyer sur ce bouton.</w:t>
      </w:r>
    </w:p>
    <w:p w14:paraId="2B1E12F7" w14:textId="04C921D0"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9AF7190" w:rsidR="00E46B19" w:rsidRDefault="00E46B19" w:rsidP="00F60B6F">
      <w:r>
        <w:t xml:space="preserve">But : </w:t>
      </w:r>
      <w:r>
        <w:br/>
        <w:t xml:space="preserve">Ce bouton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p>
    <w:p w14:paraId="5D72EF0A" w14:textId="6573FEAA" w:rsidR="00E46B19" w:rsidRPr="001B2B03" w:rsidRDefault="00E46B19" w:rsidP="00E46B19">
      <w:r>
        <w:t>Note :</w:t>
      </w:r>
      <w:r>
        <w:br/>
        <w:t xml:space="preserve">Il faut sélectionner </w:t>
      </w:r>
      <w:r w:rsidR="009D6AA3">
        <w:t>des faces avant d’appuyer sur ce bouton.</w:t>
      </w:r>
    </w:p>
    <w:p w14:paraId="6408A863" w14:textId="76FDA163"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422D279F" w:rsidR="001900CA" w:rsidRDefault="001900CA" w:rsidP="001900CA">
      <w:r>
        <w:t xml:space="preserve">But : </w:t>
      </w:r>
      <w:r>
        <w:br/>
        <w:t xml:space="preserve">Ce bouton génère des supports pour les faces sélectionnées et moule ce qui se trouve sous le plan </w:t>
      </w:r>
      <w:proofErr w:type="spellStart"/>
      <w:r>
        <w:t>xy</w:t>
      </w:r>
      <w:proofErr w:type="spellEnd"/>
      <w:r>
        <w:t xml:space="preserve"> dans un parallélépipède rectangle.</w:t>
      </w:r>
    </w:p>
    <w:p w14:paraId="5AAB819B" w14:textId="2AC7341C" w:rsidR="001900CA" w:rsidRDefault="001900CA" w:rsidP="001900CA">
      <w:r>
        <w:t>Note :</w:t>
      </w:r>
      <w:r>
        <w:br/>
        <w:t>Il faut sélectionner des faces avant d’appuyer sur ce bouton.</w:t>
      </w:r>
    </w:p>
    <w:p w14:paraId="73481CAB" w14:textId="7867CCED"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47315761" w:rsidR="00E9549E" w:rsidRDefault="00E9549E" w:rsidP="00E9549E">
      <w:r>
        <w:t xml:space="preserve">But : </w:t>
      </w:r>
      <w:r>
        <w:br/>
        <w:t>Ce bouton</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p>
    <w:p w14:paraId="57006B59" w14:textId="680091FC" w:rsidR="00E9549E" w:rsidRDefault="00E9549E" w:rsidP="00E9549E">
      <w:r>
        <w:t>Note :</w:t>
      </w:r>
      <w:r>
        <w:br/>
      </w:r>
      <w:r w:rsidR="0010078A">
        <w:t>Il faut sélectionner un objet avant d’appuyer sur ce bouton.</w:t>
      </w:r>
    </w:p>
    <w:p w14:paraId="251FF110" w14:textId="3D6A7348" w:rsidR="0010078A"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r w:rsidRPr="001B2B03">
        <w:rPr>
          <w:rStyle w:val="Accentuationintense"/>
        </w:rPr>
        <w:tab/>
      </w:r>
    </w:p>
    <w:p w14:paraId="556FB4F9" w14:textId="6B9C31C9" w:rsidR="0010078A" w:rsidRDefault="0010078A" w:rsidP="0010078A">
      <w:r>
        <w:t xml:space="preserve">But : </w:t>
      </w:r>
      <w:r>
        <w:br/>
        <w:t xml:space="preserve">Ce bouton permet de générer à nouveau le fond du support si ce dernier a mal été </w:t>
      </w:r>
      <w:r w:rsidRPr="0010078A">
        <w:t>généré</w:t>
      </w:r>
      <w:r>
        <w:t>.</w:t>
      </w:r>
    </w:p>
    <w:p w14:paraId="397E9D35" w14:textId="25013410" w:rsidR="0010078A" w:rsidRDefault="0010078A" w:rsidP="0010078A">
      <w:r>
        <w:t>Note :</w:t>
      </w:r>
      <w:r>
        <w:br/>
        <w:t>Il faut sélectionner un objet avant d’appuyer sur ce bouton.</w:t>
      </w:r>
    </w:p>
    <w:p w14:paraId="4D5EE89D" w14:textId="4B2733F0" w:rsidR="009B2225" w:rsidRDefault="009B2225" w:rsidP="009B2225">
      <w:pPr>
        <w:pStyle w:val="Titre4"/>
        <w:rPr>
          <w:rStyle w:val="Accentuationintense"/>
        </w:rPr>
      </w:pPr>
      <w:r>
        <w:rPr>
          <w:rStyle w:val="Accentuationintense"/>
        </w:rPr>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188CFA8E" w:rsidR="009B2225" w:rsidRDefault="009B2225" w:rsidP="0010078A">
      <w:r>
        <w:t xml:space="preserve">Ce paramètre permet </w:t>
      </w:r>
      <w:r w:rsidR="008D7E38">
        <w:t>de choisir la d</w:t>
      </w:r>
      <w:r w:rsidR="008D7E38" w:rsidRPr="008D7E38">
        <w:t xml:space="preserve">istance à extruder horizontalement à partir des faces verticales </w:t>
      </w:r>
      <w:r w:rsidR="008D7E38">
        <w:t xml:space="preserve">du socle </w:t>
      </w:r>
      <w:r w:rsidR="008D7E38" w:rsidRPr="008D7E38">
        <w:t>pour créer le socle.</w:t>
      </w:r>
    </w:p>
    <w:p w14:paraId="3F578CA1" w14:textId="0B0BC6F9" w:rsidR="009B2225"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r w:rsidRPr="001B2B03">
        <w:rPr>
          <w:rStyle w:val="Accentuationintense"/>
        </w:rPr>
        <w:tab/>
      </w:r>
    </w:p>
    <w:p w14:paraId="1CBACCAA" w14:textId="350B055B" w:rsidR="009B2225" w:rsidRDefault="009B2225" w:rsidP="009B2225">
      <w:r>
        <w:t xml:space="preserve">But : </w:t>
      </w:r>
      <w:r>
        <w:br/>
        <w:t xml:space="preserve">Ce bouton permet de générer </w:t>
      </w:r>
      <w:r w:rsidR="004E4F29">
        <w:t>un socle sous le support pour l’objet sélectionné</w:t>
      </w:r>
    </w:p>
    <w:p w14:paraId="454A56DF" w14:textId="678EC59C" w:rsidR="009B2225" w:rsidRDefault="009B2225" w:rsidP="009B2225">
      <w:r>
        <w:t>Note :</w:t>
      </w:r>
      <w:r>
        <w:br/>
        <w:t>Il faut sélectionner un objet avant d’appuyer sur ce bouton.</w:t>
      </w:r>
    </w:p>
    <w:p w14:paraId="6F60EC3D" w14:textId="545C93B6" w:rsidR="0031135F" w:rsidRDefault="00CF262F" w:rsidP="0044327C">
      <w:pPr>
        <w:pStyle w:val="Titre2"/>
        <w:numPr>
          <w:ilvl w:val="1"/>
          <w:numId w:val="2"/>
        </w:numPr>
        <w:rPr>
          <w:i/>
          <w:iCs w:val="0"/>
        </w:rPr>
      </w:pPr>
      <w:bookmarkStart w:id="11" w:name="_Toc79419013"/>
      <w:r>
        <w:rPr>
          <w:noProof/>
        </w:rPr>
        <mc:AlternateContent>
          <mc:Choice Requires="wps">
            <w:drawing>
              <wp:anchor distT="0" distB="0" distL="114300" distR="114300" simplePos="0" relativeHeight="251673600" behindDoc="1" locked="0" layoutInCell="1" allowOverlap="1" wp14:anchorId="12B9D780" wp14:editId="2DD6EBC9">
                <wp:simplePos x="0" y="0"/>
                <wp:positionH relativeFrom="column">
                  <wp:posOffset>3001645</wp:posOffset>
                </wp:positionH>
                <wp:positionV relativeFrom="paragraph">
                  <wp:posOffset>1643380</wp:posOffset>
                </wp:positionV>
                <wp:extent cx="338836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F2739B8" w14:textId="610A3AF0" w:rsidR="00CF262F" w:rsidRPr="00D338DC" w:rsidRDefault="00CF262F" w:rsidP="00CF262F">
                            <w:pPr>
                              <w:pStyle w:val="Lgende"/>
                              <w:jc w:val="center"/>
                              <w:rPr>
                                <w:noProof/>
                                <w:color w:val="1F3864" w:themeColor="accent1" w:themeShade="80"/>
                                <w:sz w:val="28"/>
                                <w:szCs w:val="24"/>
                              </w:rPr>
                            </w:pPr>
                            <w:r>
                              <w:t xml:space="preserve">Figure </w:t>
                            </w:r>
                            <w:r w:rsidR="00E307BB">
                              <w:fldChar w:fldCharType="begin"/>
                            </w:r>
                            <w:r w:rsidR="00E307BB">
                              <w:instrText xml:space="preserve"> SEQ Figure \* ARABIC </w:instrText>
                            </w:r>
                            <w:r w:rsidR="00E307BB">
                              <w:fldChar w:fldCharType="separate"/>
                            </w:r>
                            <w:r w:rsidR="009E34EB">
                              <w:rPr>
                                <w:noProof/>
                              </w:rPr>
                              <w:t>10</w:t>
                            </w:r>
                            <w:r w:rsidR="00E307BB">
                              <w:rPr>
                                <w:noProof/>
                              </w:rPr>
                              <w:fldChar w:fldCharType="end"/>
                            </w:r>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9D780" id="Zone de texte 12" o:spid="_x0000_s1029" type="#_x0000_t202" style="position:absolute;left:0;text-align:left;margin-left:236.35pt;margin-top:129.4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HMwIAAGs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" stroked="f">
                <v:textbox style="mso-fit-shape-to-text:t" inset="0,0,0,0">
                  <w:txbxContent>
                    <w:p w14:paraId="3F2739B8" w14:textId="610A3AF0" w:rsidR="00CF262F" w:rsidRPr="00D338DC" w:rsidRDefault="00CF262F" w:rsidP="00CF262F">
                      <w:pPr>
                        <w:pStyle w:val="Lgende"/>
                        <w:jc w:val="center"/>
                        <w:rPr>
                          <w:noProof/>
                          <w:color w:val="1F3864" w:themeColor="accent1" w:themeShade="80"/>
                          <w:sz w:val="28"/>
                          <w:szCs w:val="24"/>
                        </w:rPr>
                      </w:pPr>
                      <w:r>
                        <w:t xml:space="preserve">Figure </w:t>
                      </w:r>
                      <w:r w:rsidR="00E307BB">
                        <w:fldChar w:fldCharType="begin"/>
                      </w:r>
                      <w:r w:rsidR="00E307BB">
                        <w:instrText xml:space="preserve"> SEQ Figure \* ARABIC </w:instrText>
                      </w:r>
                      <w:r w:rsidR="00E307BB">
                        <w:fldChar w:fldCharType="separate"/>
                      </w:r>
                      <w:r w:rsidR="009E34EB">
                        <w:rPr>
                          <w:noProof/>
                        </w:rPr>
                        <w:t>10</w:t>
                      </w:r>
                      <w:r w:rsidR="00E307BB">
                        <w:rPr>
                          <w:noProof/>
                        </w:rPr>
                        <w:fldChar w:fldCharType="end"/>
                      </w:r>
                      <w:r>
                        <w:t xml:space="preserve"> : Menu Area</w:t>
                      </w:r>
                    </w:p>
                  </w:txbxContent>
                </v:textbox>
                <w10:wrap type="tight"/>
              </v:shape>
            </w:pict>
          </mc:Fallback>
        </mc:AlternateContent>
      </w:r>
      <w:r>
        <w:rPr>
          <w:noProof/>
        </w:rPr>
        <w:drawing>
          <wp:anchor distT="0" distB="0" distL="114300" distR="114300" simplePos="0" relativeHeight="251661312" behindDoc="1" locked="0" layoutInCell="1" allowOverlap="1" wp14:anchorId="34912A6E" wp14:editId="3457EEB5">
            <wp:simplePos x="0" y="0"/>
            <wp:positionH relativeFrom="column">
              <wp:posOffset>3001645</wp:posOffset>
            </wp:positionH>
            <wp:positionV relativeFrom="paragraph">
              <wp:posOffset>165100</wp:posOffset>
            </wp:positionV>
            <wp:extent cx="3388360" cy="1445260"/>
            <wp:effectExtent l="0" t="0" r="2540" b="2540"/>
            <wp:wrapTight wrapText="bothSides">
              <wp:wrapPolygon edited="0">
                <wp:start x="0" y="0"/>
                <wp:lineTo x="0" y="21353"/>
                <wp:lineTo x="21495" y="21353"/>
                <wp:lineTo x="2149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8360" cy="144526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11"/>
    </w:p>
    <w:p w14:paraId="7453CB4E" w14:textId="452EEC6E"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78F0272B" w:rsidR="00E33A1F" w:rsidRDefault="00E33A1F" w:rsidP="0031135F">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w:t>
      </w:r>
      <w:r w:rsidRPr="00E33A1F">
        <w:rPr>
          <w:rFonts w:asciiTheme="minorHAnsi" w:eastAsiaTheme="minorHAnsi" w:hAnsiTheme="minorHAnsi" w:cstheme="minorBidi"/>
          <w:i w:val="0"/>
          <w:iCs w:val="0"/>
          <w:color w:val="auto"/>
        </w:rPr>
        <w:t xml:space="preserve">aleur minimale de l'aire </w:t>
      </w:r>
      <w:r>
        <w:rPr>
          <w:rFonts w:asciiTheme="minorHAnsi" w:eastAsiaTheme="minorHAnsi" w:hAnsiTheme="minorHAnsi" w:cstheme="minorBidi"/>
          <w:i w:val="0"/>
          <w:iCs w:val="0"/>
          <w:color w:val="auto"/>
        </w:rPr>
        <w:t>que peut faire un</w:t>
      </w:r>
      <w:r w:rsidR="00DA062D">
        <w:rPr>
          <w:rFonts w:asciiTheme="minorHAnsi" w:eastAsiaTheme="minorHAnsi" w:hAnsiTheme="minorHAnsi" w:cstheme="minorBidi"/>
          <w:i w:val="0"/>
          <w:iCs w:val="0"/>
          <w:color w:val="auto"/>
        </w:rPr>
        <w:t xml:space="preserve"> morceau </w:t>
      </w:r>
      <w:r>
        <w:rPr>
          <w:rFonts w:asciiTheme="minorHAnsi" w:eastAsiaTheme="minorHAnsi" w:hAnsiTheme="minorHAnsi" w:cstheme="minorBidi"/>
          <w:i w:val="0"/>
          <w:iCs w:val="0"/>
          <w:color w:val="auto"/>
        </w:rPr>
        <w:t>de l’objet sélectionné pour être sélectionné.</w:t>
      </w:r>
      <w:r w:rsidR="00A34E88" w:rsidRPr="00A34E88">
        <w:rPr>
          <w:noProof/>
        </w:rPr>
        <w:t xml:space="preserve"> </w:t>
      </w:r>
    </w:p>
    <w:p w14:paraId="4372E36F" w14:textId="38AC92B5" w:rsidR="0031135F" w:rsidRDefault="0031135F" w:rsidP="0031135F">
      <w:pPr>
        <w:pStyle w:val="Titre4"/>
        <w:rPr>
          <w:rStyle w:val="Accentuationintense"/>
        </w:rPr>
      </w:pPr>
      <w:r w:rsidRPr="001B2B03">
        <w:rPr>
          <w:rStyle w:val="Accentuationintense"/>
        </w:rPr>
        <w:t>Bouton « </w:t>
      </w:r>
      <w:proofErr w:type="spellStart"/>
      <w:r w:rsidR="00E64596">
        <w:rPr>
          <w:rStyle w:val="Accentuationintense"/>
        </w:rPr>
        <w:t>Generate</w:t>
      </w:r>
      <w:proofErr w:type="spellEnd"/>
      <w:r w:rsidR="00E64596">
        <w:rPr>
          <w:rStyle w:val="Accentuationintense"/>
        </w:rPr>
        <w:t xml:space="preserve"> support (area)</w:t>
      </w:r>
      <w:r w:rsidRPr="001B2B03">
        <w:rPr>
          <w:rStyle w:val="Accentuationintense"/>
        </w:rPr>
        <w:t> » :</w:t>
      </w:r>
      <w:r w:rsidRPr="001B2B03">
        <w:rPr>
          <w:rStyle w:val="Accentuationintense"/>
        </w:rPr>
        <w:tab/>
      </w:r>
    </w:p>
    <w:p w14:paraId="298BF018" w14:textId="09627ABC" w:rsidR="0031135F" w:rsidRDefault="0031135F" w:rsidP="0031135F">
      <w:r>
        <w:t xml:space="preserve">But : </w:t>
      </w:r>
      <w:r>
        <w:br/>
      </w:r>
      <w:r w:rsidR="00E64596">
        <w:t xml:space="preserve">Ce bouton génère des supports pour les faces </w:t>
      </w:r>
      <w:r w:rsidR="00E64596">
        <w:lastRenderedPageBreak/>
        <w:t>sélectionnées en prenant en compte le paramètre min area.</w:t>
      </w:r>
    </w:p>
    <w:p w14:paraId="7886893B" w14:textId="77777777" w:rsidR="0031135F" w:rsidRPr="00136BA3" w:rsidRDefault="0031135F" w:rsidP="0031135F">
      <w:r>
        <w:t>Note :</w:t>
      </w:r>
      <w:r>
        <w:br/>
        <w:t>Il faut sélectionner un objet avant d’appuyer sur ce bouton.</w:t>
      </w:r>
    </w:p>
    <w:p w14:paraId="119DC3FB" w14:textId="6CCE1C03"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5F635A83" w:rsidR="00E64596" w:rsidRDefault="00E64596" w:rsidP="00E64596">
      <w:r>
        <w:t xml:space="preserve">But : </w:t>
      </w:r>
      <w:r>
        <w:br/>
        <w:t>Ce bouton s</w:t>
      </w:r>
      <w:r w:rsidRPr="00E64596">
        <w:t>épare les faces sélectionnées dans un nouv</w:t>
      </w:r>
      <w:r>
        <w:t>el</w:t>
      </w:r>
      <w:r w:rsidRPr="00E64596">
        <w:t xml:space="preserve"> </w:t>
      </w:r>
      <w:r>
        <w:t>objet</w:t>
      </w:r>
      <w:r w:rsidRPr="00E64596">
        <w:t xml:space="preserve"> et </w:t>
      </w:r>
      <w:r>
        <w:t xml:space="preserve">il </w:t>
      </w:r>
      <w:r w:rsidRPr="00E64596">
        <w:t>supprime l'objet de base</w:t>
      </w:r>
    </w:p>
    <w:p w14:paraId="4025046D" w14:textId="7AD82C28" w:rsidR="00E64596" w:rsidRPr="00136BA3" w:rsidRDefault="00E64596" w:rsidP="00E64596">
      <w:r>
        <w:t>Note :</w:t>
      </w:r>
      <w:r>
        <w:br/>
        <w:t>Il faut sélectionner des faces avant d’appuyer sur ce bouton.</w:t>
      </w:r>
    </w:p>
    <w:p w14:paraId="2D27EFE5" w14:textId="0A981CCC"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2880B2AB" w:rsidR="00092ADD" w:rsidRDefault="00092ADD" w:rsidP="00092ADD">
      <w:r>
        <w:t xml:space="preserve">But : </w:t>
      </w:r>
      <w:r>
        <w:br/>
        <w:t xml:space="preserve">Ce bouton </w:t>
      </w:r>
      <w:r w:rsidR="006813AA">
        <w:t>cherche</w:t>
      </w:r>
      <w:r w:rsidR="006813AA" w:rsidRPr="006813AA">
        <w:t xml:space="preserve"> tous les morceaux séparés de l</w:t>
      </w:r>
      <w:r w:rsidR="006813AA">
        <w:t>’objet</w:t>
      </w:r>
      <w:r w:rsidR="006813AA" w:rsidRPr="006813AA">
        <w:t xml:space="preserve"> et </w:t>
      </w:r>
      <w:r w:rsidR="006813AA">
        <w:t xml:space="preserve">il </w:t>
      </w:r>
      <w:r w:rsidR="006813AA" w:rsidRPr="006813AA">
        <w:t xml:space="preserve">sélectionne les morceaux dont l'aire est supérieure </w:t>
      </w:r>
      <w:r w:rsidR="006813AA">
        <w:t>au paramètre min area</w:t>
      </w:r>
    </w:p>
    <w:p w14:paraId="37640400" w14:textId="7364317D" w:rsidR="00092ADD" w:rsidRPr="00136BA3" w:rsidRDefault="00092ADD" w:rsidP="00092ADD">
      <w:r>
        <w:t>Note :</w:t>
      </w:r>
      <w:r>
        <w:br/>
      </w:r>
      <w:r w:rsidR="006813AA">
        <w:t>Il faut sélectionner un objet avant d’appuyer sur ce bouton.</w:t>
      </w:r>
    </w:p>
    <w:p w14:paraId="7F18CE0B" w14:textId="219A9607" w:rsidR="00E92856" w:rsidRDefault="00E92856" w:rsidP="0044327C">
      <w:pPr>
        <w:pStyle w:val="Titre2"/>
        <w:numPr>
          <w:ilvl w:val="1"/>
          <w:numId w:val="2"/>
        </w:numPr>
        <w:rPr>
          <w:i/>
          <w:iCs w:val="0"/>
        </w:rPr>
      </w:pPr>
      <w:bookmarkStart w:id="12" w:name="_Toc79419014"/>
      <w:r>
        <w:t xml:space="preserve">Menu </w:t>
      </w:r>
      <w:proofErr w:type="spellStart"/>
      <w:r w:rsidR="00896FEF">
        <w:rPr>
          <w:i/>
          <w:iCs w:val="0"/>
        </w:rPr>
        <w:t>Resize</w:t>
      </w:r>
      <w:bookmarkEnd w:id="12"/>
      <w:proofErr w:type="spellEnd"/>
    </w:p>
    <w:p w14:paraId="7FBF1D71" w14:textId="531B0A5F" w:rsidR="00896FEF" w:rsidRDefault="00896FEF" w:rsidP="00896FE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resize</w:t>
      </w:r>
      <w:proofErr w:type="spellEnd"/>
      <w:r>
        <w:rPr>
          <w:rStyle w:val="Accentuationintense"/>
        </w:rPr>
        <w:t xml:space="preserve"> all</w:t>
      </w:r>
      <w:r w:rsidRPr="001B2B03">
        <w:rPr>
          <w:rStyle w:val="Accentuationintense"/>
        </w:rPr>
        <w:t> » :</w:t>
      </w:r>
      <w:r w:rsidRPr="001B2B03">
        <w:rPr>
          <w:rStyle w:val="Accentuationintense"/>
        </w:rPr>
        <w:tab/>
      </w:r>
    </w:p>
    <w:p w14:paraId="61D9710F" w14:textId="62BFFCDD" w:rsidR="00896FEF" w:rsidRDefault="00CF262F" w:rsidP="00896FEF">
      <w:r>
        <w:rPr>
          <w:noProof/>
        </w:rPr>
        <mc:AlternateContent>
          <mc:Choice Requires="wps">
            <w:drawing>
              <wp:anchor distT="0" distB="0" distL="114300" distR="114300" simplePos="0" relativeHeight="251675648" behindDoc="1" locked="0" layoutInCell="1" allowOverlap="1" wp14:anchorId="7A54902F" wp14:editId="2DEAE920">
                <wp:simplePos x="0" y="0"/>
                <wp:positionH relativeFrom="column">
                  <wp:posOffset>3043555</wp:posOffset>
                </wp:positionH>
                <wp:positionV relativeFrom="paragraph">
                  <wp:posOffset>2621280</wp:posOffset>
                </wp:positionV>
                <wp:extent cx="332422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C19C887" w14:textId="33EC7981" w:rsidR="00CF262F" w:rsidRPr="00223383"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34EB">
                              <w:rPr>
                                <w:noProof/>
                              </w:rPr>
                              <w:t>11</w:t>
                            </w:r>
                            <w:r w:rsidR="00E307BB">
                              <w:rPr>
                                <w:noProof/>
                              </w:rPr>
                              <w:fldChar w:fldCharType="end"/>
                            </w:r>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4902F" id="Zone de texte 13" o:spid="_x0000_s1030" type="#_x0000_t202" style="position:absolute;left:0;text-align:left;margin-left:239.65pt;margin-top:206.4pt;width:261.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Qc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" stroked="f">
                <v:textbox style="mso-fit-shape-to-text:t" inset="0,0,0,0">
                  <w:txbxContent>
                    <w:p w14:paraId="4C19C887" w14:textId="33EC7981" w:rsidR="00CF262F" w:rsidRPr="00223383"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34EB">
                        <w:rPr>
                          <w:noProof/>
                        </w:rPr>
                        <w:t>11</w:t>
                      </w:r>
                      <w:r w:rsidR="00E307BB">
                        <w:rPr>
                          <w:noProof/>
                        </w:rPr>
                        <w:fldChar w:fldCharType="end"/>
                      </w:r>
                      <w:r>
                        <w:t xml:space="preserve"> : Menu </w:t>
                      </w:r>
                      <w:proofErr w:type="spellStart"/>
                      <w:r>
                        <w:t>Resize</w:t>
                      </w:r>
                      <w:proofErr w:type="spellEnd"/>
                    </w:p>
                  </w:txbxContent>
                </v:textbox>
                <w10:wrap type="tight"/>
              </v:shape>
            </w:pict>
          </mc:Fallback>
        </mc:AlternateContent>
      </w:r>
      <w:r w:rsidR="00A34E88">
        <w:rPr>
          <w:noProof/>
        </w:rPr>
        <w:drawing>
          <wp:anchor distT="0" distB="0" distL="114300" distR="114300" simplePos="0" relativeHeight="251662336" behindDoc="1" locked="0" layoutInCell="1" allowOverlap="1" wp14:anchorId="1F3FF8C9" wp14:editId="77D78966">
            <wp:simplePos x="0" y="0"/>
            <wp:positionH relativeFrom="margin">
              <wp:posOffset>3043555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896FEF">
        <w:t xml:space="preserve">But : </w:t>
      </w:r>
      <w:r w:rsidR="00896FEF">
        <w:br/>
        <w:t>Ce bouton s</w:t>
      </w:r>
      <w:r w:rsidR="00896FEF" w:rsidRPr="00896FEF">
        <w:t>électionne toutes les faces connectées aux faces sélectionnées</w:t>
      </w:r>
      <w:r w:rsidR="00896FEF">
        <w:t>.</w:t>
      </w:r>
      <w:r w:rsidR="00A34E88" w:rsidRPr="00A34E88">
        <w:rPr>
          <w:noProof/>
        </w:rPr>
        <w:t xml:space="preserve"> </w:t>
      </w:r>
    </w:p>
    <w:p w14:paraId="71FFDC9B" w14:textId="735661E8" w:rsidR="00896FEF" w:rsidRPr="00896FEF" w:rsidRDefault="00896FEF" w:rsidP="00896FEF">
      <w:r>
        <w:t>Note :</w:t>
      </w:r>
      <w:r>
        <w:br/>
        <w:t>Il faut sélectionner des faces avant d’appuyer sur ce bouton.</w:t>
      </w:r>
    </w:p>
    <w:p w14:paraId="75A57C6C" w14:textId="7533BD6B"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822EEB">
        <w:rPr>
          <w:rStyle w:val="Accentuationintense"/>
        </w:rPr>
        <w:t>angle z</w:t>
      </w:r>
      <w:r>
        <w:rPr>
          <w:rStyle w:val="Accentuationintense"/>
        </w:rPr>
        <w:t xml:space="preserve"> </w:t>
      </w:r>
      <w:r w:rsidRPr="001B2B03">
        <w:rPr>
          <w:rStyle w:val="Accentuationintense"/>
        </w:rPr>
        <w:t>» :</w:t>
      </w:r>
      <w:r w:rsidRPr="001B2B03">
        <w:rPr>
          <w:rStyle w:val="Accentuationintense"/>
        </w:rPr>
        <w:tab/>
      </w:r>
    </w:p>
    <w:p w14:paraId="68A321F5" w14:textId="25FFE571" w:rsidR="00E92856" w:rsidRDefault="00FB7D15"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min</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93464F8" w14:textId="4BE30A34"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angle z </w:t>
      </w:r>
      <w:r w:rsidRPr="001B2B03">
        <w:rPr>
          <w:rStyle w:val="Accentuationintense"/>
        </w:rPr>
        <w:t>» :</w:t>
      </w:r>
      <w:r w:rsidRPr="001B2B03">
        <w:rPr>
          <w:rStyle w:val="Accentuationintense"/>
        </w:rPr>
        <w:tab/>
      </w:r>
    </w:p>
    <w:p w14:paraId="6511DC11" w14:textId="086C3BC8" w:rsidR="00FB7D15" w:rsidRPr="00FB7D15" w:rsidRDefault="00FB7D15"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 xml:space="preserve">max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555AB567" w14:textId="134F68CE" w:rsidR="00E92856"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r w:rsidRPr="001B2B03">
        <w:rPr>
          <w:rStyle w:val="Accentuationintense"/>
        </w:rPr>
        <w:tab/>
      </w:r>
    </w:p>
    <w:p w14:paraId="13EE24DC" w14:textId="57FC67F6" w:rsidR="00E92856" w:rsidRDefault="00E92856" w:rsidP="00E92856">
      <w:r>
        <w:t xml:space="preserve">But : </w:t>
      </w:r>
      <w:r>
        <w:br/>
        <w:t xml:space="preserve">Ce bouton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min angle z et max</w:t>
      </w:r>
      <w:r w:rsidR="00914B0A" w:rsidRPr="00914B0A">
        <w:t xml:space="preserve"> angle </w:t>
      </w:r>
      <w:r w:rsidR="00914B0A">
        <w:t>z</w:t>
      </w:r>
      <w:r w:rsidR="00914B0A" w:rsidRPr="00914B0A">
        <w:t>.</w:t>
      </w:r>
    </w:p>
    <w:p w14:paraId="3208C9BD" w14:textId="73587750" w:rsidR="00E92856" w:rsidRPr="00136BA3" w:rsidRDefault="00E92856" w:rsidP="00E92856">
      <w:r>
        <w:t>Note :</w:t>
      </w:r>
      <w:r>
        <w:br/>
        <w:t xml:space="preserve">Il faut sélectionner </w:t>
      </w:r>
      <w:r w:rsidR="003717DA">
        <w:t>des faces</w:t>
      </w:r>
      <w:r>
        <w:t xml:space="preserve"> avant d’appuyer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616B0D56" w:rsidR="00B428C1" w:rsidRPr="00B428C1" w:rsidRDefault="008D5FC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valeur de la distance pour redimensionner les faces sélectionnées</w:t>
      </w:r>
      <w:r w:rsidR="00B428C1">
        <w:rPr>
          <w:rFonts w:asciiTheme="minorHAnsi" w:eastAsiaTheme="minorHAnsi" w:hAnsiTheme="minorHAnsi" w:cstheme="minorBidi"/>
          <w:i w:val="0"/>
          <w:iCs w:val="0"/>
          <w:color w:val="auto"/>
        </w:rPr>
        <w:t>.</w:t>
      </w:r>
    </w:p>
    <w:p w14:paraId="0BCACF40" w14:textId="48A45E9A"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1733139E" w:rsidR="00B428C1" w:rsidRDefault="00B428C1" w:rsidP="00B428C1">
      <w:r>
        <w:t xml:space="preserve">But : </w:t>
      </w:r>
      <w:r>
        <w:br/>
        <w:t xml:space="preserve">Ce bouton redimensionne la sélection en fonction du paramètre </w:t>
      </w:r>
      <w:proofErr w:type="spellStart"/>
      <w:r>
        <w:t>resize</w:t>
      </w:r>
      <w:proofErr w:type="spellEnd"/>
      <w:r>
        <w:t>.</w:t>
      </w:r>
    </w:p>
    <w:p w14:paraId="30724D0D" w14:textId="77777777" w:rsidR="00B428C1" w:rsidRPr="00136BA3" w:rsidRDefault="00B428C1" w:rsidP="00B428C1">
      <w:r>
        <w:lastRenderedPageBreak/>
        <w:t>Note :</w:t>
      </w:r>
      <w:r>
        <w:br/>
        <w:t>Il faut sélectionner des faces avant d’appuyer sur ce bouton.</w:t>
      </w:r>
    </w:p>
    <w:p w14:paraId="18DDA007" w14:textId="63251BD1"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680FCBAB" w:rsidR="00A32462" w:rsidRDefault="00A32462" w:rsidP="00A32462">
      <w:r>
        <w:t xml:space="preserve">But : </w:t>
      </w:r>
      <w:r>
        <w:br/>
        <w:t>Ce bouton inverse la sélection</w:t>
      </w:r>
      <w:r w:rsidR="00C44F85">
        <w:t>. Il inverse l’état sélectionné ou pas de toutes les faces de l’objet</w:t>
      </w:r>
    </w:p>
    <w:p w14:paraId="01B70E93" w14:textId="77777777" w:rsidR="00A32462" w:rsidRPr="00136BA3" w:rsidRDefault="00A32462" w:rsidP="00A32462">
      <w:r>
        <w:t>Note :</w:t>
      </w:r>
      <w:r>
        <w:br/>
        <w:t>Il faut sélectionner des faces avant d’appuyer sur ce bouton.</w:t>
      </w:r>
    </w:p>
    <w:p w14:paraId="7F9E1340" w14:textId="1E41F4D7"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6C733CEC" w:rsidR="00C44F85" w:rsidRDefault="00C44F85" w:rsidP="00C44F85">
      <w:r>
        <w:t xml:space="preserve">But : </w:t>
      </w:r>
      <w:r>
        <w:br/>
        <w:t>Ce bouton supprime la sélection</w:t>
      </w:r>
    </w:p>
    <w:p w14:paraId="5FC4669D" w14:textId="77777777" w:rsidR="00C44F85" w:rsidRPr="00136BA3" w:rsidRDefault="00C44F85" w:rsidP="00C44F85">
      <w:r>
        <w:t>Note :</w:t>
      </w:r>
      <w:r>
        <w:br/>
        <w:t>Il faut sélectionner des faces avant d’appuyer sur ce bouton.</w:t>
      </w:r>
    </w:p>
    <w:p w14:paraId="05F18930" w14:textId="3BC5FF02" w:rsidR="00176C7D"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r w:rsidRPr="001B2B03">
        <w:rPr>
          <w:rStyle w:val="Accentuationintense"/>
        </w:rPr>
        <w:tab/>
      </w:r>
    </w:p>
    <w:p w14:paraId="1E28B30F" w14:textId="19E04C5B" w:rsidR="00176C7D" w:rsidRDefault="00176C7D" w:rsidP="00176C7D">
      <w:r>
        <w:t xml:space="preserve">But : </w:t>
      </w:r>
      <w:r>
        <w:br/>
        <w:t xml:space="preserve">Ce bouton </w:t>
      </w:r>
      <w:proofErr w:type="spellStart"/>
      <w:r>
        <w:t>sremplit</w:t>
      </w:r>
      <w:proofErr w:type="spellEnd"/>
      <w:r>
        <w:t xml:space="preserve"> les trous dans la sélection en ajoutant des faces</w:t>
      </w:r>
    </w:p>
    <w:p w14:paraId="1A69F7E8" w14:textId="258144E3" w:rsidR="00176C7D" w:rsidRPr="00136BA3" w:rsidRDefault="00176C7D" w:rsidP="00176C7D">
      <w:r>
        <w:t>Note :</w:t>
      </w:r>
      <w:r>
        <w:br/>
        <w:t>Il faut sélectionner des faces avant d’appuyer sur ce bouton.</w:t>
      </w:r>
      <w:r>
        <w:tab/>
      </w:r>
      <w:r>
        <w:br/>
        <w:t>Les faces sélectionnées doivent être coplanaires.</w:t>
      </w:r>
    </w:p>
    <w:p w14:paraId="3C13FE91" w14:textId="40259F45" w:rsidR="0083160D" w:rsidRDefault="0083160D" w:rsidP="0044327C">
      <w:pPr>
        <w:pStyle w:val="Titre2"/>
        <w:numPr>
          <w:ilvl w:val="1"/>
          <w:numId w:val="2"/>
        </w:numPr>
        <w:rPr>
          <w:i/>
          <w:iCs w:val="0"/>
        </w:rPr>
      </w:pPr>
      <w:bookmarkStart w:id="13" w:name="_Toc79419015"/>
      <w:r>
        <w:t xml:space="preserve">Menu </w:t>
      </w:r>
      <w:proofErr w:type="spellStart"/>
      <w:r>
        <w:rPr>
          <w:i/>
          <w:iCs w:val="0"/>
        </w:rPr>
        <w:t>Lattice</w:t>
      </w:r>
      <w:bookmarkEnd w:id="13"/>
      <w:proofErr w:type="spellEnd"/>
    </w:p>
    <w:p w14:paraId="6619C981" w14:textId="4DF50B11" w:rsidR="0083160D" w:rsidRDefault="0083160D" w:rsidP="0083160D">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65448FC" w14:textId="7A951BD2" w:rsidR="0083160D" w:rsidRDefault="00CF262F" w:rsidP="0083160D">
      <w:r>
        <w:rPr>
          <w:noProof/>
        </w:rPr>
        <mc:AlternateContent>
          <mc:Choice Requires="wps">
            <w:drawing>
              <wp:anchor distT="0" distB="0" distL="114300" distR="114300" simplePos="0" relativeHeight="251677696" behindDoc="1" locked="0" layoutInCell="1" allowOverlap="1" wp14:anchorId="455947A5" wp14:editId="118A626A">
                <wp:simplePos x="0" y="0"/>
                <wp:positionH relativeFrom="column">
                  <wp:posOffset>3066415</wp:posOffset>
                </wp:positionH>
                <wp:positionV relativeFrom="paragraph">
                  <wp:posOffset>1793240</wp:posOffset>
                </wp:positionV>
                <wp:extent cx="33058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4187565E" w14:textId="6EAFB424" w:rsidR="00CF262F" w:rsidRPr="004903EF"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34EB">
                              <w:rPr>
                                <w:noProof/>
                              </w:rPr>
                              <w:t>12</w:t>
                            </w:r>
                            <w:r w:rsidR="00E307BB">
                              <w:rPr>
                                <w:noProof/>
                              </w:rPr>
                              <w:fldChar w:fldCharType="end"/>
                            </w:r>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947A5" id="Zone de texte 16" o:spid="_x0000_s1031" type="#_x0000_t202" style="position:absolute;left:0;text-align:left;margin-left:241.45pt;margin-top:141.2pt;width:26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" stroked="f">
                <v:textbox style="mso-fit-shape-to-text:t" inset="0,0,0,0">
                  <w:txbxContent>
                    <w:p w14:paraId="4187565E" w14:textId="6EAFB424" w:rsidR="00CF262F" w:rsidRPr="004903EF"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34EB">
                        <w:rPr>
                          <w:noProof/>
                        </w:rPr>
                        <w:t>12</w:t>
                      </w:r>
                      <w:r w:rsidR="00E307BB">
                        <w:rPr>
                          <w:noProof/>
                        </w:rPr>
                        <w:fldChar w:fldCharType="end"/>
                      </w:r>
                      <w:r>
                        <w:t xml:space="preserve"> : Menu </w:t>
                      </w:r>
                      <w:proofErr w:type="spellStart"/>
                      <w:r>
                        <w:t>Lattice</w:t>
                      </w:r>
                      <w:proofErr w:type="spellEnd"/>
                    </w:p>
                  </w:txbxContent>
                </v:textbox>
                <w10:wrap type="tight"/>
              </v:shape>
            </w:pict>
          </mc:Fallback>
        </mc:AlternateContent>
      </w:r>
      <w:r w:rsidR="00AC4D39">
        <w:rPr>
          <w:noProof/>
        </w:rPr>
        <w:drawing>
          <wp:anchor distT="0" distB="0" distL="114300" distR="114300" simplePos="0" relativeHeight="251663360" behindDoc="1" locked="0" layoutInCell="1" allowOverlap="1" wp14:anchorId="0C213628" wp14:editId="1870BA93">
            <wp:simplePos x="0" y="0"/>
            <wp:positionH relativeFrom="column">
              <wp:posOffset>3066415</wp:posOffset>
            </wp:positionH>
            <wp:positionV relativeFrom="paragraph">
              <wp:posOffset>4445</wp:posOffset>
            </wp:positionV>
            <wp:extent cx="3305810" cy="1731645"/>
            <wp:effectExtent l="0" t="0" r="8890" b="1905"/>
            <wp:wrapTight wrapText="bothSides">
              <wp:wrapPolygon edited="0">
                <wp:start x="0" y="0"/>
                <wp:lineTo x="0" y="21386"/>
                <wp:lineTo x="21534" y="21386"/>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5810" cy="1731645"/>
                    </a:xfrm>
                    <a:prstGeom prst="rect">
                      <a:avLst/>
                    </a:prstGeom>
                  </pic:spPr>
                </pic:pic>
              </a:graphicData>
            </a:graphic>
            <wp14:sizeRelH relativeFrom="page">
              <wp14:pctWidth>0</wp14:pctWidth>
            </wp14:sizeRelH>
            <wp14:sizeRelV relativeFrom="page">
              <wp14:pctHeight>0</wp14:pctHeight>
            </wp14:sizeRelV>
          </wp:anchor>
        </w:drawing>
      </w:r>
      <w:r w:rsidR="0083160D">
        <w:t xml:space="preserve">But : </w:t>
      </w:r>
      <w:r w:rsidR="0083160D">
        <w:br/>
        <w:t xml:space="preserve">Ce bouton </w:t>
      </w:r>
      <w:r w:rsidR="000C2365">
        <w:t>a</w:t>
      </w:r>
      <w:r w:rsidR="000C2365" w:rsidRPr="000C2365">
        <w:t xml:space="preserve">joute un objet </w:t>
      </w:r>
      <w:proofErr w:type="spellStart"/>
      <w:r w:rsidR="000C2365">
        <w:t>lattice</w:t>
      </w:r>
      <w:proofErr w:type="spellEnd"/>
      <w:r w:rsidR="000C2365">
        <w:t xml:space="preserve"> (si inexistant) et le </w:t>
      </w:r>
      <w:proofErr w:type="spellStart"/>
      <w:r w:rsidR="000C2365">
        <w:t>lattice</w:t>
      </w:r>
      <w:proofErr w:type="spellEnd"/>
      <w:r w:rsidR="000C2365">
        <w:t xml:space="preserve"> prend</w:t>
      </w:r>
      <w:r w:rsidR="000C2365" w:rsidRPr="000C2365">
        <w:t xml:space="preserve"> la taille et l'emplacement </w:t>
      </w:r>
      <w:r w:rsidR="000C2365">
        <w:t>de l’objet</w:t>
      </w:r>
      <w:r w:rsidR="000C2365" w:rsidRPr="000C2365">
        <w:t xml:space="preserve"> sélectionnée</w:t>
      </w:r>
      <w:r w:rsidR="00AC4D39" w:rsidRPr="00AC4D39">
        <w:rPr>
          <w:noProof/>
        </w:rPr>
        <w:t xml:space="preserve"> </w:t>
      </w:r>
    </w:p>
    <w:p w14:paraId="6A80AD55" w14:textId="1D8AFF44" w:rsidR="0083160D" w:rsidRPr="00896FEF" w:rsidRDefault="0083160D" w:rsidP="0083160D">
      <w:r>
        <w:t>Note :</w:t>
      </w:r>
      <w:r>
        <w:br/>
        <w:t xml:space="preserve">Il faut sélectionner </w:t>
      </w:r>
      <w:r w:rsidR="006C4E60">
        <w:t>un objet</w:t>
      </w:r>
      <w:r>
        <w:t xml:space="preserve"> avant d’appuyer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581A5FE2"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w:t>
      </w:r>
      <w:proofErr w:type="spellStart"/>
      <w:r w:rsidR="00025574">
        <w:rPr>
          <w:rFonts w:asciiTheme="minorHAnsi" w:eastAsiaTheme="minorHAnsi" w:hAnsiTheme="minorHAnsi" w:cstheme="minorBidi"/>
          <w:i w:val="0"/>
          <w:iCs w:val="0"/>
          <w:color w:val="auto"/>
        </w:rPr>
        <w:t>lattice</w:t>
      </w:r>
      <w:proofErr w:type="spellEnd"/>
      <w:r w:rsidR="00025574">
        <w:rPr>
          <w:rFonts w:asciiTheme="minorHAnsi" w:eastAsiaTheme="minorHAnsi" w:hAnsiTheme="minorHAnsi" w:cstheme="minorBidi"/>
          <w:i w:val="0"/>
          <w:iCs w:val="0"/>
          <w:color w:val="auto"/>
        </w:rPr>
        <w:t>.</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4FF00DF4" w:rsidR="00112B39" w:rsidRDefault="00267CC1" w:rsidP="00B1411B">
      <w:r w:rsidRPr="00267CC1">
        <w:t xml:space="preserve">Ces paramètres sont les </w:t>
      </w:r>
      <w:r>
        <w:t>translations</w:t>
      </w:r>
      <w:r w:rsidRPr="00267CC1">
        <w:t xml:space="preserve"> en x, y et z du </w:t>
      </w:r>
      <w:proofErr w:type="spellStart"/>
      <w:r w:rsidRPr="00267CC1">
        <w:t>lattice</w:t>
      </w:r>
      <w:proofErr w:type="spellEnd"/>
      <w:r w:rsidRPr="00267CC1">
        <w:t>.</w:t>
      </w:r>
    </w:p>
    <w:p w14:paraId="02A11770" w14:textId="5B240103"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54A6583" w:rsidR="00697BDF" w:rsidRDefault="00697BDF" w:rsidP="00697BDF">
      <w:r>
        <w:t xml:space="preserve">But : </w:t>
      </w:r>
      <w:r>
        <w:br/>
        <w:t xml:space="preserve">Ce bouton sélectionne toutes </w:t>
      </w:r>
      <w:r w:rsidRPr="00697BDF">
        <w:t>les</w:t>
      </w:r>
      <w:r>
        <w:t xml:space="preserve"> faces </w:t>
      </w:r>
      <w:r w:rsidRPr="00697BDF">
        <w:t xml:space="preserve">de l’objet sélectionnée </w:t>
      </w:r>
      <w:r>
        <w:t xml:space="preserve">qui sont dans le </w:t>
      </w:r>
      <w:proofErr w:type="spellStart"/>
      <w:r>
        <w:t>lattice</w:t>
      </w:r>
      <w:proofErr w:type="spellEnd"/>
      <w:r>
        <w:t>.</w:t>
      </w:r>
    </w:p>
    <w:p w14:paraId="79ECB75B" w14:textId="6C32A860" w:rsidR="00697BDF" w:rsidRPr="00896FEF" w:rsidRDefault="00697BDF" w:rsidP="00697BDF">
      <w:r>
        <w:t>Note :</w:t>
      </w:r>
      <w:r>
        <w:br/>
        <w:t>Il faut sélectionner un objet avant d’appuyer sur ce bouton.</w:t>
      </w:r>
    </w:p>
    <w:p w14:paraId="59F416C9" w14:textId="2DBAA8F9"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4EF969D0" w:rsidR="00BE21AE" w:rsidRDefault="00BE21AE" w:rsidP="00BE21AE">
      <w:r>
        <w:t xml:space="preserve">But : </w:t>
      </w:r>
      <w:r>
        <w:br/>
        <w:t xml:space="preserve">Ce bouton supprime le </w:t>
      </w:r>
      <w:proofErr w:type="spellStart"/>
      <w:r>
        <w:t>lattice</w:t>
      </w:r>
      <w:proofErr w:type="spellEnd"/>
      <w:r>
        <w:t xml:space="preserve"> (si existant).</w:t>
      </w:r>
    </w:p>
    <w:p w14:paraId="667711DB" w14:textId="5C2CBAD8" w:rsidR="005C036A" w:rsidRDefault="005C036A" w:rsidP="0044327C">
      <w:pPr>
        <w:pStyle w:val="Titre2"/>
        <w:numPr>
          <w:ilvl w:val="1"/>
          <w:numId w:val="2"/>
        </w:numPr>
        <w:rPr>
          <w:i/>
          <w:iCs w:val="0"/>
        </w:rPr>
      </w:pPr>
      <w:bookmarkStart w:id="14" w:name="_Toc79419016"/>
      <w:r>
        <w:lastRenderedPageBreak/>
        <w:t xml:space="preserve">Menu </w:t>
      </w:r>
      <w:proofErr w:type="spellStart"/>
      <w:r>
        <w:rPr>
          <w:i/>
          <w:iCs w:val="0"/>
        </w:rPr>
        <w:t>Remesh</w:t>
      </w:r>
      <w:bookmarkEnd w:id="14"/>
      <w:proofErr w:type="spellEnd"/>
    </w:p>
    <w:p w14:paraId="3D37C255" w14:textId="3311A5B0" w:rsidR="005C036A" w:rsidRDefault="00CF262F" w:rsidP="005C036A">
      <w:pPr>
        <w:pStyle w:val="Titre4"/>
        <w:rPr>
          <w:rStyle w:val="Accentuationintense"/>
        </w:rPr>
      </w:pPr>
      <w:r>
        <w:rPr>
          <w:noProof/>
        </w:rPr>
        <w:drawing>
          <wp:anchor distT="0" distB="0" distL="114300" distR="114300" simplePos="0" relativeHeight="251664384" behindDoc="1" locked="0" layoutInCell="1" allowOverlap="1" wp14:anchorId="7EF0FB4D" wp14:editId="250D9343">
            <wp:simplePos x="0" y="0"/>
            <wp:positionH relativeFrom="column">
              <wp:posOffset>3112135</wp:posOffset>
            </wp:positionH>
            <wp:positionV relativeFrom="paragraph">
              <wp:posOffset>178435</wp:posOffset>
            </wp:positionV>
            <wp:extent cx="3261360" cy="2741295"/>
            <wp:effectExtent l="0" t="0" r="0" b="1905"/>
            <wp:wrapTight wrapText="bothSides">
              <wp:wrapPolygon edited="0">
                <wp:start x="0" y="0"/>
                <wp:lineTo x="0" y="21465"/>
                <wp:lineTo x="21449" y="21465"/>
                <wp:lineTo x="2144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360" cy="2741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3232BA8" wp14:editId="59C99CB5">
                <wp:simplePos x="0" y="0"/>
                <wp:positionH relativeFrom="column">
                  <wp:posOffset>3119755</wp:posOffset>
                </wp:positionH>
                <wp:positionV relativeFrom="paragraph">
                  <wp:posOffset>2976880</wp:posOffset>
                </wp:positionV>
                <wp:extent cx="326136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CE7571B" w14:textId="3D20D417"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13</w:t>
                            </w:r>
                            <w:r w:rsidR="00E307BB">
                              <w:rPr>
                                <w:noProof/>
                              </w:rPr>
                              <w:fldChar w:fldCharType="end"/>
                            </w:r>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32BA8" id="Zone de texte 23" o:spid="_x0000_s1032" type="#_x0000_t202" style="position:absolute;left:0;text-align:left;margin-left:245.65pt;margin-top:234.4pt;width:25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k1MwIAAGs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" stroked="f">
                <v:textbox style="mso-fit-shape-to-text:t" inset="0,0,0,0">
                  <w:txbxContent>
                    <w:p w14:paraId="1CE7571B" w14:textId="3D20D417"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34EB">
                        <w:rPr>
                          <w:noProof/>
                        </w:rPr>
                        <w:t>13</w:t>
                      </w:r>
                      <w:r w:rsidR="00E307BB">
                        <w:rPr>
                          <w:noProof/>
                        </w:rPr>
                        <w:fldChar w:fldCharType="end"/>
                      </w:r>
                      <w:r>
                        <w:t xml:space="preserve"> : Menu </w:t>
                      </w:r>
                      <w:proofErr w:type="spellStart"/>
                      <w:r>
                        <w:t>Remesh</w:t>
                      </w:r>
                      <w:proofErr w:type="spellEnd"/>
                    </w:p>
                  </w:txbxContent>
                </v:textbox>
                <w10:wrap type="tight"/>
              </v:shape>
            </w:pict>
          </mc:Fallback>
        </mc:AlternateContent>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1C44F438" w:rsidR="005C036A" w:rsidRPr="005C036A" w:rsidRDefault="00053375" w:rsidP="005C036A">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 Ce paramètre est la taille du voxel (Plus la valeur est petite, plus les détails sont fins).</w:t>
      </w:r>
      <w:r w:rsidR="00670CEF" w:rsidRPr="00670CEF">
        <w:rPr>
          <w:noProof/>
        </w:rPr>
        <w:t xml:space="preserve"> </w:t>
      </w:r>
    </w:p>
    <w:p w14:paraId="00F4F39A" w14:textId="5FBBD44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380FB735" w:rsidR="005C036A" w:rsidRDefault="005C036A" w:rsidP="005C036A">
      <w:r>
        <w:t xml:space="preserve">But : </w:t>
      </w:r>
      <w:r>
        <w:br/>
        <w:t>Ce bouton a</w:t>
      </w:r>
      <w:r w:rsidRPr="000C2365">
        <w:t xml:space="preserve">joute </w:t>
      </w:r>
      <w:r>
        <w:t>un modificateur voxel à l’objet</w:t>
      </w:r>
      <w:r w:rsidRPr="000C2365">
        <w:t xml:space="preserve"> sélectionnée</w:t>
      </w:r>
      <w:r>
        <w:t xml:space="preserve"> ce qui permet de supprimer toutes les faces internes de l’objet.</w:t>
      </w:r>
    </w:p>
    <w:p w14:paraId="29C7E946" w14:textId="77777777" w:rsidR="005C036A" w:rsidRPr="00896FEF" w:rsidRDefault="005C036A" w:rsidP="005C036A">
      <w:r>
        <w:t>Note :</w:t>
      </w:r>
      <w:r>
        <w:br/>
        <w:t>Il faut sélectionner un objet avant d’appuyer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40E2E165" w:rsidR="00697BDF" w:rsidRDefault="00DB7FFB" w:rsidP="00B1411B">
      <w:r>
        <w:t>Ce paramètre est le ratio des faces à réduire.</w:t>
      </w:r>
    </w:p>
    <w:p w14:paraId="16D889B2" w14:textId="6D68E63A"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1CAAF2B0" w:rsidR="00DB7FFB" w:rsidRDefault="00DB7FFB" w:rsidP="00DB7FFB">
      <w:r>
        <w:t xml:space="preserve">But : </w:t>
      </w:r>
      <w:r>
        <w:br/>
        <w:t>Ce bouton a</w:t>
      </w:r>
      <w:r w:rsidRPr="000C2365">
        <w:t xml:space="preserve">joute </w:t>
      </w:r>
      <w:r>
        <w:t xml:space="preserve">un modificateur </w:t>
      </w:r>
      <w:proofErr w:type="spellStart"/>
      <w:r>
        <w:t>decimate</w:t>
      </w:r>
      <w:proofErr w:type="spellEnd"/>
      <w:r>
        <w:t xml:space="preserve"> à l’objet</w:t>
      </w:r>
      <w:r w:rsidRPr="000C2365">
        <w:t xml:space="preserve"> sélectionnée</w:t>
      </w:r>
      <w:r>
        <w:t xml:space="preserve"> ce qui permet de réduire le nombre de faces de l’objet sélectionné</w:t>
      </w:r>
      <w:r w:rsidR="00505AC2">
        <w:t>.</w:t>
      </w:r>
    </w:p>
    <w:p w14:paraId="5760A9E0" w14:textId="77777777" w:rsidR="00DB7FFB" w:rsidRPr="00896FEF" w:rsidRDefault="00DB7FFB" w:rsidP="00DB7FFB">
      <w:r>
        <w:t>Note :</w:t>
      </w:r>
      <w:r>
        <w:br/>
        <w:t>Il faut sélectionner un objet avant d’appuyer sur ce bouton.</w:t>
      </w:r>
    </w:p>
    <w:p w14:paraId="17098707" w14:textId="57A73C4A"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78863F7E" w:rsidR="00DB7FFB" w:rsidRDefault="00DB7FFB" w:rsidP="00DB7FFB">
      <w:r>
        <w:t xml:space="preserve">But : </w:t>
      </w:r>
      <w:r>
        <w:br/>
        <w:t xml:space="preserve">Ce bouton </w:t>
      </w:r>
      <w:r w:rsidR="00505AC2">
        <w:t>applique définitivement les modificateurs à l’objet sélectionné.</w:t>
      </w:r>
    </w:p>
    <w:p w14:paraId="51423588" w14:textId="2E76E920" w:rsidR="00DB7FFB" w:rsidRDefault="00DB7FFB" w:rsidP="00DB7FFB">
      <w:r>
        <w:t>Note :</w:t>
      </w:r>
      <w:r>
        <w:br/>
        <w:t>Il faut sélectionner un objet avant d’appuyer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0762BE71" w:rsidR="00654F02" w:rsidRDefault="00654F02" w:rsidP="00654F02">
      <w:r>
        <w:t>Ce paramètre est la résolution des blocs</w:t>
      </w:r>
    </w:p>
    <w:p w14:paraId="56DE66FC" w14:textId="18FCF0EC"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635E867C" w:rsidR="00046886" w:rsidRDefault="00046886" w:rsidP="00046886">
      <w:r>
        <w:t xml:space="preserve">But : </w:t>
      </w:r>
      <w:r>
        <w:br/>
      </w:r>
      <w:r w:rsidR="00EA5891">
        <w:t>Ce bouton a</w:t>
      </w:r>
      <w:r w:rsidR="00EA5891" w:rsidRPr="000C2365">
        <w:t xml:space="preserve">joute </w:t>
      </w:r>
      <w:r w:rsidR="00EA5891">
        <w:t>un modificateur bloc à l’objet</w:t>
      </w:r>
      <w:r w:rsidR="00EA5891" w:rsidRPr="000C2365">
        <w:t xml:space="preserve"> sélectionnée</w:t>
      </w:r>
      <w:r w:rsidR="00EA5891">
        <w:t xml:space="preserve"> afin de simplifier sa structure et il fait ensuite une </w:t>
      </w:r>
      <w:r w:rsidR="00EA5891" w:rsidRPr="00EA5891">
        <w:t xml:space="preserve">intersection avec </w:t>
      </w:r>
      <w:r w:rsidR="00EA5891">
        <w:t>l’objet</w:t>
      </w:r>
      <w:r w:rsidR="00EA5891" w:rsidRPr="00EA5891">
        <w:t xml:space="preserve"> pour </w:t>
      </w:r>
      <w:r w:rsidR="00EA0BB2">
        <w:t>qu’il ne dépasse pas</w:t>
      </w:r>
      <w:r w:rsidR="00EA5891">
        <w:t xml:space="preserve"> du volume</w:t>
      </w:r>
      <w:r w:rsidR="00EA5891" w:rsidRPr="00EA5891">
        <w:t xml:space="preserve"> occupée</w:t>
      </w:r>
      <w:r w:rsidR="00EA5891">
        <w:t xml:space="preserve"> d’origine.</w:t>
      </w:r>
    </w:p>
    <w:p w14:paraId="03959A27" w14:textId="7F0C586E" w:rsidR="00046886" w:rsidRDefault="00046886" w:rsidP="00046886">
      <w:r>
        <w:t>Note :</w:t>
      </w:r>
      <w:r>
        <w:br/>
        <w:t>Il faut sélectionner un objet avant d’appuyer sur ce bouton.</w:t>
      </w:r>
    </w:p>
    <w:p w14:paraId="5DB94295" w14:textId="3048F8DE"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0EDE230C" w:rsidR="00EA0BB2" w:rsidRDefault="00EA0BB2" w:rsidP="00EA0BB2">
      <w:r>
        <w:t xml:space="preserve">But : </w:t>
      </w:r>
      <w:r>
        <w:b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p>
    <w:p w14:paraId="4A5A60D1" w14:textId="4843FB29" w:rsidR="00EA0BB2" w:rsidRDefault="00EA0BB2" w:rsidP="00EA0BB2">
      <w:r>
        <w:t>Note :</w:t>
      </w:r>
      <w:r>
        <w:br/>
        <w:t>Il faut sélectionner un objet avant d’appuyer sur ce bouton.</w:t>
      </w:r>
    </w:p>
    <w:p w14:paraId="225228B2" w14:textId="26DD0575" w:rsidR="00C54AC0" w:rsidRDefault="00C54AC0" w:rsidP="0044327C">
      <w:pPr>
        <w:pStyle w:val="Titre2"/>
        <w:numPr>
          <w:ilvl w:val="1"/>
          <w:numId w:val="2"/>
        </w:numPr>
        <w:rPr>
          <w:i/>
          <w:iCs w:val="0"/>
        </w:rPr>
      </w:pPr>
      <w:bookmarkStart w:id="15" w:name="_Toc79419017"/>
      <w:r>
        <w:lastRenderedPageBreak/>
        <w:t xml:space="preserve">Menu </w:t>
      </w:r>
      <w:proofErr w:type="spellStart"/>
      <w:r w:rsidR="00F92F4C">
        <w:rPr>
          <w:i/>
          <w:iCs w:val="0"/>
        </w:rPr>
        <w:t>Measure</w:t>
      </w:r>
      <w:bookmarkEnd w:id="15"/>
      <w:proofErr w:type="spellEnd"/>
    </w:p>
    <w:p w14:paraId="3E2B9E21" w14:textId="58DAE362" w:rsidR="00C54AC0" w:rsidRDefault="00CF262F" w:rsidP="00C54AC0">
      <w:pPr>
        <w:pStyle w:val="Titre4"/>
        <w:rPr>
          <w:rStyle w:val="Accentuationintense"/>
        </w:rPr>
      </w:pPr>
      <w:r>
        <w:rPr>
          <w:noProof/>
        </w:rPr>
        <mc:AlternateContent>
          <mc:Choice Requires="wps">
            <w:drawing>
              <wp:anchor distT="0" distB="0" distL="114300" distR="114300" simplePos="0" relativeHeight="251681792" behindDoc="1" locked="0" layoutInCell="1" allowOverlap="1" wp14:anchorId="6051FEA4" wp14:editId="00FFF11A">
                <wp:simplePos x="0" y="0"/>
                <wp:positionH relativeFrom="column">
                  <wp:posOffset>3096895</wp:posOffset>
                </wp:positionH>
                <wp:positionV relativeFrom="paragraph">
                  <wp:posOffset>1670685</wp:posOffset>
                </wp:positionV>
                <wp:extent cx="327152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7E41EF3" w14:textId="07A097B2" w:rsidR="00CF262F" w:rsidRDefault="00CF262F" w:rsidP="00CF262F">
                            <w:pPr>
                              <w:pStyle w:val="Lgende"/>
                              <w:jc w:val="center"/>
                              <w:rPr>
                                <w:noProof/>
                              </w:rPr>
                            </w:pPr>
                            <w:r>
                              <w:t xml:space="preserve">Figure </w:t>
                            </w:r>
                            <w:r w:rsidR="00E307BB">
                              <w:fldChar w:fldCharType="begin"/>
                            </w:r>
                            <w:r w:rsidR="00E307BB">
                              <w:instrText xml:space="preserve"> SEQ Figure </w:instrText>
                            </w:r>
                            <w:r w:rsidR="00E307BB">
                              <w:instrText xml:space="preserve">\* ARABIC </w:instrText>
                            </w:r>
                            <w:r w:rsidR="00E307BB">
                              <w:fldChar w:fldCharType="separate"/>
                            </w:r>
                            <w:r w:rsidR="009E34EB">
                              <w:rPr>
                                <w:noProof/>
                              </w:rPr>
                              <w:t>14</w:t>
                            </w:r>
                            <w:r w:rsidR="00E307BB">
                              <w:rPr>
                                <w:noProof/>
                              </w:rPr>
                              <w:fldChar w:fldCharType="end"/>
                            </w:r>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FEA4" id="Zone de texte 31" o:spid="_x0000_s1033" type="#_x0000_t202" style="position:absolute;left:0;text-align:left;margin-left:243.85pt;margin-top:131.55pt;width:25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" stroked="f">
                <v:textbox style="mso-fit-shape-to-text:t" inset="0,0,0,0">
                  <w:txbxContent>
                    <w:p w14:paraId="17E41EF3" w14:textId="07A097B2" w:rsidR="00CF262F" w:rsidRDefault="00CF262F" w:rsidP="00CF262F">
                      <w:pPr>
                        <w:pStyle w:val="Lgende"/>
                        <w:jc w:val="center"/>
                        <w:rPr>
                          <w:noProof/>
                        </w:rPr>
                      </w:pPr>
                      <w:r>
                        <w:t xml:space="preserve">Figure </w:t>
                      </w:r>
                      <w:r w:rsidR="00E307BB">
                        <w:fldChar w:fldCharType="begin"/>
                      </w:r>
                      <w:r w:rsidR="00E307BB">
                        <w:instrText xml:space="preserve"> SEQ Figure </w:instrText>
                      </w:r>
                      <w:r w:rsidR="00E307BB">
                        <w:instrText xml:space="preserve">\* ARABIC </w:instrText>
                      </w:r>
                      <w:r w:rsidR="00E307BB">
                        <w:fldChar w:fldCharType="separate"/>
                      </w:r>
                      <w:r w:rsidR="009E34EB">
                        <w:rPr>
                          <w:noProof/>
                        </w:rPr>
                        <w:t>14</w:t>
                      </w:r>
                      <w:r w:rsidR="00E307BB">
                        <w:rPr>
                          <w:noProof/>
                        </w:rPr>
                        <w:fldChar w:fldCharType="end"/>
                      </w:r>
                      <w:r>
                        <w:t xml:space="preserve">  : Menu </w:t>
                      </w:r>
                      <w:proofErr w:type="spellStart"/>
                      <w:r>
                        <w:t>Measure</w:t>
                      </w:r>
                      <w:proofErr w:type="spellEnd"/>
                    </w:p>
                  </w:txbxContent>
                </v:textbox>
                <w10:wrap type="tight"/>
              </v:shape>
            </w:pict>
          </mc:Fallback>
        </mc:AlternateContent>
      </w:r>
      <w:r>
        <w:rPr>
          <w:noProof/>
        </w:rPr>
        <w:drawing>
          <wp:anchor distT="0" distB="0" distL="114300" distR="114300" simplePos="0" relativeHeight="251665408" behindDoc="1" locked="0" layoutInCell="1" allowOverlap="1" wp14:anchorId="4BCFC16E" wp14:editId="06F7367F">
            <wp:simplePos x="0" y="0"/>
            <wp:positionH relativeFrom="column">
              <wp:posOffset>3096895</wp:posOffset>
            </wp:positionH>
            <wp:positionV relativeFrom="paragraph">
              <wp:posOffset>81915</wp:posOffset>
            </wp:positionV>
            <wp:extent cx="3271520" cy="1531620"/>
            <wp:effectExtent l="0" t="0" r="5080" b="0"/>
            <wp:wrapTight wrapText="bothSides">
              <wp:wrapPolygon edited="0">
                <wp:start x="0" y="0"/>
                <wp:lineTo x="0" y="21224"/>
                <wp:lineTo x="21508" y="21224"/>
                <wp:lineTo x="2150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1520" cy="153162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2A5E2C6F" w14:textId="0168E6E6" w:rsidR="00C54AC0" w:rsidRDefault="00C54AC0" w:rsidP="00C54AC0">
      <w:r>
        <w:t xml:space="preserve">But : </w:t>
      </w:r>
      <w:r>
        <w:br/>
        <w:t xml:space="preserve">Ce bouton </w:t>
      </w:r>
      <w:r w:rsidR="00F92DBE">
        <w:t>c</w:t>
      </w:r>
      <w:r w:rsidR="00F92DBE" w:rsidRPr="00F92DBE">
        <w:t>alcule la distance entre deux sommets sélectionnés</w:t>
      </w:r>
      <w:r w:rsidR="00F92DBE">
        <w:t>.</w:t>
      </w:r>
      <w:r w:rsidR="009C3E88">
        <w:t xml:space="preserve"> Le résultat des distance x, y, z et total est affiché dans les labels en-dessous.</w:t>
      </w:r>
      <w:r w:rsidR="00670CEF" w:rsidRPr="00670CEF">
        <w:rPr>
          <w:noProof/>
        </w:rPr>
        <w:t xml:space="preserve"> </w:t>
      </w:r>
    </w:p>
    <w:p w14:paraId="79DB6CFF" w14:textId="6E546DBD" w:rsidR="00C54AC0" w:rsidRPr="00896FEF" w:rsidRDefault="00C54AC0" w:rsidP="00C54AC0">
      <w:r>
        <w:t>Note :</w:t>
      </w:r>
      <w:r>
        <w:br/>
      </w:r>
      <w:r w:rsidR="009C3E88" w:rsidRPr="009C3E88">
        <w:t>Seuls deux sommets doivent être sélectionnés</w:t>
      </w:r>
      <w:r w:rsidR="009C3E88">
        <w:t>.</w:t>
      </w:r>
    </w:p>
    <w:p w14:paraId="175B3D7A" w14:textId="77777777" w:rsidR="00C54AC0" w:rsidRDefault="00C54AC0" w:rsidP="00EA0BB2"/>
    <w:p w14:paraId="51211EE5" w14:textId="77777777" w:rsidR="00046886" w:rsidRPr="00896FEF" w:rsidRDefault="00046886" w:rsidP="00DB7FFB"/>
    <w:p w14:paraId="05C65A97" w14:textId="77777777" w:rsidR="00DB7FFB" w:rsidRPr="00267CC1" w:rsidRDefault="00DB7FFB" w:rsidP="00B1411B"/>
    <w:sectPr w:rsidR="00DB7FFB" w:rsidRPr="00267CC1" w:rsidSect="0076170B">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4C383" w14:textId="77777777" w:rsidR="00E307BB" w:rsidRDefault="00E307BB" w:rsidP="00BA349C">
      <w:pPr>
        <w:spacing w:after="0" w:line="240" w:lineRule="auto"/>
      </w:pPr>
      <w:r>
        <w:separator/>
      </w:r>
    </w:p>
  </w:endnote>
  <w:endnote w:type="continuationSeparator" w:id="0">
    <w:p w14:paraId="5D806440" w14:textId="77777777" w:rsidR="00E307BB" w:rsidRDefault="00E307BB"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685C7511" w:rsidR="0076170B" w:rsidRPr="00F75822" w:rsidRDefault="00395038" w:rsidP="0076170B">
    <w:pPr>
      <w:pStyle w:val="Pieddepage"/>
      <w:jc w:val="right"/>
    </w:pPr>
    <w:r>
      <w:rPr>
        <w:noProof/>
      </w:rPr>
      <w:drawing>
        <wp:anchor distT="0" distB="0" distL="114300" distR="114300" simplePos="0" relativeHeight="251662336" behindDoc="1" locked="0" layoutInCell="1" allowOverlap="1" wp14:anchorId="74851741" wp14:editId="7B0D2E91">
          <wp:simplePos x="0" y="0"/>
          <wp:positionH relativeFrom="column">
            <wp:posOffset>-467360</wp:posOffset>
          </wp:positionH>
          <wp:positionV relativeFrom="paragraph">
            <wp:posOffset>-35560</wp:posOffset>
          </wp:positionV>
          <wp:extent cx="3659505" cy="307340"/>
          <wp:effectExtent l="0" t="0" r="0" b="0"/>
          <wp:wrapTight wrapText="bothSides">
            <wp:wrapPolygon edited="0">
              <wp:start x="0" y="0"/>
              <wp:lineTo x="0" y="20083"/>
              <wp:lineTo x="21476" y="20083"/>
              <wp:lineTo x="2147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505" cy="30734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B2270" w14:textId="77777777" w:rsidR="00E307BB" w:rsidRDefault="00E307BB" w:rsidP="00BA349C">
      <w:pPr>
        <w:spacing w:after="0" w:line="240" w:lineRule="auto"/>
      </w:pPr>
      <w:r>
        <w:separator/>
      </w:r>
    </w:p>
  </w:footnote>
  <w:footnote w:type="continuationSeparator" w:id="0">
    <w:p w14:paraId="77531949" w14:textId="77777777" w:rsidR="00E307BB" w:rsidRDefault="00E307BB"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F16FFE5" w:rsidR="00CD14CE" w:rsidRDefault="0028627B" w:rsidP="00CD14CE">
    <w:pPr>
      <w:pStyle w:val="En-tte"/>
      <w:tabs>
        <w:tab w:val="clear" w:pos="4536"/>
        <w:tab w:val="center" w:pos="4111"/>
        <w:tab w:val="left" w:pos="4820"/>
      </w:tabs>
      <w:ind w:right="-142"/>
      <w:jc w:val="left"/>
    </w:pPr>
    <w:r>
      <w:rPr>
        <w:lang w:val="de-CH"/>
      </w:rPr>
      <w:t xml:space="preserve">Gaëtan </w:t>
    </w:r>
    <w:r w:rsidR="0076170B">
      <w:rPr>
        <w:lang w:val="de-CH"/>
      </w:rPr>
      <w:t>Fumeau</w:t>
    </w:r>
    <w:r>
      <w:rPr>
        <w:lang w:val="de-CH"/>
      </w:rPr>
      <w:t>x</w:t>
    </w:r>
    <w:r w:rsidR="0076170B">
      <w:rPr>
        <w:lang w:val="de-CH"/>
      </w:rPr>
      <w:tab/>
    </w:r>
    <w:r w:rsidR="00CD14CE">
      <w:rPr>
        <w:lang w:val="de-CH"/>
      </w:rPr>
      <w:tab/>
    </w:r>
    <w:r w:rsidR="0076170B" w:rsidRPr="00CC0AF0">
      <w:t xml:space="preserve">Génération automatique </w:t>
    </w:r>
    <w:r w:rsidR="0076170B">
      <w:t>d</w:t>
    </w:r>
    <w:r w:rsidR="0076170B" w:rsidRPr="00CC0AF0">
      <w:t>e</w:t>
    </w:r>
    <w:r w:rsidR="0076170B">
      <w:t xml:space="preserve"> support </w:t>
    </w:r>
    <w:r w:rsidR="00CD14CE">
      <w:t>de frittage</w:t>
    </w:r>
  </w:p>
  <w:p w14:paraId="77FA2930" w14:textId="7B4A3FDB" w:rsidR="0076170B" w:rsidRDefault="00CD14CE" w:rsidP="00CD14CE">
    <w:pPr>
      <w:pStyle w:val="En-tte"/>
      <w:tabs>
        <w:tab w:val="clear" w:pos="4536"/>
        <w:tab w:val="center" w:pos="4111"/>
        <w:tab w:val="left" w:pos="4820"/>
      </w:tabs>
      <w:ind w:right="-142"/>
      <w:jc w:val="left"/>
    </w:pPr>
    <w:r>
      <w:tab/>
    </w:r>
    <w:r>
      <w:tab/>
      <w:t>Documentation Technique</w:t>
    </w:r>
    <w:r w:rsidR="0076170B">
      <w:tab/>
    </w:r>
    <w:r w:rsidR="007617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B4A"/>
    <w:multiLevelType w:val="multilevel"/>
    <w:tmpl w:val="E2F0BC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1"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20838"/>
    <w:rsid w:val="00025574"/>
    <w:rsid w:val="000313AE"/>
    <w:rsid w:val="0003164E"/>
    <w:rsid w:val="00041DC4"/>
    <w:rsid w:val="00046886"/>
    <w:rsid w:val="00053375"/>
    <w:rsid w:val="00064DC8"/>
    <w:rsid w:val="00092ADD"/>
    <w:rsid w:val="000A5EE6"/>
    <w:rsid w:val="000C2365"/>
    <w:rsid w:val="0010078A"/>
    <w:rsid w:val="00112B39"/>
    <w:rsid w:val="0013536E"/>
    <w:rsid w:val="00136BA3"/>
    <w:rsid w:val="00176C7D"/>
    <w:rsid w:val="00187AD5"/>
    <w:rsid w:val="001900CA"/>
    <w:rsid w:val="001B2B03"/>
    <w:rsid w:val="001D776B"/>
    <w:rsid w:val="00214E28"/>
    <w:rsid w:val="00267CC1"/>
    <w:rsid w:val="0028627B"/>
    <w:rsid w:val="002B0DAD"/>
    <w:rsid w:val="002C1BBA"/>
    <w:rsid w:val="002F4287"/>
    <w:rsid w:val="0031135F"/>
    <w:rsid w:val="00331635"/>
    <w:rsid w:val="00332716"/>
    <w:rsid w:val="00343C16"/>
    <w:rsid w:val="003569D9"/>
    <w:rsid w:val="0036597C"/>
    <w:rsid w:val="003717DA"/>
    <w:rsid w:val="00395038"/>
    <w:rsid w:val="003E4C07"/>
    <w:rsid w:val="00440589"/>
    <w:rsid w:val="004421CF"/>
    <w:rsid w:val="0044327C"/>
    <w:rsid w:val="00480899"/>
    <w:rsid w:val="004A5311"/>
    <w:rsid w:val="004E4F29"/>
    <w:rsid w:val="004E7017"/>
    <w:rsid w:val="00505AC2"/>
    <w:rsid w:val="005604E3"/>
    <w:rsid w:val="00593916"/>
    <w:rsid w:val="005C036A"/>
    <w:rsid w:val="005D5AC6"/>
    <w:rsid w:val="0060741B"/>
    <w:rsid w:val="006208D6"/>
    <w:rsid w:val="0062334F"/>
    <w:rsid w:val="00654F02"/>
    <w:rsid w:val="006653CB"/>
    <w:rsid w:val="00670CEF"/>
    <w:rsid w:val="006813AA"/>
    <w:rsid w:val="00697BDF"/>
    <w:rsid w:val="006B7352"/>
    <w:rsid w:val="006C4E60"/>
    <w:rsid w:val="006C6AF6"/>
    <w:rsid w:val="00703C43"/>
    <w:rsid w:val="0073259E"/>
    <w:rsid w:val="00756D0C"/>
    <w:rsid w:val="0076170B"/>
    <w:rsid w:val="007807A7"/>
    <w:rsid w:val="00793F2E"/>
    <w:rsid w:val="007B150A"/>
    <w:rsid w:val="007E1C40"/>
    <w:rsid w:val="007F0986"/>
    <w:rsid w:val="00822EEB"/>
    <w:rsid w:val="0083160D"/>
    <w:rsid w:val="00862C80"/>
    <w:rsid w:val="00863710"/>
    <w:rsid w:val="008739E4"/>
    <w:rsid w:val="008918B9"/>
    <w:rsid w:val="00896FEF"/>
    <w:rsid w:val="008D5FCD"/>
    <w:rsid w:val="008D7E38"/>
    <w:rsid w:val="008F3336"/>
    <w:rsid w:val="008F7E89"/>
    <w:rsid w:val="00914B0A"/>
    <w:rsid w:val="00930A47"/>
    <w:rsid w:val="0094164E"/>
    <w:rsid w:val="00986D1F"/>
    <w:rsid w:val="00993786"/>
    <w:rsid w:val="009B2225"/>
    <w:rsid w:val="009C3E88"/>
    <w:rsid w:val="009D6AA3"/>
    <w:rsid w:val="009E34EB"/>
    <w:rsid w:val="009F7EF8"/>
    <w:rsid w:val="00A00AE7"/>
    <w:rsid w:val="00A010CD"/>
    <w:rsid w:val="00A04DAB"/>
    <w:rsid w:val="00A21D4A"/>
    <w:rsid w:val="00A32462"/>
    <w:rsid w:val="00A34E88"/>
    <w:rsid w:val="00A54D4D"/>
    <w:rsid w:val="00A55B04"/>
    <w:rsid w:val="00A730E5"/>
    <w:rsid w:val="00A74FBD"/>
    <w:rsid w:val="00A95D0E"/>
    <w:rsid w:val="00AC4D39"/>
    <w:rsid w:val="00AD25BA"/>
    <w:rsid w:val="00B05C12"/>
    <w:rsid w:val="00B1411B"/>
    <w:rsid w:val="00B23022"/>
    <w:rsid w:val="00B33226"/>
    <w:rsid w:val="00B41398"/>
    <w:rsid w:val="00B428C1"/>
    <w:rsid w:val="00B64F1F"/>
    <w:rsid w:val="00B935B5"/>
    <w:rsid w:val="00BA349C"/>
    <w:rsid w:val="00BE21AE"/>
    <w:rsid w:val="00C2796D"/>
    <w:rsid w:val="00C36D22"/>
    <w:rsid w:val="00C44F85"/>
    <w:rsid w:val="00C545AB"/>
    <w:rsid w:val="00C54AC0"/>
    <w:rsid w:val="00C647F4"/>
    <w:rsid w:val="00C64B69"/>
    <w:rsid w:val="00CB504C"/>
    <w:rsid w:val="00CC2630"/>
    <w:rsid w:val="00CD14CE"/>
    <w:rsid w:val="00CF262F"/>
    <w:rsid w:val="00D12862"/>
    <w:rsid w:val="00D20F07"/>
    <w:rsid w:val="00D31641"/>
    <w:rsid w:val="00D41D2A"/>
    <w:rsid w:val="00D940DE"/>
    <w:rsid w:val="00DA062D"/>
    <w:rsid w:val="00DB7FFB"/>
    <w:rsid w:val="00E22566"/>
    <w:rsid w:val="00E23392"/>
    <w:rsid w:val="00E307BB"/>
    <w:rsid w:val="00E33A1F"/>
    <w:rsid w:val="00E46B19"/>
    <w:rsid w:val="00E60546"/>
    <w:rsid w:val="00E64596"/>
    <w:rsid w:val="00E6766E"/>
    <w:rsid w:val="00E92856"/>
    <w:rsid w:val="00E9549E"/>
    <w:rsid w:val="00E97990"/>
    <w:rsid w:val="00EA0BB2"/>
    <w:rsid w:val="00EA5891"/>
    <w:rsid w:val="00ED321E"/>
    <w:rsid w:val="00EF2060"/>
    <w:rsid w:val="00F57BF3"/>
    <w:rsid w:val="00F60B6F"/>
    <w:rsid w:val="00F76C3F"/>
    <w:rsid w:val="00F920FF"/>
    <w:rsid w:val="00F92DBE"/>
    <w:rsid w:val="00F92F4C"/>
    <w:rsid w:val="00FA0166"/>
    <w:rsid w:val="00FB7D15"/>
    <w:rsid w:val="00FC4EA1"/>
    <w:rsid w:val="00FC5B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uiPriority w:val="34"/>
    <w:qFormat/>
    <w:rsid w:val="0076170B"/>
    <w:pPr>
      <w:spacing w:after="0" w:line="240" w:lineRule="auto"/>
      <w:ind w:left="720"/>
      <w:contextualSpacing/>
    </w:pPr>
    <w:rPr>
      <w:rFonts w:ascii="Times New Roman" w:eastAsia="Times New Roman" w:hAnsi="Times New Roman" w:cs="Times New Roman"/>
      <w:sz w:val="24"/>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C353A"/>
    <w:rsid w:val="000F4B71"/>
    <w:rsid w:val="002D56B1"/>
    <w:rsid w:val="00463678"/>
    <w:rsid w:val="00B63052"/>
    <w:rsid w:val="00BF662E"/>
    <w:rsid w:val="00C20C7B"/>
    <w:rsid w:val="00EA3FE2"/>
    <w:rsid w:val="00EB36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 w:type="paragraph" w:customStyle="1" w:styleId="0C4EC244FF01445095EBBFF43E6E2EB1">
    <w:name w:val="0C4EC244FF01445095EBBFF43E6E2EB1"/>
    <w:rsid w:val="00C20C7B"/>
  </w:style>
  <w:style w:type="paragraph" w:customStyle="1" w:styleId="7FB9AF1BB1D147A39C8F82BAD8602670">
    <w:name w:val="7FB9AF1BB1D147A39C8F82BAD8602670"/>
    <w:rsid w:val="00C20C7B"/>
  </w:style>
  <w:style w:type="paragraph" w:customStyle="1" w:styleId="C861EE7C15E140E79F82338B8CAA4086">
    <w:name w:val="C861EE7C15E140E79F82338B8CAA4086"/>
    <w:rsid w:val="00C20C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12</Pages>
  <Words>2696</Words>
  <Characters>13458</Characters>
  <Application>Microsoft Office Word</Application>
  <DocSecurity>0</DocSecurity>
  <Lines>258</Lines>
  <Paragraphs>129</Paragraphs>
  <ScaleCrop>false</ScaleCrop>
  <HeadingPairs>
    <vt:vector size="2" baseType="variant">
      <vt:variant>
        <vt:lpstr>Titre</vt:lpstr>
      </vt:variant>
      <vt:variant>
        <vt:i4>1</vt:i4>
      </vt:variant>
    </vt:vector>
  </HeadingPairs>
  <TitlesOfParts>
    <vt:vector size="1" baseType="lpstr">
      <vt:lpstr>Génération automatique de frittage de support pour impression SG-3DP</vt:lpstr>
    </vt:vector>
  </TitlesOfParts>
  <Company>HES-SO Valais-Wallis</Company>
  <LinksUpToDate>false</LinksUpToDate>
  <CharactersWithSpaces>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automatique de frittage de support pour impression SG-3DP</dc:title>
  <dc:subject>Documentation Technique</dc:subject>
  <dc:creator>Fumeaux Gaëtan</dc:creator>
  <cp:keywords/>
  <dc:description/>
  <cp:lastModifiedBy>Fumeaux Gaëtan</cp:lastModifiedBy>
  <cp:revision>139</cp:revision>
  <dcterms:created xsi:type="dcterms:W3CDTF">2021-07-13T07:15:00Z</dcterms:created>
  <dcterms:modified xsi:type="dcterms:W3CDTF">2021-08-09T14:30:00Z</dcterms:modified>
</cp:coreProperties>
</file>