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18F4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TextMeshPro 教程笔记</w:t>
      </w:r>
    </w:p>
    <w:p w14:paraId="4B57E2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TextMeshPro和常规text 的区别</w:t>
      </w:r>
    </w:p>
    <w:p w14:paraId="214EF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TextMeshPro 是</w:t>
      </w:r>
      <w:r>
        <w:rPr>
          <w:rFonts w:hint="eastAsia"/>
          <w:color w:val="C00000"/>
          <w:lang w:val="en-US" w:eastAsia="zh-CN"/>
        </w:rPr>
        <w:t>矢量图片</w:t>
      </w:r>
    </w:p>
    <w:p w14:paraId="59D8F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 是位图</w:t>
      </w:r>
    </w:p>
    <w:p w14:paraId="7380F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所以常规Text 放大会变模糊</w:t>
      </w:r>
    </w:p>
    <w:p w14:paraId="3124B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TextMeshPro放大不会变糊</w:t>
      </w:r>
    </w:p>
    <w:p w14:paraId="58E09B4A">
      <w:pPr>
        <w:rPr>
          <w:rFonts w:hint="eastAsia"/>
          <w:lang w:val="en-US" w:eastAsia="zh-CN"/>
        </w:rPr>
      </w:pPr>
    </w:p>
    <w:p w14:paraId="781C3DEF">
      <w:r>
        <w:drawing>
          <wp:inline distT="0" distB="0" distL="114300" distR="114300">
            <wp:extent cx="6071870" cy="2910840"/>
            <wp:effectExtent l="0" t="0" r="508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187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E5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字体集只有一张贴图 删字和缩小贴图都不是最优的方法</w:t>
      </w:r>
    </w:p>
    <w:p w14:paraId="734A2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所以有另一个方案：动态字体</w:t>
      </w:r>
    </w:p>
    <w:p w14:paraId="567B6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如何创建动态字体？</w:t>
      </w:r>
    </w:p>
    <w:p w14:paraId="4E35A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选中你想要创建的动态字体的源（.ttf/.otf）</w:t>
      </w:r>
    </w:p>
    <w:p w14:paraId="3B9A28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右键-&gt;TextMeshPro-&gt;Font Asset</w:t>
      </w:r>
    </w:p>
    <w:p w14:paraId="6EF68A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就创建完成了一个动态字体</w:t>
      </w:r>
    </w:p>
    <w:p w14:paraId="278782A6">
      <w:r>
        <w:drawing>
          <wp:inline distT="0" distB="0" distL="114300" distR="114300">
            <wp:extent cx="1822450" cy="2693035"/>
            <wp:effectExtent l="0" t="0" r="635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3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然后会生成一个TMP 的asset 字体资源</w:t>
      </w:r>
    </w:p>
    <w:p w14:paraId="1CE44023">
      <w:r>
        <w:drawing>
          <wp:inline distT="0" distB="0" distL="114300" distR="114300">
            <wp:extent cx="2207895" cy="2218055"/>
            <wp:effectExtent l="0" t="0" r="190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F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另一个之前保存的就是静态的</w:t>
      </w:r>
    </w:p>
    <w:p w14:paraId="70268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当把这个动态字体赋值给text(TMP)的时候，它里面的贴图就会通过SDFAA算法把使用的字从ttf 找出来，并且全部生成贴图,把它们存入到贴图，再从贴图里面取出来，显示在UI上</w:t>
      </w:r>
    </w:p>
    <w:p w14:paraId="37140B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缺点:需要一定的计算量，损耗一定性能</w:t>
      </w:r>
    </w:p>
    <w:p w14:paraId="68748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SDF:是一个矢量算法</w:t>
      </w:r>
    </w:p>
    <w:p w14:paraId="0662BA02">
      <w:r>
        <w:drawing>
          <wp:inline distT="0" distB="0" distL="114300" distR="114300">
            <wp:extent cx="5264150" cy="3919855"/>
            <wp:effectExtent l="0" t="0" r="1270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F472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SDFAA 是里面最优的一种方案</w:t>
      </w:r>
    </w:p>
    <w:p w14:paraId="7B4E269A"/>
    <w:p w14:paraId="071B6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这种动态字体依旧有短板，当你动态字体贴图选的比较小的时候比如512x512 十几个字就一下满了，UI导致显示不出来溢出的字体</w:t>
      </w:r>
    </w:p>
    <w:p w14:paraId="4BA4489E">
      <w:pPr>
        <w:rPr>
          <w:rFonts w:hint="eastAsia"/>
          <w:lang w:val="en-US" w:eastAsia="zh-CN"/>
        </w:rPr>
      </w:pPr>
    </w:p>
    <w:p w14:paraId="323262D0">
      <w:pPr>
        <w:rPr>
          <w:rFonts w:hint="eastAsia"/>
          <w:lang w:val="en-US" w:eastAsia="zh-CN"/>
        </w:rPr>
      </w:pPr>
    </w:p>
    <w:p w14:paraId="5A9F9C1F">
      <w:pPr>
        <w:rPr>
          <w:rFonts w:hint="eastAsia"/>
          <w:lang w:val="en-US" w:eastAsia="zh-CN"/>
        </w:rPr>
      </w:pPr>
    </w:p>
    <w:p w14:paraId="39B6072B">
      <w:pPr>
        <w:rPr>
          <w:rFonts w:hint="eastAsia"/>
          <w:lang w:val="en-US" w:eastAsia="zh-CN"/>
        </w:rPr>
      </w:pPr>
    </w:p>
    <w:p w14:paraId="04FAC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于是又有方案，动态字体支持多张贴图</w:t>
      </w:r>
    </w:p>
    <w:p w14:paraId="55B708A5">
      <w:r>
        <w:drawing>
          <wp:inline distT="0" distB="0" distL="114300" distR="114300">
            <wp:extent cx="3776980" cy="1862455"/>
            <wp:effectExtent l="0" t="0" r="1397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698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D3C705"/>
    <w:p w14:paraId="00A41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动态字体图集，在编辑器模式下，输入进去的字体他会保存下来</w:t>
      </w:r>
    </w:p>
    <w:p w14:paraId="1AA1E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但是runtime 的时候它会存下来，停止后，图集又会reset 掉</w:t>
      </w:r>
    </w:p>
    <w:p w14:paraId="5C838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这个对开发者友好的点是</w:t>
      </w:r>
    </w:p>
    <w:p w14:paraId="1E5DEE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这张图集可以在运行游戏的时候开放给玩家输入，输入什么添加什么贴图</w:t>
      </w:r>
    </w:p>
    <w:p w14:paraId="7E254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玩家关掉游戏，这张贴图就会复原，所以不用担心贴图会满</w:t>
      </w:r>
    </w:p>
    <w:p w14:paraId="6073B3C8">
      <w:pPr>
        <w:rPr>
          <w:rFonts w:hint="default"/>
          <w:lang w:val="en-US" w:eastAsia="zh-CN"/>
        </w:rPr>
      </w:pPr>
    </w:p>
    <w:p w14:paraId="16ECC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关于动态字体和静态字体的打包实验</w:t>
      </w:r>
    </w:p>
    <w:p w14:paraId="41901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</w:t>
      </w:r>
    </w:p>
    <w:p w14:paraId="5A504E5D">
      <w:pPr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 xml:space="preserve">  TMP静态字体：Font Asset</w:t>
      </w:r>
    </w:p>
    <w:p w14:paraId="02C17656">
      <w:pPr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 xml:space="preserve">  TMP动态字体：.ttf + Font Asset</w:t>
      </w:r>
    </w:p>
    <w:p w14:paraId="448FE185">
      <w:pPr>
        <w:rPr>
          <w:rFonts w:hint="eastAsia"/>
          <w:b/>
          <w:bCs/>
          <w:color w:val="C00000"/>
          <w:lang w:val="en-US" w:eastAsia="zh-CN"/>
        </w:rPr>
      </w:pPr>
    </w:p>
    <w:p w14:paraId="36769935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所以全动态也是不行的，对性能开销很大</w:t>
      </w:r>
    </w:p>
    <w:p w14:paraId="2F4D7EAC">
      <w:pPr>
        <w:rPr>
          <w:rFonts w:hint="eastAsia"/>
          <w:b w:val="0"/>
          <w:bCs w:val="0"/>
          <w:color w:val="auto"/>
          <w:lang w:val="en-US" w:eastAsia="zh-CN"/>
        </w:rPr>
      </w:pPr>
    </w:p>
    <w:p w14:paraId="04D470B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另一个知识点：</w:t>
      </w:r>
    </w:p>
    <w:p w14:paraId="167D487D">
      <w:pPr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后备字体 FallBack</w:t>
      </w:r>
    </w:p>
    <w:p w14:paraId="37EA6A3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比如：</w:t>
      </w:r>
    </w:p>
    <w:p w14:paraId="28E2549C">
      <w:pPr>
        <w:ind w:firstLine="420" w:firstLine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一开始的字体就是ASCII的字体，只有英文，我也只想要用这个字体资源</w:t>
      </w:r>
    </w:p>
    <w:p w14:paraId="4A27B899">
      <w:pPr>
        <w:ind w:firstLine="420" w:firstLineChars="20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但我还是想要能显示中文，那怎么办呢？</w:t>
      </w:r>
    </w:p>
    <w:p w14:paraId="6A6DC01E">
      <w:pPr>
        <w:rPr>
          <w:rFonts w:hint="default"/>
          <w:b w:val="0"/>
          <w:bCs w:val="0"/>
          <w:color w:val="auto"/>
          <w:lang w:val="en-US" w:eastAsia="zh-CN"/>
        </w:rPr>
      </w:pPr>
    </w:p>
    <w:p w14:paraId="46C02137">
      <w:r>
        <w:drawing>
          <wp:inline distT="0" distB="0" distL="114300" distR="114300">
            <wp:extent cx="5268595" cy="3827145"/>
            <wp:effectExtent l="0" t="0" r="825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E7D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可以在后备字体列表把中文的fontAsset 资源拖到列表里</w:t>
      </w:r>
    </w:p>
    <w:p w14:paraId="3A730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那么UI就能显示中文的字体了</w:t>
      </w:r>
    </w:p>
    <w:p w14:paraId="25692925">
      <w:pPr>
        <w:rPr>
          <w:rFonts w:hint="eastAsia"/>
          <w:lang w:val="en-US" w:eastAsia="zh-CN"/>
        </w:rPr>
      </w:pPr>
    </w:p>
    <w:p w14:paraId="40C7E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中文字体他也是fontAsset 它也有自己的后备字体</w:t>
      </w:r>
    </w:p>
    <w:p w14:paraId="50562D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所以他查询字符的时候，</w:t>
      </w:r>
    </w:p>
    <w:p w14:paraId="01CEC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会先从</w:t>
      </w:r>
    </w:p>
    <w:p w14:paraId="63E994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主字体找，找不到再从后备字体找，再找不到，从后备字体的后备字体找.......</w:t>
      </w:r>
    </w:p>
    <w:p w14:paraId="6F3B96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主字体-&gt;主字体的后备字体-&gt;后备字体的后备字体...</w:t>
      </w:r>
    </w:p>
    <w:p w14:paraId="69141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层层嵌套找下去，直到找到这个字符为止</w:t>
      </w:r>
    </w:p>
    <w:p w14:paraId="72076CDA">
      <w:pPr>
        <w:rPr>
          <w:rFonts w:hint="eastAsia"/>
          <w:lang w:val="en-US" w:eastAsia="zh-CN"/>
        </w:rPr>
      </w:pPr>
    </w:p>
    <w:p w14:paraId="7313EA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如果你不想一个一个配置他的后备字体</w:t>
      </w:r>
    </w:p>
    <w:p w14:paraId="4F280D3E">
      <w:pPr>
        <w:rPr>
          <w:rFonts w:hint="eastAsia"/>
          <w:lang w:val="en-US" w:eastAsia="zh-CN"/>
        </w:rPr>
      </w:pPr>
    </w:p>
    <w:p w14:paraId="1BF9B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TMP 还有一个设置</w:t>
      </w:r>
    </w:p>
    <w:p w14:paraId="6F3C1F6A">
      <w:pPr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是一个</w:t>
      </w:r>
      <w:r>
        <w:rPr>
          <w:rFonts w:hint="eastAsia"/>
          <w:b/>
          <w:bCs/>
          <w:color w:val="C00000"/>
          <w:lang w:val="en-US" w:eastAsia="zh-CN"/>
        </w:rPr>
        <w:t>通用的后备字体列表</w:t>
      </w:r>
    </w:p>
    <w:p w14:paraId="47C6E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当你字体找不到的时候，所有字体都能从这个后备字体找字符</w:t>
      </w:r>
    </w:p>
    <w:p w14:paraId="4353DF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所以在这个</w:t>
      </w:r>
    </w:p>
    <w:p w14:paraId="3496B3E7">
      <w:pPr>
        <w:rPr>
          <w:rFonts w:hint="default"/>
          <w:lang w:val="en-US" w:eastAsia="zh-CN"/>
        </w:rPr>
      </w:pPr>
    </w:p>
    <w:p w14:paraId="53B4FF2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33675" cy="1149350"/>
            <wp:effectExtent l="0" t="0" r="952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20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通用后备字体配置一个中文字体的话</w:t>
      </w:r>
    </w:p>
    <w:p w14:paraId="7F9F8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那所有没找到的字符都会在这个后备字体找</w:t>
      </w:r>
    </w:p>
    <w:p w14:paraId="35D4A8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那就万无一失了~~~</w:t>
      </w:r>
    </w:p>
    <w:p w14:paraId="163E2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若后备字体还找不到</w:t>
      </w:r>
    </w:p>
    <w:p w14:paraId="113E71B3">
      <w:r>
        <w:drawing>
          <wp:inline distT="0" distB="0" distL="114300" distR="114300">
            <wp:extent cx="5272405" cy="608330"/>
            <wp:effectExtent l="0" t="0" r="444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6C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里面还有个系统默认字体</w:t>
      </w:r>
    </w:p>
    <w:p w14:paraId="6AE41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全部都找不到，才会显示方块</w:t>
      </w:r>
    </w:p>
    <w:p w14:paraId="33536311">
      <w:r>
        <w:drawing>
          <wp:inline distT="0" distB="0" distL="114300" distR="114300">
            <wp:extent cx="5262880" cy="2531110"/>
            <wp:effectExtent l="0" t="0" r="1397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C112E"/>
    <w:p w14:paraId="527D4FDA"/>
    <w:p w14:paraId="4105600C"/>
    <w:p w14:paraId="0D6CBD65"/>
    <w:p w14:paraId="689DABBA"/>
    <w:p w14:paraId="27C9620B"/>
    <w:p w14:paraId="4450095F"/>
    <w:p w14:paraId="3303FB4B"/>
    <w:p w14:paraId="0A6A6F86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所以完整的流程是这样的顺序</w:t>
      </w:r>
    </w:p>
    <w:p w14:paraId="21D2A890">
      <w:r>
        <w:drawing>
          <wp:inline distT="0" distB="0" distL="114300" distR="114300">
            <wp:extent cx="2163445" cy="3623310"/>
            <wp:effectExtent l="0" t="0" r="8255" b="152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8A6A"/>
    <w:p w14:paraId="01290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如果你都有配置后备字体，那么</w:t>
      </w:r>
    </w:p>
    <w:p w14:paraId="1EBFD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整个过程非常消耗性能</w:t>
      </w:r>
    </w:p>
    <w:p w14:paraId="7D0CF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要遍历的东西非常多</w:t>
      </w:r>
    </w:p>
    <w:p w14:paraId="4A4AA085">
      <w:pPr>
        <w:rPr>
          <w:rFonts w:hint="eastAsia"/>
          <w:lang w:val="en-US" w:eastAsia="zh-CN"/>
        </w:rPr>
      </w:pPr>
    </w:p>
    <w:p w14:paraId="306C3716">
      <w:pPr>
        <w:rPr>
          <w:rFonts w:hint="eastAsia"/>
          <w:lang w:val="en-US" w:eastAsia="zh-CN"/>
        </w:rPr>
      </w:pPr>
    </w:p>
    <w:p w14:paraId="07CB300B">
      <w:r>
        <w:rPr>
          <w:rFonts w:hint="eastAsia"/>
          <w:lang w:val="en-US" w:eastAsia="zh-CN"/>
        </w:rPr>
        <w:t>最优解</w:t>
      </w:r>
      <w:r>
        <w:drawing>
          <wp:inline distT="0" distB="0" distL="114300" distR="114300">
            <wp:extent cx="5268595" cy="3696970"/>
            <wp:effectExtent l="0" t="0" r="8255" b="177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176AF"/>
    <w:p w14:paraId="05D73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开发时：</w:t>
      </w:r>
    </w:p>
    <w:p w14:paraId="4DC60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全部用动态字体开发</w:t>
      </w:r>
    </w:p>
    <w:p w14:paraId="7AF20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发布时：</w:t>
      </w:r>
    </w:p>
    <w:p w14:paraId="071ACA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如果全部字体都是确定的，不会有不确定输入</w:t>
      </w:r>
    </w:p>
    <w:p w14:paraId="79AD5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则把全部变成静态字体</w:t>
      </w:r>
    </w:p>
    <w:p w14:paraId="7990B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如果文本不确定</w:t>
      </w:r>
    </w:p>
    <w:p w14:paraId="43A09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则把确定的部分根据做静态字体的方法做成静态字体，把动态部分放到通用的后备字体</w:t>
      </w:r>
    </w:p>
    <w:p w14:paraId="4F55918F">
      <w:pPr>
        <w:rPr>
          <w:rFonts w:hint="default"/>
          <w:lang w:val="en-US" w:eastAsia="zh-CN"/>
        </w:rPr>
      </w:pPr>
    </w:p>
    <w:p w14:paraId="7FAF0C0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8E36E9"/>
    <w:rsid w:val="152A6D51"/>
    <w:rsid w:val="658E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194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2025-12-25T00:07:00Z</dcterms:created>
  <dc:creator>梦甜</dc:creator>
  <cp:lastModifiedBy>梦甜</cp:lastModifiedBy>
  <dcterms:modified xsi:type="dcterms:W3CDTF">2025-12-25T03:45:31Z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C0EA76228C704496B7C83B6DAF97D30A_11</vt:lpwstr>
  </property>
  <property fmtid="{D5CDD505-2E9C-101B-9397-08002B2CF9AE}" pid="4" name="KSOTemplateDocerSaveRecord">
    <vt:lpwstr>eyJoZGlkIjoiOTAxMmViMWMxNjlhYjJhNDk2NzhmZDYyNWRjMWQyZDkiLCJ1c2VySWQiOiIzMTA3MzM2MzYifQ==</vt:lpwstr>
  </property>
</Properties>
</file>