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experiments, and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open up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 xml:space="preserve">which  you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1F3158C4"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D77A2D">
        <w:rPr>
          <w:b/>
          <w:bCs/>
          <w:i/>
          <w:iCs/>
        </w:rPr>
        <w:t>6</w:t>
      </w:r>
      <w:r w:rsidR="006405D1">
        <w:rPr>
          <w:b/>
          <w:bCs/>
          <w:i/>
          <w:iCs/>
        </w:rPr>
        <w:t>4</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7883E75D" w:rsidR="00096E6F" w:rsidRDefault="00096E6F" w:rsidP="00414FE5">
      <w:r>
        <w:lastRenderedPageBreak/>
        <w:t>Player Movement</w:t>
      </w:r>
      <w:r w:rsidR="00774A21">
        <w:t xml:space="preserve"> &amp; Animations</w:t>
      </w:r>
      <w:r w:rsidR="006D53D9">
        <w:tab/>
      </w:r>
      <w:r w:rsidR="007503FB">
        <w:tab/>
        <w:t xml:space="preserve">- Hours: </w:t>
      </w:r>
      <w:r w:rsidR="003A2C9E">
        <w:t>3</w:t>
      </w:r>
      <w:r w:rsidR="006405D1">
        <w:t>8</w:t>
      </w:r>
      <w:r w:rsidR="007503FB">
        <w:t xml:space="preserve"> hour</w:t>
      </w:r>
      <w:r w:rsidR="00FA195D">
        <w:t>s</w:t>
      </w:r>
      <w:r w:rsidR="00435FBC">
        <w:tab/>
      </w:r>
      <w:r w:rsidR="007503FB">
        <w:tab/>
        <w:t>- Started: July 14, 2021</w:t>
      </w:r>
    </w:p>
    <w:p w14:paraId="69BFB58B" w14:textId="7CB6E2E6" w:rsidR="008B6DE2" w:rsidRDefault="00033CAD" w:rsidP="009832CF">
      <w:pPr>
        <w:pStyle w:val="ListParagraph"/>
        <w:numPr>
          <w:ilvl w:val="0"/>
          <w:numId w:val="5"/>
        </w:numPr>
      </w:pPr>
      <w:r>
        <w:t xml:space="preserve">Test code for </w:t>
      </w:r>
      <w:proofErr w:type="spellStart"/>
      <w:r>
        <w:t>pushables</w:t>
      </w:r>
      <w:proofErr w:type="spellEnd"/>
      <w:r w:rsidR="00F53BB0">
        <w:t xml:space="preserve"> (include y-axis col)</w:t>
      </w:r>
      <w:r>
        <w:t>, floors,</w:t>
      </w:r>
      <w:r w:rsidR="003B7615">
        <w:t xml:space="preserve"> climbable floors,</w:t>
      </w:r>
      <w:r w:rsidR="002E77F4">
        <w:t xml:space="preserve"> walls,</w:t>
      </w:r>
      <w:r w:rsidR="005B3954">
        <w:t xml:space="preserve"> not landing on walls,</w:t>
      </w:r>
      <w:r w:rsidR="008857ED">
        <w:t xml:space="preserve"> context button location</w:t>
      </w:r>
      <w:r w:rsidR="00A53BC5">
        <w:t>, round to nearest pixel for movement</w:t>
      </w:r>
      <w:r w:rsidR="006865F1">
        <w:t>,</w:t>
      </w:r>
      <w:r w:rsidR="007C7F5A">
        <w:t xml:space="preserve"> order o</w:t>
      </w:r>
      <w:r w:rsidR="00070137">
        <w:t>f</w:t>
      </w:r>
      <w:r w:rsidR="007C7F5A">
        <w:t xml:space="preserve"> priorities for contextual movements,</w:t>
      </w:r>
      <w:r w:rsidR="006865F1">
        <w:t xml:space="preserve"> make code more efficient (merge left/right movement blocks where possible)</w:t>
      </w:r>
      <w:r w:rsidR="00794BDC">
        <w:t>, ensure context</w:t>
      </w:r>
      <w:r w:rsidR="00CF12FD">
        <w:t xml:space="preserve"> button</w:t>
      </w:r>
      <w:r w:rsidR="00794BDC">
        <w:t xml:space="preserve"> &amp;</w:t>
      </w:r>
      <w:r w:rsidR="00CF12FD">
        <w:t xml:space="preserve"> drop</w:t>
      </w:r>
      <w:r w:rsidR="00794BDC">
        <w:t xml:space="preserve"> collisions are created in player</w:t>
      </w:r>
    </w:p>
    <w:p w14:paraId="7661965C" w14:textId="084052FA" w:rsidR="00077779" w:rsidRDefault="00077779" w:rsidP="009832CF">
      <w:pPr>
        <w:pStyle w:val="ListParagraph"/>
        <w:numPr>
          <w:ilvl w:val="0"/>
          <w:numId w:val="5"/>
        </w:numPr>
      </w:pPr>
      <w:r>
        <w:t xml:space="preserve">Analyze all the </w:t>
      </w:r>
      <w:proofErr w:type="spellStart"/>
      <w:r>
        <w:t>Gamemaker</w:t>
      </w:r>
      <w:proofErr w:type="spellEnd"/>
      <w:r>
        <w:t xml:space="preserve"> objects with notepad+</w:t>
      </w:r>
      <w:r w:rsidR="001977CB">
        <w:t>+</w:t>
      </w:r>
    </w:p>
    <w:p w14:paraId="5517E6B3" w14:textId="74CD2D2B" w:rsidR="00000CF5" w:rsidRDefault="00000CF5" w:rsidP="009832CF">
      <w:pPr>
        <w:pStyle w:val="ListParagraph"/>
        <w:numPr>
          <w:ilvl w:val="0"/>
          <w:numId w:val="5"/>
        </w:numPr>
      </w:pPr>
      <w:r>
        <w:t>Pistol animations and shooting</w:t>
      </w:r>
    </w:p>
    <w:p w14:paraId="7E4ACCFE" w14:textId="271F83CA" w:rsidR="00774A21" w:rsidRDefault="00774A21" w:rsidP="009832CF">
      <w:pPr>
        <w:pStyle w:val="ListParagraph"/>
        <w:numPr>
          <w:ilvl w:val="0"/>
          <w:numId w:val="5"/>
        </w:numPr>
      </w:pPr>
      <w:r>
        <w:t>Player climbing stairs</w:t>
      </w:r>
    </w:p>
    <w:p w14:paraId="59503AFF" w14:textId="493117ED" w:rsidR="00774A21" w:rsidRDefault="00774A21" w:rsidP="00774A21">
      <w:pPr>
        <w:pStyle w:val="ListParagraph"/>
        <w:numPr>
          <w:ilvl w:val="0"/>
          <w:numId w:val="5"/>
        </w:numPr>
      </w:pPr>
      <w:r>
        <w:t>Player Item Animations</w:t>
      </w:r>
    </w:p>
    <w:p w14:paraId="17211451" w14:textId="07C8994A" w:rsidR="005F57F3" w:rsidRDefault="003F3EED" w:rsidP="005F57F3">
      <w:pPr>
        <w:pStyle w:val="ListParagraph"/>
        <w:numPr>
          <w:ilvl w:val="0"/>
          <w:numId w:val="5"/>
        </w:numPr>
      </w:pPr>
      <w:r>
        <w:t>Swimming controls</w:t>
      </w:r>
    </w:p>
    <w:p w14:paraId="35AD6175" w14:textId="7FAD9FF8" w:rsidR="005F57F3" w:rsidRDefault="005F57F3" w:rsidP="005F57F3">
      <w:pPr>
        <w:pStyle w:val="ListParagraph"/>
        <w:numPr>
          <w:ilvl w:val="0"/>
          <w:numId w:val="5"/>
        </w:numPr>
      </w:pPr>
      <w:r>
        <w:t xml:space="preserve">Configure your files to go into </w:t>
      </w:r>
      <w:proofErr w:type="spellStart"/>
      <w:r>
        <w:t>Github</w:t>
      </w:r>
      <w:proofErr w:type="spellEnd"/>
      <w:r>
        <w:t xml:space="preserve"> repo</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34DDCEE9" w:rsidR="006915EE" w:rsidRDefault="00A166AF" w:rsidP="00414FE5">
      <w:r>
        <w:t>Level Desig</w:t>
      </w:r>
      <w:r w:rsidR="006915EE">
        <w:t>n (Overall &amp; Room) v. 1</w:t>
      </w:r>
    </w:p>
    <w:sectPr w:rsidR="00691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0BD7B" w14:textId="77777777" w:rsidR="001D4E11" w:rsidRDefault="001D4E11" w:rsidP="005574B2">
      <w:pPr>
        <w:spacing w:after="0" w:line="240" w:lineRule="auto"/>
      </w:pPr>
      <w:r>
        <w:separator/>
      </w:r>
    </w:p>
  </w:endnote>
  <w:endnote w:type="continuationSeparator" w:id="0">
    <w:p w14:paraId="2973A2E3" w14:textId="77777777" w:rsidR="001D4E11" w:rsidRDefault="001D4E11"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CB318" w14:textId="77777777" w:rsidR="001D4E11" w:rsidRDefault="001D4E11" w:rsidP="005574B2">
      <w:pPr>
        <w:spacing w:after="0" w:line="240" w:lineRule="auto"/>
      </w:pPr>
      <w:r>
        <w:separator/>
      </w:r>
    </w:p>
  </w:footnote>
  <w:footnote w:type="continuationSeparator" w:id="0">
    <w:p w14:paraId="2F9DACCE" w14:textId="77777777" w:rsidR="001D4E11" w:rsidRDefault="001D4E11"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4B90"/>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BDC"/>
    <w:rsid w:val="000C66FC"/>
    <w:rsid w:val="000C7108"/>
    <w:rsid w:val="000D3891"/>
    <w:rsid w:val="000E24CA"/>
    <w:rsid w:val="000E5B48"/>
    <w:rsid w:val="000E7305"/>
    <w:rsid w:val="000F14C6"/>
    <w:rsid w:val="000F3AA0"/>
    <w:rsid w:val="000F7B5A"/>
    <w:rsid w:val="00100A7F"/>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72F18"/>
    <w:rsid w:val="00175D91"/>
    <w:rsid w:val="00180482"/>
    <w:rsid w:val="00181A07"/>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67E7"/>
    <w:rsid w:val="002D70A4"/>
    <w:rsid w:val="002E2722"/>
    <w:rsid w:val="002E392B"/>
    <w:rsid w:val="002E5B28"/>
    <w:rsid w:val="002E77F4"/>
    <w:rsid w:val="002F1008"/>
    <w:rsid w:val="00300465"/>
    <w:rsid w:val="003008B4"/>
    <w:rsid w:val="00301E31"/>
    <w:rsid w:val="00303B4E"/>
    <w:rsid w:val="00306B84"/>
    <w:rsid w:val="00311CF7"/>
    <w:rsid w:val="0031564E"/>
    <w:rsid w:val="00316125"/>
    <w:rsid w:val="00317E39"/>
    <w:rsid w:val="00321C42"/>
    <w:rsid w:val="0032328A"/>
    <w:rsid w:val="00325E8D"/>
    <w:rsid w:val="00325F70"/>
    <w:rsid w:val="00333869"/>
    <w:rsid w:val="00333FCF"/>
    <w:rsid w:val="00334197"/>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4DE8"/>
    <w:rsid w:val="00395E31"/>
    <w:rsid w:val="003A2C9E"/>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1B43"/>
    <w:rsid w:val="004F21D2"/>
    <w:rsid w:val="004F2369"/>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28A9"/>
    <w:rsid w:val="00554D0E"/>
    <w:rsid w:val="00555022"/>
    <w:rsid w:val="005574B2"/>
    <w:rsid w:val="00557CC9"/>
    <w:rsid w:val="005710D1"/>
    <w:rsid w:val="00571873"/>
    <w:rsid w:val="00571C8F"/>
    <w:rsid w:val="00573A1F"/>
    <w:rsid w:val="00575BA7"/>
    <w:rsid w:val="00577342"/>
    <w:rsid w:val="00577B1C"/>
    <w:rsid w:val="00581A6B"/>
    <w:rsid w:val="0058493A"/>
    <w:rsid w:val="005A37E5"/>
    <w:rsid w:val="005A6B77"/>
    <w:rsid w:val="005A71FB"/>
    <w:rsid w:val="005A7B22"/>
    <w:rsid w:val="005B1755"/>
    <w:rsid w:val="005B3954"/>
    <w:rsid w:val="005B63AB"/>
    <w:rsid w:val="005D3ABD"/>
    <w:rsid w:val="005D6920"/>
    <w:rsid w:val="005E15FD"/>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503FB"/>
    <w:rsid w:val="00751B0E"/>
    <w:rsid w:val="00754C3C"/>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A06C2"/>
    <w:rsid w:val="008A4FA9"/>
    <w:rsid w:val="008A5992"/>
    <w:rsid w:val="008A6B7D"/>
    <w:rsid w:val="008B216C"/>
    <w:rsid w:val="008B422B"/>
    <w:rsid w:val="008B6DE2"/>
    <w:rsid w:val="008D0220"/>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64B8"/>
    <w:rsid w:val="009B7FEB"/>
    <w:rsid w:val="009D49E2"/>
    <w:rsid w:val="009D72EC"/>
    <w:rsid w:val="009D7695"/>
    <w:rsid w:val="009E0F53"/>
    <w:rsid w:val="009E490C"/>
    <w:rsid w:val="009E4FB7"/>
    <w:rsid w:val="009F0033"/>
    <w:rsid w:val="009F3EE0"/>
    <w:rsid w:val="009F5AE0"/>
    <w:rsid w:val="009F5BF2"/>
    <w:rsid w:val="00A00CA1"/>
    <w:rsid w:val="00A071CE"/>
    <w:rsid w:val="00A10846"/>
    <w:rsid w:val="00A10AD9"/>
    <w:rsid w:val="00A166AF"/>
    <w:rsid w:val="00A16B1F"/>
    <w:rsid w:val="00A222AF"/>
    <w:rsid w:val="00A2258F"/>
    <w:rsid w:val="00A23D18"/>
    <w:rsid w:val="00A307A1"/>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4D0D"/>
    <w:rsid w:val="00B060B1"/>
    <w:rsid w:val="00B07859"/>
    <w:rsid w:val="00B11356"/>
    <w:rsid w:val="00B12D43"/>
    <w:rsid w:val="00B16098"/>
    <w:rsid w:val="00B16DE8"/>
    <w:rsid w:val="00B204C1"/>
    <w:rsid w:val="00B20A11"/>
    <w:rsid w:val="00B230BE"/>
    <w:rsid w:val="00B26A4A"/>
    <w:rsid w:val="00B3141A"/>
    <w:rsid w:val="00B360AC"/>
    <w:rsid w:val="00B36D0E"/>
    <w:rsid w:val="00B4075A"/>
    <w:rsid w:val="00B40789"/>
    <w:rsid w:val="00B40B0A"/>
    <w:rsid w:val="00B447C9"/>
    <w:rsid w:val="00B45CF1"/>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96FC8"/>
    <w:rsid w:val="00D970D2"/>
    <w:rsid w:val="00DA0B6F"/>
    <w:rsid w:val="00DA2C2E"/>
    <w:rsid w:val="00DA5D00"/>
    <w:rsid w:val="00DA6B95"/>
    <w:rsid w:val="00DC2F2C"/>
    <w:rsid w:val="00DC2FB4"/>
    <w:rsid w:val="00DC4758"/>
    <w:rsid w:val="00DC775B"/>
    <w:rsid w:val="00DC7C62"/>
    <w:rsid w:val="00DD1B22"/>
    <w:rsid w:val="00DD4B72"/>
    <w:rsid w:val="00DE0208"/>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2F07"/>
    <w:rsid w:val="00E24739"/>
    <w:rsid w:val="00E260B5"/>
    <w:rsid w:val="00E26709"/>
    <w:rsid w:val="00E34067"/>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311A9"/>
    <w:rsid w:val="00F3413C"/>
    <w:rsid w:val="00F34426"/>
    <w:rsid w:val="00F34F94"/>
    <w:rsid w:val="00F41DA7"/>
    <w:rsid w:val="00F42971"/>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27760</TotalTime>
  <Pages>17</Pages>
  <Words>8304</Words>
  <Characters>47336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1493</cp:revision>
  <dcterms:created xsi:type="dcterms:W3CDTF">2021-06-16T23:01:00Z</dcterms:created>
  <dcterms:modified xsi:type="dcterms:W3CDTF">2021-08-04T23:16:00Z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