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experiments, and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open up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 xml:space="preserve">which  you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31584273"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894E40">
        <w:rPr>
          <w:b/>
          <w:bCs/>
          <w:i/>
          <w:iCs/>
        </w:rPr>
        <w:t>7</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93D1366" w:rsidR="00096E6F" w:rsidRDefault="00096E6F" w:rsidP="00414FE5">
      <w:r>
        <w:lastRenderedPageBreak/>
        <w:t>Player Movement</w:t>
      </w:r>
      <w:r w:rsidR="00774A21">
        <w:t xml:space="preserve"> &amp; Animations</w:t>
      </w:r>
      <w:r w:rsidR="006D53D9">
        <w:tab/>
      </w:r>
      <w:r w:rsidR="007503FB">
        <w:tab/>
        <w:t xml:space="preserve">- Hours: </w:t>
      </w:r>
      <w:r w:rsidR="009F54EB">
        <w:t>5</w:t>
      </w:r>
      <w:r w:rsidR="00894E40">
        <w:t>1</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06DD0462" w:rsidR="007A5BC2" w:rsidRDefault="007A5BC2" w:rsidP="00414FE5">
      <w:r>
        <w:t xml:space="preserve">Personal Access Token (PAT): </w:t>
      </w:r>
      <w:r w:rsidRPr="007A5BC2">
        <w:t>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</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F708A" w14:textId="77777777" w:rsidR="000C1137" w:rsidRDefault="000C1137" w:rsidP="005574B2">
      <w:pPr>
        <w:spacing w:after="0" w:line="240" w:lineRule="auto"/>
      </w:pPr>
      <w:r>
        <w:separator/>
      </w:r>
    </w:p>
  </w:endnote>
  <w:endnote w:type="continuationSeparator" w:id="0">
    <w:p w14:paraId="75352DDE" w14:textId="77777777" w:rsidR="000C1137" w:rsidRDefault="000C1137"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29308" w14:textId="77777777" w:rsidR="000C1137" w:rsidRDefault="000C1137" w:rsidP="005574B2">
      <w:pPr>
        <w:spacing w:after="0" w:line="240" w:lineRule="auto"/>
      </w:pPr>
      <w:r>
        <w:separator/>
      </w:r>
    </w:p>
  </w:footnote>
  <w:footnote w:type="continuationSeparator" w:id="0">
    <w:p w14:paraId="507538FB" w14:textId="77777777" w:rsidR="000C1137" w:rsidRDefault="000C1137"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C1B5D"/>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28474</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1574</cp:revision>
  <dcterms:created xsi:type="dcterms:W3CDTF">2021-06-16T23:01:00Z</dcterms:created>
  <dcterms:modified xsi:type="dcterms:W3CDTF">2021-08-16T20:06:00Z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